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40613D" w14:textId="4499AC5D" w:rsidR="004A6FE5" w:rsidRDefault="004A6FE5" w:rsidP="0092149A">
      <w:pPr>
        <w:rPr>
          <w:rFonts w:ascii="Times New Roman" w:hAnsi="Times New Roman" w:cs="Times New Roman"/>
          <w:b/>
          <w:sz w:val="24"/>
          <w:szCs w:val="24"/>
        </w:rPr>
      </w:pPr>
    </w:p>
    <w:p w14:paraId="2128D45D" w14:textId="6FE1A1E8" w:rsidR="0092149A" w:rsidRDefault="0092149A" w:rsidP="004A6FE5">
      <w:pPr>
        <w:jc w:val="center"/>
        <w:rPr>
          <w:rFonts w:ascii="Times New Roman" w:hAnsi="Times New Roman" w:cs="Times New Roman"/>
          <w:b/>
          <w:sz w:val="24"/>
          <w:szCs w:val="24"/>
        </w:rPr>
      </w:pPr>
      <w:r>
        <w:rPr>
          <w:noProof/>
          <w:lang w:eastAsia="tr-TR"/>
        </w:rPr>
        <w:drawing>
          <wp:inline distT="0" distB="0" distL="0" distR="0" wp14:anchorId="3E0D2FCD" wp14:editId="1AEFA251">
            <wp:extent cx="1905780" cy="1656926"/>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18790" cy="1668237"/>
                    </a:xfrm>
                    <a:prstGeom prst="rect">
                      <a:avLst/>
                    </a:prstGeom>
                    <a:noFill/>
                    <a:ln>
                      <a:noFill/>
                    </a:ln>
                  </pic:spPr>
                </pic:pic>
              </a:graphicData>
            </a:graphic>
          </wp:inline>
        </w:drawing>
      </w:r>
    </w:p>
    <w:p w14:paraId="53EA7790" w14:textId="2E5784E6" w:rsidR="004A6FE5" w:rsidRDefault="004A6FE5" w:rsidP="004A6FE5">
      <w:pPr>
        <w:jc w:val="center"/>
        <w:rPr>
          <w:rFonts w:ascii="Times New Roman" w:hAnsi="Times New Roman" w:cs="Times New Roman"/>
          <w:b/>
          <w:sz w:val="24"/>
          <w:szCs w:val="24"/>
        </w:rPr>
      </w:pPr>
    </w:p>
    <w:p w14:paraId="05B506C0" w14:textId="0CD0ADAC" w:rsidR="004A6FE5" w:rsidRDefault="004A6FE5" w:rsidP="004A6FE5">
      <w:pPr>
        <w:jc w:val="center"/>
        <w:rPr>
          <w:rFonts w:ascii="Times New Roman" w:hAnsi="Times New Roman" w:cs="Times New Roman"/>
          <w:b/>
          <w:sz w:val="24"/>
          <w:szCs w:val="24"/>
        </w:rPr>
      </w:pPr>
    </w:p>
    <w:p w14:paraId="3CA3629F" w14:textId="630B3E02" w:rsidR="004A6FE5" w:rsidRDefault="004A6FE5" w:rsidP="004A6FE5">
      <w:pPr>
        <w:jc w:val="center"/>
        <w:rPr>
          <w:rFonts w:ascii="Times New Roman" w:hAnsi="Times New Roman" w:cs="Times New Roman"/>
          <w:b/>
          <w:sz w:val="24"/>
          <w:szCs w:val="24"/>
        </w:rPr>
      </w:pPr>
    </w:p>
    <w:p w14:paraId="2B1BD7A8" w14:textId="50D8AA9E" w:rsidR="004A6FE5" w:rsidRPr="00A20C5D" w:rsidRDefault="00A20C5D" w:rsidP="0092149A">
      <w:pPr>
        <w:jc w:val="center"/>
        <w:rPr>
          <w:rFonts w:ascii="Times New Roman" w:hAnsi="Times New Roman" w:cs="Times New Roman"/>
          <w:b/>
          <w:sz w:val="28"/>
          <w:szCs w:val="28"/>
        </w:rPr>
      </w:pPr>
      <w:r w:rsidRPr="00A20C5D">
        <w:rPr>
          <w:rFonts w:ascii="Times New Roman" w:hAnsi="Times New Roman" w:cs="Times New Roman"/>
          <w:b/>
          <w:sz w:val="28"/>
          <w:szCs w:val="28"/>
        </w:rPr>
        <w:t>T.C</w:t>
      </w:r>
      <w:r w:rsidR="006117CD">
        <w:rPr>
          <w:rFonts w:ascii="Times New Roman" w:hAnsi="Times New Roman" w:cs="Times New Roman"/>
          <w:b/>
          <w:sz w:val="28"/>
          <w:szCs w:val="28"/>
        </w:rPr>
        <w:t>.</w:t>
      </w:r>
      <w:r w:rsidRPr="00A20C5D">
        <w:rPr>
          <w:rFonts w:ascii="Times New Roman" w:hAnsi="Times New Roman" w:cs="Times New Roman"/>
          <w:b/>
          <w:sz w:val="28"/>
          <w:szCs w:val="28"/>
        </w:rPr>
        <w:t xml:space="preserve"> LOKMAN HEKİM ÜNİVERSİTES</w:t>
      </w:r>
      <w:r w:rsidR="0092149A">
        <w:rPr>
          <w:rFonts w:ascii="Times New Roman" w:hAnsi="Times New Roman" w:cs="Times New Roman"/>
          <w:b/>
          <w:sz w:val="28"/>
          <w:szCs w:val="28"/>
        </w:rPr>
        <w:t>İ</w:t>
      </w:r>
    </w:p>
    <w:p w14:paraId="5E4FF960" w14:textId="45EAEBB5" w:rsidR="00A20C5D" w:rsidRPr="00A20C5D" w:rsidRDefault="00A20C5D" w:rsidP="0092149A">
      <w:pPr>
        <w:jc w:val="center"/>
        <w:rPr>
          <w:rFonts w:ascii="Times New Roman" w:hAnsi="Times New Roman" w:cs="Times New Roman"/>
          <w:b/>
          <w:sz w:val="28"/>
          <w:szCs w:val="28"/>
        </w:rPr>
      </w:pPr>
      <w:r w:rsidRPr="00A20C5D">
        <w:rPr>
          <w:rFonts w:ascii="Times New Roman" w:hAnsi="Times New Roman" w:cs="Times New Roman"/>
          <w:b/>
          <w:sz w:val="28"/>
          <w:szCs w:val="28"/>
        </w:rPr>
        <w:t>SAĞLIK BİLİMLERİ FAKÜLTESİ</w:t>
      </w:r>
    </w:p>
    <w:p w14:paraId="606166E7" w14:textId="5CB21DF4" w:rsidR="00A20C5D" w:rsidRPr="00A20C5D" w:rsidRDefault="00A20C5D" w:rsidP="0092149A">
      <w:pPr>
        <w:jc w:val="center"/>
        <w:rPr>
          <w:rFonts w:ascii="Times New Roman" w:hAnsi="Times New Roman" w:cs="Times New Roman"/>
          <w:b/>
          <w:sz w:val="28"/>
          <w:szCs w:val="28"/>
        </w:rPr>
      </w:pPr>
      <w:r w:rsidRPr="00A20C5D">
        <w:rPr>
          <w:rFonts w:ascii="Times New Roman" w:hAnsi="Times New Roman" w:cs="Times New Roman"/>
          <w:b/>
          <w:sz w:val="28"/>
          <w:szCs w:val="28"/>
        </w:rPr>
        <w:t>BESLENME ve DİYETETİK BÖLÜMÜ</w:t>
      </w:r>
    </w:p>
    <w:p w14:paraId="3833F547" w14:textId="23163E26" w:rsidR="00A20C5D" w:rsidRDefault="00A20C5D" w:rsidP="0092149A">
      <w:pPr>
        <w:jc w:val="center"/>
        <w:rPr>
          <w:rFonts w:ascii="Times New Roman" w:hAnsi="Times New Roman" w:cs="Times New Roman"/>
          <w:b/>
          <w:sz w:val="24"/>
          <w:szCs w:val="24"/>
        </w:rPr>
      </w:pPr>
    </w:p>
    <w:p w14:paraId="275B0DF9" w14:textId="77777777" w:rsidR="006117CD" w:rsidRDefault="006117CD" w:rsidP="0092149A">
      <w:pPr>
        <w:jc w:val="center"/>
        <w:rPr>
          <w:rFonts w:ascii="Times New Roman" w:hAnsi="Times New Roman" w:cs="Times New Roman"/>
          <w:b/>
          <w:sz w:val="24"/>
          <w:szCs w:val="24"/>
        </w:rPr>
      </w:pPr>
    </w:p>
    <w:p w14:paraId="5AE470FE" w14:textId="632F26EA" w:rsidR="004A6FE5" w:rsidRDefault="004A6FE5" w:rsidP="0092149A">
      <w:pPr>
        <w:jc w:val="center"/>
        <w:rPr>
          <w:rFonts w:ascii="Times New Roman" w:hAnsi="Times New Roman" w:cs="Times New Roman"/>
          <w:b/>
          <w:sz w:val="28"/>
          <w:szCs w:val="28"/>
        </w:rPr>
      </w:pPr>
      <w:r w:rsidRPr="004A6FE5">
        <w:rPr>
          <w:rFonts w:ascii="Times New Roman" w:hAnsi="Times New Roman" w:cs="Times New Roman"/>
          <w:b/>
          <w:sz w:val="28"/>
          <w:szCs w:val="28"/>
        </w:rPr>
        <w:t>BİRİM ÖZ DEĞERLENDİRME RAPORU</w:t>
      </w:r>
    </w:p>
    <w:p w14:paraId="68ECE28C" w14:textId="62BC1283" w:rsidR="004A6FE5" w:rsidRDefault="004A6FE5" w:rsidP="004A6FE5">
      <w:pPr>
        <w:jc w:val="center"/>
        <w:rPr>
          <w:rFonts w:ascii="Times New Roman" w:hAnsi="Times New Roman" w:cs="Times New Roman"/>
          <w:b/>
          <w:sz w:val="28"/>
          <w:szCs w:val="28"/>
        </w:rPr>
      </w:pPr>
    </w:p>
    <w:p w14:paraId="641F1CE1" w14:textId="18A3D628" w:rsidR="004A6FE5" w:rsidRDefault="004A6FE5" w:rsidP="004A6FE5">
      <w:pPr>
        <w:jc w:val="center"/>
        <w:rPr>
          <w:rFonts w:ascii="Times New Roman" w:hAnsi="Times New Roman" w:cs="Times New Roman"/>
          <w:b/>
          <w:sz w:val="28"/>
          <w:szCs w:val="28"/>
        </w:rPr>
      </w:pPr>
    </w:p>
    <w:p w14:paraId="605B7E04" w14:textId="30FE5637" w:rsidR="004A6FE5" w:rsidRDefault="004A6FE5" w:rsidP="004A6FE5">
      <w:pPr>
        <w:jc w:val="center"/>
        <w:rPr>
          <w:rFonts w:ascii="Times New Roman" w:hAnsi="Times New Roman" w:cs="Times New Roman"/>
          <w:b/>
          <w:sz w:val="28"/>
          <w:szCs w:val="28"/>
        </w:rPr>
      </w:pPr>
    </w:p>
    <w:p w14:paraId="283E5200" w14:textId="79DC918E" w:rsidR="004A6FE5" w:rsidRDefault="004A6FE5" w:rsidP="004A6FE5">
      <w:pPr>
        <w:jc w:val="center"/>
        <w:rPr>
          <w:rFonts w:ascii="Times New Roman" w:hAnsi="Times New Roman" w:cs="Times New Roman"/>
          <w:b/>
          <w:sz w:val="28"/>
          <w:szCs w:val="28"/>
        </w:rPr>
      </w:pPr>
    </w:p>
    <w:p w14:paraId="1DC8E056" w14:textId="3E52FE83" w:rsidR="004A6FE5" w:rsidRDefault="004A6FE5" w:rsidP="004A6FE5">
      <w:pPr>
        <w:jc w:val="center"/>
        <w:rPr>
          <w:rFonts w:ascii="Times New Roman" w:hAnsi="Times New Roman" w:cs="Times New Roman"/>
          <w:b/>
          <w:sz w:val="28"/>
          <w:szCs w:val="28"/>
        </w:rPr>
      </w:pPr>
    </w:p>
    <w:p w14:paraId="10FAB512" w14:textId="7D011FF8" w:rsidR="004A6FE5" w:rsidRDefault="004A6FE5" w:rsidP="004A6FE5">
      <w:pPr>
        <w:jc w:val="center"/>
        <w:rPr>
          <w:rFonts w:ascii="Times New Roman" w:hAnsi="Times New Roman" w:cs="Times New Roman"/>
          <w:b/>
          <w:sz w:val="28"/>
          <w:szCs w:val="28"/>
        </w:rPr>
      </w:pPr>
    </w:p>
    <w:p w14:paraId="2F346248" w14:textId="07AB414C" w:rsidR="004A6FE5" w:rsidRDefault="004A6FE5" w:rsidP="004A6FE5">
      <w:pPr>
        <w:jc w:val="center"/>
        <w:rPr>
          <w:rFonts w:ascii="Times New Roman" w:hAnsi="Times New Roman" w:cs="Times New Roman"/>
          <w:b/>
          <w:sz w:val="28"/>
          <w:szCs w:val="28"/>
        </w:rPr>
      </w:pPr>
    </w:p>
    <w:p w14:paraId="4FF4AB9E" w14:textId="7868B046" w:rsidR="004A6FE5" w:rsidRDefault="004A6FE5" w:rsidP="004A6FE5">
      <w:pPr>
        <w:jc w:val="center"/>
        <w:rPr>
          <w:rFonts w:ascii="Times New Roman" w:hAnsi="Times New Roman" w:cs="Times New Roman"/>
          <w:b/>
          <w:sz w:val="28"/>
          <w:szCs w:val="28"/>
        </w:rPr>
      </w:pPr>
    </w:p>
    <w:p w14:paraId="0C511DF7" w14:textId="1EF74CF2" w:rsidR="004A6FE5" w:rsidRDefault="004A6FE5" w:rsidP="004A6FE5">
      <w:pPr>
        <w:rPr>
          <w:rFonts w:ascii="Times New Roman" w:hAnsi="Times New Roman" w:cs="Times New Roman"/>
          <w:b/>
          <w:sz w:val="28"/>
          <w:szCs w:val="28"/>
        </w:rPr>
      </w:pPr>
    </w:p>
    <w:p w14:paraId="0A009F0E" w14:textId="7EC5113D" w:rsidR="005158BC" w:rsidRDefault="00A02E13" w:rsidP="00DB6F81">
      <w:pPr>
        <w:jc w:val="center"/>
        <w:rPr>
          <w:rFonts w:ascii="Times New Roman" w:hAnsi="Times New Roman" w:cs="Times New Roman"/>
          <w:b/>
          <w:sz w:val="24"/>
          <w:szCs w:val="24"/>
        </w:rPr>
        <w:sectPr w:rsidR="005158BC" w:rsidSect="005158BC">
          <w:headerReference w:type="default" r:id="rId9"/>
          <w:footerReference w:type="default" r:id="rId10"/>
          <w:headerReference w:type="first" r:id="rId11"/>
          <w:pgSz w:w="11906" w:h="16838"/>
          <w:pgMar w:top="1702" w:right="1274" w:bottom="1417" w:left="1134" w:header="708" w:footer="708" w:gutter="0"/>
          <w:pgNumType w:fmt="lowerRoman"/>
          <w:cols w:space="708"/>
          <w:titlePg/>
          <w:docGrid w:linePitch="360"/>
        </w:sectPr>
      </w:pPr>
      <w:r>
        <w:rPr>
          <w:rFonts w:ascii="Times New Roman" w:hAnsi="Times New Roman" w:cs="Times New Roman"/>
          <w:b/>
          <w:sz w:val="24"/>
          <w:szCs w:val="24"/>
        </w:rPr>
        <w:t xml:space="preserve">OCAK </w:t>
      </w:r>
      <w:r w:rsidR="004A6FE5" w:rsidRPr="004A6FE5">
        <w:rPr>
          <w:rFonts w:ascii="Times New Roman" w:hAnsi="Times New Roman" w:cs="Times New Roman"/>
          <w:b/>
          <w:sz w:val="24"/>
          <w:szCs w:val="24"/>
        </w:rPr>
        <w:t xml:space="preserve"> 20</w:t>
      </w:r>
      <w:r w:rsidR="0092149A">
        <w:rPr>
          <w:rFonts w:ascii="Times New Roman" w:hAnsi="Times New Roman" w:cs="Times New Roman"/>
          <w:b/>
          <w:sz w:val="24"/>
          <w:szCs w:val="24"/>
        </w:rPr>
        <w:t>2</w:t>
      </w:r>
      <w:r w:rsidR="00DB6F81">
        <w:rPr>
          <w:rFonts w:ascii="Times New Roman" w:hAnsi="Times New Roman" w:cs="Times New Roman"/>
          <w:b/>
          <w:sz w:val="24"/>
          <w:szCs w:val="24"/>
        </w:rPr>
        <w:t>3</w:t>
      </w:r>
    </w:p>
    <w:p w14:paraId="1F650C8C" w14:textId="77777777" w:rsidR="00D944AB" w:rsidRPr="00D1132B" w:rsidRDefault="00D944AB" w:rsidP="00D944AB">
      <w:pPr>
        <w:jc w:val="center"/>
        <w:rPr>
          <w:rFonts w:ascii="Times New Roman" w:hAnsi="Times New Roman" w:cs="Times New Roman"/>
          <w:b/>
          <w:bCs/>
        </w:rPr>
      </w:pPr>
      <w:r w:rsidRPr="00D1132B">
        <w:rPr>
          <w:rFonts w:ascii="Times New Roman" w:hAnsi="Times New Roman" w:cs="Times New Roman"/>
          <w:b/>
          <w:bCs/>
        </w:rPr>
        <w:lastRenderedPageBreak/>
        <w:t>İÇİNDEKİLER</w:t>
      </w:r>
    </w:p>
    <w:p w14:paraId="029F23E4" w14:textId="77777777" w:rsidR="00D944AB" w:rsidRDefault="00D944AB" w:rsidP="00D944AB"/>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2"/>
        <w:gridCol w:w="1270"/>
      </w:tblGrid>
      <w:tr w:rsidR="00D944AB" w14:paraId="14E48B6E" w14:textId="77777777" w:rsidTr="004B2658">
        <w:tc>
          <w:tcPr>
            <w:tcW w:w="7792" w:type="dxa"/>
          </w:tcPr>
          <w:p w14:paraId="2E308AD1" w14:textId="77777777" w:rsidR="00D944AB" w:rsidRDefault="00D944AB" w:rsidP="00A02E13">
            <w:r w:rsidRPr="00A41FC9">
              <w:rPr>
                <w:rFonts w:ascii="Times New Roman" w:hAnsi="Times New Roman" w:cs="Times New Roman"/>
                <w:b/>
                <w:sz w:val="24"/>
                <w:szCs w:val="24"/>
              </w:rPr>
              <w:t>BİRİMLER HAKKINDA BİLGİLER</w:t>
            </w:r>
          </w:p>
        </w:tc>
        <w:tc>
          <w:tcPr>
            <w:tcW w:w="1270" w:type="dxa"/>
          </w:tcPr>
          <w:p w14:paraId="174A351E" w14:textId="77777777" w:rsidR="00D944AB" w:rsidRPr="00D1132B" w:rsidRDefault="00D944AB" w:rsidP="00A02E13">
            <w:pPr>
              <w:jc w:val="right"/>
              <w:rPr>
                <w:rFonts w:ascii="Times New Roman" w:hAnsi="Times New Roman" w:cs="Times New Roman"/>
              </w:rPr>
            </w:pPr>
            <w:r w:rsidRPr="00D1132B">
              <w:rPr>
                <w:rFonts w:ascii="Times New Roman" w:hAnsi="Times New Roman" w:cs="Times New Roman"/>
              </w:rPr>
              <w:t>1</w:t>
            </w:r>
          </w:p>
        </w:tc>
      </w:tr>
      <w:tr w:rsidR="00D944AB" w14:paraId="73970D8F" w14:textId="77777777" w:rsidTr="004B2658">
        <w:tc>
          <w:tcPr>
            <w:tcW w:w="7792" w:type="dxa"/>
          </w:tcPr>
          <w:p w14:paraId="1EC5B209" w14:textId="77777777" w:rsidR="00D944AB" w:rsidRPr="002B78CF" w:rsidRDefault="00D944AB" w:rsidP="00A02E13">
            <w:pPr>
              <w:rPr>
                <w:bCs/>
              </w:rPr>
            </w:pPr>
            <w:r w:rsidRPr="002B78CF">
              <w:rPr>
                <w:rFonts w:ascii="Times New Roman" w:hAnsi="Times New Roman" w:cs="Times New Roman"/>
                <w:bCs/>
              </w:rPr>
              <w:t>1.1.</w:t>
            </w:r>
            <w:r w:rsidRPr="002B78CF">
              <w:rPr>
                <w:rFonts w:ascii="Times New Roman" w:hAnsi="Times New Roman" w:cs="Times New Roman"/>
                <w:bCs/>
                <w:sz w:val="24"/>
                <w:szCs w:val="24"/>
              </w:rPr>
              <w:t>İletişim Bilgileri</w:t>
            </w:r>
          </w:p>
        </w:tc>
        <w:tc>
          <w:tcPr>
            <w:tcW w:w="1270" w:type="dxa"/>
          </w:tcPr>
          <w:p w14:paraId="214BCA27" w14:textId="77777777" w:rsidR="00D944AB" w:rsidRPr="00D1132B" w:rsidRDefault="00D944AB" w:rsidP="00A02E13">
            <w:pPr>
              <w:jc w:val="right"/>
              <w:rPr>
                <w:rFonts w:ascii="Times New Roman" w:hAnsi="Times New Roman" w:cs="Times New Roman"/>
              </w:rPr>
            </w:pPr>
            <w:r w:rsidRPr="00D1132B">
              <w:rPr>
                <w:rFonts w:ascii="Times New Roman" w:hAnsi="Times New Roman" w:cs="Times New Roman"/>
              </w:rPr>
              <w:t>1</w:t>
            </w:r>
          </w:p>
        </w:tc>
      </w:tr>
      <w:tr w:rsidR="00D944AB" w14:paraId="19C53E34" w14:textId="77777777" w:rsidTr="004B2658">
        <w:tc>
          <w:tcPr>
            <w:tcW w:w="7792" w:type="dxa"/>
          </w:tcPr>
          <w:p w14:paraId="04F02D86" w14:textId="77777777" w:rsidR="00D944AB" w:rsidRPr="002B78CF" w:rsidRDefault="00D944AB" w:rsidP="00A02E13">
            <w:pPr>
              <w:rPr>
                <w:bCs/>
              </w:rPr>
            </w:pPr>
            <w:r w:rsidRPr="002B78CF">
              <w:rPr>
                <w:bCs/>
              </w:rPr>
              <w:t xml:space="preserve">1.2. </w:t>
            </w:r>
            <w:r w:rsidRPr="002B78CF">
              <w:rPr>
                <w:rFonts w:ascii="Times New Roman" w:hAnsi="Times New Roman" w:cs="Times New Roman"/>
                <w:bCs/>
                <w:sz w:val="24"/>
                <w:szCs w:val="24"/>
              </w:rPr>
              <w:t>Tarihsel Gelişimi</w:t>
            </w:r>
          </w:p>
        </w:tc>
        <w:tc>
          <w:tcPr>
            <w:tcW w:w="1270" w:type="dxa"/>
          </w:tcPr>
          <w:p w14:paraId="0D0F29DA" w14:textId="77777777" w:rsidR="00D944AB" w:rsidRPr="00D1132B" w:rsidRDefault="00D944AB" w:rsidP="00A02E13">
            <w:pPr>
              <w:jc w:val="right"/>
              <w:rPr>
                <w:rFonts w:ascii="Times New Roman" w:hAnsi="Times New Roman" w:cs="Times New Roman"/>
              </w:rPr>
            </w:pPr>
            <w:r w:rsidRPr="00D1132B">
              <w:rPr>
                <w:rFonts w:ascii="Times New Roman" w:hAnsi="Times New Roman" w:cs="Times New Roman"/>
              </w:rPr>
              <w:t>1</w:t>
            </w:r>
          </w:p>
        </w:tc>
      </w:tr>
      <w:tr w:rsidR="00D944AB" w14:paraId="59E70F28" w14:textId="77777777" w:rsidTr="004B2658">
        <w:tc>
          <w:tcPr>
            <w:tcW w:w="7792" w:type="dxa"/>
          </w:tcPr>
          <w:p w14:paraId="3EF01899" w14:textId="77777777" w:rsidR="00D944AB" w:rsidRPr="002B78CF" w:rsidRDefault="00D944AB" w:rsidP="00A02E13">
            <w:pPr>
              <w:rPr>
                <w:bCs/>
              </w:rPr>
            </w:pPr>
            <w:r w:rsidRPr="002B78CF">
              <w:rPr>
                <w:bCs/>
              </w:rPr>
              <w:t xml:space="preserve">1.3. </w:t>
            </w:r>
            <w:r w:rsidRPr="002B78CF">
              <w:rPr>
                <w:rFonts w:ascii="Times New Roman" w:hAnsi="Times New Roman" w:cs="Times New Roman"/>
                <w:bCs/>
                <w:sz w:val="24"/>
                <w:szCs w:val="24"/>
              </w:rPr>
              <w:t>Araştırma Faaliyetlerinin Yürütüldüğü Birimler</w:t>
            </w:r>
          </w:p>
        </w:tc>
        <w:tc>
          <w:tcPr>
            <w:tcW w:w="1270" w:type="dxa"/>
          </w:tcPr>
          <w:p w14:paraId="1BEC78E8" w14:textId="77777777" w:rsidR="00D944AB" w:rsidRPr="00D1132B" w:rsidRDefault="00D944AB" w:rsidP="00A02E13">
            <w:pPr>
              <w:jc w:val="right"/>
              <w:rPr>
                <w:rFonts w:ascii="Times New Roman" w:hAnsi="Times New Roman" w:cs="Times New Roman"/>
              </w:rPr>
            </w:pPr>
            <w:r w:rsidRPr="00D1132B">
              <w:rPr>
                <w:rFonts w:ascii="Times New Roman" w:hAnsi="Times New Roman" w:cs="Times New Roman"/>
              </w:rPr>
              <w:t>3</w:t>
            </w:r>
          </w:p>
        </w:tc>
      </w:tr>
      <w:tr w:rsidR="00D944AB" w14:paraId="168398C5" w14:textId="77777777" w:rsidTr="004B2658">
        <w:tc>
          <w:tcPr>
            <w:tcW w:w="7792" w:type="dxa"/>
          </w:tcPr>
          <w:p w14:paraId="103D5830" w14:textId="77777777" w:rsidR="00D944AB" w:rsidRDefault="00D944AB" w:rsidP="00A02E13">
            <w:r w:rsidRPr="00A41FC9">
              <w:rPr>
                <w:rFonts w:ascii="Times New Roman" w:hAnsi="Times New Roman" w:cs="Times New Roman"/>
                <w:b/>
                <w:sz w:val="24"/>
                <w:szCs w:val="24"/>
              </w:rPr>
              <w:t>A. KALİTE GÜVENCESİ SİSTEMİ</w:t>
            </w:r>
          </w:p>
        </w:tc>
        <w:tc>
          <w:tcPr>
            <w:tcW w:w="1270" w:type="dxa"/>
          </w:tcPr>
          <w:p w14:paraId="1C6CD712" w14:textId="77777777" w:rsidR="00D944AB" w:rsidRPr="00D1132B" w:rsidRDefault="00D944AB" w:rsidP="00A02E13">
            <w:pPr>
              <w:jc w:val="right"/>
              <w:rPr>
                <w:rFonts w:ascii="Times New Roman" w:hAnsi="Times New Roman" w:cs="Times New Roman"/>
              </w:rPr>
            </w:pPr>
            <w:r w:rsidRPr="00D1132B">
              <w:rPr>
                <w:rFonts w:ascii="Times New Roman" w:hAnsi="Times New Roman" w:cs="Times New Roman"/>
              </w:rPr>
              <w:t>3</w:t>
            </w:r>
          </w:p>
        </w:tc>
      </w:tr>
      <w:tr w:rsidR="00D944AB" w14:paraId="1F5530F5" w14:textId="77777777" w:rsidTr="004B2658">
        <w:tc>
          <w:tcPr>
            <w:tcW w:w="7792" w:type="dxa"/>
          </w:tcPr>
          <w:p w14:paraId="51887F21" w14:textId="77777777" w:rsidR="00D944AB" w:rsidRPr="002B78CF" w:rsidRDefault="00D944AB" w:rsidP="00A02E13">
            <w:pPr>
              <w:rPr>
                <w:bCs/>
              </w:rPr>
            </w:pPr>
            <w:r w:rsidRPr="002B78CF">
              <w:rPr>
                <w:rFonts w:ascii="Times New Roman" w:hAnsi="Times New Roman" w:cs="Times New Roman"/>
                <w:bCs/>
                <w:sz w:val="24"/>
                <w:szCs w:val="24"/>
              </w:rPr>
              <w:t>A.1. Misyon ve Stratejik Amaçlar</w:t>
            </w:r>
          </w:p>
        </w:tc>
        <w:tc>
          <w:tcPr>
            <w:tcW w:w="1270" w:type="dxa"/>
          </w:tcPr>
          <w:p w14:paraId="7C81EC5A" w14:textId="77777777" w:rsidR="00D944AB" w:rsidRPr="00D1132B" w:rsidRDefault="00D944AB" w:rsidP="00A02E13">
            <w:pPr>
              <w:jc w:val="right"/>
              <w:rPr>
                <w:rFonts w:ascii="Times New Roman" w:hAnsi="Times New Roman" w:cs="Times New Roman"/>
              </w:rPr>
            </w:pPr>
            <w:r w:rsidRPr="00D1132B">
              <w:rPr>
                <w:rFonts w:ascii="Times New Roman" w:hAnsi="Times New Roman" w:cs="Times New Roman"/>
              </w:rPr>
              <w:t>3</w:t>
            </w:r>
          </w:p>
        </w:tc>
      </w:tr>
      <w:tr w:rsidR="00D944AB" w14:paraId="458A3C7D" w14:textId="77777777" w:rsidTr="004B2658">
        <w:tc>
          <w:tcPr>
            <w:tcW w:w="7792" w:type="dxa"/>
          </w:tcPr>
          <w:p w14:paraId="2243EF03" w14:textId="77777777" w:rsidR="00D944AB" w:rsidRPr="002B78CF" w:rsidRDefault="00D944AB" w:rsidP="00A02E13">
            <w:pPr>
              <w:rPr>
                <w:bCs/>
              </w:rPr>
            </w:pPr>
            <w:r w:rsidRPr="002B78CF">
              <w:rPr>
                <w:rFonts w:ascii="Times New Roman" w:hAnsi="Times New Roman" w:cs="Times New Roman"/>
                <w:bCs/>
                <w:sz w:val="24"/>
                <w:szCs w:val="24"/>
              </w:rPr>
              <w:t>A.1.1. Misyon, Vizyon, Stratejik Amaçlar ve Hedefler</w:t>
            </w:r>
          </w:p>
        </w:tc>
        <w:tc>
          <w:tcPr>
            <w:tcW w:w="1270" w:type="dxa"/>
          </w:tcPr>
          <w:p w14:paraId="23350EEC" w14:textId="77777777" w:rsidR="00D944AB" w:rsidRPr="00D1132B" w:rsidRDefault="00D944AB" w:rsidP="00A02E13">
            <w:pPr>
              <w:jc w:val="right"/>
              <w:rPr>
                <w:rFonts w:ascii="Times New Roman" w:hAnsi="Times New Roman" w:cs="Times New Roman"/>
              </w:rPr>
            </w:pPr>
            <w:r w:rsidRPr="00D1132B">
              <w:rPr>
                <w:rFonts w:ascii="Times New Roman" w:hAnsi="Times New Roman" w:cs="Times New Roman"/>
              </w:rPr>
              <w:t>3</w:t>
            </w:r>
          </w:p>
        </w:tc>
      </w:tr>
      <w:tr w:rsidR="00D944AB" w14:paraId="22AD293E" w14:textId="77777777" w:rsidTr="004B2658">
        <w:tc>
          <w:tcPr>
            <w:tcW w:w="7792" w:type="dxa"/>
          </w:tcPr>
          <w:p w14:paraId="633F6F8F" w14:textId="77777777" w:rsidR="00D944AB" w:rsidRPr="002B78CF" w:rsidRDefault="00D944AB" w:rsidP="00A02E13">
            <w:pPr>
              <w:rPr>
                <w:rFonts w:ascii="Times New Roman" w:hAnsi="Times New Roman" w:cs="Times New Roman"/>
                <w:bCs/>
              </w:rPr>
            </w:pPr>
            <w:r w:rsidRPr="002B78CF">
              <w:rPr>
                <w:rFonts w:ascii="Times New Roman" w:hAnsi="Times New Roman" w:cs="Times New Roman"/>
                <w:bCs/>
                <w:sz w:val="24"/>
                <w:szCs w:val="24"/>
              </w:rPr>
              <w:t>A.1.2. Kalite Güvencesi, Eğitim-Öğretim, Araştırma Geliştirme, Toplumsal Katkı</w:t>
            </w:r>
            <w:r w:rsidRPr="002B78CF">
              <w:rPr>
                <w:rFonts w:ascii="Times New Roman" w:hAnsi="Times New Roman" w:cs="Times New Roman"/>
                <w:bCs/>
              </w:rPr>
              <w:t xml:space="preserve"> </w:t>
            </w:r>
            <w:r w:rsidRPr="002B78CF">
              <w:rPr>
                <w:rFonts w:ascii="Times New Roman" w:hAnsi="Times New Roman" w:cs="Times New Roman"/>
                <w:bCs/>
                <w:sz w:val="24"/>
                <w:szCs w:val="24"/>
              </w:rPr>
              <w:t>ve Yönetim Politikaları</w:t>
            </w:r>
          </w:p>
        </w:tc>
        <w:tc>
          <w:tcPr>
            <w:tcW w:w="1270" w:type="dxa"/>
          </w:tcPr>
          <w:p w14:paraId="13A7AD39" w14:textId="77777777" w:rsidR="00D944AB" w:rsidRPr="00D1132B" w:rsidRDefault="00D944AB" w:rsidP="00A02E13">
            <w:pPr>
              <w:jc w:val="right"/>
              <w:rPr>
                <w:rFonts w:ascii="Times New Roman" w:hAnsi="Times New Roman" w:cs="Times New Roman"/>
              </w:rPr>
            </w:pPr>
            <w:r w:rsidRPr="00D1132B">
              <w:rPr>
                <w:rFonts w:ascii="Times New Roman" w:hAnsi="Times New Roman" w:cs="Times New Roman"/>
              </w:rPr>
              <w:t>12</w:t>
            </w:r>
          </w:p>
        </w:tc>
      </w:tr>
      <w:tr w:rsidR="00D944AB" w14:paraId="283FE863" w14:textId="77777777" w:rsidTr="004B2658">
        <w:tc>
          <w:tcPr>
            <w:tcW w:w="7792" w:type="dxa"/>
          </w:tcPr>
          <w:p w14:paraId="6813F894" w14:textId="77777777" w:rsidR="00D944AB" w:rsidRPr="002B78CF" w:rsidRDefault="00D944AB" w:rsidP="00A02E13">
            <w:pPr>
              <w:rPr>
                <w:rFonts w:ascii="Times New Roman" w:hAnsi="Times New Roman" w:cs="Times New Roman"/>
                <w:bCs/>
              </w:rPr>
            </w:pPr>
            <w:r w:rsidRPr="002B78CF">
              <w:rPr>
                <w:rFonts w:ascii="Times New Roman" w:hAnsi="Times New Roman" w:cs="Times New Roman"/>
                <w:bCs/>
                <w:sz w:val="24"/>
                <w:szCs w:val="24"/>
              </w:rPr>
              <w:t>A.1.3. Performans Yönetimi</w:t>
            </w:r>
          </w:p>
        </w:tc>
        <w:tc>
          <w:tcPr>
            <w:tcW w:w="1270" w:type="dxa"/>
          </w:tcPr>
          <w:p w14:paraId="6134236D" w14:textId="77777777" w:rsidR="00D944AB" w:rsidRPr="00D1132B" w:rsidRDefault="00D944AB" w:rsidP="00A02E13">
            <w:pPr>
              <w:jc w:val="right"/>
              <w:rPr>
                <w:rFonts w:ascii="Times New Roman" w:hAnsi="Times New Roman" w:cs="Times New Roman"/>
              </w:rPr>
            </w:pPr>
            <w:r w:rsidRPr="00D1132B">
              <w:rPr>
                <w:rFonts w:ascii="Times New Roman" w:hAnsi="Times New Roman" w:cs="Times New Roman"/>
              </w:rPr>
              <w:t>14</w:t>
            </w:r>
          </w:p>
        </w:tc>
      </w:tr>
      <w:tr w:rsidR="00D944AB" w14:paraId="0F846110" w14:textId="77777777" w:rsidTr="004B2658">
        <w:tc>
          <w:tcPr>
            <w:tcW w:w="7792" w:type="dxa"/>
          </w:tcPr>
          <w:p w14:paraId="36C2E4FF" w14:textId="77777777" w:rsidR="00D944AB" w:rsidRPr="002B78CF" w:rsidRDefault="00D944AB" w:rsidP="00A02E13">
            <w:pPr>
              <w:rPr>
                <w:rFonts w:ascii="Times New Roman" w:hAnsi="Times New Roman" w:cs="Times New Roman"/>
                <w:bCs/>
              </w:rPr>
            </w:pPr>
            <w:r w:rsidRPr="002B78CF">
              <w:rPr>
                <w:rFonts w:ascii="Times New Roman" w:hAnsi="Times New Roman" w:cs="Times New Roman"/>
                <w:bCs/>
                <w:sz w:val="24"/>
                <w:szCs w:val="24"/>
              </w:rPr>
              <w:t>A.2. İç Kalite Güvencesi Sistemi</w:t>
            </w:r>
          </w:p>
        </w:tc>
        <w:tc>
          <w:tcPr>
            <w:tcW w:w="1270" w:type="dxa"/>
          </w:tcPr>
          <w:p w14:paraId="6DD7EBF7" w14:textId="28C42846" w:rsidR="00D944AB" w:rsidRPr="00D1132B" w:rsidRDefault="00D944AB" w:rsidP="00A02E13">
            <w:pPr>
              <w:jc w:val="right"/>
              <w:rPr>
                <w:rFonts w:ascii="Times New Roman" w:hAnsi="Times New Roman" w:cs="Times New Roman"/>
              </w:rPr>
            </w:pPr>
            <w:r w:rsidRPr="00D1132B">
              <w:rPr>
                <w:rFonts w:ascii="Times New Roman" w:hAnsi="Times New Roman" w:cs="Times New Roman"/>
              </w:rPr>
              <w:t>1</w:t>
            </w:r>
            <w:r w:rsidR="00DE1BA8">
              <w:rPr>
                <w:rFonts w:ascii="Times New Roman" w:hAnsi="Times New Roman" w:cs="Times New Roman"/>
              </w:rPr>
              <w:t>9</w:t>
            </w:r>
          </w:p>
        </w:tc>
      </w:tr>
      <w:tr w:rsidR="00D944AB" w14:paraId="5A23E0FB" w14:textId="77777777" w:rsidTr="004B2658">
        <w:tc>
          <w:tcPr>
            <w:tcW w:w="7792" w:type="dxa"/>
          </w:tcPr>
          <w:p w14:paraId="648C5FE1" w14:textId="77777777" w:rsidR="00D944AB" w:rsidRPr="002B78CF" w:rsidRDefault="00D944AB" w:rsidP="00A02E13">
            <w:pPr>
              <w:rPr>
                <w:rFonts w:ascii="Times New Roman" w:hAnsi="Times New Roman" w:cs="Times New Roman"/>
                <w:bCs/>
              </w:rPr>
            </w:pPr>
            <w:r w:rsidRPr="002B78CF">
              <w:rPr>
                <w:rFonts w:ascii="Times New Roman" w:hAnsi="Times New Roman" w:cs="Times New Roman"/>
                <w:bCs/>
                <w:sz w:val="24"/>
                <w:szCs w:val="24"/>
              </w:rPr>
              <w:t>A.2.1. Kalite Komisyonu</w:t>
            </w:r>
          </w:p>
        </w:tc>
        <w:tc>
          <w:tcPr>
            <w:tcW w:w="1270" w:type="dxa"/>
          </w:tcPr>
          <w:p w14:paraId="784715FF" w14:textId="150CEB7C" w:rsidR="00D944AB" w:rsidRPr="00D1132B" w:rsidRDefault="00D944AB" w:rsidP="00A02E13">
            <w:pPr>
              <w:jc w:val="right"/>
              <w:rPr>
                <w:rFonts w:ascii="Times New Roman" w:hAnsi="Times New Roman" w:cs="Times New Roman"/>
              </w:rPr>
            </w:pPr>
            <w:r w:rsidRPr="00D1132B">
              <w:rPr>
                <w:rFonts w:ascii="Times New Roman" w:hAnsi="Times New Roman" w:cs="Times New Roman"/>
              </w:rPr>
              <w:t>1</w:t>
            </w:r>
            <w:r w:rsidR="00DE1BA8">
              <w:rPr>
                <w:rFonts w:ascii="Times New Roman" w:hAnsi="Times New Roman" w:cs="Times New Roman"/>
              </w:rPr>
              <w:t>9</w:t>
            </w:r>
          </w:p>
        </w:tc>
      </w:tr>
      <w:tr w:rsidR="00D944AB" w14:paraId="145A0D6E" w14:textId="77777777" w:rsidTr="004B2658">
        <w:tc>
          <w:tcPr>
            <w:tcW w:w="7792" w:type="dxa"/>
          </w:tcPr>
          <w:p w14:paraId="2D7AD513" w14:textId="77777777" w:rsidR="00D944AB" w:rsidRPr="002B78CF" w:rsidRDefault="00D944AB" w:rsidP="00A02E13">
            <w:pPr>
              <w:rPr>
                <w:rFonts w:ascii="Times New Roman" w:hAnsi="Times New Roman" w:cs="Times New Roman"/>
                <w:bCs/>
              </w:rPr>
            </w:pPr>
            <w:r w:rsidRPr="002B78CF">
              <w:rPr>
                <w:rFonts w:ascii="Times New Roman" w:hAnsi="Times New Roman" w:cs="Times New Roman"/>
                <w:bCs/>
                <w:sz w:val="24"/>
                <w:szCs w:val="24"/>
              </w:rPr>
              <w:t>A.2.2. İç Kalite Güvencesi Mekanizmaları (PUKÖ Çevrimleri, Takvim, Birimlerin</w:t>
            </w:r>
            <w:r w:rsidRPr="002B78CF">
              <w:rPr>
                <w:rFonts w:ascii="Times New Roman" w:hAnsi="Times New Roman" w:cs="Times New Roman"/>
                <w:bCs/>
              </w:rPr>
              <w:t xml:space="preserve"> </w:t>
            </w:r>
            <w:r w:rsidRPr="002B78CF">
              <w:rPr>
                <w:rFonts w:ascii="Times New Roman" w:hAnsi="Times New Roman" w:cs="Times New Roman"/>
                <w:bCs/>
                <w:sz w:val="24"/>
                <w:szCs w:val="24"/>
              </w:rPr>
              <w:t>Yapısı)</w:t>
            </w:r>
          </w:p>
        </w:tc>
        <w:tc>
          <w:tcPr>
            <w:tcW w:w="1270" w:type="dxa"/>
          </w:tcPr>
          <w:p w14:paraId="5C4D1636" w14:textId="7E84205A" w:rsidR="00D944AB" w:rsidRPr="00D1132B" w:rsidRDefault="00D944AB" w:rsidP="00A02E13">
            <w:pPr>
              <w:jc w:val="right"/>
              <w:rPr>
                <w:rFonts w:ascii="Times New Roman" w:hAnsi="Times New Roman" w:cs="Times New Roman"/>
              </w:rPr>
            </w:pPr>
            <w:r w:rsidRPr="00D1132B">
              <w:rPr>
                <w:rFonts w:ascii="Times New Roman" w:hAnsi="Times New Roman" w:cs="Times New Roman"/>
              </w:rPr>
              <w:t>1</w:t>
            </w:r>
            <w:r w:rsidR="00DE1BA8">
              <w:rPr>
                <w:rFonts w:ascii="Times New Roman" w:hAnsi="Times New Roman" w:cs="Times New Roman"/>
              </w:rPr>
              <w:t>9</w:t>
            </w:r>
          </w:p>
        </w:tc>
      </w:tr>
      <w:tr w:rsidR="00D944AB" w14:paraId="7FAEA1FD" w14:textId="77777777" w:rsidTr="004B2658">
        <w:tc>
          <w:tcPr>
            <w:tcW w:w="7792" w:type="dxa"/>
          </w:tcPr>
          <w:p w14:paraId="5DC1F972" w14:textId="77777777" w:rsidR="00D944AB" w:rsidRPr="002B78CF" w:rsidRDefault="00D944AB" w:rsidP="00A02E13">
            <w:pPr>
              <w:rPr>
                <w:rFonts w:ascii="Times New Roman" w:hAnsi="Times New Roman" w:cs="Times New Roman"/>
                <w:bCs/>
              </w:rPr>
            </w:pPr>
            <w:r w:rsidRPr="002B78CF">
              <w:rPr>
                <w:rFonts w:ascii="Times New Roman" w:hAnsi="Times New Roman" w:cs="Times New Roman"/>
                <w:bCs/>
                <w:sz w:val="24"/>
                <w:szCs w:val="24"/>
              </w:rPr>
              <w:t>A.2.3. Liderlik ve Kalite Güvencesi Kültürü</w:t>
            </w:r>
          </w:p>
        </w:tc>
        <w:tc>
          <w:tcPr>
            <w:tcW w:w="1270" w:type="dxa"/>
          </w:tcPr>
          <w:p w14:paraId="758B6500" w14:textId="07CB8CCE" w:rsidR="00D944AB" w:rsidRPr="00D1132B" w:rsidRDefault="00DE1BA8" w:rsidP="00A02E13">
            <w:pPr>
              <w:jc w:val="right"/>
              <w:rPr>
                <w:rFonts w:ascii="Times New Roman" w:hAnsi="Times New Roman" w:cs="Times New Roman"/>
              </w:rPr>
            </w:pPr>
            <w:r>
              <w:rPr>
                <w:rFonts w:ascii="Times New Roman" w:hAnsi="Times New Roman" w:cs="Times New Roman"/>
              </w:rPr>
              <w:t>20</w:t>
            </w:r>
          </w:p>
        </w:tc>
      </w:tr>
      <w:tr w:rsidR="00D944AB" w14:paraId="2F629854" w14:textId="77777777" w:rsidTr="004B2658">
        <w:tc>
          <w:tcPr>
            <w:tcW w:w="7792" w:type="dxa"/>
          </w:tcPr>
          <w:p w14:paraId="698963D0" w14:textId="77777777" w:rsidR="00D944AB" w:rsidRPr="002B78CF" w:rsidRDefault="00D944AB" w:rsidP="00A02E13">
            <w:pPr>
              <w:rPr>
                <w:rFonts w:ascii="Times New Roman" w:hAnsi="Times New Roman" w:cs="Times New Roman"/>
                <w:bCs/>
              </w:rPr>
            </w:pPr>
            <w:r w:rsidRPr="002B78CF">
              <w:rPr>
                <w:rFonts w:ascii="Times New Roman" w:hAnsi="Times New Roman" w:cs="Times New Roman"/>
                <w:bCs/>
                <w:sz w:val="24"/>
                <w:szCs w:val="24"/>
              </w:rPr>
              <w:t>A.3. Paydaş Katılımı</w:t>
            </w:r>
          </w:p>
        </w:tc>
        <w:tc>
          <w:tcPr>
            <w:tcW w:w="1270" w:type="dxa"/>
          </w:tcPr>
          <w:p w14:paraId="56C71AF9" w14:textId="03DC1A52" w:rsidR="00D944AB" w:rsidRPr="00D1132B" w:rsidRDefault="00DE1BA8" w:rsidP="00A02E13">
            <w:pPr>
              <w:jc w:val="right"/>
              <w:rPr>
                <w:rFonts w:ascii="Times New Roman" w:hAnsi="Times New Roman" w:cs="Times New Roman"/>
              </w:rPr>
            </w:pPr>
            <w:r>
              <w:rPr>
                <w:rFonts w:ascii="Times New Roman" w:hAnsi="Times New Roman" w:cs="Times New Roman"/>
              </w:rPr>
              <w:t>20</w:t>
            </w:r>
          </w:p>
        </w:tc>
      </w:tr>
      <w:tr w:rsidR="00D944AB" w14:paraId="6CEBE62F" w14:textId="77777777" w:rsidTr="004B2658">
        <w:tc>
          <w:tcPr>
            <w:tcW w:w="7792" w:type="dxa"/>
          </w:tcPr>
          <w:p w14:paraId="747A8822" w14:textId="77777777" w:rsidR="00D944AB" w:rsidRPr="002B78CF" w:rsidRDefault="00D944AB" w:rsidP="00A02E13">
            <w:pPr>
              <w:rPr>
                <w:rFonts w:ascii="Times New Roman" w:hAnsi="Times New Roman" w:cs="Times New Roman"/>
                <w:bCs/>
                <w:sz w:val="24"/>
                <w:szCs w:val="24"/>
              </w:rPr>
            </w:pPr>
            <w:r w:rsidRPr="002B78CF">
              <w:rPr>
                <w:rFonts w:ascii="Times New Roman" w:hAnsi="Times New Roman" w:cs="Times New Roman"/>
                <w:bCs/>
                <w:sz w:val="24"/>
                <w:szCs w:val="24"/>
              </w:rPr>
              <w:t>A.3.1. İç ve Dış Paydaşların Kalite Güvencesi Eğitim ve Öğretim,</w:t>
            </w:r>
          </w:p>
          <w:p w14:paraId="1BC57458" w14:textId="77777777" w:rsidR="00D944AB" w:rsidRPr="002B78CF" w:rsidRDefault="00D944AB" w:rsidP="00A02E13">
            <w:pPr>
              <w:rPr>
                <w:rFonts w:ascii="Times New Roman" w:hAnsi="Times New Roman" w:cs="Times New Roman"/>
                <w:bCs/>
              </w:rPr>
            </w:pPr>
            <w:r w:rsidRPr="002B78CF">
              <w:rPr>
                <w:rFonts w:ascii="Times New Roman" w:hAnsi="Times New Roman" w:cs="Times New Roman"/>
                <w:bCs/>
                <w:sz w:val="24"/>
                <w:szCs w:val="24"/>
              </w:rPr>
              <w:t>Araştırma ve Geliştirme, Yönetim ve Uluslararasılaşma Süreçlerine Katılımı</w:t>
            </w:r>
          </w:p>
        </w:tc>
        <w:tc>
          <w:tcPr>
            <w:tcW w:w="1270" w:type="dxa"/>
          </w:tcPr>
          <w:p w14:paraId="010D0E58" w14:textId="1074A50E" w:rsidR="00D944AB" w:rsidRPr="00D1132B" w:rsidRDefault="00DE1BA8" w:rsidP="00A02E13">
            <w:pPr>
              <w:jc w:val="right"/>
              <w:rPr>
                <w:rFonts w:ascii="Times New Roman" w:hAnsi="Times New Roman" w:cs="Times New Roman"/>
              </w:rPr>
            </w:pPr>
            <w:r>
              <w:rPr>
                <w:rFonts w:ascii="Times New Roman" w:hAnsi="Times New Roman" w:cs="Times New Roman"/>
              </w:rPr>
              <w:t>20</w:t>
            </w:r>
          </w:p>
        </w:tc>
      </w:tr>
      <w:tr w:rsidR="00D944AB" w14:paraId="74C132AB" w14:textId="77777777" w:rsidTr="004B2658">
        <w:tc>
          <w:tcPr>
            <w:tcW w:w="7792" w:type="dxa"/>
          </w:tcPr>
          <w:p w14:paraId="30EA9D53" w14:textId="77777777" w:rsidR="00D944AB" w:rsidRPr="002B78CF" w:rsidRDefault="00D944AB" w:rsidP="00A02E13">
            <w:pPr>
              <w:rPr>
                <w:rFonts w:ascii="Times New Roman" w:hAnsi="Times New Roman" w:cs="Times New Roman"/>
                <w:bCs/>
              </w:rPr>
            </w:pPr>
            <w:r w:rsidRPr="002B78CF">
              <w:rPr>
                <w:rFonts w:ascii="Times New Roman" w:hAnsi="Times New Roman" w:cs="Times New Roman"/>
                <w:bCs/>
                <w:sz w:val="24"/>
                <w:szCs w:val="24"/>
              </w:rPr>
              <w:t>A.4. Uluslararasılaşma</w:t>
            </w:r>
          </w:p>
        </w:tc>
        <w:tc>
          <w:tcPr>
            <w:tcW w:w="1270" w:type="dxa"/>
          </w:tcPr>
          <w:p w14:paraId="33A24F19" w14:textId="489DF30D" w:rsidR="00D944AB" w:rsidRPr="00D1132B" w:rsidRDefault="00D944AB" w:rsidP="00A02E13">
            <w:pPr>
              <w:jc w:val="right"/>
              <w:rPr>
                <w:rFonts w:ascii="Times New Roman" w:hAnsi="Times New Roman" w:cs="Times New Roman"/>
              </w:rPr>
            </w:pPr>
            <w:r w:rsidRPr="00D1132B">
              <w:rPr>
                <w:rFonts w:ascii="Times New Roman" w:hAnsi="Times New Roman" w:cs="Times New Roman"/>
              </w:rPr>
              <w:t>2</w:t>
            </w:r>
            <w:r w:rsidR="00DE1BA8">
              <w:rPr>
                <w:rFonts w:ascii="Times New Roman" w:hAnsi="Times New Roman" w:cs="Times New Roman"/>
              </w:rPr>
              <w:t>2</w:t>
            </w:r>
          </w:p>
        </w:tc>
      </w:tr>
      <w:tr w:rsidR="00D944AB" w14:paraId="6D5562BF" w14:textId="77777777" w:rsidTr="004B2658">
        <w:tc>
          <w:tcPr>
            <w:tcW w:w="7792" w:type="dxa"/>
          </w:tcPr>
          <w:p w14:paraId="32C1B9FD" w14:textId="77777777" w:rsidR="00D944AB" w:rsidRPr="002B78CF" w:rsidRDefault="00D944AB" w:rsidP="00A02E13">
            <w:pPr>
              <w:rPr>
                <w:rFonts w:ascii="Times New Roman" w:hAnsi="Times New Roman" w:cs="Times New Roman"/>
                <w:bCs/>
              </w:rPr>
            </w:pPr>
            <w:r w:rsidRPr="002B78CF">
              <w:rPr>
                <w:rFonts w:ascii="Times New Roman" w:hAnsi="Times New Roman" w:cs="Times New Roman"/>
                <w:bCs/>
                <w:sz w:val="24"/>
                <w:szCs w:val="24"/>
              </w:rPr>
              <w:t>A.4.1. Uluslararasılaşma Politikası</w:t>
            </w:r>
          </w:p>
        </w:tc>
        <w:tc>
          <w:tcPr>
            <w:tcW w:w="1270" w:type="dxa"/>
          </w:tcPr>
          <w:p w14:paraId="4D090017" w14:textId="0DF91B37" w:rsidR="00D944AB" w:rsidRPr="00D1132B" w:rsidRDefault="00D944AB" w:rsidP="00A02E13">
            <w:pPr>
              <w:jc w:val="right"/>
              <w:rPr>
                <w:rFonts w:ascii="Times New Roman" w:hAnsi="Times New Roman" w:cs="Times New Roman"/>
              </w:rPr>
            </w:pPr>
            <w:r w:rsidRPr="00D1132B">
              <w:rPr>
                <w:rFonts w:ascii="Times New Roman" w:hAnsi="Times New Roman" w:cs="Times New Roman"/>
              </w:rPr>
              <w:t>2</w:t>
            </w:r>
            <w:r w:rsidR="00DE1BA8">
              <w:rPr>
                <w:rFonts w:ascii="Times New Roman" w:hAnsi="Times New Roman" w:cs="Times New Roman"/>
              </w:rPr>
              <w:t>2</w:t>
            </w:r>
          </w:p>
        </w:tc>
      </w:tr>
      <w:tr w:rsidR="00D944AB" w14:paraId="2251F58F" w14:textId="77777777" w:rsidTr="004B2658">
        <w:tc>
          <w:tcPr>
            <w:tcW w:w="7792" w:type="dxa"/>
          </w:tcPr>
          <w:p w14:paraId="7FBA24E8" w14:textId="77777777" w:rsidR="00D944AB" w:rsidRPr="002B78CF" w:rsidRDefault="00D944AB" w:rsidP="00A02E13">
            <w:pPr>
              <w:rPr>
                <w:rFonts w:ascii="Times New Roman" w:hAnsi="Times New Roman" w:cs="Times New Roman"/>
                <w:bCs/>
              </w:rPr>
            </w:pPr>
            <w:r w:rsidRPr="002B78CF">
              <w:rPr>
                <w:rFonts w:ascii="Times New Roman" w:hAnsi="Times New Roman" w:cs="Times New Roman"/>
                <w:bCs/>
                <w:sz w:val="24"/>
                <w:szCs w:val="24"/>
              </w:rPr>
              <w:t>A.4.2. Uluslararasılaşma Süreçlerinin Yönetimi ve Organizasyonel Yapısı</w:t>
            </w:r>
          </w:p>
        </w:tc>
        <w:tc>
          <w:tcPr>
            <w:tcW w:w="1270" w:type="dxa"/>
          </w:tcPr>
          <w:p w14:paraId="2326CB4C" w14:textId="12E5A71D" w:rsidR="00D944AB" w:rsidRPr="00D1132B" w:rsidRDefault="00D944AB" w:rsidP="00A02E13">
            <w:pPr>
              <w:jc w:val="right"/>
              <w:rPr>
                <w:rFonts w:ascii="Times New Roman" w:hAnsi="Times New Roman" w:cs="Times New Roman"/>
              </w:rPr>
            </w:pPr>
            <w:r w:rsidRPr="00D1132B">
              <w:rPr>
                <w:rFonts w:ascii="Times New Roman" w:hAnsi="Times New Roman" w:cs="Times New Roman"/>
              </w:rPr>
              <w:t>2</w:t>
            </w:r>
            <w:r w:rsidR="00DE1BA8">
              <w:rPr>
                <w:rFonts w:ascii="Times New Roman" w:hAnsi="Times New Roman" w:cs="Times New Roman"/>
              </w:rPr>
              <w:t>2</w:t>
            </w:r>
          </w:p>
        </w:tc>
      </w:tr>
      <w:tr w:rsidR="00D944AB" w14:paraId="565D2F31" w14:textId="77777777" w:rsidTr="004B2658">
        <w:tc>
          <w:tcPr>
            <w:tcW w:w="7792" w:type="dxa"/>
          </w:tcPr>
          <w:p w14:paraId="3D462559" w14:textId="77777777" w:rsidR="00D944AB" w:rsidRPr="002B78CF" w:rsidRDefault="00D944AB" w:rsidP="00A02E13">
            <w:pPr>
              <w:rPr>
                <w:rFonts w:ascii="Times New Roman" w:hAnsi="Times New Roman" w:cs="Times New Roman"/>
                <w:bCs/>
              </w:rPr>
            </w:pPr>
            <w:r w:rsidRPr="002B78CF">
              <w:rPr>
                <w:rFonts w:ascii="Times New Roman" w:hAnsi="Times New Roman" w:cs="Times New Roman"/>
                <w:bCs/>
                <w:sz w:val="24"/>
                <w:szCs w:val="24"/>
              </w:rPr>
              <w:t>A.4.3. Uluslararasılaşma Performansı</w:t>
            </w:r>
          </w:p>
        </w:tc>
        <w:tc>
          <w:tcPr>
            <w:tcW w:w="1270" w:type="dxa"/>
          </w:tcPr>
          <w:p w14:paraId="47139C3A" w14:textId="7215119B" w:rsidR="00D944AB" w:rsidRPr="00D1132B" w:rsidRDefault="00D944AB" w:rsidP="00A02E13">
            <w:pPr>
              <w:jc w:val="right"/>
              <w:rPr>
                <w:rFonts w:ascii="Times New Roman" w:hAnsi="Times New Roman" w:cs="Times New Roman"/>
              </w:rPr>
            </w:pPr>
            <w:r w:rsidRPr="00D1132B">
              <w:rPr>
                <w:rFonts w:ascii="Times New Roman" w:hAnsi="Times New Roman" w:cs="Times New Roman"/>
              </w:rPr>
              <w:t>2</w:t>
            </w:r>
            <w:r w:rsidR="00DE1BA8">
              <w:rPr>
                <w:rFonts w:ascii="Times New Roman" w:hAnsi="Times New Roman" w:cs="Times New Roman"/>
              </w:rPr>
              <w:t>2</w:t>
            </w:r>
          </w:p>
        </w:tc>
      </w:tr>
      <w:tr w:rsidR="00D944AB" w14:paraId="333C1144" w14:textId="77777777" w:rsidTr="004B2658">
        <w:tc>
          <w:tcPr>
            <w:tcW w:w="7792" w:type="dxa"/>
          </w:tcPr>
          <w:p w14:paraId="4FE847A3" w14:textId="77777777" w:rsidR="00D944AB" w:rsidRPr="00A41FC9" w:rsidRDefault="00D944AB" w:rsidP="00A02E13">
            <w:pPr>
              <w:rPr>
                <w:rFonts w:ascii="Times New Roman" w:hAnsi="Times New Roman" w:cs="Times New Roman"/>
                <w:b/>
              </w:rPr>
            </w:pPr>
            <w:r w:rsidRPr="00A41FC9">
              <w:rPr>
                <w:rFonts w:ascii="Times New Roman" w:hAnsi="Times New Roman" w:cs="Times New Roman"/>
                <w:b/>
                <w:sz w:val="24"/>
                <w:szCs w:val="24"/>
              </w:rPr>
              <w:t>B. EĞİTİM-ÖĞRETİM</w:t>
            </w:r>
          </w:p>
        </w:tc>
        <w:tc>
          <w:tcPr>
            <w:tcW w:w="1270" w:type="dxa"/>
          </w:tcPr>
          <w:p w14:paraId="1D111414" w14:textId="25E8EAC1" w:rsidR="00D944AB" w:rsidRPr="00D1132B" w:rsidRDefault="00D944AB" w:rsidP="00A02E13">
            <w:pPr>
              <w:jc w:val="right"/>
              <w:rPr>
                <w:rFonts w:ascii="Times New Roman" w:hAnsi="Times New Roman" w:cs="Times New Roman"/>
              </w:rPr>
            </w:pPr>
            <w:r w:rsidRPr="00D1132B">
              <w:rPr>
                <w:rFonts w:ascii="Times New Roman" w:hAnsi="Times New Roman" w:cs="Times New Roman"/>
              </w:rPr>
              <w:t>2</w:t>
            </w:r>
            <w:r w:rsidR="00DE1BA8">
              <w:rPr>
                <w:rFonts w:ascii="Times New Roman" w:hAnsi="Times New Roman" w:cs="Times New Roman"/>
              </w:rPr>
              <w:t>2</w:t>
            </w:r>
          </w:p>
        </w:tc>
      </w:tr>
      <w:tr w:rsidR="00D944AB" w14:paraId="053E6518" w14:textId="77777777" w:rsidTr="004B2658">
        <w:tc>
          <w:tcPr>
            <w:tcW w:w="7792" w:type="dxa"/>
          </w:tcPr>
          <w:p w14:paraId="226F3AEB" w14:textId="77777777" w:rsidR="00D944AB" w:rsidRPr="002B78CF" w:rsidRDefault="00D944AB" w:rsidP="00A02E13">
            <w:pPr>
              <w:rPr>
                <w:rFonts w:ascii="Times New Roman" w:hAnsi="Times New Roman" w:cs="Times New Roman"/>
                <w:bCs/>
              </w:rPr>
            </w:pPr>
            <w:r w:rsidRPr="002B78CF">
              <w:rPr>
                <w:rFonts w:ascii="Times New Roman" w:hAnsi="Times New Roman" w:cs="Times New Roman"/>
                <w:bCs/>
                <w:sz w:val="24"/>
                <w:szCs w:val="24"/>
              </w:rPr>
              <w:t>B.1. Programların Tasarımı ve Onayı</w:t>
            </w:r>
          </w:p>
        </w:tc>
        <w:tc>
          <w:tcPr>
            <w:tcW w:w="1270" w:type="dxa"/>
          </w:tcPr>
          <w:p w14:paraId="2033FB5A" w14:textId="7843EF95" w:rsidR="00D944AB" w:rsidRPr="00D1132B" w:rsidRDefault="00D944AB" w:rsidP="00A02E13">
            <w:pPr>
              <w:jc w:val="right"/>
              <w:rPr>
                <w:rFonts w:ascii="Times New Roman" w:hAnsi="Times New Roman" w:cs="Times New Roman"/>
              </w:rPr>
            </w:pPr>
            <w:r w:rsidRPr="00D1132B">
              <w:rPr>
                <w:rFonts w:ascii="Times New Roman" w:hAnsi="Times New Roman" w:cs="Times New Roman"/>
              </w:rPr>
              <w:t>2</w:t>
            </w:r>
            <w:r w:rsidR="00DE1BA8">
              <w:rPr>
                <w:rFonts w:ascii="Times New Roman" w:hAnsi="Times New Roman" w:cs="Times New Roman"/>
              </w:rPr>
              <w:t>2</w:t>
            </w:r>
          </w:p>
        </w:tc>
      </w:tr>
      <w:tr w:rsidR="00D944AB" w14:paraId="3090377B" w14:textId="77777777" w:rsidTr="004B2658">
        <w:tc>
          <w:tcPr>
            <w:tcW w:w="7792" w:type="dxa"/>
          </w:tcPr>
          <w:p w14:paraId="45B90270" w14:textId="77777777" w:rsidR="00D944AB" w:rsidRPr="002B78CF" w:rsidRDefault="00D944AB" w:rsidP="00A02E13">
            <w:pPr>
              <w:rPr>
                <w:rFonts w:ascii="Times New Roman" w:hAnsi="Times New Roman" w:cs="Times New Roman"/>
                <w:bCs/>
              </w:rPr>
            </w:pPr>
            <w:r w:rsidRPr="002B78CF">
              <w:rPr>
                <w:rFonts w:ascii="Times New Roman" w:hAnsi="Times New Roman" w:cs="Times New Roman"/>
                <w:bCs/>
                <w:sz w:val="24"/>
                <w:szCs w:val="24"/>
              </w:rPr>
              <w:t>B.1.1. Programların Tasarımı ve Onayı</w:t>
            </w:r>
          </w:p>
        </w:tc>
        <w:tc>
          <w:tcPr>
            <w:tcW w:w="1270" w:type="dxa"/>
          </w:tcPr>
          <w:p w14:paraId="659F6FC8" w14:textId="18119D95" w:rsidR="00D944AB" w:rsidRPr="00D1132B" w:rsidRDefault="00D944AB" w:rsidP="00A02E13">
            <w:pPr>
              <w:jc w:val="right"/>
              <w:rPr>
                <w:rFonts w:ascii="Times New Roman" w:hAnsi="Times New Roman" w:cs="Times New Roman"/>
              </w:rPr>
            </w:pPr>
            <w:r w:rsidRPr="00D1132B">
              <w:rPr>
                <w:rFonts w:ascii="Times New Roman" w:hAnsi="Times New Roman" w:cs="Times New Roman"/>
              </w:rPr>
              <w:t>2</w:t>
            </w:r>
            <w:r w:rsidR="00DE1BA8">
              <w:rPr>
                <w:rFonts w:ascii="Times New Roman" w:hAnsi="Times New Roman" w:cs="Times New Roman"/>
              </w:rPr>
              <w:t>2</w:t>
            </w:r>
          </w:p>
        </w:tc>
      </w:tr>
      <w:tr w:rsidR="00D944AB" w14:paraId="59815FBE" w14:textId="77777777" w:rsidTr="004B2658">
        <w:tc>
          <w:tcPr>
            <w:tcW w:w="7792" w:type="dxa"/>
          </w:tcPr>
          <w:p w14:paraId="27AD2BC6" w14:textId="77777777" w:rsidR="00D944AB" w:rsidRPr="002B78CF" w:rsidRDefault="00D944AB" w:rsidP="00A02E13">
            <w:pPr>
              <w:rPr>
                <w:rFonts w:ascii="Times New Roman" w:hAnsi="Times New Roman" w:cs="Times New Roman"/>
                <w:bCs/>
              </w:rPr>
            </w:pPr>
            <w:r w:rsidRPr="002B78CF">
              <w:rPr>
                <w:rFonts w:ascii="Times New Roman" w:hAnsi="Times New Roman" w:cs="Times New Roman"/>
                <w:bCs/>
                <w:sz w:val="24"/>
                <w:szCs w:val="24"/>
              </w:rPr>
              <w:t>B.1.2. Programın Ders Dağılımı Dengesi</w:t>
            </w:r>
          </w:p>
        </w:tc>
        <w:tc>
          <w:tcPr>
            <w:tcW w:w="1270" w:type="dxa"/>
          </w:tcPr>
          <w:p w14:paraId="39750659" w14:textId="33D5B9C8" w:rsidR="00D944AB" w:rsidRPr="00D1132B" w:rsidRDefault="00D944AB" w:rsidP="00A02E13">
            <w:pPr>
              <w:jc w:val="right"/>
              <w:rPr>
                <w:rFonts w:ascii="Times New Roman" w:hAnsi="Times New Roman" w:cs="Times New Roman"/>
              </w:rPr>
            </w:pPr>
            <w:r w:rsidRPr="00D1132B">
              <w:rPr>
                <w:rFonts w:ascii="Times New Roman" w:hAnsi="Times New Roman" w:cs="Times New Roman"/>
              </w:rPr>
              <w:t>2</w:t>
            </w:r>
            <w:r w:rsidR="00DE1BA8">
              <w:rPr>
                <w:rFonts w:ascii="Times New Roman" w:hAnsi="Times New Roman" w:cs="Times New Roman"/>
              </w:rPr>
              <w:t>5</w:t>
            </w:r>
          </w:p>
        </w:tc>
      </w:tr>
      <w:tr w:rsidR="00D944AB" w14:paraId="1ACD06B8" w14:textId="77777777" w:rsidTr="004B2658">
        <w:tc>
          <w:tcPr>
            <w:tcW w:w="7792" w:type="dxa"/>
          </w:tcPr>
          <w:p w14:paraId="5342ECF1" w14:textId="77777777" w:rsidR="00D944AB" w:rsidRPr="002B78CF" w:rsidRDefault="00D944AB" w:rsidP="00A02E13">
            <w:pPr>
              <w:rPr>
                <w:rFonts w:ascii="Times New Roman" w:hAnsi="Times New Roman" w:cs="Times New Roman"/>
                <w:bCs/>
              </w:rPr>
            </w:pPr>
            <w:r w:rsidRPr="002B78CF">
              <w:rPr>
                <w:rFonts w:ascii="Times New Roman" w:hAnsi="Times New Roman" w:cs="Times New Roman"/>
                <w:bCs/>
                <w:sz w:val="24"/>
                <w:szCs w:val="24"/>
              </w:rPr>
              <w:t>B.1.3. Ders Kazanımlarının Program Çıktılarıyla Uyumu</w:t>
            </w:r>
          </w:p>
        </w:tc>
        <w:tc>
          <w:tcPr>
            <w:tcW w:w="1270" w:type="dxa"/>
          </w:tcPr>
          <w:p w14:paraId="4988A920" w14:textId="4918EA1D" w:rsidR="00D944AB" w:rsidRPr="00D1132B" w:rsidRDefault="00DE1BA8" w:rsidP="00A02E13">
            <w:pPr>
              <w:jc w:val="right"/>
              <w:rPr>
                <w:rFonts w:ascii="Times New Roman" w:hAnsi="Times New Roman" w:cs="Times New Roman"/>
              </w:rPr>
            </w:pPr>
            <w:r>
              <w:rPr>
                <w:rFonts w:ascii="Times New Roman" w:hAnsi="Times New Roman" w:cs="Times New Roman"/>
              </w:rPr>
              <w:t>30</w:t>
            </w:r>
          </w:p>
        </w:tc>
      </w:tr>
      <w:tr w:rsidR="00D944AB" w14:paraId="1B88BDCA" w14:textId="77777777" w:rsidTr="004B2658">
        <w:tc>
          <w:tcPr>
            <w:tcW w:w="7792" w:type="dxa"/>
          </w:tcPr>
          <w:p w14:paraId="46878F5E" w14:textId="77777777" w:rsidR="00D944AB" w:rsidRPr="002B78CF" w:rsidRDefault="00D944AB" w:rsidP="00A02E13">
            <w:pPr>
              <w:rPr>
                <w:rFonts w:ascii="Times New Roman" w:hAnsi="Times New Roman" w:cs="Times New Roman"/>
                <w:bCs/>
              </w:rPr>
            </w:pPr>
            <w:r w:rsidRPr="002B78CF">
              <w:rPr>
                <w:rFonts w:ascii="Times New Roman" w:hAnsi="Times New Roman" w:cs="Times New Roman"/>
                <w:bCs/>
                <w:sz w:val="24"/>
                <w:szCs w:val="24"/>
              </w:rPr>
              <w:t>B.1.4. Öğrenci İş Yüküne Dayalı Ders Tasarımı</w:t>
            </w:r>
          </w:p>
        </w:tc>
        <w:tc>
          <w:tcPr>
            <w:tcW w:w="1270" w:type="dxa"/>
          </w:tcPr>
          <w:p w14:paraId="5993F0C6" w14:textId="5CA51DB8" w:rsidR="00D944AB" w:rsidRPr="00D1132B" w:rsidRDefault="00D944AB" w:rsidP="00A02E13">
            <w:pPr>
              <w:jc w:val="right"/>
              <w:rPr>
                <w:rFonts w:ascii="Times New Roman" w:hAnsi="Times New Roman" w:cs="Times New Roman"/>
              </w:rPr>
            </w:pPr>
            <w:r w:rsidRPr="00D1132B">
              <w:rPr>
                <w:rFonts w:ascii="Times New Roman" w:hAnsi="Times New Roman" w:cs="Times New Roman"/>
              </w:rPr>
              <w:t>3</w:t>
            </w:r>
            <w:r w:rsidR="00DE1BA8">
              <w:rPr>
                <w:rFonts w:ascii="Times New Roman" w:hAnsi="Times New Roman" w:cs="Times New Roman"/>
              </w:rPr>
              <w:t>1</w:t>
            </w:r>
          </w:p>
        </w:tc>
      </w:tr>
      <w:tr w:rsidR="00D944AB" w14:paraId="1C1F3625" w14:textId="77777777" w:rsidTr="004B2658">
        <w:tc>
          <w:tcPr>
            <w:tcW w:w="7792" w:type="dxa"/>
          </w:tcPr>
          <w:p w14:paraId="67E5AA66" w14:textId="77777777" w:rsidR="00D944AB" w:rsidRPr="002B78CF" w:rsidRDefault="00D944AB" w:rsidP="00A02E13">
            <w:pPr>
              <w:rPr>
                <w:rFonts w:ascii="Times New Roman" w:hAnsi="Times New Roman" w:cs="Times New Roman"/>
                <w:bCs/>
              </w:rPr>
            </w:pPr>
            <w:r w:rsidRPr="002B78CF">
              <w:rPr>
                <w:rFonts w:ascii="Times New Roman" w:hAnsi="Times New Roman" w:cs="Times New Roman"/>
                <w:bCs/>
                <w:sz w:val="24"/>
                <w:szCs w:val="24"/>
              </w:rPr>
              <w:t>B.1.5. Ölçme ve Değerlendirme Sistemi</w:t>
            </w:r>
          </w:p>
        </w:tc>
        <w:tc>
          <w:tcPr>
            <w:tcW w:w="1270" w:type="dxa"/>
          </w:tcPr>
          <w:p w14:paraId="70C6F7D9" w14:textId="418EB95D" w:rsidR="00D944AB" w:rsidRPr="00D1132B" w:rsidRDefault="00D944AB" w:rsidP="00A02E13">
            <w:pPr>
              <w:jc w:val="right"/>
              <w:rPr>
                <w:rFonts w:ascii="Times New Roman" w:hAnsi="Times New Roman" w:cs="Times New Roman"/>
              </w:rPr>
            </w:pPr>
            <w:r w:rsidRPr="00D1132B">
              <w:rPr>
                <w:rFonts w:ascii="Times New Roman" w:hAnsi="Times New Roman" w:cs="Times New Roman"/>
              </w:rPr>
              <w:t>3</w:t>
            </w:r>
            <w:r w:rsidR="00DE1BA8">
              <w:rPr>
                <w:rFonts w:ascii="Times New Roman" w:hAnsi="Times New Roman" w:cs="Times New Roman"/>
              </w:rPr>
              <w:t>2</w:t>
            </w:r>
          </w:p>
        </w:tc>
      </w:tr>
      <w:tr w:rsidR="00D944AB" w14:paraId="3B28930D" w14:textId="77777777" w:rsidTr="004B2658">
        <w:tc>
          <w:tcPr>
            <w:tcW w:w="7792" w:type="dxa"/>
          </w:tcPr>
          <w:p w14:paraId="746CFC16" w14:textId="77777777" w:rsidR="00D944AB" w:rsidRPr="002B78CF" w:rsidRDefault="00D944AB" w:rsidP="00A02E13">
            <w:pPr>
              <w:rPr>
                <w:rFonts w:ascii="Times New Roman" w:hAnsi="Times New Roman" w:cs="Times New Roman"/>
                <w:bCs/>
              </w:rPr>
            </w:pPr>
            <w:r w:rsidRPr="002B78CF">
              <w:rPr>
                <w:rFonts w:ascii="Times New Roman" w:hAnsi="Times New Roman" w:cs="Times New Roman"/>
                <w:bCs/>
                <w:sz w:val="24"/>
                <w:szCs w:val="24"/>
              </w:rPr>
              <w:t>B.2 Öğrenci Kabulü ve Gelişimi</w:t>
            </w:r>
          </w:p>
        </w:tc>
        <w:tc>
          <w:tcPr>
            <w:tcW w:w="1270" w:type="dxa"/>
          </w:tcPr>
          <w:p w14:paraId="140FBF3F" w14:textId="4E1A7D9F" w:rsidR="00D944AB" w:rsidRPr="00D1132B" w:rsidRDefault="00D944AB" w:rsidP="00A02E13">
            <w:pPr>
              <w:jc w:val="right"/>
              <w:rPr>
                <w:rFonts w:ascii="Times New Roman" w:hAnsi="Times New Roman" w:cs="Times New Roman"/>
              </w:rPr>
            </w:pPr>
            <w:r w:rsidRPr="00D1132B">
              <w:rPr>
                <w:rFonts w:ascii="Times New Roman" w:hAnsi="Times New Roman" w:cs="Times New Roman"/>
              </w:rPr>
              <w:t>3</w:t>
            </w:r>
            <w:r w:rsidR="00DE1BA8">
              <w:rPr>
                <w:rFonts w:ascii="Times New Roman" w:hAnsi="Times New Roman" w:cs="Times New Roman"/>
              </w:rPr>
              <w:t>3</w:t>
            </w:r>
          </w:p>
        </w:tc>
      </w:tr>
      <w:tr w:rsidR="00D944AB" w14:paraId="17E0680D" w14:textId="77777777" w:rsidTr="004B2658">
        <w:tc>
          <w:tcPr>
            <w:tcW w:w="7792" w:type="dxa"/>
          </w:tcPr>
          <w:p w14:paraId="1E9E3849" w14:textId="77777777" w:rsidR="00D944AB" w:rsidRPr="002B78CF" w:rsidRDefault="00D944AB" w:rsidP="00A02E13">
            <w:pPr>
              <w:rPr>
                <w:rFonts w:ascii="Times New Roman" w:hAnsi="Times New Roman" w:cs="Times New Roman"/>
                <w:bCs/>
              </w:rPr>
            </w:pPr>
            <w:r w:rsidRPr="002B78CF">
              <w:rPr>
                <w:rFonts w:ascii="Times New Roman" w:hAnsi="Times New Roman" w:cs="Times New Roman"/>
                <w:bCs/>
                <w:sz w:val="24"/>
                <w:szCs w:val="24"/>
              </w:rPr>
              <w:t>B.2.1. Öğrenci Kabulü, Önceki Öğrenmenin Tanınması ve Kredilendirilmesi</w:t>
            </w:r>
          </w:p>
        </w:tc>
        <w:tc>
          <w:tcPr>
            <w:tcW w:w="1270" w:type="dxa"/>
          </w:tcPr>
          <w:p w14:paraId="36E204D6" w14:textId="0E8D145C" w:rsidR="00D944AB" w:rsidRPr="00D1132B" w:rsidRDefault="00D944AB" w:rsidP="00A02E13">
            <w:pPr>
              <w:jc w:val="right"/>
              <w:rPr>
                <w:rFonts w:ascii="Times New Roman" w:hAnsi="Times New Roman" w:cs="Times New Roman"/>
              </w:rPr>
            </w:pPr>
            <w:r w:rsidRPr="00D1132B">
              <w:rPr>
                <w:rFonts w:ascii="Times New Roman" w:hAnsi="Times New Roman" w:cs="Times New Roman"/>
              </w:rPr>
              <w:t>3</w:t>
            </w:r>
            <w:r w:rsidR="00DE1BA8">
              <w:rPr>
                <w:rFonts w:ascii="Times New Roman" w:hAnsi="Times New Roman" w:cs="Times New Roman"/>
              </w:rPr>
              <w:t>3</w:t>
            </w:r>
          </w:p>
        </w:tc>
      </w:tr>
      <w:tr w:rsidR="00D944AB" w14:paraId="50B9E86C" w14:textId="77777777" w:rsidTr="004B2658">
        <w:tc>
          <w:tcPr>
            <w:tcW w:w="7792" w:type="dxa"/>
          </w:tcPr>
          <w:p w14:paraId="17047A31" w14:textId="77777777" w:rsidR="00D944AB" w:rsidRPr="002B78CF" w:rsidRDefault="00D944AB" w:rsidP="00A02E13">
            <w:pPr>
              <w:rPr>
                <w:rFonts w:ascii="Times New Roman" w:hAnsi="Times New Roman" w:cs="Times New Roman"/>
                <w:bCs/>
              </w:rPr>
            </w:pPr>
            <w:r w:rsidRPr="002B78CF">
              <w:rPr>
                <w:rFonts w:ascii="Times New Roman" w:hAnsi="Times New Roman" w:cs="Times New Roman"/>
                <w:bCs/>
                <w:sz w:val="24"/>
                <w:szCs w:val="24"/>
              </w:rPr>
              <w:t>B.2.2. Yeterliliklerin Sertifikalandırılması ve Diploma</w:t>
            </w:r>
          </w:p>
        </w:tc>
        <w:tc>
          <w:tcPr>
            <w:tcW w:w="1270" w:type="dxa"/>
          </w:tcPr>
          <w:p w14:paraId="21D05782" w14:textId="648AF488" w:rsidR="00D944AB" w:rsidRPr="00D1132B" w:rsidRDefault="00D944AB" w:rsidP="00A02E13">
            <w:pPr>
              <w:jc w:val="right"/>
              <w:rPr>
                <w:rFonts w:ascii="Times New Roman" w:hAnsi="Times New Roman" w:cs="Times New Roman"/>
              </w:rPr>
            </w:pPr>
            <w:r w:rsidRPr="00D1132B">
              <w:rPr>
                <w:rFonts w:ascii="Times New Roman" w:hAnsi="Times New Roman" w:cs="Times New Roman"/>
              </w:rPr>
              <w:t>3</w:t>
            </w:r>
            <w:r w:rsidR="00DE1BA8">
              <w:rPr>
                <w:rFonts w:ascii="Times New Roman" w:hAnsi="Times New Roman" w:cs="Times New Roman"/>
              </w:rPr>
              <w:t>4</w:t>
            </w:r>
          </w:p>
        </w:tc>
      </w:tr>
      <w:tr w:rsidR="00D944AB" w14:paraId="06F73F41" w14:textId="77777777" w:rsidTr="004B2658">
        <w:tc>
          <w:tcPr>
            <w:tcW w:w="7792" w:type="dxa"/>
          </w:tcPr>
          <w:p w14:paraId="07165B0B" w14:textId="77777777" w:rsidR="00D944AB" w:rsidRPr="002B78CF" w:rsidRDefault="00D944AB" w:rsidP="00A02E13">
            <w:pPr>
              <w:rPr>
                <w:rFonts w:ascii="Times New Roman" w:hAnsi="Times New Roman" w:cs="Times New Roman"/>
                <w:bCs/>
              </w:rPr>
            </w:pPr>
            <w:r w:rsidRPr="002B78CF">
              <w:rPr>
                <w:rFonts w:ascii="Times New Roman" w:hAnsi="Times New Roman" w:cs="Times New Roman"/>
                <w:bCs/>
                <w:sz w:val="24"/>
                <w:szCs w:val="24"/>
              </w:rPr>
              <w:t>B.3 Öğrenci Merkezli Öğrenme, Öğretme ve Değerlendirme</w:t>
            </w:r>
          </w:p>
        </w:tc>
        <w:tc>
          <w:tcPr>
            <w:tcW w:w="1270" w:type="dxa"/>
          </w:tcPr>
          <w:p w14:paraId="7FAF665F" w14:textId="7282D1CB" w:rsidR="00D944AB" w:rsidRPr="00D1132B" w:rsidRDefault="00D944AB" w:rsidP="00A02E13">
            <w:pPr>
              <w:jc w:val="right"/>
              <w:rPr>
                <w:rFonts w:ascii="Times New Roman" w:hAnsi="Times New Roman" w:cs="Times New Roman"/>
              </w:rPr>
            </w:pPr>
            <w:r w:rsidRPr="00D1132B">
              <w:rPr>
                <w:rFonts w:ascii="Times New Roman" w:hAnsi="Times New Roman" w:cs="Times New Roman"/>
              </w:rPr>
              <w:t>3</w:t>
            </w:r>
            <w:r w:rsidR="00167142">
              <w:rPr>
                <w:rFonts w:ascii="Times New Roman" w:hAnsi="Times New Roman" w:cs="Times New Roman"/>
              </w:rPr>
              <w:t>5</w:t>
            </w:r>
          </w:p>
        </w:tc>
      </w:tr>
      <w:tr w:rsidR="00D944AB" w14:paraId="38268DEF" w14:textId="77777777" w:rsidTr="004B2658">
        <w:tc>
          <w:tcPr>
            <w:tcW w:w="7792" w:type="dxa"/>
          </w:tcPr>
          <w:p w14:paraId="56425417" w14:textId="77777777" w:rsidR="00D944AB" w:rsidRPr="002B78CF" w:rsidRDefault="00D944AB" w:rsidP="00A02E13">
            <w:pPr>
              <w:rPr>
                <w:rFonts w:ascii="Times New Roman" w:hAnsi="Times New Roman" w:cs="Times New Roman"/>
                <w:bCs/>
              </w:rPr>
            </w:pPr>
            <w:r w:rsidRPr="002B78CF">
              <w:rPr>
                <w:rFonts w:ascii="Times New Roman" w:hAnsi="Times New Roman" w:cs="Times New Roman"/>
                <w:bCs/>
                <w:sz w:val="24"/>
                <w:szCs w:val="24"/>
              </w:rPr>
              <w:t>B.3.1. Öğretim Yöntem ve Teknikleri</w:t>
            </w:r>
          </w:p>
        </w:tc>
        <w:tc>
          <w:tcPr>
            <w:tcW w:w="1270" w:type="dxa"/>
          </w:tcPr>
          <w:p w14:paraId="49A0C807" w14:textId="54B7583C" w:rsidR="00D944AB" w:rsidRPr="00D1132B" w:rsidRDefault="00D944AB" w:rsidP="00A02E13">
            <w:pPr>
              <w:jc w:val="right"/>
              <w:rPr>
                <w:rFonts w:ascii="Times New Roman" w:hAnsi="Times New Roman" w:cs="Times New Roman"/>
              </w:rPr>
            </w:pPr>
            <w:r w:rsidRPr="00D1132B">
              <w:rPr>
                <w:rFonts w:ascii="Times New Roman" w:hAnsi="Times New Roman" w:cs="Times New Roman"/>
              </w:rPr>
              <w:t>3</w:t>
            </w:r>
            <w:r w:rsidR="00167142">
              <w:rPr>
                <w:rFonts w:ascii="Times New Roman" w:hAnsi="Times New Roman" w:cs="Times New Roman"/>
              </w:rPr>
              <w:t>5</w:t>
            </w:r>
          </w:p>
        </w:tc>
      </w:tr>
      <w:tr w:rsidR="00D944AB" w14:paraId="6D26B24C" w14:textId="77777777" w:rsidTr="004B2658">
        <w:tc>
          <w:tcPr>
            <w:tcW w:w="7792" w:type="dxa"/>
          </w:tcPr>
          <w:p w14:paraId="3A1FD80D" w14:textId="77777777" w:rsidR="00D944AB" w:rsidRPr="002B78CF" w:rsidRDefault="00D944AB" w:rsidP="00A02E13">
            <w:pPr>
              <w:rPr>
                <w:rFonts w:ascii="Times New Roman" w:hAnsi="Times New Roman" w:cs="Times New Roman"/>
                <w:bCs/>
              </w:rPr>
            </w:pPr>
            <w:r w:rsidRPr="002B78CF">
              <w:rPr>
                <w:rFonts w:ascii="Times New Roman" w:hAnsi="Times New Roman" w:cs="Times New Roman"/>
                <w:bCs/>
                <w:sz w:val="24"/>
                <w:szCs w:val="24"/>
              </w:rPr>
              <w:t>B.3.2. Ölçme ve Değerlendirme</w:t>
            </w:r>
          </w:p>
        </w:tc>
        <w:tc>
          <w:tcPr>
            <w:tcW w:w="1270" w:type="dxa"/>
          </w:tcPr>
          <w:p w14:paraId="72B03679" w14:textId="39578177" w:rsidR="00D944AB" w:rsidRPr="00D1132B" w:rsidRDefault="00D944AB" w:rsidP="00A02E13">
            <w:pPr>
              <w:jc w:val="right"/>
              <w:rPr>
                <w:rFonts w:ascii="Times New Roman" w:hAnsi="Times New Roman" w:cs="Times New Roman"/>
              </w:rPr>
            </w:pPr>
            <w:r w:rsidRPr="00D1132B">
              <w:rPr>
                <w:rFonts w:ascii="Times New Roman" w:hAnsi="Times New Roman" w:cs="Times New Roman"/>
              </w:rPr>
              <w:t>3</w:t>
            </w:r>
            <w:r w:rsidR="00167142">
              <w:rPr>
                <w:rFonts w:ascii="Times New Roman" w:hAnsi="Times New Roman" w:cs="Times New Roman"/>
              </w:rPr>
              <w:t>6</w:t>
            </w:r>
          </w:p>
        </w:tc>
      </w:tr>
      <w:tr w:rsidR="00D944AB" w14:paraId="0643C28C" w14:textId="77777777" w:rsidTr="004B2658">
        <w:tc>
          <w:tcPr>
            <w:tcW w:w="7792" w:type="dxa"/>
          </w:tcPr>
          <w:p w14:paraId="0092EEA5" w14:textId="77777777" w:rsidR="00D944AB" w:rsidRPr="002B78CF" w:rsidRDefault="00D944AB" w:rsidP="00A02E13">
            <w:pPr>
              <w:rPr>
                <w:rFonts w:ascii="Times New Roman" w:hAnsi="Times New Roman" w:cs="Times New Roman"/>
                <w:bCs/>
              </w:rPr>
            </w:pPr>
            <w:r w:rsidRPr="002B78CF">
              <w:rPr>
                <w:rFonts w:ascii="Times New Roman" w:hAnsi="Times New Roman" w:cs="Times New Roman"/>
                <w:bCs/>
                <w:sz w:val="24"/>
                <w:szCs w:val="24"/>
              </w:rPr>
              <w:t>B.3.3. Öğrenci Geri Bildirimleri</w:t>
            </w:r>
          </w:p>
        </w:tc>
        <w:tc>
          <w:tcPr>
            <w:tcW w:w="1270" w:type="dxa"/>
          </w:tcPr>
          <w:p w14:paraId="1FD9EC1C" w14:textId="5E5D6B89" w:rsidR="00D944AB" w:rsidRPr="00D1132B" w:rsidRDefault="00D944AB" w:rsidP="00A02E13">
            <w:pPr>
              <w:jc w:val="right"/>
              <w:rPr>
                <w:rFonts w:ascii="Times New Roman" w:hAnsi="Times New Roman" w:cs="Times New Roman"/>
              </w:rPr>
            </w:pPr>
            <w:r w:rsidRPr="00D1132B">
              <w:rPr>
                <w:rFonts w:ascii="Times New Roman" w:hAnsi="Times New Roman" w:cs="Times New Roman"/>
              </w:rPr>
              <w:t>3</w:t>
            </w:r>
            <w:r w:rsidR="00167142">
              <w:rPr>
                <w:rFonts w:ascii="Times New Roman" w:hAnsi="Times New Roman" w:cs="Times New Roman"/>
              </w:rPr>
              <w:t>7</w:t>
            </w:r>
          </w:p>
        </w:tc>
      </w:tr>
      <w:tr w:rsidR="00D944AB" w14:paraId="16B11B1D" w14:textId="77777777" w:rsidTr="004B2658">
        <w:tc>
          <w:tcPr>
            <w:tcW w:w="7792" w:type="dxa"/>
          </w:tcPr>
          <w:p w14:paraId="708B21B4" w14:textId="77777777" w:rsidR="00D944AB" w:rsidRPr="002B78CF" w:rsidRDefault="00D944AB" w:rsidP="00A02E13">
            <w:pPr>
              <w:rPr>
                <w:rFonts w:ascii="Times New Roman" w:hAnsi="Times New Roman" w:cs="Times New Roman"/>
                <w:bCs/>
              </w:rPr>
            </w:pPr>
            <w:r w:rsidRPr="002B78CF">
              <w:rPr>
                <w:rFonts w:ascii="Times New Roman" w:hAnsi="Times New Roman" w:cs="Times New Roman"/>
                <w:bCs/>
                <w:sz w:val="24"/>
                <w:szCs w:val="24"/>
              </w:rPr>
              <w:t>B.3.4. Akademik Danışmanlık</w:t>
            </w:r>
          </w:p>
        </w:tc>
        <w:tc>
          <w:tcPr>
            <w:tcW w:w="1270" w:type="dxa"/>
          </w:tcPr>
          <w:p w14:paraId="2498D85D" w14:textId="4EDFF3E5" w:rsidR="00D944AB" w:rsidRPr="00D1132B" w:rsidRDefault="00D944AB" w:rsidP="00A02E13">
            <w:pPr>
              <w:jc w:val="right"/>
              <w:rPr>
                <w:rFonts w:ascii="Times New Roman" w:hAnsi="Times New Roman" w:cs="Times New Roman"/>
              </w:rPr>
            </w:pPr>
            <w:r w:rsidRPr="00D1132B">
              <w:rPr>
                <w:rFonts w:ascii="Times New Roman" w:hAnsi="Times New Roman" w:cs="Times New Roman"/>
              </w:rPr>
              <w:t>3</w:t>
            </w:r>
            <w:r w:rsidR="00167142">
              <w:rPr>
                <w:rFonts w:ascii="Times New Roman" w:hAnsi="Times New Roman" w:cs="Times New Roman"/>
              </w:rPr>
              <w:t>8</w:t>
            </w:r>
          </w:p>
        </w:tc>
      </w:tr>
      <w:tr w:rsidR="00D944AB" w14:paraId="3A8F7B81" w14:textId="77777777" w:rsidTr="004B2658">
        <w:tc>
          <w:tcPr>
            <w:tcW w:w="7792" w:type="dxa"/>
          </w:tcPr>
          <w:p w14:paraId="2369EB46" w14:textId="77777777" w:rsidR="00D944AB" w:rsidRPr="002B78CF" w:rsidRDefault="00D944AB" w:rsidP="00A02E13">
            <w:pPr>
              <w:rPr>
                <w:rFonts w:ascii="Times New Roman" w:hAnsi="Times New Roman" w:cs="Times New Roman"/>
                <w:bCs/>
              </w:rPr>
            </w:pPr>
            <w:r w:rsidRPr="002B78CF">
              <w:rPr>
                <w:rFonts w:ascii="Times New Roman" w:hAnsi="Times New Roman" w:cs="Times New Roman"/>
                <w:bCs/>
                <w:sz w:val="24"/>
                <w:szCs w:val="24"/>
              </w:rPr>
              <w:t>B.4. Öğretim Elemanları</w:t>
            </w:r>
          </w:p>
        </w:tc>
        <w:tc>
          <w:tcPr>
            <w:tcW w:w="1270" w:type="dxa"/>
          </w:tcPr>
          <w:p w14:paraId="317397B3" w14:textId="0E679C38" w:rsidR="00D944AB" w:rsidRPr="00D1132B" w:rsidRDefault="00D944AB" w:rsidP="00A02E13">
            <w:pPr>
              <w:jc w:val="right"/>
              <w:rPr>
                <w:rFonts w:ascii="Times New Roman" w:hAnsi="Times New Roman" w:cs="Times New Roman"/>
              </w:rPr>
            </w:pPr>
            <w:r w:rsidRPr="00D1132B">
              <w:rPr>
                <w:rFonts w:ascii="Times New Roman" w:hAnsi="Times New Roman" w:cs="Times New Roman"/>
              </w:rPr>
              <w:t>3</w:t>
            </w:r>
            <w:r w:rsidR="00167142">
              <w:rPr>
                <w:rFonts w:ascii="Times New Roman" w:hAnsi="Times New Roman" w:cs="Times New Roman"/>
              </w:rPr>
              <w:t>8</w:t>
            </w:r>
          </w:p>
        </w:tc>
      </w:tr>
      <w:tr w:rsidR="00D944AB" w14:paraId="60EAA17A" w14:textId="77777777" w:rsidTr="004B2658">
        <w:tc>
          <w:tcPr>
            <w:tcW w:w="7792" w:type="dxa"/>
          </w:tcPr>
          <w:p w14:paraId="2D81D6A9" w14:textId="77777777" w:rsidR="00D944AB" w:rsidRPr="002B78CF" w:rsidRDefault="00D944AB" w:rsidP="00A02E13">
            <w:pPr>
              <w:rPr>
                <w:rFonts w:ascii="Times New Roman" w:hAnsi="Times New Roman" w:cs="Times New Roman"/>
                <w:bCs/>
              </w:rPr>
            </w:pPr>
            <w:r w:rsidRPr="002B78CF">
              <w:rPr>
                <w:rFonts w:ascii="Times New Roman" w:hAnsi="Times New Roman" w:cs="Times New Roman"/>
                <w:bCs/>
                <w:sz w:val="24"/>
                <w:szCs w:val="24"/>
              </w:rPr>
              <w:t>B.4.1. Atama, Yükseltme ve Görevlendirme Kriterleri</w:t>
            </w:r>
          </w:p>
        </w:tc>
        <w:tc>
          <w:tcPr>
            <w:tcW w:w="1270" w:type="dxa"/>
          </w:tcPr>
          <w:p w14:paraId="6914E038" w14:textId="433E3E0D" w:rsidR="00D944AB" w:rsidRPr="00D1132B" w:rsidRDefault="00D944AB" w:rsidP="00A02E13">
            <w:pPr>
              <w:jc w:val="right"/>
              <w:rPr>
                <w:rFonts w:ascii="Times New Roman" w:hAnsi="Times New Roman" w:cs="Times New Roman"/>
              </w:rPr>
            </w:pPr>
            <w:r w:rsidRPr="00D1132B">
              <w:rPr>
                <w:rFonts w:ascii="Times New Roman" w:hAnsi="Times New Roman" w:cs="Times New Roman"/>
              </w:rPr>
              <w:t>3</w:t>
            </w:r>
            <w:r w:rsidR="00167142">
              <w:rPr>
                <w:rFonts w:ascii="Times New Roman" w:hAnsi="Times New Roman" w:cs="Times New Roman"/>
              </w:rPr>
              <w:t>8</w:t>
            </w:r>
          </w:p>
        </w:tc>
      </w:tr>
      <w:tr w:rsidR="00D944AB" w14:paraId="2C31D371" w14:textId="77777777" w:rsidTr="004B2658">
        <w:tc>
          <w:tcPr>
            <w:tcW w:w="7792" w:type="dxa"/>
          </w:tcPr>
          <w:p w14:paraId="2441BD0F" w14:textId="77777777" w:rsidR="00D944AB" w:rsidRPr="002B78CF" w:rsidRDefault="00D944AB" w:rsidP="00A02E13">
            <w:pPr>
              <w:rPr>
                <w:rFonts w:ascii="Times New Roman" w:hAnsi="Times New Roman" w:cs="Times New Roman"/>
                <w:bCs/>
              </w:rPr>
            </w:pPr>
            <w:r w:rsidRPr="002B78CF">
              <w:rPr>
                <w:rFonts w:ascii="Times New Roman" w:hAnsi="Times New Roman" w:cs="Times New Roman"/>
                <w:bCs/>
                <w:sz w:val="24"/>
                <w:szCs w:val="24"/>
              </w:rPr>
              <w:t>B.4.2. Öğretim Yetkinliği</w:t>
            </w:r>
          </w:p>
        </w:tc>
        <w:tc>
          <w:tcPr>
            <w:tcW w:w="1270" w:type="dxa"/>
          </w:tcPr>
          <w:p w14:paraId="08FEA5F8" w14:textId="5472E62E" w:rsidR="00D944AB" w:rsidRPr="00D1132B" w:rsidRDefault="00167142" w:rsidP="00A02E13">
            <w:pPr>
              <w:jc w:val="right"/>
              <w:rPr>
                <w:rFonts w:ascii="Times New Roman" w:hAnsi="Times New Roman" w:cs="Times New Roman"/>
              </w:rPr>
            </w:pPr>
            <w:r>
              <w:rPr>
                <w:rFonts w:ascii="Times New Roman" w:hAnsi="Times New Roman" w:cs="Times New Roman"/>
              </w:rPr>
              <w:t>40</w:t>
            </w:r>
          </w:p>
        </w:tc>
      </w:tr>
      <w:tr w:rsidR="00D944AB" w14:paraId="0D3EB1A3" w14:textId="77777777" w:rsidTr="004B2658">
        <w:tc>
          <w:tcPr>
            <w:tcW w:w="7792" w:type="dxa"/>
          </w:tcPr>
          <w:p w14:paraId="0E89604F" w14:textId="77777777" w:rsidR="00D944AB" w:rsidRPr="002B78CF" w:rsidRDefault="00D944AB" w:rsidP="00A02E13">
            <w:pPr>
              <w:rPr>
                <w:rFonts w:ascii="Times New Roman" w:hAnsi="Times New Roman" w:cs="Times New Roman"/>
                <w:bCs/>
              </w:rPr>
            </w:pPr>
            <w:r w:rsidRPr="002B78CF">
              <w:rPr>
                <w:rFonts w:ascii="Times New Roman" w:hAnsi="Times New Roman" w:cs="Times New Roman"/>
                <w:bCs/>
                <w:sz w:val="24"/>
                <w:szCs w:val="24"/>
              </w:rPr>
              <w:t>B.4.3. Eğitim Faaliyetlerine Yönelik Teşvik ve Ödüllendirme</w:t>
            </w:r>
          </w:p>
        </w:tc>
        <w:tc>
          <w:tcPr>
            <w:tcW w:w="1270" w:type="dxa"/>
          </w:tcPr>
          <w:p w14:paraId="47406A66" w14:textId="1F384459" w:rsidR="00D944AB" w:rsidRPr="00D1132B" w:rsidRDefault="00D944AB" w:rsidP="00A02E13">
            <w:pPr>
              <w:jc w:val="right"/>
              <w:rPr>
                <w:rFonts w:ascii="Times New Roman" w:hAnsi="Times New Roman" w:cs="Times New Roman"/>
              </w:rPr>
            </w:pPr>
            <w:r w:rsidRPr="00D1132B">
              <w:rPr>
                <w:rFonts w:ascii="Times New Roman" w:hAnsi="Times New Roman" w:cs="Times New Roman"/>
              </w:rPr>
              <w:t>4</w:t>
            </w:r>
            <w:r w:rsidR="00167142">
              <w:rPr>
                <w:rFonts w:ascii="Times New Roman" w:hAnsi="Times New Roman" w:cs="Times New Roman"/>
              </w:rPr>
              <w:t>1</w:t>
            </w:r>
          </w:p>
        </w:tc>
      </w:tr>
      <w:tr w:rsidR="00D944AB" w14:paraId="5EA59E8B" w14:textId="77777777" w:rsidTr="004B2658">
        <w:tc>
          <w:tcPr>
            <w:tcW w:w="7792" w:type="dxa"/>
          </w:tcPr>
          <w:p w14:paraId="393160E1" w14:textId="77777777" w:rsidR="00D944AB" w:rsidRPr="002B78CF" w:rsidRDefault="00D944AB" w:rsidP="00A02E13">
            <w:pPr>
              <w:rPr>
                <w:rFonts w:ascii="Times New Roman" w:hAnsi="Times New Roman" w:cs="Times New Roman"/>
                <w:bCs/>
              </w:rPr>
            </w:pPr>
            <w:r w:rsidRPr="002B78CF">
              <w:rPr>
                <w:rFonts w:ascii="Times New Roman" w:hAnsi="Times New Roman" w:cs="Times New Roman"/>
                <w:bCs/>
                <w:sz w:val="24"/>
                <w:szCs w:val="24"/>
              </w:rPr>
              <w:t>B.5. Öğrenme Kaynakları</w:t>
            </w:r>
          </w:p>
        </w:tc>
        <w:tc>
          <w:tcPr>
            <w:tcW w:w="1270" w:type="dxa"/>
          </w:tcPr>
          <w:p w14:paraId="365E6717" w14:textId="1E0FF511" w:rsidR="00D944AB" w:rsidRPr="00D1132B" w:rsidRDefault="00D944AB" w:rsidP="00A02E13">
            <w:pPr>
              <w:jc w:val="right"/>
              <w:rPr>
                <w:rFonts w:ascii="Times New Roman" w:hAnsi="Times New Roman" w:cs="Times New Roman"/>
              </w:rPr>
            </w:pPr>
            <w:r w:rsidRPr="00D1132B">
              <w:rPr>
                <w:rFonts w:ascii="Times New Roman" w:hAnsi="Times New Roman" w:cs="Times New Roman"/>
              </w:rPr>
              <w:t>4</w:t>
            </w:r>
            <w:r w:rsidR="00167142">
              <w:rPr>
                <w:rFonts w:ascii="Times New Roman" w:hAnsi="Times New Roman" w:cs="Times New Roman"/>
              </w:rPr>
              <w:t>1</w:t>
            </w:r>
          </w:p>
        </w:tc>
      </w:tr>
      <w:tr w:rsidR="00D944AB" w14:paraId="3FABCCDE" w14:textId="77777777" w:rsidTr="004B2658">
        <w:tc>
          <w:tcPr>
            <w:tcW w:w="7792" w:type="dxa"/>
          </w:tcPr>
          <w:p w14:paraId="12C01563" w14:textId="77777777" w:rsidR="00D944AB" w:rsidRPr="002B78CF" w:rsidRDefault="00D944AB" w:rsidP="00A02E13">
            <w:pPr>
              <w:rPr>
                <w:rFonts w:ascii="Times New Roman" w:hAnsi="Times New Roman" w:cs="Times New Roman"/>
                <w:bCs/>
              </w:rPr>
            </w:pPr>
            <w:r w:rsidRPr="002B78CF">
              <w:rPr>
                <w:rFonts w:ascii="Times New Roman" w:hAnsi="Times New Roman" w:cs="Times New Roman"/>
                <w:bCs/>
                <w:sz w:val="24"/>
                <w:szCs w:val="24"/>
              </w:rPr>
              <w:t>B.5.1 Öğrenme Ortamı ve Kaynakları</w:t>
            </w:r>
          </w:p>
        </w:tc>
        <w:tc>
          <w:tcPr>
            <w:tcW w:w="1270" w:type="dxa"/>
          </w:tcPr>
          <w:p w14:paraId="6E01371A" w14:textId="62ED5BC2" w:rsidR="00D944AB" w:rsidRPr="00D1132B" w:rsidRDefault="00D944AB" w:rsidP="00A02E13">
            <w:pPr>
              <w:jc w:val="right"/>
              <w:rPr>
                <w:rFonts w:ascii="Times New Roman" w:hAnsi="Times New Roman" w:cs="Times New Roman"/>
              </w:rPr>
            </w:pPr>
            <w:r w:rsidRPr="00D1132B">
              <w:rPr>
                <w:rFonts w:ascii="Times New Roman" w:hAnsi="Times New Roman" w:cs="Times New Roman"/>
              </w:rPr>
              <w:t>4</w:t>
            </w:r>
            <w:r w:rsidR="00167142">
              <w:rPr>
                <w:rFonts w:ascii="Times New Roman" w:hAnsi="Times New Roman" w:cs="Times New Roman"/>
              </w:rPr>
              <w:t>1</w:t>
            </w:r>
          </w:p>
        </w:tc>
      </w:tr>
      <w:tr w:rsidR="00D944AB" w14:paraId="54700334" w14:textId="77777777" w:rsidTr="004B2658">
        <w:tc>
          <w:tcPr>
            <w:tcW w:w="7792" w:type="dxa"/>
          </w:tcPr>
          <w:p w14:paraId="3CDF3432" w14:textId="77777777" w:rsidR="00D944AB" w:rsidRPr="002B78CF" w:rsidRDefault="00D944AB" w:rsidP="00A02E13">
            <w:pPr>
              <w:rPr>
                <w:rFonts w:ascii="Times New Roman" w:hAnsi="Times New Roman" w:cs="Times New Roman"/>
                <w:bCs/>
              </w:rPr>
            </w:pPr>
            <w:r w:rsidRPr="002B78CF">
              <w:rPr>
                <w:rFonts w:ascii="Times New Roman" w:hAnsi="Times New Roman" w:cs="Times New Roman"/>
                <w:bCs/>
                <w:sz w:val="24"/>
                <w:szCs w:val="24"/>
              </w:rPr>
              <w:t>B.5.2 Sosyal, Kültürel, Sportif Faaliyetler</w:t>
            </w:r>
          </w:p>
        </w:tc>
        <w:tc>
          <w:tcPr>
            <w:tcW w:w="1270" w:type="dxa"/>
          </w:tcPr>
          <w:p w14:paraId="59E229F2" w14:textId="015433AD" w:rsidR="00D944AB" w:rsidRPr="00D1132B" w:rsidRDefault="00D944AB" w:rsidP="00A02E13">
            <w:pPr>
              <w:jc w:val="right"/>
              <w:rPr>
                <w:rFonts w:ascii="Times New Roman" w:hAnsi="Times New Roman" w:cs="Times New Roman"/>
              </w:rPr>
            </w:pPr>
            <w:r w:rsidRPr="00D1132B">
              <w:rPr>
                <w:rFonts w:ascii="Times New Roman" w:hAnsi="Times New Roman" w:cs="Times New Roman"/>
              </w:rPr>
              <w:t>4</w:t>
            </w:r>
            <w:r w:rsidR="00167142">
              <w:rPr>
                <w:rFonts w:ascii="Times New Roman" w:hAnsi="Times New Roman" w:cs="Times New Roman"/>
              </w:rPr>
              <w:t>2</w:t>
            </w:r>
          </w:p>
        </w:tc>
      </w:tr>
      <w:tr w:rsidR="00D944AB" w14:paraId="6360F296" w14:textId="77777777" w:rsidTr="004B2658">
        <w:tc>
          <w:tcPr>
            <w:tcW w:w="7792" w:type="dxa"/>
          </w:tcPr>
          <w:p w14:paraId="6837B702" w14:textId="77777777" w:rsidR="00D944AB" w:rsidRPr="002B78CF" w:rsidRDefault="00D944AB" w:rsidP="00A02E13">
            <w:pPr>
              <w:rPr>
                <w:rFonts w:ascii="Times New Roman" w:hAnsi="Times New Roman" w:cs="Times New Roman"/>
                <w:bCs/>
              </w:rPr>
            </w:pPr>
            <w:r w:rsidRPr="002B78CF">
              <w:rPr>
                <w:rFonts w:ascii="Times New Roman" w:hAnsi="Times New Roman" w:cs="Times New Roman"/>
                <w:bCs/>
                <w:sz w:val="24"/>
                <w:szCs w:val="24"/>
              </w:rPr>
              <w:t>B.5.3 Tesis ve Altyapılar</w:t>
            </w:r>
          </w:p>
        </w:tc>
        <w:tc>
          <w:tcPr>
            <w:tcW w:w="1270" w:type="dxa"/>
          </w:tcPr>
          <w:p w14:paraId="3C74AEC1" w14:textId="77A135EE" w:rsidR="00D944AB" w:rsidRPr="00D1132B" w:rsidRDefault="00D944AB" w:rsidP="00A02E13">
            <w:pPr>
              <w:jc w:val="right"/>
              <w:rPr>
                <w:rFonts w:ascii="Times New Roman" w:hAnsi="Times New Roman" w:cs="Times New Roman"/>
              </w:rPr>
            </w:pPr>
            <w:r w:rsidRPr="00D1132B">
              <w:rPr>
                <w:rFonts w:ascii="Times New Roman" w:hAnsi="Times New Roman" w:cs="Times New Roman"/>
              </w:rPr>
              <w:t>4</w:t>
            </w:r>
            <w:r w:rsidR="00167142">
              <w:rPr>
                <w:rFonts w:ascii="Times New Roman" w:hAnsi="Times New Roman" w:cs="Times New Roman"/>
              </w:rPr>
              <w:t>2</w:t>
            </w:r>
          </w:p>
        </w:tc>
      </w:tr>
      <w:tr w:rsidR="00D944AB" w14:paraId="09C19E06" w14:textId="77777777" w:rsidTr="004B2658">
        <w:tc>
          <w:tcPr>
            <w:tcW w:w="7792" w:type="dxa"/>
          </w:tcPr>
          <w:p w14:paraId="1947417B" w14:textId="77777777" w:rsidR="00D944AB" w:rsidRPr="002B78CF" w:rsidRDefault="00D944AB" w:rsidP="00A02E13">
            <w:pPr>
              <w:rPr>
                <w:rFonts w:ascii="Times New Roman" w:hAnsi="Times New Roman" w:cs="Times New Roman"/>
                <w:bCs/>
              </w:rPr>
            </w:pPr>
            <w:r w:rsidRPr="002B78CF">
              <w:rPr>
                <w:rFonts w:ascii="Times New Roman" w:hAnsi="Times New Roman" w:cs="Times New Roman"/>
                <w:bCs/>
                <w:sz w:val="24"/>
                <w:szCs w:val="24"/>
              </w:rPr>
              <w:t>B.5.4 Engelsiz Üniversite</w:t>
            </w:r>
          </w:p>
        </w:tc>
        <w:tc>
          <w:tcPr>
            <w:tcW w:w="1270" w:type="dxa"/>
          </w:tcPr>
          <w:p w14:paraId="5DA7CF1E" w14:textId="3357884C" w:rsidR="00D944AB" w:rsidRPr="00D1132B" w:rsidRDefault="00D944AB" w:rsidP="00A02E13">
            <w:pPr>
              <w:jc w:val="right"/>
              <w:rPr>
                <w:rFonts w:ascii="Times New Roman" w:hAnsi="Times New Roman" w:cs="Times New Roman"/>
              </w:rPr>
            </w:pPr>
            <w:r w:rsidRPr="00D1132B">
              <w:rPr>
                <w:rFonts w:ascii="Times New Roman" w:hAnsi="Times New Roman" w:cs="Times New Roman"/>
              </w:rPr>
              <w:t>4</w:t>
            </w:r>
            <w:r w:rsidR="00167142">
              <w:rPr>
                <w:rFonts w:ascii="Times New Roman" w:hAnsi="Times New Roman" w:cs="Times New Roman"/>
              </w:rPr>
              <w:t>2</w:t>
            </w:r>
          </w:p>
        </w:tc>
      </w:tr>
      <w:tr w:rsidR="00D944AB" w14:paraId="69A40FC4" w14:textId="77777777" w:rsidTr="004B2658">
        <w:tc>
          <w:tcPr>
            <w:tcW w:w="7792" w:type="dxa"/>
          </w:tcPr>
          <w:p w14:paraId="63D803C6" w14:textId="77777777" w:rsidR="00D944AB" w:rsidRPr="002B78CF" w:rsidRDefault="00D944AB" w:rsidP="00A02E13">
            <w:pPr>
              <w:rPr>
                <w:rFonts w:ascii="Times New Roman" w:hAnsi="Times New Roman" w:cs="Times New Roman"/>
                <w:bCs/>
              </w:rPr>
            </w:pPr>
            <w:r w:rsidRPr="002B78CF">
              <w:rPr>
                <w:rFonts w:ascii="Times New Roman" w:hAnsi="Times New Roman" w:cs="Times New Roman"/>
                <w:bCs/>
                <w:sz w:val="24"/>
                <w:szCs w:val="24"/>
              </w:rPr>
              <w:lastRenderedPageBreak/>
              <w:t>B.5.5 Psikolojik Danışmanlık ve Kariyer Hizmetleri</w:t>
            </w:r>
          </w:p>
        </w:tc>
        <w:tc>
          <w:tcPr>
            <w:tcW w:w="1270" w:type="dxa"/>
          </w:tcPr>
          <w:p w14:paraId="7115BA96" w14:textId="730ABF39" w:rsidR="00D944AB" w:rsidRPr="00D1132B" w:rsidRDefault="00D944AB" w:rsidP="00A02E13">
            <w:pPr>
              <w:jc w:val="right"/>
              <w:rPr>
                <w:rFonts w:ascii="Times New Roman" w:hAnsi="Times New Roman" w:cs="Times New Roman"/>
              </w:rPr>
            </w:pPr>
            <w:r w:rsidRPr="00D1132B">
              <w:rPr>
                <w:rFonts w:ascii="Times New Roman" w:hAnsi="Times New Roman" w:cs="Times New Roman"/>
              </w:rPr>
              <w:t>4</w:t>
            </w:r>
            <w:r w:rsidR="00167142">
              <w:rPr>
                <w:rFonts w:ascii="Times New Roman" w:hAnsi="Times New Roman" w:cs="Times New Roman"/>
              </w:rPr>
              <w:t>3</w:t>
            </w:r>
          </w:p>
        </w:tc>
      </w:tr>
      <w:tr w:rsidR="00D944AB" w14:paraId="663B6363" w14:textId="77777777" w:rsidTr="004B2658">
        <w:tc>
          <w:tcPr>
            <w:tcW w:w="7792" w:type="dxa"/>
          </w:tcPr>
          <w:p w14:paraId="55FDB508" w14:textId="77777777" w:rsidR="00D944AB" w:rsidRPr="002B78CF" w:rsidRDefault="00D944AB" w:rsidP="00A02E13">
            <w:pPr>
              <w:rPr>
                <w:rFonts w:ascii="Times New Roman" w:hAnsi="Times New Roman" w:cs="Times New Roman"/>
                <w:bCs/>
              </w:rPr>
            </w:pPr>
            <w:r w:rsidRPr="002B78CF">
              <w:rPr>
                <w:rFonts w:ascii="Times New Roman" w:hAnsi="Times New Roman" w:cs="Times New Roman"/>
                <w:bCs/>
                <w:sz w:val="24"/>
                <w:szCs w:val="24"/>
              </w:rPr>
              <w:t>B.6. Programların İzlenmesi ve Güncellenmesi</w:t>
            </w:r>
          </w:p>
        </w:tc>
        <w:tc>
          <w:tcPr>
            <w:tcW w:w="1270" w:type="dxa"/>
          </w:tcPr>
          <w:p w14:paraId="0116E427" w14:textId="65D56DB4" w:rsidR="00D944AB" w:rsidRPr="00D1132B" w:rsidRDefault="00D944AB" w:rsidP="00A02E13">
            <w:pPr>
              <w:jc w:val="right"/>
              <w:rPr>
                <w:rFonts w:ascii="Times New Roman" w:hAnsi="Times New Roman" w:cs="Times New Roman"/>
              </w:rPr>
            </w:pPr>
            <w:r w:rsidRPr="00D1132B">
              <w:rPr>
                <w:rFonts w:ascii="Times New Roman" w:hAnsi="Times New Roman" w:cs="Times New Roman"/>
              </w:rPr>
              <w:t>4</w:t>
            </w:r>
            <w:r w:rsidR="00167142">
              <w:rPr>
                <w:rFonts w:ascii="Times New Roman" w:hAnsi="Times New Roman" w:cs="Times New Roman"/>
              </w:rPr>
              <w:t>4</w:t>
            </w:r>
          </w:p>
        </w:tc>
      </w:tr>
      <w:tr w:rsidR="00D944AB" w14:paraId="6FAD782C" w14:textId="77777777" w:rsidTr="004B2658">
        <w:tc>
          <w:tcPr>
            <w:tcW w:w="7792" w:type="dxa"/>
          </w:tcPr>
          <w:p w14:paraId="0F60C827" w14:textId="77777777" w:rsidR="00D944AB" w:rsidRPr="002B78CF" w:rsidRDefault="00D944AB" w:rsidP="00A02E13">
            <w:pPr>
              <w:rPr>
                <w:rFonts w:ascii="Times New Roman" w:hAnsi="Times New Roman" w:cs="Times New Roman"/>
                <w:bCs/>
              </w:rPr>
            </w:pPr>
            <w:r w:rsidRPr="002B78CF">
              <w:rPr>
                <w:rFonts w:ascii="Times New Roman" w:hAnsi="Times New Roman" w:cs="Times New Roman"/>
                <w:bCs/>
                <w:sz w:val="24"/>
                <w:szCs w:val="24"/>
              </w:rPr>
              <w:t>B.6.1. Programların Çıktılarının İzlenmesi ve Güncellenmesi</w:t>
            </w:r>
          </w:p>
        </w:tc>
        <w:tc>
          <w:tcPr>
            <w:tcW w:w="1270" w:type="dxa"/>
          </w:tcPr>
          <w:p w14:paraId="0EEB306D" w14:textId="3D074CCB" w:rsidR="00D944AB" w:rsidRPr="00D1132B" w:rsidRDefault="00D944AB" w:rsidP="00A02E13">
            <w:pPr>
              <w:jc w:val="right"/>
              <w:rPr>
                <w:rFonts w:ascii="Times New Roman" w:hAnsi="Times New Roman" w:cs="Times New Roman"/>
              </w:rPr>
            </w:pPr>
            <w:r w:rsidRPr="00D1132B">
              <w:rPr>
                <w:rFonts w:ascii="Times New Roman" w:hAnsi="Times New Roman" w:cs="Times New Roman"/>
              </w:rPr>
              <w:t>4</w:t>
            </w:r>
            <w:r w:rsidR="00167142">
              <w:rPr>
                <w:rFonts w:ascii="Times New Roman" w:hAnsi="Times New Roman" w:cs="Times New Roman"/>
              </w:rPr>
              <w:t>4</w:t>
            </w:r>
          </w:p>
        </w:tc>
      </w:tr>
      <w:tr w:rsidR="00D944AB" w14:paraId="12426E5C" w14:textId="77777777" w:rsidTr="004B2658">
        <w:tc>
          <w:tcPr>
            <w:tcW w:w="7792" w:type="dxa"/>
          </w:tcPr>
          <w:p w14:paraId="6CE82120" w14:textId="77777777" w:rsidR="00D944AB" w:rsidRPr="002B78CF" w:rsidRDefault="00D944AB" w:rsidP="00A02E13">
            <w:pPr>
              <w:rPr>
                <w:rFonts w:ascii="Times New Roman" w:hAnsi="Times New Roman" w:cs="Times New Roman"/>
                <w:bCs/>
              </w:rPr>
            </w:pPr>
            <w:r w:rsidRPr="002B78CF">
              <w:rPr>
                <w:rFonts w:ascii="Times New Roman" w:hAnsi="Times New Roman" w:cs="Times New Roman"/>
                <w:bCs/>
                <w:sz w:val="24"/>
                <w:szCs w:val="24"/>
              </w:rPr>
              <w:t>B.6.2. Mezun İzleme Sistemi</w:t>
            </w:r>
          </w:p>
        </w:tc>
        <w:tc>
          <w:tcPr>
            <w:tcW w:w="1270" w:type="dxa"/>
          </w:tcPr>
          <w:p w14:paraId="204BAD42" w14:textId="66BF56DF" w:rsidR="00D944AB" w:rsidRPr="00D1132B" w:rsidRDefault="00D944AB" w:rsidP="00A02E13">
            <w:pPr>
              <w:jc w:val="right"/>
              <w:rPr>
                <w:rFonts w:ascii="Times New Roman" w:hAnsi="Times New Roman" w:cs="Times New Roman"/>
              </w:rPr>
            </w:pPr>
            <w:r w:rsidRPr="00D1132B">
              <w:rPr>
                <w:rFonts w:ascii="Times New Roman" w:hAnsi="Times New Roman" w:cs="Times New Roman"/>
              </w:rPr>
              <w:t>4</w:t>
            </w:r>
            <w:r w:rsidR="00167142">
              <w:rPr>
                <w:rFonts w:ascii="Times New Roman" w:hAnsi="Times New Roman" w:cs="Times New Roman"/>
              </w:rPr>
              <w:t>4</w:t>
            </w:r>
          </w:p>
        </w:tc>
      </w:tr>
      <w:tr w:rsidR="00D944AB" w14:paraId="5C974830" w14:textId="77777777" w:rsidTr="004B2658">
        <w:tc>
          <w:tcPr>
            <w:tcW w:w="7792" w:type="dxa"/>
          </w:tcPr>
          <w:p w14:paraId="19906770" w14:textId="77777777" w:rsidR="00D944AB" w:rsidRPr="00A41FC9" w:rsidRDefault="00D944AB" w:rsidP="00A02E13">
            <w:pPr>
              <w:rPr>
                <w:rFonts w:ascii="Times New Roman" w:hAnsi="Times New Roman" w:cs="Times New Roman"/>
                <w:b/>
              </w:rPr>
            </w:pPr>
            <w:r w:rsidRPr="00A41FC9">
              <w:rPr>
                <w:rFonts w:ascii="Times New Roman" w:hAnsi="Times New Roman" w:cs="Times New Roman"/>
                <w:b/>
                <w:sz w:val="24"/>
                <w:szCs w:val="24"/>
              </w:rPr>
              <w:t>C. ARAŞTIRMA-GELİŞTİRME</w:t>
            </w:r>
          </w:p>
        </w:tc>
        <w:tc>
          <w:tcPr>
            <w:tcW w:w="1270" w:type="dxa"/>
          </w:tcPr>
          <w:p w14:paraId="53DCE703" w14:textId="73F49E09" w:rsidR="00D944AB" w:rsidRPr="00D1132B" w:rsidRDefault="00D944AB" w:rsidP="00A02E13">
            <w:pPr>
              <w:jc w:val="right"/>
              <w:rPr>
                <w:rFonts w:ascii="Times New Roman" w:hAnsi="Times New Roman" w:cs="Times New Roman"/>
              </w:rPr>
            </w:pPr>
            <w:r w:rsidRPr="00D1132B">
              <w:rPr>
                <w:rFonts w:ascii="Times New Roman" w:hAnsi="Times New Roman" w:cs="Times New Roman"/>
              </w:rPr>
              <w:t>4</w:t>
            </w:r>
            <w:r w:rsidR="00167142">
              <w:rPr>
                <w:rFonts w:ascii="Times New Roman" w:hAnsi="Times New Roman" w:cs="Times New Roman"/>
              </w:rPr>
              <w:t>6</w:t>
            </w:r>
          </w:p>
        </w:tc>
      </w:tr>
      <w:tr w:rsidR="00D944AB" w14:paraId="55AD3F3F" w14:textId="77777777" w:rsidTr="004B2658">
        <w:tc>
          <w:tcPr>
            <w:tcW w:w="7792" w:type="dxa"/>
          </w:tcPr>
          <w:p w14:paraId="32B93B12" w14:textId="77777777" w:rsidR="00D944AB" w:rsidRPr="002B78CF" w:rsidRDefault="00D944AB" w:rsidP="00A02E13">
            <w:pPr>
              <w:rPr>
                <w:rFonts w:ascii="Times New Roman" w:hAnsi="Times New Roman" w:cs="Times New Roman"/>
                <w:bCs/>
              </w:rPr>
            </w:pPr>
            <w:r w:rsidRPr="002B78CF">
              <w:rPr>
                <w:rFonts w:ascii="Times New Roman" w:hAnsi="Times New Roman" w:cs="Times New Roman"/>
                <w:bCs/>
                <w:sz w:val="24"/>
                <w:szCs w:val="24"/>
              </w:rPr>
              <w:t>C.1 Araştırma Stratejisi</w:t>
            </w:r>
          </w:p>
        </w:tc>
        <w:tc>
          <w:tcPr>
            <w:tcW w:w="1270" w:type="dxa"/>
          </w:tcPr>
          <w:p w14:paraId="071BEF05" w14:textId="129840DE" w:rsidR="00D944AB" w:rsidRPr="00D1132B" w:rsidRDefault="00D944AB" w:rsidP="00A02E13">
            <w:pPr>
              <w:jc w:val="right"/>
              <w:rPr>
                <w:rFonts w:ascii="Times New Roman" w:hAnsi="Times New Roman" w:cs="Times New Roman"/>
              </w:rPr>
            </w:pPr>
            <w:r w:rsidRPr="00D1132B">
              <w:rPr>
                <w:rFonts w:ascii="Times New Roman" w:hAnsi="Times New Roman" w:cs="Times New Roman"/>
              </w:rPr>
              <w:t>4</w:t>
            </w:r>
            <w:r w:rsidR="00167142">
              <w:rPr>
                <w:rFonts w:ascii="Times New Roman" w:hAnsi="Times New Roman" w:cs="Times New Roman"/>
              </w:rPr>
              <w:t>6</w:t>
            </w:r>
          </w:p>
        </w:tc>
      </w:tr>
      <w:tr w:rsidR="00D944AB" w14:paraId="1F45C015" w14:textId="77777777" w:rsidTr="004B2658">
        <w:tc>
          <w:tcPr>
            <w:tcW w:w="7792" w:type="dxa"/>
          </w:tcPr>
          <w:p w14:paraId="72604912" w14:textId="77777777" w:rsidR="00D944AB" w:rsidRPr="002B78CF" w:rsidRDefault="00D944AB" w:rsidP="00A02E13">
            <w:pPr>
              <w:rPr>
                <w:rFonts w:ascii="Times New Roman" w:hAnsi="Times New Roman" w:cs="Times New Roman"/>
                <w:bCs/>
              </w:rPr>
            </w:pPr>
            <w:r w:rsidRPr="002B78CF">
              <w:rPr>
                <w:rFonts w:ascii="Times New Roman" w:hAnsi="Times New Roman" w:cs="Times New Roman"/>
                <w:bCs/>
                <w:sz w:val="24"/>
                <w:szCs w:val="24"/>
              </w:rPr>
              <w:t>C.1.1. Birimin Araştırma Politikası, Hedefleri ve Stratejisi</w:t>
            </w:r>
          </w:p>
        </w:tc>
        <w:tc>
          <w:tcPr>
            <w:tcW w:w="1270" w:type="dxa"/>
          </w:tcPr>
          <w:p w14:paraId="72E03B09" w14:textId="0F75C8C1" w:rsidR="00D944AB" w:rsidRPr="00D1132B" w:rsidRDefault="00D944AB" w:rsidP="00A02E13">
            <w:pPr>
              <w:jc w:val="right"/>
              <w:rPr>
                <w:rFonts w:ascii="Times New Roman" w:hAnsi="Times New Roman" w:cs="Times New Roman"/>
              </w:rPr>
            </w:pPr>
            <w:r w:rsidRPr="00D1132B">
              <w:rPr>
                <w:rFonts w:ascii="Times New Roman" w:hAnsi="Times New Roman" w:cs="Times New Roman"/>
              </w:rPr>
              <w:t>4</w:t>
            </w:r>
            <w:r w:rsidR="00167142">
              <w:rPr>
                <w:rFonts w:ascii="Times New Roman" w:hAnsi="Times New Roman" w:cs="Times New Roman"/>
              </w:rPr>
              <w:t>6</w:t>
            </w:r>
          </w:p>
        </w:tc>
      </w:tr>
      <w:tr w:rsidR="00D944AB" w14:paraId="5BC70125" w14:textId="77777777" w:rsidTr="004B2658">
        <w:tc>
          <w:tcPr>
            <w:tcW w:w="7792" w:type="dxa"/>
          </w:tcPr>
          <w:p w14:paraId="51E6AA30" w14:textId="77777777" w:rsidR="00D944AB" w:rsidRPr="002B78CF" w:rsidRDefault="00D944AB" w:rsidP="00A02E13">
            <w:pPr>
              <w:rPr>
                <w:rFonts w:ascii="Times New Roman" w:hAnsi="Times New Roman" w:cs="Times New Roman"/>
                <w:bCs/>
              </w:rPr>
            </w:pPr>
            <w:r w:rsidRPr="002B78CF">
              <w:rPr>
                <w:rFonts w:ascii="Times New Roman" w:hAnsi="Times New Roman" w:cs="Times New Roman"/>
                <w:bCs/>
                <w:sz w:val="24"/>
                <w:szCs w:val="24"/>
              </w:rPr>
              <w:t>C.1.2. Araştırma- Geliştirme Süreçlerinin Yönetimi ve Organizasyonel Yapısı</w:t>
            </w:r>
          </w:p>
        </w:tc>
        <w:tc>
          <w:tcPr>
            <w:tcW w:w="1270" w:type="dxa"/>
          </w:tcPr>
          <w:p w14:paraId="191BD4FF" w14:textId="7A4597C3" w:rsidR="00D944AB" w:rsidRPr="00D1132B" w:rsidRDefault="00D944AB" w:rsidP="00A02E13">
            <w:pPr>
              <w:jc w:val="right"/>
              <w:rPr>
                <w:rFonts w:ascii="Times New Roman" w:hAnsi="Times New Roman" w:cs="Times New Roman"/>
              </w:rPr>
            </w:pPr>
            <w:r w:rsidRPr="00D1132B">
              <w:rPr>
                <w:rFonts w:ascii="Times New Roman" w:hAnsi="Times New Roman" w:cs="Times New Roman"/>
              </w:rPr>
              <w:t>4</w:t>
            </w:r>
            <w:r w:rsidR="00167142">
              <w:rPr>
                <w:rFonts w:ascii="Times New Roman" w:hAnsi="Times New Roman" w:cs="Times New Roman"/>
              </w:rPr>
              <w:t>7</w:t>
            </w:r>
          </w:p>
        </w:tc>
      </w:tr>
      <w:tr w:rsidR="00D944AB" w14:paraId="6EB51DBE" w14:textId="77777777" w:rsidTr="004B2658">
        <w:tc>
          <w:tcPr>
            <w:tcW w:w="7792" w:type="dxa"/>
          </w:tcPr>
          <w:p w14:paraId="7C83BF5B" w14:textId="77777777" w:rsidR="00D944AB" w:rsidRPr="002B78CF" w:rsidRDefault="00D944AB" w:rsidP="00A02E13">
            <w:pPr>
              <w:rPr>
                <w:rFonts w:ascii="Times New Roman" w:hAnsi="Times New Roman" w:cs="Times New Roman"/>
                <w:bCs/>
              </w:rPr>
            </w:pPr>
            <w:r w:rsidRPr="002B78CF">
              <w:rPr>
                <w:rFonts w:ascii="Times New Roman" w:hAnsi="Times New Roman" w:cs="Times New Roman"/>
                <w:bCs/>
                <w:sz w:val="24"/>
                <w:szCs w:val="24"/>
              </w:rPr>
              <w:t>C.1.3. Araştırmaların Yerel/Bölgesel/Ulusal Kalkınma Hedefleriyle İlişkisi</w:t>
            </w:r>
          </w:p>
        </w:tc>
        <w:tc>
          <w:tcPr>
            <w:tcW w:w="1270" w:type="dxa"/>
          </w:tcPr>
          <w:p w14:paraId="6550FADF" w14:textId="45CC14D5" w:rsidR="00D944AB" w:rsidRPr="00D1132B" w:rsidRDefault="00D944AB" w:rsidP="00A02E13">
            <w:pPr>
              <w:jc w:val="right"/>
              <w:rPr>
                <w:rFonts w:ascii="Times New Roman" w:hAnsi="Times New Roman" w:cs="Times New Roman"/>
              </w:rPr>
            </w:pPr>
            <w:r w:rsidRPr="00D1132B">
              <w:rPr>
                <w:rFonts w:ascii="Times New Roman" w:hAnsi="Times New Roman" w:cs="Times New Roman"/>
              </w:rPr>
              <w:t>4</w:t>
            </w:r>
            <w:r w:rsidR="00167142">
              <w:rPr>
                <w:rFonts w:ascii="Times New Roman" w:hAnsi="Times New Roman" w:cs="Times New Roman"/>
              </w:rPr>
              <w:t>8</w:t>
            </w:r>
          </w:p>
        </w:tc>
      </w:tr>
      <w:tr w:rsidR="00D944AB" w14:paraId="36B19041" w14:textId="77777777" w:rsidTr="004B2658">
        <w:tc>
          <w:tcPr>
            <w:tcW w:w="7792" w:type="dxa"/>
          </w:tcPr>
          <w:p w14:paraId="3542EEF8" w14:textId="77777777" w:rsidR="00D944AB" w:rsidRPr="002B78CF" w:rsidRDefault="00D944AB" w:rsidP="00A02E13">
            <w:pPr>
              <w:rPr>
                <w:rFonts w:ascii="Times New Roman" w:hAnsi="Times New Roman" w:cs="Times New Roman"/>
                <w:bCs/>
              </w:rPr>
            </w:pPr>
            <w:r w:rsidRPr="002B78CF">
              <w:rPr>
                <w:rFonts w:ascii="Times New Roman" w:hAnsi="Times New Roman" w:cs="Times New Roman"/>
                <w:bCs/>
                <w:sz w:val="24"/>
                <w:szCs w:val="24"/>
              </w:rPr>
              <w:t>C.2. Birimin Araştırma Kaynakları</w:t>
            </w:r>
          </w:p>
        </w:tc>
        <w:tc>
          <w:tcPr>
            <w:tcW w:w="1270" w:type="dxa"/>
          </w:tcPr>
          <w:p w14:paraId="63D67E20" w14:textId="03A4DA5F" w:rsidR="00D944AB" w:rsidRPr="00D1132B" w:rsidRDefault="00D944AB" w:rsidP="00A02E13">
            <w:pPr>
              <w:jc w:val="right"/>
              <w:rPr>
                <w:rFonts w:ascii="Times New Roman" w:hAnsi="Times New Roman" w:cs="Times New Roman"/>
              </w:rPr>
            </w:pPr>
            <w:r w:rsidRPr="00D1132B">
              <w:rPr>
                <w:rFonts w:ascii="Times New Roman" w:hAnsi="Times New Roman" w:cs="Times New Roman"/>
              </w:rPr>
              <w:t>4</w:t>
            </w:r>
            <w:r w:rsidR="00167142">
              <w:rPr>
                <w:rFonts w:ascii="Times New Roman" w:hAnsi="Times New Roman" w:cs="Times New Roman"/>
              </w:rPr>
              <w:t>8</w:t>
            </w:r>
          </w:p>
        </w:tc>
      </w:tr>
      <w:tr w:rsidR="00D944AB" w14:paraId="7E0C207B" w14:textId="77777777" w:rsidTr="004B2658">
        <w:tc>
          <w:tcPr>
            <w:tcW w:w="7792" w:type="dxa"/>
          </w:tcPr>
          <w:p w14:paraId="54F7E667" w14:textId="77777777" w:rsidR="00D944AB" w:rsidRPr="002B78CF" w:rsidRDefault="00D944AB" w:rsidP="00A02E13">
            <w:pPr>
              <w:rPr>
                <w:rFonts w:ascii="Times New Roman" w:hAnsi="Times New Roman" w:cs="Times New Roman"/>
                <w:bCs/>
              </w:rPr>
            </w:pPr>
            <w:r w:rsidRPr="002B78CF">
              <w:rPr>
                <w:rFonts w:ascii="Times New Roman" w:hAnsi="Times New Roman" w:cs="Times New Roman"/>
                <w:bCs/>
                <w:sz w:val="24"/>
                <w:szCs w:val="24"/>
              </w:rPr>
              <w:t>C.2.1. Araştırma Kaynakları</w:t>
            </w:r>
          </w:p>
        </w:tc>
        <w:tc>
          <w:tcPr>
            <w:tcW w:w="1270" w:type="dxa"/>
          </w:tcPr>
          <w:p w14:paraId="454EE09F" w14:textId="2D6EBAB6" w:rsidR="00D944AB" w:rsidRPr="00D1132B" w:rsidRDefault="00D944AB" w:rsidP="00A02E13">
            <w:pPr>
              <w:jc w:val="right"/>
              <w:rPr>
                <w:rFonts w:ascii="Times New Roman" w:hAnsi="Times New Roman" w:cs="Times New Roman"/>
              </w:rPr>
            </w:pPr>
            <w:r w:rsidRPr="00D1132B">
              <w:rPr>
                <w:rFonts w:ascii="Times New Roman" w:hAnsi="Times New Roman" w:cs="Times New Roman"/>
              </w:rPr>
              <w:t>4</w:t>
            </w:r>
            <w:r w:rsidR="00167142">
              <w:rPr>
                <w:rFonts w:ascii="Times New Roman" w:hAnsi="Times New Roman" w:cs="Times New Roman"/>
              </w:rPr>
              <w:t>8</w:t>
            </w:r>
          </w:p>
        </w:tc>
      </w:tr>
      <w:tr w:rsidR="00D944AB" w14:paraId="641C8272" w14:textId="77777777" w:rsidTr="004B2658">
        <w:tc>
          <w:tcPr>
            <w:tcW w:w="7792" w:type="dxa"/>
          </w:tcPr>
          <w:p w14:paraId="3246FE07" w14:textId="77777777" w:rsidR="00D944AB" w:rsidRPr="002B78CF" w:rsidRDefault="00D944AB" w:rsidP="00A02E13">
            <w:pPr>
              <w:rPr>
                <w:rFonts w:ascii="Times New Roman" w:hAnsi="Times New Roman" w:cs="Times New Roman"/>
                <w:bCs/>
              </w:rPr>
            </w:pPr>
            <w:r w:rsidRPr="002B78CF">
              <w:rPr>
                <w:rFonts w:ascii="Times New Roman" w:hAnsi="Times New Roman" w:cs="Times New Roman"/>
                <w:bCs/>
                <w:sz w:val="24"/>
                <w:szCs w:val="24"/>
              </w:rPr>
              <w:t>C.2.2. Üniversitesi İçi Kaynaklar</w:t>
            </w:r>
          </w:p>
        </w:tc>
        <w:tc>
          <w:tcPr>
            <w:tcW w:w="1270" w:type="dxa"/>
          </w:tcPr>
          <w:p w14:paraId="688C2962" w14:textId="19E0EC62" w:rsidR="00D944AB" w:rsidRPr="00D1132B" w:rsidRDefault="00D944AB" w:rsidP="00A02E13">
            <w:pPr>
              <w:jc w:val="right"/>
              <w:rPr>
                <w:rFonts w:ascii="Times New Roman" w:hAnsi="Times New Roman" w:cs="Times New Roman"/>
              </w:rPr>
            </w:pPr>
            <w:r w:rsidRPr="00D1132B">
              <w:rPr>
                <w:rFonts w:ascii="Times New Roman" w:hAnsi="Times New Roman" w:cs="Times New Roman"/>
              </w:rPr>
              <w:t>4</w:t>
            </w:r>
            <w:r w:rsidR="00167142">
              <w:rPr>
                <w:rFonts w:ascii="Times New Roman" w:hAnsi="Times New Roman" w:cs="Times New Roman"/>
              </w:rPr>
              <w:t>9</w:t>
            </w:r>
          </w:p>
        </w:tc>
      </w:tr>
      <w:tr w:rsidR="00D944AB" w14:paraId="44BE51F2" w14:textId="77777777" w:rsidTr="004B2658">
        <w:tc>
          <w:tcPr>
            <w:tcW w:w="7792" w:type="dxa"/>
          </w:tcPr>
          <w:p w14:paraId="34C53432" w14:textId="77777777" w:rsidR="00D944AB" w:rsidRPr="002B78CF" w:rsidRDefault="00D944AB" w:rsidP="00A02E13">
            <w:pPr>
              <w:rPr>
                <w:rFonts w:ascii="Times New Roman" w:hAnsi="Times New Roman" w:cs="Times New Roman"/>
                <w:bCs/>
              </w:rPr>
            </w:pPr>
            <w:r w:rsidRPr="002B78CF">
              <w:rPr>
                <w:rFonts w:ascii="Times New Roman" w:hAnsi="Times New Roman" w:cs="Times New Roman"/>
                <w:bCs/>
                <w:sz w:val="24"/>
                <w:szCs w:val="24"/>
              </w:rPr>
              <w:t>C.2.3. Üniversite Dışı Kaynaklara Yönelim</w:t>
            </w:r>
          </w:p>
        </w:tc>
        <w:tc>
          <w:tcPr>
            <w:tcW w:w="1270" w:type="dxa"/>
          </w:tcPr>
          <w:p w14:paraId="0C702168" w14:textId="4B321529" w:rsidR="00D944AB" w:rsidRPr="00D1132B" w:rsidRDefault="00D944AB" w:rsidP="00A02E13">
            <w:pPr>
              <w:jc w:val="right"/>
              <w:rPr>
                <w:rFonts w:ascii="Times New Roman" w:hAnsi="Times New Roman" w:cs="Times New Roman"/>
              </w:rPr>
            </w:pPr>
            <w:r w:rsidRPr="00D1132B">
              <w:rPr>
                <w:rFonts w:ascii="Times New Roman" w:hAnsi="Times New Roman" w:cs="Times New Roman"/>
              </w:rPr>
              <w:t>4</w:t>
            </w:r>
            <w:r w:rsidR="00167142">
              <w:rPr>
                <w:rFonts w:ascii="Times New Roman" w:hAnsi="Times New Roman" w:cs="Times New Roman"/>
              </w:rPr>
              <w:t>9</w:t>
            </w:r>
          </w:p>
        </w:tc>
      </w:tr>
      <w:tr w:rsidR="00D944AB" w14:paraId="57AF0A85" w14:textId="77777777" w:rsidTr="004B2658">
        <w:tc>
          <w:tcPr>
            <w:tcW w:w="7792" w:type="dxa"/>
          </w:tcPr>
          <w:p w14:paraId="545A8F79" w14:textId="77777777" w:rsidR="00D944AB" w:rsidRPr="002B78CF" w:rsidRDefault="00D944AB" w:rsidP="00A02E13">
            <w:pPr>
              <w:rPr>
                <w:rFonts w:ascii="Times New Roman" w:hAnsi="Times New Roman" w:cs="Times New Roman"/>
                <w:bCs/>
              </w:rPr>
            </w:pPr>
            <w:r w:rsidRPr="002B78CF">
              <w:rPr>
                <w:rFonts w:ascii="Times New Roman" w:hAnsi="Times New Roman" w:cs="Times New Roman"/>
                <w:bCs/>
                <w:sz w:val="24"/>
                <w:szCs w:val="24"/>
              </w:rPr>
              <w:t>C.2.4. Yüksek Lisans ve Doktora Programları ve Doktora Sonrası İmkanlar</w:t>
            </w:r>
          </w:p>
        </w:tc>
        <w:tc>
          <w:tcPr>
            <w:tcW w:w="1270" w:type="dxa"/>
          </w:tcPr>
          <w:p w14:paraId="313EF7A4" w14:textId="72AAB48D" w:rsidR="00D944AB" w:rsidRPr="00D1132B" w:rsidRDefault="00D944AB" w:rsidP="00A02E13">
            <w:pPr>
              <w:jc w:val="right"/>
              <w:rPr>
                <w:rFonts w:ascii="Times New Roman" w:hAnsi="Times New Roman" w:cs="Times New Roman"/>
              </w:rPr>
            </w:pPr>
            <w:r w:rsidRPr="00D1132B">
              <w:rPr>
                <w:rFonts w:ascii="Times New Roman" w:hAnsi="Times New Roman" w:cs="Times New Roman"/>
              </w:rPr>
              <w:t>4</w:t>
            </w:r>
            <w:r w:rsidR="00167142">
              <w:rPr>
                <w:rFonts w:ascii="Times New Roman" w:hAnsi="Times New Roman" w:cs="Times New Roman"/>
              </w:rPr>
              <w:t>9</w:t>
            </w:r>
          </w:p>
        </w:tc>
      </w:tr>
      <w:tr w:rsidR="00D944AB" w14:paraId="146C9CF0" w14:textId="77777777" w:rsidTr="004B2658">
        <w:tc>
          <w:tcPr>
            <w:tcW w:w="7792" w:type="dxa"/>
          </w:tcPr>
          <w:p w14:paraId="71337624" w14:textId="77777777" w:rsidR="00D944AB" w:rsidRPr="002B78CF" w:rsidRDefault="00D944AB" w:rsidP="00A02E13">
            <w:pPr>
              <w:rPr>
                <w:rFonts w:ascii="Times New Roman" w:hAnsi="Times New Roman" w:cs="Times New Roman"/>
                <w:bCs/>
              </w:rPr>
            </w:pPr>
            <w:r w:rsidRPr="002B78CF">
              <w:rPr>
                <w:rFonts w:ascii="Times New Roman" w:hAnsi="Times New Roman" w:cs="Times New Roman"/>
                <w:bCs/>
                <w:sz w:val="24"/>
                <w:szCs w:val="24"/>
              </w:rPr>
              <w:t>C.3. Araştırma Yetkinliği</w:t>
            </w:r>
          </w:p>
        </w:tc>
        <w:tc>
          <w:tcPr>
            <w:tcW w:w="1270" w:type="dxa"/>
          </w:tcPr>
          <w:p w14:paraId="5E483D82" w14:textId="475F66F6" w:rsidR="00D944AB" w:rsidRPr="00D1132B" w:rsidRDefault="00167142" w:rsidP="00A02E13">
            <w:pPr>
              <w:jc w:val="right"/>
              <w:rPr>
                <w:rFonts w:ascii="Times New Roman" w:hAnsi="Times New Roman" w:cs="Times New Roman"/>
              </w:rPr>
            </w:pPr>
            <w:r>
              <w:rPr>
                <w:rFonts w:ascii="Times New Roman" w:hAnsi="Times New Roman" w:cs="Times New Roman"/>
              </w:rPr>
              <w:t>52</w:t>
            </w:r>
          </w:p>
        </w:tc>
      </w:tr>
      <w:tr w:rsidR="00D944AB" w14:paraId="019D0D7A" w14:textId="77777777" w:rsidTr="004B2658">
        <w:tc>
          <w:tcPr>
            <w:tcW w:w="7792" w:type="dxa"/>
          </w:tcPr>
          <w:p w14:paraId="25CD6E91" w14:textId="77777777" w:rsidR="00D944AB" w:rsidRPr="002B78CF" w:rsidRDefault="00D944AB" w:rsidP="00A02E13">
            <w:pPr>
              <w:rPr>
                <w:rFonts w:ascii="Times New Roman" w:hAnsi="Times New Roman" w:cs="Times New Roman"/>
                <w:bCs/>
              </w:rPr>
            </w:pPr>
            <w:r w:rsidRPr="002B78CF">
              <w:rPr>
                <w:rFonts w:ascii="Times New Roman" w:hAnsi="Times New Roman" w:cs="Times New Roman"/>
                <w:bCs/>
                <w:sz w:val="24"/>
                <w:szCs w:val="24"/>
              </w:rPr>
              <w:t>C.3.1. Öğretim Elemanlarının Araştırma Yetkinliğinin Geliştirilmesi</w:t>
            </w:r>
          </w:p>
        </w:tc>
        <w:tc>
          <w:tcPr>
            <w:tcW w:w="1270" w:type="dxa"/>
          </w:tcPr>
          <w:p w14:paraId="5517802C" w14:textId="4FB36144" w:rsidR="00D944AB" w:rsidRPr="00D1132B" w:rsidRDefault="00167142" w:rsidP="00A02E13">
            <w:pPr>
              <w:jc w:val="right"/>
              <w:rPr>
                <w:rFonts w:ascii="Times New Roman" w:hAnsi="Times New Roman" w:cs="Times New Roman"/>
              </w:rPr>
            </w:pPr>
            <w:r>
              <w:rPr>
                <w:rFonts w:ascii="Times New Roman" w:hAnsi="Times New Roman" w:cs="Times New Roman"/>
              </w:rPr>
              <w:t>52</w:t>
            </w:r>
          </w:p>
        </w:tc>
      </w:tr>
      <w:tr w:rsidR="00D944AB" w14:paraId="7113730A" w14:textId="77777777" w:rsidTr="004B2658">
        <w:tc>
          <w:tcPr>
            <w:tcW w:w="7792" w:type="dxa"/>
          </w:tcPr>
          <w:p w14:paraId="011AAD9B" w14:textId="77777777" w:rsidR="00D944AB" w:rsidRPr="002B78CF" w:rsidRDefault="00D944AB" w:rsidP="00A02E13">
            <w:pPr>
              <w:rPr>
                <w:rFonts w:ascii="Times New Roman" w:hAnsi="Times New Roman" w:cs="Times New Roman"/>
                <w:bCs/>
              </w:rPr>
            </w:pPr>
            <w:r w:rsidRPr="002B78CF">
              <w:rPr>
                <w:rFonts w:ascii="Times New Roman" w:hAnsi="Times New Roman" w:cs="Times New Roman"/>
                <w:bCs/>
                <w:sz w:val="24"/>
                <w:szCs w:val="24"/>
              </w:rPr>
              <w:t>C.3.2. Ulusal ve Uluslararası Ortak Programlar ve Ortak Araştırma Birimleri</w:t>
            </w:r>
          </w:p>
        </w:tc>
        <w:tc>
          <w:tcPr>
            <w:tcW w:w="1270" w:type="dxa"/>
          </w:tcPr>
          <w:p w14:paraId="7782D432" w14:textId="40C681C7" w:rsidR="00D944AB" w:rsidRPr="00D1132B" w:rsidRDefault="00D944AB" w:rsidP="00A02E13">
            <w:pPr>
              <w:jc w:val="right"/>
              <w:rPr>
                <w:rFonts w:ascii="Times New Roman" w:hAnsi="Times New Roman" w:cs="Times New Roman"/>
              </w:rPr>
            </w:pPr>
            <w:r w:rsidRPr="00D1132B">
              <w:rPr>
                <w:rFonts w:ascii="Times New Roman" w:hAnsi="Times New Roman" w:cs="Times New Roman"/>
              </w:rPr>
              <w:t>5</w:t>
            </w:r>
            <w:r w:rsidR="00167142">
              <w:rPr>
                <w:rFonts w:ascii="Times New Roman" w:hAnsi="Times New Roman" w:cs="Times New Roman"/>
              </w:rPr>
              <w:t>3</w:t>
            </w:r>
          </w:p>
        </w:tc>
      </w:tr>
      <w:tr w:rsidR="00D944AB" w14:paraId="3B213E5A" w14:textId="77777777" w:rsidTr="004B2658">
        <w:tc>
          <w:tcPr>
            <w:tcW w:w="7792" w:type="dxa"/>
          </w:tcPr>
          <w:p w14:paraId="1231354E" w14:textId="77777777" w:rsidR="00D944AB" w:rsidRPr="002B78CF" w:rsidRDefault="00D944AB" w:rsidP="00A02E13">
            <w:pPr>
              <w:rPr>
                <w:rFonts w:ascii="Times New Roman" w:hAnsi="Times New Roman" w:cs="Times New Roman"/>
                <w:bCs/>
              </w:rPr>
            </w:pPr>
            <w:r w:rsidRPr="002B78CF">
              <w:rPr>
                <w:rFonts w:ascii="Times New Roman" w:hAnsi="Times New Roman" w:cs="Times New Roman"/>
                <w:bCs/>
                <w:sz w:val="24"/>
                <w:szCs w:val="24"/>
              </w:rPr>
              <w:t>C.4. Birimin Araştırma Performansı</w:t>
            </w:r>
          </w:p>
        </w:tc>
        <w:tc>
          <w:tcPr>
            <w:tcW w:w="1270" w:type="dxa"/>
          </w:tcPr>
          <w:p w14:paraId="04D6AFC1" w14:textId="78608171" w:rsidR="00D944AB" w:rsidRPr="00D1132B" w:rsidRDefault="00D944AB" w:rsidP="00A02E13">
            <w:pPr>
              <w:jc w:val="right"/>
              <w:rPr>
                <w:rFonts w:ascii="Times New Roman" w:hAnsi="Times New Roman" w:cs="Times New Roman"/>
              </w:rPr>
            </w:pPr>
            <w:r w:rsidRPr="00D1132B">
              <w:rPr>
                <w:rFonts w:ascii="Times New Roman" w:hAnsi="Times New Roman" w:cs="Times New Roman"/>
              </w:rPr>
              <w:t>5</w:t>
            </w:r>
            <w:r w:rsidR="00167142">
              <w:rPr>
                <w:rFonts w:ascii="Times New Roman" w:hAnsi="Times New Roman" w:cs="Times New Roman"/>
              </w:rPr>
              <w:t>3</w:t>
            </w:r>
          </w:p>
        </w:tc>
      </w:tr>
      <w:tr w:rsidR="00D944AB" w14:paraId="399B6062" w14:textId="77777777" w:rsidTr="004B2658">
        <w:tc>
          <w:tcPr>
            <w:tcW w:w="7792" w:type="dxa"/>
          </w:tcPr>
          <w:p w14:paraId="0561E83A" w14:textId="77777777" w:rsidR="00D944AB" w:rsidRPr="002B78CF" w:rsidRDefault="00D944AB" w:rsidP="00A02E13">
            <w:pPr>
              <w:rPr>
                <w:rFonts w:ascii="Times New Roman" w:hAnsi="Times New Roman" w:cs="Times New Roman"/>
                <w:bCs/>
              </w:rPr>
            </w:pPr>
            <w:r w:rsidRPr="002B78CF">
              <w:rPr>
                <w:rFonts w:ascii="Times New Roman" w:hAnsi="Times New Roman" w:cs="Times New Roman"/>
                <w:bCs/>
                <w:sz w:val="24"/>
                <w:szCs w:val="24"/>
              </w:rPr>
              <w:t>C.4.1. Öğretim Elemanı Performans Değerlendirmesi</w:t>
            </w:r>
          </w:p>
        </w:tc>
        <w:tc>
          <w:tcPr>
            <w:tcW w:w="1270" w:type="dxa"/>
          </w:tcPr>
          <w:p w14:paraId="1816B145" w14:textId="66C65EB4" w:rsidR="00D944AB" w:rsidRPr="00D1132B" w:rsidRDefault="00D944AB" w:rsidP="00A02E13">
            <w:pPr>
              <w:jc w:val="right"/>
              <w:rPr>
                <w:rFonts w:ascii="Times New Roman" w:hAnsi="Times New Roman" w:cs="Times New Roman"/>
              </w:rPr>
            </w:pPr>
            <w:r w:rsidRPr="00D1132B">
              <w:rPr>
                <w:rFonts w:ascii="Times New Roman" w:hAnsi="Times New Roman" w:cs="Times New Roman"/>
              </w:rPr>
              <w:t>5</w:t>
            </w:r>
            <w:r w:rsidR="00167142">
              <w:rPr>
                <w:rFonts w:ascii="Times New Roman" w:hAnsi="Times New Roman" w:cs="Times New Roman"/>
              </w:rPr>
              <w:t>3</w:t>
            </w:r>
          </w:p>
        </w:tc>
      </w:tr>
      <w:tr w:rsidR="00D944AB" w14:paraId="0358813F" w14:textId="77777777" w:rsidTr="004B2658">
        <w:tc>
          <w:tcPr>
            <w:tcW w:w="7792" w:type="dxa"/>
          </w:tcPr>
          <w:p w14:paraId="18CD71E9" w14:textId="77777777" w:rsidR="00D944AB" w:rsidRPr="002B78CF" w:rsidRDefault="00D944AB" w:rsidP="00A02E13">
            <w:pPr>
              <w:rPr>
                <w:rFonts w:ascii="Times New Roman" w:hAnsi="Times New Roman" w:cs="Times New Roman"/>
                <w:bCs/>
              </w:rPr>
            </w:pPr>
            <w:r w:rsidRPr="002B78CF">
              <w:rPr>
                <w:rFonts w:ascii="Times New Roman" w:hAnsi="Times New Roman" w:cs="Times New Roman"/>
                <w:bCs/>
                <w:sz w:val="24"/>
                <w:szCs w:val="24"/>
              </w:rPr>
              <w:t>C.4.2. Araştırma Performansının İzlenmesi ve İyileştirilmesi</w:t>
            </w:r>
          </w:p>
        </w:tc>
        <w:tc>
          <w:tcPr>
            <w:tcW w:w="1270" w:type="dxa"/>
          </w:tcPr>
          <w:p w14:paraId="1C97B71C" w14:textId="2B132671" w:rsidR="00D944AB" w:rsidRPr="00D1132B" w:rsidRDefault="00D944AB" w:rsidP="00A02E13">
            <w:pPr>
              <w:jc w:val="right"/>
              <w:rPr>
                <w:rFonts w:ascii="Times New Roman" w:hAnsi="Times New Roman" w:cs="Times New Roman"/>
              </w:rPr>
            </w:pPr>
            <w:r w:rsidRPr="00D1132B">
              <w:rPr>
                <w:rFonts w:ascii="Times New Roman" w:hAnsi="Times New Roman" w:cs="Times New Roman"/>
              </w:rPr>
              <w:t>5</w:t>
            </w:r>
            <w:r w:rsidR="00167142">
              <w:rPr>
                <w:rFonts w:ascii="Times New Roman" w:hAnsi="Times New Roman" w:cs="Times New Roman"/>
              </w:rPr>
              <w:t>4</w:t>
            </w:r>
          </w:p>
        </w:tc>
      </w:tr>
      <w:tr w:rsidR="00D944AB" w14:paraId="7DE7170B" w14:textId="77777777" w:rsidTr="004B2658">
        <w:tc>
          <w:tcPr>
            <w:tcW w:w="7792" w:type="dxa"/>
          </w:tcPr>
          <w:p w14:paraId="7562F9B8" w14:textId="77777777" w:rsidR="00D944AB" w:rsidRPr="002B78CF" w:rsidRDefault="00D944AB" w:rsidP="00A02E13">
            <w:pPr>
              <w:rPr>
                <w:rFonts w:ascii="Times New Roman" w:hAnsi="Times New Roman" w:cs="Times New Roman"/>
                <w:bCs/>
              </w:rPr>
            </w:pPr>
            <w:r w:rsidRPr="002B78CF">
              <w:rPr>
                <w:rFonts w:ascii="Times New Roman" w:hAnsi="Times New Roman" w:cs="Times New Roman"/>
                <w:bCs/>
                <w:sz w:val="24"/>
                <w:szCs w:val="24"/>
              </w:rPr>
              <w:t>C.4.3. Araştırma Bütçe Performansının Değerlendirilmesi</w:t>
            </w:r>
          </w:p>
        </w:tc>
        <w:tc>
          <w:tcPr>
            <w:tcW w:w="1270" w:type="dxa"/>
          </w:tcPr>
          <w:p w14:paraId="7112EBA5" w14:textId="2BED86DC" w:rsidR="00D944AB" w:rsidRPr="00D1132B" w:rsidRDefault="00D944AB" w:rsidP="00A02E13">
            <w:pPr>
              <w:jc w:val="right"/>
              <w:rPr>
                <w:rFonts w:ascii="Times New Roman" w:hAnsi="Times New Roman" w:cs="Times New Roman"/>
              </w:rPr>
            </w:pPr>
            <w:r w:rsidRPr="00D1132B">
              <w:rPr>
                <w:rFonts w:ascii="Times New Roman" w:hAnsi="Times New Roman" w:cs="Times New Roman"/>
              </w:rPr>
              <w:t>5</w:t>
            </w:r>
            <w:r w:rsidR="00167142">
              <w:rPr>
                <w:rFonts w:ascii="Times New Roman" w:hAnsi="Times New Roman" w:cs="Times New Roman"/>
              </w:rPr>
              <w:t>4</w:t>
            </w:r>
          </w:p>
        </w:tc>
      </w:tr>
      <w:tr w:rsidR="00D944AB" w14:paraId="5EC52568" w14:textId="77777777" w:rsidTr="004B2658">
        <w:tc>
          <w:tcPr>
            <w:tcW w:w="7792" w:type="dxa"/>
          </w:tcPr>
          <w:p w14:paraId="256BF5D0" w14:textId="77777777" w:rsidR="00D944AB" w:rsidRPr="00A41FC9" w:rsidRDefault="00D944AB" w:rsidP="00A02E13">
            <w:pPr>
              <w:rPr>
                <w:rFonts w:ascii="Times New Roman" w:hAnsi="Times New Roman" w:cs="Times New Roman"/>
                <w:b/>
              </w:rPr>
            </w:pPr>
            <w:r w:rsidRPr="00A41FC9">
              <w:rPr>
                <w:rFonts w:ascii="Times New Roman" w:hAnsi="Times New Roman" w:cs="Times New Roman"/>
                <w:b/>
                <w:sz w:val="24"/>
                <w:szCs w:val="24"/>
              </w:rPr>
              <w:t>D.TOPLUMSAL KATKI</w:t>
            </w:r>
          </w:p>
        </w:tc>
        <w:tc>
          <w:tcPr>
            <w:tcW w:w="1270" w:type="dxa"/>
          </w:tcPr>
          <w:p w14:paraId="39C1E6EF" w14:textId="1A4CD882" w:rsidR="00D944AB" w:rsidRPr="00D1132B" w:rsidRDefault="00D944AB" w:rsidP="00A02E13">
            <w:pPr>
              <w:jc w:val="right"/>
              <w:rPr>
                <w:rFonts w:ascii="Times New Roman" w:hAnsi="Times New Roman" w:cs="Times New Roman"/>
              </w:rPr>
            </w:pPr>
            <w:r w:rsidRPr="00D1132B">
              <w:rPr>
                <w:rFonts w:ascii="Times New Roman" w:hAnsi="Times New Roman" w:cs="Times New Roman"/>
              </w:rPr>
              <w:t>5</w:t>
            </w:r>
            <w:r w:rsidR="00167142">
              <w:rPr>
                <w:rFonts w:ascii="Times New Roman" w:hAnsi="Times New Roman" w:cs="Times New Roman"/>
              </w:rPr>
              <w:t>5</w:t>
            </w:r>
          </w:p>
        </w:tc>
      </w:tr>
      <w:tr w:rsidR="00D944AB" w14:paraId="20CDA2D0" w14:textId="77777777" w:rsidTr="004B2658">
        <w:tc>
          <w:tcPr>
            <w:tcW w:w="7792" w:type="dxa"/>
          </w:tcPr>
          <w:p w14:paraId="4C38E4AA" w14:textId="77777777" w:rsidR="00D944AB" w:rsidRPr="002B78CF" w:rsidRDefault="00D944AB" w:rsidP="00A02E13">
            <w:pPr>
              <w:rPr>
                <w:rFonts w:ascii="Times New Roman" w:hAnsi="Times New Roman" w:cs="Times New Roman"/>
                <w:bCs/>
              </w:rPr>
            </w:pPr>
            <w:r w:rsidRPr="002B78CF">
              <w:rPr>
                <w:rFonts w:ascii="Times New Roman" w:hAnsi="Times New Roman" w:cs="Times New Roman"/>
                <w:bCs/>
                <w:sz w:val="24"/>
                <w:szCs w:val="24"/>
              </w:rPr>
              <w:t>D.1. Toplumsal Katkı Stratejisi</w:t>
            </w:r>
          </w:p>
        </w:tc>
        <w:tc>
          <w:tcPr>
            <w:tcW w:w="1270" w:type="dxa"/>
          </w:tcPr>
          <w:p w14:paraId="3DA93E73" w14:textId="4729712C" w:rsidR="00D944AB" w:rsidRPr="00D1132B" w:rsidRDefault="00D944AB" w:rsidP="00A02E13">
            <w:pPr>
              <w:jc w:val="right"/>
              <w:rPr>
                <w:rFonts w:ascii="Times New Roman" w:hAnsi="Times New Roman" w:cs="Times New Roman"/>
              </w:rPr>
            </w:pPr>
            <w:r w:rsidRPr="00D1132B">
              <w:rPr>
                <w:rFonts w:ascii="Times New Roman" w:hAnsi="Times New Roman" w:cs="Times New Roman"/>
              </w:rPr>
              <w:t>5</w:t>
            </w:r>
            <w:r w:rsidR="00167142">
              <w:rPr>
                <w:rFonts w:ascii="Times New Roman" w:hAnsi="Times New Roman" w:cs="Times New Roman"/>
              </w:rPr>
              <w:t>5</w:t>
            </w:r>
          </w:p>
        </w:tc>
      </w:tr>
      <w:tr w:rsidR="00D944AB" w14:paraId="039CC928" w14:textId="77777777" w:rsidTr="004B2658">
        <w:tc>
          <w:tcPr>
            <w:tcW w:w="7792" w:type="dxa"/>
          </w:tcPr>
          <w:p w14:paraId="0BEBC1A9" w14:textId="77777777" w:rsidR="00D944AB" w:rsidRPr="002B78CF" w:rsidRDefault="00D944AB" w:rsidP="00A02E13">
            <w:pPr>
              <w:rPr>
                <w:rFonts w:ascii="Times New Roman" w:hAnsi="Times New Roman" w:cs="Times New Roman"/>
                <w:bCs/>
              </w:rPr>
            </w:pPr>
            <w:r w:rsidRPr="002B78CF">
              <w:rPr>
                <w:rFonts w:ascii="Times New Roman" w:hAnsi="Times New Roman" w:cs="Times New Roman"/>
                <w:bCs/>
                <w:sz w:val="24"/>
                <w:szCs w:val="24"/>
              </w:rPr>
              <w:t>D.1.1. Toplumsal Katkı Politikası, Hedefleri ve Stratejisi</w:t>
            </w:r>
          </w:p>
        </w:tc>
        <w:tc>
          <w:tcPr>
            <w:tcW w:w="1270" w:type="dxa"/>
          </w:tcPr>
          <w:p w14:paraId="6E71176E" w14:textId="1D7A397D" w:rsidR="00D944AB" w:rsidRPr="00D1132B" w:rsidRDefault="00D944AB" w:rsidP="00A02E13">
            <w:pPr>
              <w:jc w:val="right"/>
              <w:rPr>
                <w:rFonts w:ascii="Times New Roman" w:hAnsi="Times New Roman" w:cs="Times New Roman"/>
              </w:rPr>
            </w:pPr>
            <w:r w:rsidRPr="00D1132B">
              <w:rPr>
                <w:rFonts w:ascii="Times New Roman" w:hAnsi="Times New Roman" w:cs="Times New Roman"/>
              </w:rPr>
              <w:t>5</w:t>
            </w:r>
            <w:r w:rsidR="00167142">
              <w:rPr>
                <w:rFonts w:ascii="Times New Roman" w:hAnsi="Times New Roman" w:cs="Times New Roman"/>
              </w:rPr>
              <w:t>5</w:t>
            </w:r>
          </w:p>
        </w:tc>
      </w:tr>
      <w:tr w:rsidR="00D944AB" w14:paraId="5735A981" w14:textId="77777777" w:rsidTr="004B2658">
        <w:tc>
          <w:tcPr>
            <w:tcW w:w="7792" w:type="dxa"/>
          </w:tcPr>
          <w:p w14:paraId="30DDB01D" w14:textId="77777777" w:rsidR="00D944AB" w:rsidRPr="002B78CF" w:rsidRDefault="00D944AB" w:rsidP="00A02E13">
            <w:pPr>
              <w:rPr>
                <w:rFonts w:ascii="Times New Roman" w:hAnsi="Times New Roman" w:cs="Times New Roman"/>
                <w:bCs/>
              </w:rPr>
            </w:pPr>
            <w:r w:rsidRPr="002B78CF">
              <w:rPr>
                <w:rFonts w:ascii="Times New Roman" w:hAnsi="Times New Roman" w:cs="Times New Roman"/>
                <w:bCs/>
                <w:sz w:val="24"/>
                <w:szCs w:val="24"/>
              </w:rPr>
              <w:t>D.2. Toplumsal Katkı Kaynakları</w:t>
            </w:r>
          </w:p>
        </w:tc>
        <w:tc>
          <w:tcPr>
            <w:tcW w:w="1270" w:type="dxa"/>
          </w:tcPr>
          <w:p w14:paraId="43BA254C" w14:textId="082A6AF1" w:rsidR="00D944AB" w:rsidRPr="00D1132B" w:rsidRDefault="00D944AB" w:rsidP="00A02E13">
            <w:pPr>
              <w:jc w:val="right"/>
              <w:rPr>
                <w:rFonts w:ascii="Times New Roman" w:hAnsi="Times New Roman" w:cs="Times New Roman"/>
              </w:rPr>
            </w:pPr>
            <w:r w:rsidRPr="00D1132B">
              <w:rPr>
                <w:rFonts w:ascii="Times New Roman" w:hAnsi="Times New Roman" w:cs="Times New Roman"/>
              </w:rPr>
              <w:t>5</w:t>
            </w:r>
            <w:r w:rsidR="00167142">
              <w:rPr>
                <w:rFonts w:ascii="Times New Roman" w:hAnsi="Times New Roman" w:cs="Times New Roman"/>
              </w:rPr>
              <w:t>8</w:t>
            </w:r>
          </w:p>
        </w:tc>
      </w:tr>
      <w:tr w:rsidR="00D944AB" w14:paraId="4D9FCE77" w14:textId="77777777" w:rsidTr="004B2658">
        <w:tc>
          <w:tcPr>
            <w:tcW w:w="7792" w:type="dxa"/>
          </w:tcPr>
          <w:p w14:paraId="40B48BFC" w14:textId="77777777" w:rsidR="00D944AB" w:rsidRPr="002B78CF" w:rsidRDefault="00D944AB" w:rsidP="00A02E13">
            <w:pPr>
              <w:rPr>
                <w:rFonts w:ascii="Times New Roman" w:hAnsi="Times New Roman" w:cs="Times New Roman"/>
                <w:bCs/>
              </w:rPr>
            </w:pPr>
            <w:r w:rsidRPr="002B78CF">
              <w:rPr>
                <w:rFonts w:ascii="Times New Roman" w:hAnsi="Times New Roman" w:cs="Times New Roman"/>
                <w:bCs/>
                <w:sz w:val="24"/>
                <w:szCs w:val="24"/>
              </w:rPr>
              <w:t>D.3. Toplumsal Katkı Performansı</w:t>
            </w:r>
          </w:p>
        </w:tc>
        <w:tc>
          <w:tcPr>
            <w:tcW w:w="1270" w:type="dxa"/>
          </w:tcPr>
          <w:p w14:paraId="696B1F61" w14:textId="0B507A5B" w:rsidR="00D944AB" w:rsidRPr="00D1132B" w:rsidRDefault="00D944AB" w:rsidP="00A02E13">
            <w:pPr>
              <w:jc w:val="right"/>
              <w:rPr>
                <w:rFonts w:ascii="Times New Roman" w:hAnsi="Times New Roman" w:cs="Times New Roman"/>
              </w:rPr>
            </w:pPr>
            <w:r w:rsidRPr="00D1132B">
              <w:rPr>
                <w:rFonts w:ascii="Times New Roman" w:hAnsi="Times New Roman" w:cs="Times New Roman"/>
              </w:rPr>
              <w:t>5</w:t>
            </w:r>
            <w:r w:rsidR="00167142">
              <w:rPr>
                <w:rFonts w:ascii="Times New Roman" w:hAnsi="Times New Roman" w:cs="Times New Roman"/>
              </w:rPr>
              <w:t>8</w:t>
            </w:r>
          </w:p>
        </w:tc>
      </w:tr>
      <w:tr w:rsidR="00D944AB" w14:paraId="5833F748" w14:textId="77777777" w:rsidTr="004B2658">
        <w:tc>
          <w:tcPr>
            <w:tcW w:w="7792" w:type="dxa"/>
          </w:tcPr>
          <w:p w14:paraId="06C0793C" w14:textId="77777777" w:rsidR="00D944AB" w:rsidRPr="002B78CF" w:rsidRDefault="00D944AB" w:rsidP="00A02E13">
            <w:pPr>
              <w:rPr>
                <w:rFonts w:ascii="Times New Roman" w:hAnsi="Times New Roman" w:cs="Times New Roman"/>
                <w:bCs/>
              </w:rPr>
            </w:pPr>
            <w:r w:rsidRPr="002B78CF">
              <w:rPr>
                <w:rFonts w:ascii="Times New Roman" w:hAnsi="Times New Roman" w:cs="Times New Roman"/>
                <w:bCs/>
                <w:sz w:val="24"/>
                <w:szCs w:val="24"/>
              </w:rPr>
              <w:t>D.3.1. Toplumsal Katkı Performansının İzlenmesi ve İyileştirilmesi</w:t>
            </w:r>
          </w:p>
        </w:tc>
        <w:tc>
          <w:tcPr>
            <w:tcW w:w="1270" w:type="dxa"/>
          </w:tcPr>
          <w:p w14:paraId="20F7A9A6" w14:textId="2E84A3C5" w:rsidR="00D944AB" w:rsidRPr="00D1132B" w:rsidRDefault="00D944AB" w:rsidP="00A02E13">
            <w:pPr>
              <w:jc w:val="right"/>
              <w:rPr>
                <w:rFonts w:ascii="Times New Roman" w:hAnsi="Times New Roman" w:cs="Times New Roman"/>
              </w:rPr>
            </w:pPr>
            <w:r w:rsidRPr="00D1132B">
              <w:rPr>
                <w:rFonts w:ascii="Times New Roman" w:hAnsi="Times New Roman" w:cs="Times New Roman"/>
              </w:rPr>
              <w:t>5</w:t>
            </w:r>
            <w:r w:rsidR="00167142">
              <w:rPr>
                <w:rFonts w:ascii="Times New Roman" w:hAnsi="Times New Roman" w:cs="Times New Roman"/>
              </w:rPr>
              <w:t>8</w:t>
            </w:r>
          </w:p>
        </w:tc>
      </w:tr>
      <w:tr w:rsidR="00D944AB" w14:paraId="546F1373" w14:textId="77777777" w:rsidTr="004B2658">
        <w:tc>
          <w:tcPr>
            <w:tcW w:w="7792" w:type="dxa"/>
          </w:tcPr>
          <w:p w14:paraId="5CA264EA" w14:textId="77777777" w:rsidR="00D944AB" w:rsidRPr="00A41FC9" w:rsidRDefault="00D944AB" w:rsidP="00A02E13">
            <w:pPr>
              <w:rPr>
                <w:rFonts w:ascii="Times New Roman" w:hAnsi="Times New Roman" w:cs="Times New Roman"/>
                <w:b/>
              </w:rPr>
            </w:pPr>
            <w:r w:rsidRPr="00A41FC9">
              <w:rPr>
                <w:rFonts w:ascii="Times New Roman" w:hAnsi="Times New Roman" w:cs="Times New Roman"/>
                <w:b/>
                <w:sz w:val="24"/>
                <w:szCs w:val="24"/>
              </w:rPr>
              <w:t>E. YÖNETİM SİSTEMİ</w:t>
            </w:r>
          </w:p>
        </w:tc>
        <w:tc>
          <w:tcPr>
            <w:tcW w:w="1270" w:type="dxa"/>
          </w:tcPr>
          <w:p w14:paraId="5D064417" w14:textId="0065E68C" w:rsidR="00D944AB" w:rsidRPr="00D1132B" w:rsidRDefault="00D944AB" w:rsidP="00A02E13">
            <w:pPr>
              <w:jc w:val="right"/>
              <w:rPr>
                <w:rFonts w:ascii="Times New Roman" w:hAnsi="Times New Roman" w:cs="Times New Roman"/>
              </w:rPr>
            </w:pPr>
            <w:r w:rsidRPr="00D1132B">
              <w:rPr>
                <w:rFonts w:ascii="Times New Roman" w:hAnsi="Times New Roman" w:cs="Times New Roman"/>
              </w:rPr>
              <w:t>5</w:t>
            </w:r>
            <w:r w:rsidR="004C5B10">
              <w:rPr>
                <w:rFonts w:ascii="Times New Roman" w:hAnsi="Times New Roman" w:cs="Times New Roman"/>
              </w:rPr>
              <w:t>8</w:t>
            </w:r>
          </w:p>
        </w:tc>
      </w:tr>
      <w:tr w:rsidR="00D944AB" w14:paraId="0551D0B1" w14:textId="77777777" w:rsidTr="004B2658">
        <w:tc>
          <w:tcPr>
            <w:tcW w:w="7792" w:type="dxa"/>
          </w:tcPr>
          <w:p w14:paraId="444A0E99" w14:textId="77777777" w:rsidR="00D944AB" w:rsidRPr="002B78CF" w:rsidRDefault="00D944AB" w:rsidP="00A02E13">
            <w:pPr>
              <w:rPr>
                <w:rFonts w:ascii="Times New Roman" w:hAnsi="Times New Roman" w:cs="Times New Roman"/>
                <w:bCs/>
              </w:rPr>
            </w:pPr>
            <w:r w:rsidRPr="002B78CF">
              <w:rPr>
                <w:rFonts w:ascii="Times New Roman" w:hAnsi="Times New Roman" w:cs="Times New Roman"/>
                <w:bCs/>
                <w:sz w:val="24"/>
                <w:szCs w:val="24"/>
              </w:rPr>
              <w:t>E.1 Yönetim ve İdari Birimlerin Yapısı</w:t>
            </w:r>
          </w:p>
        </w:tc>
        <w:tc>
          <w:tcPr>
            <w:tcW w:w="1270" w:type="dxa"/>
          </w:tcPr>
          <w:p w14:paraId="681EEC08" w14:textId="199AD0B2" w:rsidR="00D944AB" w:rsidRPr="00D1132B" w:rsidRDefault="00D944AB" w:rsidP="00A02E13">
            <w:pPr>
              <w:jc w:val="right"/>
              <w:rPr>
                <w:rFonts w:ascii="Times New Roman" w:hAnsi="Times New Roman" w:cs="Times New Roman"/>
              </w:rPr>
            </w:pPr>
            <w:r w:rsidRPr="00D1132B">
              <w:rPr>
                <w:rFonts w:ascii="Times New Roman" w:hAnsi="Times New Roman" w:cs="Times New Roman"/>
              </w:rPr>
              <w:t>5</w:t>
            </w:r>
            <w:r w:rsidR="004C5B10">
              <w:rPr>
                <w:rFonts w:ascii="Times New Roman" w:hAnsi="Times New Roman" w:cs="Times New Roman"/>
              </w:rPr>
              <w:t>8</w:t>
            </w:r>
          </w:p>
        </w:tc>
      </w:tr>
      <w:tr w:rsidR="00D944AB" w14:paraId="1CA194D4" w14:textId="77777777" w:rsidTr="004B2658">
        <w:tc>
          <w:tcPr>
            <w:tcW w:w="7792" w:type="dxa"/>
          </w:tcPr>
          <w:p w14:paraId="2EBFCB5A" w14:textId="77777777" w:rsidR="00D944AB" w:rsidRPr="002B78CF" w:rsidRDefault="00D944AB" w:rsidP="00A02E13">
            <w:pPr>
              <w:rPr>
                <w:rFonts w:ascii="Times New Roman" w:hAnsi="Times New Roman" w:cs="Times New Roman"/>
                <w:bCs/>
              </w:rPr>
            </w:pPr>
            <w:r w:rsidRPr="002B78CF">
              <w:rPr>
                <w:rFonts w:ascii="Times New Roman" w:hAnsi="Times New Roman" w:cs="Times New Roman"/>
                <w:bCs/>
                <w:sz w:val="24"/>
                <w:szCs w:val="24"/>
              </w:rPr>
              <w:t>E.1.1. Yönetim Modeli ve İdari Yapı</w:t>
            </w:r>
          </w:p>
        </w:tc>
        <w:tc>
          <w:tcPr>
            <w:tcW w:w="1270" w:type="dxa"/>
          </w:tcPr>
          <w:p w14:paraId="0EE90641" w14:textId="696F47B6" w:rsidR="00D944AB" w:rsidRPr="00D1132B" w:rsidRDefault="00D944AB" w:rsidP="00A02E13">
            <w:pPr>
              <w:jc w:val="right"/>
              <w:rPr>
                <w:rFonts w:ascii="Times New Roman" w:hAnsi="Times New Roman" w:cs="Times New Roman"/>
              </w:rPr>
            </w:pPr>
            <w:r w:rsidRPr="00D1132B">
              <w:rPr>
                <w:rFonts w:ascii="Times New Roman" w:hAnsi="Times New Roman" w:cs="Times New Roman"/>
              </w:rPr>
              <w:t>5</w:t>
            </w:r>
            <w:r w:rsidR="004C5B10">
              <w:rPr>
                <w:rFonts w:ascii="Times New Roman" w:hAnsi="Times New Roman" w:cs="Times New Roman"/>
              </w:rPr>
              <w:t>9</w:t>
            </w:r>
          </w:p>
        </w:tc>
      </w:tr>
      <w:tr w:rsidR="00D944AB" w14:paraId="19BD6346" w14:textId="77777777" w:rsidTr="004B2658">
        <w:tc>
          <w:tcPr>
            <w:tcW w:w="7792" w:type="dxa"/>
          </w:tcPr>
          <w:p w14:paraId="7DD738BE" w14:textId="77777777" w:rsidR="00D944AB" w:rsidRPr="002B78CF" w:rsidRDefault="00D944AB" w:rsidP="00A02E13">
            <w:pPr>
              <w:rPr>
                <w:rFonts w:ascii="Times New Roman" w:hAnsi="Times New Roman" w:cs="Times New Roman"/>
                <w:bCs/>
              </w:rPr>
            </w:pPr>
            <w:r w:rsidRPr="002B78CF">
              <w:rPr>
                <w:rFonts w:ascii="Times New Roman" w:hAnsi="Times New Roman" w:cs="Times New Roman"/>
                <w:bCs/>
                <w:sz w:val="24"/>
                <w:szCs w:val="24"/>
              </w:rPr>
              <w:t>E.1.2. Süreç Yönetimi</w:t>
            </w:r>
          </w:p>
        </w:tc>
        <w:tc>
          <w:tcPr>
            <w:tcW w:w="1270" w:type="dxa"/>
          </w:tcPr>
          <w:p w14:paraId="44A8C5E9" w14:textId="57593CF7" w:rsidR="00D944AB" w:rsidRPr="00D1132B" w:rsidRDefault="00D944AB" w:rsidP="00A02E13">
            <w:pPr>
              <w:jc w:val="right"/>
              <w:rPr>
                <w:rFonts w:ascii="Times New Roman" w:hAnsi="Times New Roman" w:cs="Times New Roman"/>
              </w:rPr>
            </w:pPr>
            <w:r w:rsidRPr="00D1132B">
              <w:rPr>
                <w:rFonts w:ascii="Times New Roman" w:hAnsi="Times New Roman" w:cs="Times New Roman"/>
              </w:rPr>
              <w:t>5</w:t>
            </w:r>
            <w:r w:rsidR="004C5B10">
              <w:rPr>
                <w:rFonts w:ascii="Times New Roman" w:hAnsi="Times New Roman" w:cs="Times New Roman"/>
              </w:rPr>
              <w:t>9</w:t>
            </w:r>
          </w:p>
        </w:tc>
      </w:tr>
      <w:tr w:rsidR="00D944AB" w14:paraId="65B66C54" w14:textId="77777777" w:rsidTr="004B2658">
        <w:tc>
          <w:tcPr>
            <w:tcW w:w="7792" w:type="dxa"/>
          </w:tcPr>
          <w:p w14:paraId="11962FED" w14:textId="77777777" w:rsidR="00D944AB" w:rsidRPr="002B78CF" w:rsidRDefault="00D944AB" w:rsidP="00A02E13">
            <w:pPr>
              <w:rPr>
                <w:rFonts w:ascii="Times New Roman" w:hAnsi="Times New Roman" w:cs="Times New Roman"/>
                <w:bCs/>
              </w:rPr>
            </w:pPr>
            <w:r w:rsidRPr="002B78CF">
              <w:rPr>
                <w:rFonts w:ascii="Times New Roman" w:hAnsi="Times New Roman" w:cs="Times New Roman"/>
                <w:bCs/>
                <w:sz w:val="24"/>
                <w:szCs w:val="24"/>
              </w:rPr>
              <w:t>E.2 Kaynakların Yönetimi</w:t>
            </w:r>
          </w:p>
        </w:tc>
        <w:tc>
          <w:tcPr>
            <w:tcW w:w="1270" w:type="dxa"/>
          </w:tcPr>
          <w:p w14:paraId="49B9531D" w14:textId="796519E7" w:rsidR="00D944AB" w:rsidRPr="00D1132B" w:rsidRDefault="004C5B10" w:rsidP="00A02E13">
            <w:pPr>
              <w:jc w:val="right"/>
              <w:rPr>
                <w:rFonts w:ascii="Times New Roman" w:hAnsi="Times New Roman" w:cs="Times New Roman"/>
              </w:rPr>
            </w:pPr>
            <w:r>
              <w:rPr>
                <w:rFonts w:ascii="Times New Roman" w:hAnsi="Times New Roman" w:cs="Times New Roman"/>
              </w:rPr>
              <w:t>60</w:t>
            </w:r>
          </w:p>
        </w:tc>
      </w:tr>
      <w:tr w:rsidR="00D944AB" w14:paraId="351B3DC7" w14:textId="77777777" w:rsidTr="004B2658">
        <w:tc>
          <w:tcPr>
            <w:tcW w:w="7792" w:type="dxa"/>
          </w:tcPr>
          <w:p w14:paraId="2266C8D4" w14:textId="77777777" w:rsidR="00D944AB" w:rsidRPr="002B78CF" w:rsidRDefault="00D944AB" w:rsidP="00A02E13">
            <w:pPr>
              <w:rPr>
                <w:rFonts w:ascii="Times New Roman" w:hAnsi="Times New Roman" w:cs="Times New Roman"/>
                <w:bCs/>
              </w:rPr>
            </w:pPr>
            <w:r w:rsidRPr="002B78CF">
              <w:rPr>
                <w:rFonts w:ascii="Times New Roman" w:hAnsi="Times New Roman" w:cs="Times New Roman"/>
                <w:bCs/>
                <w:sz w:val="24"/>
                <w:szCs w:val="24"/>
              </w:rPr>
              <w:t>E.2.1. İnsan Kaynaklarının Yönetimi</w:t>
            </w:r>
          </w:p>
        </w:tc>
        <w:tc>
          <w:tcPr>
            <w:tcW w:w="1270" w:type="dxa"/>
          </w:tcPr>
          <w:p w14:paraId="5C333F96" w14:textId="76489A96" w:rsidR="00D944AB" w:rsidRPr="00D1132B" w:rsidRDefault="004C5B10" w:rsidP="00A02E13">
            <w:pPr>
              <w:jc w:val="right"/>
              <w:rPr>
                <w:rFonts w:ascii="Times New Roman" w:hAnsi="Times New Roman" w:cs="Times New Roman"/>
              </w:rPr>
            </w:pPr>
            <w:r>
              <w:rPr>
                <w:rFonts w:ascii="Times New Roman" w:hAnsi="Times New Roman" w:cs="Times New Roman"/>
              </w:rPr>
              <w:t>60</w:t>
            </w:r>
          </w:p>
        </w:tc>
      </w:tr>
      <w:tr w:rsidR="00D944AB" w14:paraId="55A1A9C6" w14:textId="77777777" w:rsidTr="004B2658">
        <w:tc>
          <w:tcPr>
            <w:tcW w:w="7792" w:type="dxa"/>
          </w:tcPr>
          <w:p w14:paraId="711DBE6D" w14:textId="77777777" w:rsidR="00D944AB" w:rsidRPr="002B78CF" w:rsidRDefault="00D944AB" w:rsidP="00A02E13">
            <w:pPr>
              <w:rPr>
                <w:rFonts w:ascii="Times New Roman" w:hAnsi="Times New Roman" w:cs="Times New Roman"/>
                <w:bCs/>
              </w:rPr>
            </w:pPr>
            <w:r w:rsidRPr="002B78CF">
              <w:rPr>
                <w:rFonts w:ascii="Times New Roman" w:hAnsi="Times New Roman" w:cs="Times New Roman"/>
                <w:bCs/>
                <w:sz w:val="24"/>
                <w:szCs w:val="24"/>
              </w:rPr>
              <w:t>E.2.2. Finansal Kaynakların Yönetimi</w:t>
            </w:r>
          </w:p>
        </w:tc>
        <w:tc>
          <w:tcPr>
            <w:tcW w:w="1270" w:type="dxa"/>
          </w:tcPr>
          <w:p w14:paraId="1D1F5236" w14:textId="72CFA153" w:rsidR="00D944AB" w:rsidRPr="00D1132B" w:rsidRDefault="004C5B10" w:rsidP="00A02E13">
            <w:pPr>
              <w:jc w:val="right"/>
              <w:rPr>
                <w:rFonts w:ascii="Times New Roman" w:hAnsi="Times New Roman" w:cs="Times New Roman"/>
              </w:rPr>
            </w:pPr>
            <w:r>
              <w:rPr>
                <w:rFonts w:ascii="Times New Roman" w:hAnsi="Times New Roman" w:cs="Times New Roman"/>
              </w:rPr>
              <w:t>65</w:t>
            </w:r>
          </w:p>
        </w:tc>
      </w:tr>
      <w:tr w:rsidR="00D944AB" w14:paraId="4FDE5D08" w14:textId="77777777" w:rsidTr="004B2658">
        <w:tc>
          <w:tcPr>
            <w:tcW w:w="7792" w:type="dxa"/>
          </w:tcPr>
          <w:p w14:paraId="35FAE7B3" w14:textId="77777777" w:rsidR="00D944AB" w:rsidRPr="002B78CF" w:rsidRDefault="00D944AB" w:rsidP="00A02E13">
            <w:pPr>
              <w:rPr>
                <w:rFonts w:ascii="Times New Roman" w:hAnsi="Times New Roman" w:cs="Times New Roman"/>
                <w:bCs/>
              </w:rPr>
            </w:pPr>
            <w:r w:rsidRPr="002B78CF">
              <w:rPr>
                <w:rFonts w:ascii="Times New Roman" w:hAnsi="Times New Roman" w:cs="Times New Roman"/>
                <w:bCs/>
                <w:sz w:val="24"/>
                <w:szCs w:val="24"/>
              </w:rPr>
              <w:t>E.3 Bilgi Yönetim Sistemi</w:t>
            </w:r>
          </w:p>
        </w:tc>
        <w:tc>
          <w:tcPr>
            <w:tcW w:w="1270" w:type="dxa"/>
          </w:tcPr>
          <w:p w14:paraId="75977E8A" w14:textId="54883CC6" w:rsidR="00D944AB" w:rsidRPr="00D1132B" w:rsidRDefault="004C5B10" w:rsidP="00A02E13">
            <w:pPr>
              <w:jc w:val="right"/>
              <w:rPr>
                <w:rFonts w:ascii="Times New Roman" w:hAnsi="Times New Roman" w:cs="Times New Roman"/>
              </w:rPr>
            </w:pPr>
            <w:r>
              <w:rPr>
                <w:rFonts w:ascii="Times New Roman" w:hAnsi="Times New Roman" w:cs="Times New Roman"/>
              </w:rPr>
              <w:t>65</w:t>
            </w:r>
          </w:p>
        </w:tc>
      </w:tr>
      <w:tr w:rsidR="00D944AB" w14:paraId="19954239" w14:textId="77777777" w:rsidTr="004B2658">
        <w:tc>
          <w:tcPr>
            <w:tcW w:w="7792" w:type="dxa"/>
          </w:tcPr>
          <w:p w14:paraId="20A3E123" w14:textId="77777777" w:rsidR="00D944AB" w:rsidRPr="002B78CF" w:rsidRDefault="00D944AB" w:rsidP="00A02E13">
            <w:pPr>
              <w:rPr>
                <w:rFonts w:ascii="Times New Roman" w:hAnsi="Times New Roman" w:cs="Times New Roman"/>
                <w:bCs/>
              </w:rPr>
            </w:pPr>
            <w:r w:rsidRPr="002B78CF">
              <w:rPr>
                <w:rFonts w:ascii="Times New Roman" w:hAnsi="Times New Roman" w:cs="Times New Roman"/>
                <w:bCs/>
                <w:sz w:val="24"/>
                <w:szCs w:val="24"/>
              </w:rPr>
              <w:t>E.3.1. Entegre Bilgi Yönetimi Sistemi</w:t>
            </w:r>
          </w:p>
        </w:tc>
        <w:tc>
          <w:tcPr>
            <w:tcW w:w="1270" w:type="dxa"/>
          </w:tcPr>
          <w:p w14:paraId="4A00BE67" w14:textId="1B6487CA" w:rsidR="00D944AB" w:rsidRPr="00D1132B" w:rsidRDefault="004C5B10" w:rsidP="00A02E13">
            <w:pPr>
              <w:jc w:val="right"/>
              <w:rPr>
                <w:rFonts w:ascii="Times New Roman" w:hAnsi="Times New Roman" w:cs="Times New Roman"/>
              </w:rPr>
            </w:pPr>
            <w:r>
              <w:rPr>
                <w:rFonts w:ascii="Times New Roman" w:hAnsi="Times New Roman" w:cs="Times New Roman"/>
              </w:rPr>
              <w:t>65</w:t>
            </w:r>
          </w:p>
        </w:tc>
      </w:tr>
      <w:tr w:rsidR="00D944AB" w14:paraId="298AD49C" w14:textId="77777777" w:rsidTr="004B2658">
        <w:tc>
          <w:tcPr>
            <w:tcW w:w="7792" w:type="dxa"/>
          </w:tcPr>
          <w:p w14:paraId="0E1A3F28" w14:textId="77777777" w:rsidR="00D944AB" w:rsidRPr="002B78CF" w:rsidRDefault="00D944AB" w:rsidP="00A02E13">
            <w:pPr>
              <w:rPr>
                <w:rFonts w:ascii="Times New Roman" w:hAnsi="Times New Roman" w:cs="Times New Roman"/>
                <w:bCs/>
              </w:rPr>
            </w:pPr>
            <w:r w:rsidRPr="002B78CF">
              <w:rPr>
                <w:rFonts w:ascii="Times New Roman" w:hAnsi="Times New Roman" w:cs="Times New Roman"/>
                <w:bCs/>
                <w:sz w:val="24"/>
                <w:szCs w:val="24"/>
              </w:rPr>
              <w:t>E.3.2. Bilgi Güvenliği ve Güvenilirliği</w:t>
            </w:r>
          </w:p>
        </w:tc>
        <w:tc>
          <w:tcPr>
            <w:tcW w:w="1270" w:type="dxa"/>
          </w:tcPr>
          <w:p w14:paraId="1FF588B9" w14:textId="56592B23" w:rsidR="00D944AB" w:rsidRPr="00D1132B" w:rsidRDefault="004C5B10" w:rsidP="00A02E13">
            <w:pPr>
              <w:jc w:val="right"/>
              <w:rPr>
                <w:rFonts w:ascii="Times New Roman" w:hAnsi="Times New Roman" w:cs="Times New Roman"/>
              </w:rPr>
            </w:pPr>
            <w:r>
              <w:rPr>
                <w:rFonts w:ascii="Times New Roman" w:hAnsi="Times New Roman" w:cs="Times New Roman"/>
              </w:rPr>
              <w:t>65</w:t>
            </w:r>
          </w:p>
        </w:tc>
      </w:tr>
      <w:tr w:rsidR="00D944AB" w14:paraId="18FCCAD1" w14:textId="77777777" w:rsidTr="004B2658">
        <w:tc>
          <w:tcPr>
            <w:tcW w:w="7792" w:type="dxa"/>
          </w:tcPr>
          <w:p w14:paraId="4E0B2F60" w14:textId="77777777" w:rsidR="00D944AB" w:rsidRPr="002B78CF" w:rsidRDefault="00D944AB" w:rsidP="00A02E13">
            <w:pPr>
              <w:rPr>
                <w:rFonts w:ascii="Times New Roman" w:hAnsi="Times New Roman" w:cs="Times New Roman"/>
                <w:bCs/>
              </w:rPr>
            </w:pPr>
            <w:r w:rsidRPr="002B78CF">
              <w:rPr>
                <w:rFonts w:ascii="Times New Roman" w:hAnsi="Times New Roman" w:cs="Times New Roman"/>
                <w:bCs/>
                <w:sz w:val="24"/>
                <w:szCs w:val="24"/>
              </w:rPr>
              <w:t>E.4. Destek Hizmetleri</w:t>
            </w:r>
          </w:p>
        </w:tc>
        <w:tc>
          <w:tcPr>
            <w:tcW w:w="1270" w:type="dxa"/>
          </w:tcPr>
          <w:p w14:paraId="1E255363" w14:textId="2E1E7A13" w:rsidR="00D944AB" w:rsidRPr="00D1132B" w:rsidRDefault="004C5B10" w:rsidP="00A02E13">
            <w:pPr>
              <w:jc w:val="right"/>
              <w:rPr>
                <w:rFonts w:ascii="Times New Roman" w:hAnsi="Times New Roman" w:cs="Times New Roman"/>
              </w:rPr>
            </w:pPr>
            <w:r>
              <w:rPr>
                <w:rFonts w:ascii="Times New Roman" w:hAnsi="Times New Roman" w:cs="Times New Roman"/>
              </w:rPr>
              <w:t>65</w:t>
            </w:r>
          </w:p>
        </w:tc>
      </w:tr>
      <w:tr w:rsidR="00D944AB" w14:paraId="7F063D2D" w14:textId="77777777" w:rsidTr="004B2658">
        <w:tc>
          <w:tcPr>
            <w:tcW w:w="7792" w:type="dxa"/>
          </w:tcPr>
          <w:p w14:paraId="34FD8333" w14:textId="77777777" w:rsidR="00D944AB" w:rsidRPr="002B78CF" w:rsidRDefault="00D944AB" w:rsidP="00A02E13">
            <w:pPr>
              <w:rPr>
                <w:rFonts w:ascii="Times New Roman" w:hAnsi="Times New Roman" w:cs="Times New Roman"/>
                <w:bCs/>
              </w:rPr>
            </w:pPr>
            <w:r w:rsidRPr="002B78CF">
              <w:rPr>
                <w:rFonts w:ascii="Times New Roman" w:hAnsi="Times New Roman" w:cs="Times New Roman"/>
                <w:bCs/>
                <w:sz w:val="24"/>
                <w:szCs w:val="24"/>
              </w:rPr>
              <w:t>E.5 Kamuoyunu Bilgilendirme ve Hesap Verebilirlik</w:t>
            </w:r>
          </w:p>
        </w:tc>
        <w:tc>
          <w:tcPr>
            <w:tcW w:w="1270" w:type="dxa"/>
          </w:tcPr>
          <w:p w14:paraId="7C9F1C1B" w14:textId="1C27BCE6" w:rsidR="00D944AB" w:rsidRPr="00D1132B" w:rsidRDefault="004C5B10" w:rsidP="00A02E13">
            <w:pPr>
              <w:jc w:val="right"/>
              <w:rPr>
                <w:rFonts w:ascii="Times New Roman" w:hAnsi="Times New Roman" w:cs="Times New Roman"/>
              </w:rPr>
            </w:pPr>
            <w:r>
              <w:rPr>
                <w:rFonts w:ascii="Times New Roman" w:hAnsi="Times New Roman" w:cs="Times New Roman"/>
              </w:rPr>
              <w:t>65</w:t>
            </w:r>
          </w:p>
        </w:tc>
      </w:tr>
      <w:tr w:rsidR="00D944AB" w14:paraId="5F1C2985" w14:textId="77777777" w:rsidTr="004B2658">
        <w:tc>
          <w:tcPr>
            <w:tcW w:w="7792" w:type="dxa"/>
          </w:tcPr>
          <w:p w14:paraId="2D65F3D7" w14:textId="77777777" w:rsidR="00D944AB" w:rsidRPr="00A41FC9" w:rsidRDefault="00D944AB" w:rsidP="00A02E13">
            <w:pPr>
              <w:rPr>
                <w:rFonts w:ascii="Times New Roman" w:hAnsi="Times New Roman" w:cs="Times New Roman"/>
                <w:b/>
              </w:rPr>
            </w:pPr>
            <w:r w:rsidRPr="00A41FC9">
              <w:rPr>
                <w:rFonts w:ascii="Times New Roman" w:hAnsi="Times New Roman" w:cs="Times New Roman"/>
                <w:b/>
                <w:sz w:val="24"/>
                <w:szCs w:val="24"/>
              </w:rPr>
              <w:t>F. SONUÇ VE DEĞERLENDİRME</w:t>
            </w:r>
          </w:p>
        </w:tc>
        <w:tc>
          <w:tcPr>
            <w:tcW w:w="1270" w:type="dxa"/>
          </w:tcPr>
          <w:p w14:paraId="3B4848C3" w14:textId="34E3EDCA" w:rsidR="00D944AB" w:rsidRPr="00D1132B" w:rsidRDefault="00D944AB" w:rsidP="00A02E13">
            <w:pPr>
              <w:jc w:val="right"/>
              <w:rPr>
                <w:rFonts w:ascii="Times New Roman" w:hAnsi="Times New Roman" w:cs="Times New Roman"/>
              </w:rPr>
            </w:pPr>
            <w:r w:rsidRPr="00D1132B">
              <w:rPr>
                <w:rFonts w:ascii="Times New Roman" w:hAnsi="Times New Roman" w:cs="Times New Roman"/>
              </w:rPr>
              <w:t>6</w:t>
            </w:r>
            <w:r w:rsidR="004C5B10">
              <w:rPr>
                <w:rFonts w:ascii="Times New Roman" w:hAnsi="Times New Roman" w:cs="Times New Roman"/>
              </w:rPr>
              <w:t>6</w:t>
            </w:r>
          </w:p>
        </w:tc>
      </w:tr>
    </w:tbl>
    <w:p w14:paraId="5671B47F" w14:textId="77777777" w:rsidR="00D944AB" w:rsidRDefault="00D944AB" w:rsidP="00D944AB"/>
    <w:p w14:paraId="5E57213E" w14:textId="0D42CE77" w:rsidR="00E01F44" w:rsidRDefault="00E01F44" w:rsidP="008E6D9B">
      <w:pPr>
        <w:tabs>
          <w:tab w:val="left" w:pos="2130"/>
        </w:tabs>
        <w:spacing w:after="0" w:line="360" w:lineRule="auto"/>
        <w:jc w:val="both"/>
        <w:rPr>
          <w:rFonts w:ascii="Times New Roman" w:hAnsi="Times New Roman" w:cs="Times New Roman"/>
          <w:bCs/>
          <w:sz w:val="24"/>
          <w:szCs w:val="24"/>
        </w:rPr>
      </w:pPr>
    </w:p>
    <w:p w14:paraId="2A0D1440" w14:textId="6F7D9CB2" w:rsidR="006F33EC" w:rsidRDefault="006F33EC" w:rsidP="006F33EC">
      <w:pPr>
        <w:rPr>
          <w:rFonts w:ascii="Times New Roman" w:hAnsi="Times New Roman" w:cs="Times New Roman"/>
          <w:bCs/>
          <w:sz w:val="24"/>
          <w:szCs w:val="24"/>
        </w:rPr>
      </w:pPr>
    </w:p>
    <w:p w14:paraId="40F1477C" w14:textId="77777777" w:rsidR="00D944AB" w:rsidRDefault="00D944AB" w:rsidP="006F33EC">
      <w:pPr>
        <w:rPr>
          <w:rFonts w:ascii="Times New Roman" w:hAnsi="Times New Roman" w:cs="Times New Roman"/>
          <w:b/>
          <w:bCs/>
        </w:rPr>
      </w:pPr>
    </w:p>
    <w:p w14:paraId="56E0A831" w14:textId="77777777" w:rsidR="004B2658" w:rsidRDefault="004B2658" w:rsidP="00D944AB">
      <w:pPr>
        <w:jc w:val="center"/>
        <w:rPr>
          <w:rFonts w:ascii="Times New Roman" w:hAnsi="Times New Roman" w:cs="Times New Roman"/>
          <w:b/>
          <w:bCs/>
        </w:rPr>
      </w:pPr>
    </w:p>
    <w:p w14:paraId="5F7A08B7" w14:textId="77777777" w:rsidR="004B2658" w:rsidRDefault="004B2658" w:rsidP="00D944AB">
      <w:pPr>
        <w:jc w:val="center"/>
        <w:rPr>
          <w:rFonts w:ascii="Times New Roman" w:hAnsi="Times New Roman" w:cs="Times New Roman"/>
          <w:b/>
          <w:bCs/>
        </w:rPr>
      </w:pPr>
    </w:p>
    <w:p w14:paraId="09D28794" w14:textId="03A15657" w:rsidR="006F33EC" w:rsidRPr="007D6BB9" w:rsidRDefault="006F33EC" w:rsidP="00D944AB">
      <w:pPr>
        <w:jc w:val="center"/>
        <w:rPr>
          <w:rFonts w:ascii="Times New Roman" w:hAnsi="Times New Roman" w:cs="Times New Roman"/>
          <w:b/>
          <w:bCs/>
        </w:rPr>
      </w:pPr>
      <w:r w:rsidRPr="007D6BB9">
        <w:rPr>
          <w:rFonts w:ascii="Times New Roman" w:hAnsi="Times New Roman" w:cs="Times New Roman"/>
          <w:b/>
          <w:bCs/>
        </w:rPr>
        <w:lastRenderedPageBreak/>
        <w:t>TABLOLAR DİZİNİ</w:t>
      </w:r>
    </w:p>
    <w:p w14:paraId="6CA7F4B5" w14:textId="77777777" w:rsidR="006F33EC" w:rsidRDefault="006F33EC" w:rsidP="006F33EC"/>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6520"/>
        <w:gridCol w:w="1129"/>
      </w:tblGrid>
      <w:tr w:rsidR="006F33EC" w14:paraId="12558355" w14:textId="77777777" w:rsidTr="006F33EC">
        <w:tc>
          <w:tcPr>
            <w:tcW w:w="1413" w:type="dxa"/>
          </w:tcPr>
          <w:p w14:paraId="0263A996" w14:textId="77777777" w:rsidR="006F33EC" w:rsidRPr="00BE3088" w:rsidRDefault="006F33EC" w:rsidP="00A02E13">
            <w:pPr>
              <w:rPr>
                <w:rFonts w:ascii="Times New Roman" w:hAnsi="Times New Roman" w:cs="Times New Roman"/>
                <w:b/>
                <w:bCs/>
              </w:rPr>
            </w:pPr>
            <w:r w:rsidRPr="00BE3088">
              <w:rPr>
                <w:rFonts w:ascii="Times New Roman" w:hAnsi="Times New Roman" w:cs="Times New Roman"/>
                <w:b/>
                <w:bCs/>
              </w:rPr>
              <w:t>Tablo 1</w:t>
            </w:r>
          </w:p>
        </w:tc>
        <w:tc>
          <w:tcPr>
            <w:tcW w:w="6520" w:type="dxa"/>
          </w:tcPr>
          <w:p w14:paraId="446D8D46" w14:textId="77777777" w:rsidR="006F33EC" w:rsidRDefault="006F33EC" w:rsidP="00A02E13">
            <w:pPr>
              <w:rPr>
                <w:rFonts w:ascii="Times New Roman" w:eastAsia="Times New Roman" w:hAnsi="Times New Roman" w:cs="Times New Roman"/>
                <w:bCs/>
                <w:noProof/>
                <w:color w:val="000000"/>
                <w:lang w:eastAsia="tr-TR"/>
              </w:rPr>
            </w:pPr>
            <w:r w:rsidRPr="007D6BB9">
              <w:rPr>
                <w:rFonts w:ascii="Times New Roman" w:eastAsia="Times New Roman" w:hAnsi="Times New Roman" w:cs="Times New Roman"/>
                <w:bCs/>
                <w:noProof/>
                <w:color w:val="000000"/>
                <w:sz w:val="24"/>
                <w:szCs w:val="24"/>
                <w:lang w:eastAsia="tr-TR"/>
              </w:rPr>
              <w:t>Beslenme ve Diyetetik Programının Yıllara Göre Akademik Personel Sayıları</w:t>
            </w:r>
          </w:p>
          <w:p w14:paraId="39D18F99" w14:textId="77777777" w:rsidR="006F33EC" w:rsidRPr="007D6BB9" w:rsidRDefault="006F33EC" w:rsidP="00A02E13">
            <w:pPr>
              <w:rPr>
                <w:rFonts w:ascii="Times New Roman" w:hAnsi="Times New Roman" w:cs="Times New Roman"/>
                <w:bCs/>
              </w:rPr>
            </w:pPr>
          </w:p>
        </w:tc>
        <w:tc>
          <w:tcPr>
            <w:tcW w:w="1129" w:type="dxa"/>
          </w:tcPr>
          <w:p w14:paraId="377EB0E8" w14:textId="77777777" w:rsidR="006F33EC" w:rsidRPr="00BE3088" w:rsidRDefault="006F33EC" w:rsidP="00A02E13">
            <w:pPr>
              <w:jc w:val="right"/>
              <w:rPr>
                <w:rFonts w:ascii="Times New Roman" w:hAnsi="Times New Roman" w:cs="Times New Roman"/>
              </w:rPr>
            </w:pPr>
            <w:r>
              <w:rPr>
                <w:rFonts w:ascii="Times New Roman" w:hAnsi="Times New Roman" w:cs="Times New Roman"/>
              </w:rPr>
              <w:t>2</w:t>
            </w:r>
          </w:p>
        </w:tc>
      </w:tr>
      <w:tr w:rsidR="006F33EC" w14:paraId="57C21E88" w14:textId="77777777" w:rsidTr="006F33EC">
        <w:tc>
          <w:tcPr>
            <w:tcW w:w="1413" w:type="dxa"/>
          </w:tcPr>
          <w:p w14:paraId="759C1F8E" w14:textId="77777777" w:rsidR="006F33EC" w:rsidRPr="00BE3088" w:rsidRDefault="006F33EC" w:rsidP="00A02E13">
            <w:pPr>
              <w:rPr>
                <w:rFonts w:ascii="Times New Roman" w:hAnsi="Times New Roman" w:cs="Times New Roman"/>
                <w:b/>
                <w:bCs/>
              </w:rPr>
            </w:pPr>
            <w:r w:rsidRPr="00BE3088">
              <w:rPr>
                <w:rFonts w:ascii="Times New Roman" w:hAnsi="Times New Roman" w:cs="Times New Roman"/>
                <w:b/>
                <w:bCs/>
              </w:rPr>
              <w:t>Tablo 2</w:t>
            </w:r>
          </w:p>
        </w:tc>
        <w:tc>
          <w:tcPr>
            <w:tcW w:w="6520" w:type="dxa"/>
          </w:tcPr>
          <w:p w14:paraId="017375F6" w14:textId="77777777" w:rsidR="006F33EC" w:rsidRDefault="006F33EC" w:rsidP="00A02E13">
            <w:pPr>
              <w:rPr>
                <w:rFonts w:ascii="Times New Roman" w:eastAsia="Times New Roman" w:hAnsi="Times New Roman" w:cs="Times New Roman"/>
                <w:bCs/>
                <w:noProof/>
                <w:color w:val="000000"/>
                <w:lang w:eastAsia="tr-TR"/>
              </w:rPr>
            </w:pPr>
            <w:r w:rsidRPr="007D6BB9">
              <w:rPr>
                <w:rFonts w:ascii="Times New Roman" w:eastAsia="Times New Roman" w:hAnsi="Times New Roman" w:cs="Times New Roman"/>
                <w:bCs/>
                <w:noProof/>
                <w:color w:val="000000"/>
                <w:sz w:val="24"/>
                <w:szCs w:val="24"/>
                <w:lang w:eastAsia="tr-TR"/>
              </w:rPr>
              <w:t>Bölümde Lisans Düzeyinde Öğrenci Sayıları</w:t>
            </w:r>
          </w:p>
          <w:p w14:paraId="45811D15" w14:textId="77777777" w:rsidR="006F33EC" w:rsidRPr="007D6BB9" w:rsidRDefault="006F33EC" w:rsidP="00A02E13">
            <w:pPr>
              <w:rPr>
                <w:rFonts w:ascii="Times New Roman" w:eastAsia="Times New Roman" w:hAnsi="Times New Roman" w:cs="Times New Roman"/>
                <w:bCs/>
                <w:noProof/>
                <w:color w:val="000000"/>
                <w:lang w:eastAsia="tr-TR"/>
              </w:rPr>
            </w:pPr>
          </w:p>
        </w:tc>
        <w:tc>
          <w:tcPr>
            <w:tcW w:w="1129" w:type="dxa"/>
          </w:tcPr>
          <w:p w14:paraId="054589BF" w14:textId="77777777" w:rsidR="006F33EC" w:rsidRPr="00BE3088" w:rsidRDefault="006F33EC" w:rsidP="00A02E13">
            <w:pPr>
              <w:jc w:val="right"/>
              <w:rPr>
                <w:rFonts w:ascii="Times New Roman" w:hAnsi="Times New Roman" w:cs="Times New Roman"/>
              </w:rPr>
            </w:pPr>
            <w:r>
              <w:rPr>
                <w:rFonts w:ascii="Times New Roman" w:hAnsi="Times New Roman" w:cs="Times New Roman"/>
              </w:rPr>
              <w:t>3</w:t>
            </w:r>
          </w:p>
        </w:tc>
      </w:tr>
      <w:tr w:rsidR="006F33EC" w14:paraId="26587B26" w14:textId="77777777" w:rsidTr="006F33EC">
        <w:tc>
          <w:tcPr>
            <w:tcW w:w="1413" w:type="dxa"/>
          </w:tcPr>
          <w:p w14:paraId="4D1A1F72" w14:textId="77777777" w:rsidR="006F33EC" w:rsidRPr="00BE3088" w:rsidRDefault="006F33EC" w:rsidP="00A02E13">
            <w:pPr>
              <w:rPr>
                <w:rFonts w:ascii="Times New Roman" w:hAnsi="Times New Roman" w:cs="Times New Roman"/>
                <w:b/>
                <w:bCs/>
              </w:rPr>
            </w:pPr>
            <w:r w:rsidRPr="00BE3088">
              <w:rPr>
                <w:rFonts w:ascii="Times New Roman" w:hAnsi="Times New Roman" w:cs="Times New Roman"/>
                <w:b/>
                <w:bCs/>
              </w:rPr>
              <w:t>Tablo 3</w:t>
            </w:r>
          </w:p>
        </w:tc>
        <w:tc>
          <w:tcPr>
            <w:tcW w:w="6520" w:type="dxa"/>
          </w:tcPr>
          <w:p w14:paraId="7E3542A9" w14:textId="77777777" w:rsidR="006F33EC" w:rsidRDefault="006F33EC" w:rsidP="00A02E13">
            <w:pPr>
              <w:rPr>
                <w:rFonts w:ascii="Times New Roman" w:eastAsia="Calibri" w:hAnsi="Times New Roman" w:cs="Times New Roman"/>
                <w:bCs/>
              </w:rPr>
            </w:pPr>
            <w:r w:rsidRPr="007D6BB9">
              <w:rPr>
                <w:rFonts w:ascii="Times New Roman" w:eastAsia="Calibri" w:hAnsi="Times New Roman" w:cs="Times New Roman"/>
                <w:bCs/>
                <w:sz w:val="24"/>
                <w:szCs w:val="24"/>
              </w:rPr>
              <w:t>Lokman Hekim Üniversitesi, Sağlık Bilileri Fakültesi Beslenme ve Diyetetik    Bölümü</w:t>
            </w:r>
            <w:r w:rsidRPr="007D6BB9">
              <w:rPr>
                <w:rFonts w:ascii="Times New Roman" w:eastAsia="Calibri" w:hAnsi="Times New Roman" w:cs="Times New Roman"/>
                <w:bCs/>
              </w:rPr>
              <w:t>’</w:t>
            </w:r>
            <w:r w:rsidRPr="007D6BB9">
              <w:rPr>
                <w:rFonts w:ascii="Times New Roman" w:eastAsia="Calibri" w:hAnsi="Times New Roman" w:cs="Times New Roman"/>
                <w:bCs/>
                <w:sz w:val="24"/>
                <w:szCs w:val="24"/>
              </w:rPr>
              <w:t>nün Misyonları</w:t>
            </w:r>
          </w:p>
          <w:p w14:paraId="5C4B3CF6" w14:textId="77777777" w:rsidR="006F33EC" w:rsidRPr="007D6BB9" w:rsidRDefault="006F33EC" w:rsidP="00A02E13">
            <w:pPr>
              <w:rPr>
                <w:rFonts w:ascii="Times New Roman" w:hAnsi="Times New Roman" w:cs="Times New Roman"/>
                <w:bCs/>
              </w:rPr>
            </w:pPr>
          </w:p>
        </w:tc>
        <w:tc>
          <w:tcPr>
            <w:tcW w:w="1129" w:type="dxa"/>
          </w:tcPr>
          <w:p w14:paraId="4D6E950A" w14:textId="77777777" w:rsidR="006F33EC" w:rsidRPr="00BE3088" w:rsidRDefault="006F33EC" w:rsidP="00A02E13">
            <w:pPr>
              <w:jc w:val="right"/>
              <w:rPr>
                <w:rFonts w:ascii="Times New Roman" w:hAnsi="Times New Roman" w:cs="Times New Roman"/>
              </w:rPr>
            </w:pPr>
            <w:r>
              <w:rPr>
                <w:rFonts w:ascii="Times New Roman" w:hAnsi="Times New Roman" w:cs="Times New Roman"/>
              </w:rPr>
              <w:t>4</w:t>
            </w:r>
          </w:p>
        </w:tc>
      </w:tr>
      <w:tr w:rsidR="006F33EC" w14:paraId="5A0C8D2E" w14:textId="77777777" w:rsidTr="006F33EC">
        <w:tc>
          <w:tcPr>
            <w:tcW w:w="1413" w:type="dxa"/>
          </w:tcPr>
          <w:p w14:paraId="2B792477" w14:textId="77777777" w:rsidR="006F33EC" w:rsidRPr="00BE3088" w:rsidRDefault="006F33EC" w:rsidP="00A02E13">
            <w:pPr>
              <w:rPr>
                <w:rFonts w:ascii="Times New Roman" w:hAnsi="Times New Roman" w:cs="Times New Roman"/>
                <w:b/>
                <w:bCs/>
              </w:rPr>
            </w:pPr>
            <w:r w:rsidRPr="00BE3088">
              <w:rPr>
                <w:rFonts w:ascii="Times New Roman" w:hAnsi="Times New Roman" w:cs="Times New Roman"/>
                <w:b/>
                <w:bCs/>
              </w:rPr>
              <w:t>Tablo 4</w:t>
            </w:r>
          </w:p>
        </w:tc>
        <w:tc>
          <w:tcPr>
            <w:tcW w:w="6520" w:type="dxa"/>
          </w:tcPr>
          <w:p w14:paraId="6178C3E4" w14:textId="77777777" w:rsidR="006F33EC" w:rsidRDefault="006F33EC" w:rsidP="00A02E13">
            <w:pPr>
              <w:rPr>
                <w:rFonts w:ascii="Times New Roman" w:eastAsia="Calibri" w:hAnsi="Times New Roman" w:cs="Times New Roman"/>
                <w:bCs/>
                <w:color w:val="000000" w:themeColor="text1"/>
              </w:rPr>
            </w:pPr>
            <w:r w:rsidRPr="007D6BB9">
              <w:rPr>
                <w:rFonts w:ascii="Times New Roman" w:eastAsia="Calibri" w:hAnsi="Times New Roman" w:cs="Times New Roman"/>
                <w:bCs/>
                <w:color w:val="000000" w:themeColor="text1"/>
                <w:sz w:val="24"/>
                <w:szCs w:val="24"/>
              </w:rPr>
              <w:t>Lokman Hekim Üniversitesi, Sağlık Bilileri Fakültesi ve Beslenme ve Diyetetik    Bölümü</w:t>
            </w:r>
            <w:r w:rsidRPr="007D6BB9">
              <w:rPr>
                <w:rFonts w:ascii="Times New Roman" w:eastAsia="Calibri" w:hAnsi="Times New Roman" w:cs="Times New Roman"/>
                <w:bCs/>
                <w:color w:val="000000" w:themeColor="text1"/>
              </w:rPr>
              <w:t>’</w:t>
            </w:r>
            <w:r w:rsidRPr="007D6BB9">
              <w:rPr>
                <w:rFonts w:ascii="Times New Roman" w:eastAsia="Calibri" w:hAnsi="Times New Roman" w:cs="Times New Roman"/>
                <w:bCs/>
                <w:color w:val="000000" w:themeColor="text1"/>
                <w:sz w:val="24"/>
                <w:szCs w:val="24"/>
              </w:rPr>
              <w:t>nün Vizyonları</w:t>
            </w:r>
          </w:p>
          <w:p w14:paraId="70FFF9C9" w14:textId="77777777" w:rsidR="006F33EC" w:rsidRPr="007D6BB9" w:rsidRDefault="006F33EC" w:rsidP="00A02E13">
            <w:pPr>
              <w:rPr>
                <w:rFonts w:ascii="Times New Roman" w:hAnsi="Times New Roman" w:cs="Times New Roman"/>
                <w:bCs/>
              </w:rPr>
            </w:pPr>
          </w:p>
        </w:tc>
        <w:tc>
          <w:tcPr>
            <w:tcW w:w="1129" w:type="dxa"/>
          </w:tcPr>
          <w:p w14:paraId="271E8CCE" w14:textId="77777777" w:rsidR="006F33EC" w:rsidRPr="00BE3088" w:rsidRDefault="006F33EC" w:rsidP="00A02E13">
            <w:pPr>
              <w:jc w:val="right"/>
              <w:rPr>
                <w:rFonts w:ascii="Times New Roman" w:hAnsi="Times New Roman" w:cs="Times New Roman"/>
              </w:rPr>
            </w:pPr>
            <w:r>
              <w:rPr>
                <w:rFonts w:ascii="Times New Roman" w:hAnsi="Times New Roman" w:cs="Times New Roman"/>
              </w:rPr>
              <w:t>6</w:t>
            </w:r>
          </w:p>
        </w:tc>
      </w:tr>
      <w:tr w:rsidR="006F33EC" w14:paraId="2AD48286" w14:textId="77777777" w:rsidTr="006F33EC">
        <w:tc>
          <w:tcPr>
            <w:tcW w:w="1413" w:type="dxa"/>
          </w:tcPr>
          <w:p w14:paraId="2E910F74" w14:textId="77777777" w:rsidR="006F33EC" w:rsidRPr="00BE3088" w:rsidRDefault="006F33EC" w:rsidP="00A02E13">
            <w:pPr>
              <w:rPr>
                <w:rFonts w:ascii="Times New Roman" w:hAnsi="Times New Roman" w:cs="Times New Roman"/>
                <w:b/>
                <w:bCs/>
              </w:rPr>
            </w:pPr>
            <w:r w:rsidRPr="00BE3088">
              <w:rPr>
                <w:rFonts w:ascii="Times New Roman" w:hAnsi="Times New Roman" w:cs="Times New Roman"/>
                <w:b/>
                <w:bCs/>
              </w:rPr>
              <w:t>Tablo 5</w:t>
            </w:r>
          </w:p>
        </w:tc>
        <w:tc>
          <w:tcPr>
            <w:tcW w:w="6520" w:type="dxa"/>
          </w:tcPr>
          <w:p w14:paraId="0E0AA4A5" w14:textId="77777777" w:rsidR="006F33EC" w:rsidRDefault="006F33EC" w:rsidP="00A02E13">
            <w:pPr>
              <w:rPr>
                <w:rFonts w:ascii="Times New Roman" w:eastAsia="Calibri" w:hAnsi="Times New Roman" w:cs="Times New Roman"/>
                <w:bCs/>
              </w:rPr>
            </w:pPr>
            <w:r w:rsidRPr="007D6BB9">
              <w:rPr>
                <w:rFonts w:ascii="Times New Roman" w:eastAsia="Calibri" w:hAnsi="Times New Roman" w:cs="Times New Roman"/>
                <w:bCs/>
                <w:sz w:val="24"/>
                <w:szCs w:val="24"/>
              </w:rPr>
              <w:t>Beslenme ve Diyetetik Bölümü</w:t>
            </w:r>
            <w:r w:rsidRPr="007D6BB9">
              <w:rPr>
                <w:rFonts w:ascii="Times New Roman" w:eastAsia="Calibri" w:hAnsi="Times New Roman" w:cs="Times New Roman"/>
                <w:bCs/>
              </w:rPr>
              <w:t>’</w:t>
            </w:r>
            <w:r w:rsidRPr="007D6BB9">
              <w:rPr>
                <w:rFonts w:ascii="Times New Roman" w:eastAsia="Calibri" w:hAnsi="Times New Roman" w:cs="Times New Roman"/>
                <w:bCs/>
                <w:sz w:val="24"/>
                <w:szCs w:val="24"/>
              </w:rPr>
              <w:t>nün Program Eğitim Amaçları</w:t>
            </w:r>
          </w:p>
          <w:p w14:paraId="495AF6B4" w14:textId="77777777" w:rsidR="006F33EC" w:rsidRPr="007D6BB9" w:rsidRDefault="006F33EC" w:rsidP="00A02E13">
            <w:pPr>
              <w:rPr>
                <w:rFonts w:ascii="Times New Roman" w:hAnsi="Times New Roman" w:cs="Times New Roman"/>
                <w:bCs/>
              </w:rPr>
            </w:pPr>
          </w:p>
        </w:tc>
        <w:tc>
          <w:tcPr>
            <w:tcW w:w="1129" w:type="dxa"/>
          </w:tcPr>
          <w:p w14:paraId="41B72A09" w14:textId="77777777" w:rsidR="006F33EC" w:rsidRPr="00BE3088" w:rsidRDefault="006F33EC" w:rsidP="00A02E13">
            <w:pPr>
              <w:jc w:val="right"/>
              <w:rPr>
                <w:rFonts w:ascii="Times New Roman" w:hAnsi="Times New Roman" w:cs="Times New Roman"/>
              </w:rPr>
            </w:pPr>
            <w:r>
              <w:rPr>
                <w:rFonts w:ascii="Times New Roman" w:hAnsi="Times New Roman" w:cs="Times New Roman"/>
              </w:rPr>
              <w:t>7</w:t>
            </w:r>
          </w:p>
        </w:tc>
      </w:tr>
      <w:tr w:rsidR="006F33EC" w14:paraId="5E95B82E" w14:textId="77777777" w:rsidTr="006F33EC">
        <w:tc>
          <w:tcPr>
            <w:tcW w:w="1413" w:type="dxa"/>
          </w:tcPr>
          <w:p w14:paraId="35A00DB2" w14:textId="77777777" w:rsidR="006F33EC" w:rsidRPr="00BE3088" w:rsidRDefault="006F33EC" w:rsidP="00A02E13">
            <w:pPr>
              <w:rPr>
                <w:rFonts w:ascii="Times New Roman" w:hAnsi="Times New Roman" w:cs="Times New Roman"/>
                <w:b/>
                <w:bCs/>
              </w:rPr>
            </w:pPr>
            <w:r w:rsidRPr="00BE3088">
              <w:rPr>
                <w:rFonts w:ascii="Times New Roman" w:hAnsi="Times New Roman" w:cs="Times New Roman"/>
                <w:b/>
                <w:bCs/>
              </w:rPr>
              <w:t>Tablo 6</w:t>
            </w:r>
          </w:p>
        </w:tc>
        <w:tc>
          <w:tcPr>
            <w:tcW w:w="6520" w:type="dxa"/>
          </w:tcPr>
          <w:p w14:paraId="583A3649" w14:textId="77777777" w:rsidR="006F33EC" w:rsidRDefault="006F33EC" w:rsidP="00A02E13">
            <w:pPr>
              <w:rPr>
                <w:rFonts w:ascii="Times New Roman" w:eastAsia="Times New Roman" w:hAnsi="Times New Roman" w:cs="Times New Roman"/>
                <w:bCs/>
                <w:lang w:eastAsia="tr-TR"/>
              </w:rPr>
            </w:pPr>
            <w:r w:rsidRPr="007D6BB9">
              <w:rPr>
                <w:rFonts w:ascii="Times New Roman" w:eastAsia="Times New Roman" w:hAnsi="Times New Roman" w:cs="Times New Roman"/>
                <w:bCs/>
                <w:sz w:val="24"/>
                <w:szCs w:val="24"/>
                <w:lang w:eastAsia="tr-TR"/>
              </w:rPr>
              <w:t>Beslenme ve Diyetetik Program Eğitim Amaçlarının Beslenme ve Diyetetik Misyonu ile İlişkisi</w:t>
            </w:r>
          </w:p>
          <w:p w14:paraId="4C417971" w14:textId="77777777" w:rsidR="006F33EC" w:rsidRPr="007D6BB9" w:rsidRDefault="006F33EC" w:rsidP="00A02E13">
            <w:pPr>
              <w:rPr>
                <w:rFonts w:ascii="Times New Roman" w:hAnsi="Times New Roman" w:cs="Times New Roman"/>
                <w:bCs/>
              </w:rPr>
            </w:pPr>
          </w:p>
        </w:tc>
        <w:tc>
          <w:tcPr>
            <w:tcW w:w="1129" w:type="dxa"/>
          </w:tcPr>
          <w:p w14:paraId="06DCC59C" w14:textId="77777777" w:rsidR="006F33EC" w:rsidRPr="00BE3088" w:rsidRDefault="006F33EC" w:rsidP="00A02E13">
            <w:pPr>
              <w:jc w:val="right"/>
              <w:rPr>
                <w:rFonts w:ascii="Times New Roman" w:hAnsi="Times New Roman" w:cs="Times New Roman"/>
              </w:rPr>
            </w:pPr>
            <w:r>
              <w:rPr>
                <w:rFonts w:ascii="Times New Roman" w:hAnsi="Times New Roman" w:cs="Times New Roman"/>
              </w:rPr>
              <w:t>7</w:t>
            </w:r>
          </w:p>
        </w:tc>
      </w:tr>
      <w:tr w:rsidR="006F33EC" w14:paraId="0E7DE32A" w14:textId="77777777" w:rsidTr="006F33EC">
        <w:tc>
          <w:tcPr>
            <w:tcW w:w="1413" w:type="dxa"/>
          </w:tcPr>
          <w:p w14:paraId="30C793A1" w14:textId="77777777" w:rsidR="006F33EC" w:rsidRPr="00BE3088" w:rsidRDefault="006F33EC" w:rsidP="00A02E13">
            <w:pPr>
              <w:rPr>
                <w:rFonts w:ascii="Times New Roman" w:hAnsi="Times New Roman" w:cs="Times New Roman"/>
                <w:b/>
                <w:bCs/>
              </w:rPr>
            </w:pPr>
            <w:r w:rsidRPr="00BE3088">
              <w:rPr>
                <w:rFonts w:ascii="Times New Roman" w:hAnsi="Times New Roman" w:cs="Times New Roman"/>
                <w:b/>
                <w:bCs/>
              </w:rPr>
              <w:t>Tablo 7</w:t>
            </w:r>
          </w:p>
        </w:tc>
        <w:tc>
          <w:tcPr>
            <w:tcW w:w="6520" w:type="dxa"/>
          </w:tcPr>
          <w:p w14:paraId="737755EF" w14:textId="77777777" w:rsidR="006F33EC" w:rsidRDefault="006F33EC" w:rsidP="00A02E13">
            <w:pPr>
              <w:rPr>
                <w:rFonts w:ascii="Times New Roman" w:eastAsia="Times New Roman" w:hAnsi="Times New Roman" w:cs="Times New Roman"/>
                <w:bCs/>
                <w:lang w:eastAsia="tr-TR"/>
              </w:rPr>
            </w:pPr>
            <w:r w:rsidRPr="007D6BB9">
              <w:rPr>
                <w:rFonts w:ascii="Times New Roman" w:eastAsia="Times New Roman" w:hAnsi="Times New Roman" w:cs="Times New Roman"/>
                <w:bCs/>
                <w:sz w:val="24"/>
                <w:szCs w:val="24"/>
                <w:lang w:eastAsia="tr-TR"/>
              </w:rPr>
              <w:t>Beslenme ve Diyetetik Program Eğitim Amaçlarının Beslenme ve Diyetetik Vizyonu ile İlişkisi</w:t>
            </w:r>
          </w:p>
          <w:p w14:paraId="4428B8D8" w14:textId="77777777" w:rsidR="006F33EC" w:rsidRPr="007D6BB9" w:rsidRDefault="006F33EC" w:rsidP="00A02E13">
            <w:pPr>
              <w:rPr>
                <w:rFonts w:ascii="Times New Roman" w:hAnsi="Times New Roman" w:cs="Times New Roman"/>
                <w:bCs/>
              </w:rPr>
            </w:pPr>
          </w:p>
        </w:tc>
        <w:tc>
          <w:tcPr>
            <w:tcW w:w="1129" w:type="dxa"/>
          </w:tcPr>
          <w:p w14:paraId="69481C98" w14:textId="77777777" w:rsidR="006F33EC" w:rsidRPr="00BE3088" w:rsidRDefault="006F33EC" w:rsidP="00A02E13">
            <w:pPr>
              <w:jc w:val="right"/>
              <w:rPr>
                <w:rFonts w:ascii="Times New Roman" w:hAnsi="Times New Roman" w:cs="Times New Roman"/>
              </w:rPr>
            </w:pPr>
            <w:r>
              <w:rPr>
                <w:rFonts w:ascii="Times New Roman" w:hAnsi="Times New Roman" w:cs="Times New Roman"/>
              </w:rPr>
              <w:t>8</w:t>
            </w:r>
          </w:p>
        </w:tc>
      </w:tr>
      <w:tr w:rsidR="006F33EC" w14:paraId="4775C93D" w14:textId="77777777" w:rsidTr="006F33EC">
        <w:tc>
          <w:tcPr>
            <w:tcW w:w="1413" w:type="dxa"/>
          </w:tcPr>
          <w:p w14:paraId="0E8083F9" w14:textId="77777777" w:rsidR="006F33EC" w:rsidRPr="00BE3088" w:rsidRDefault="006F33EC" w:rsidP="00A02E13">
            <w:pPr>
              <w:rPr>
                <w:rFonts w:ascii="Times New Roman" w:hAnsi="Times New Roman" w:cs="Times New Roman"/>
                <w:b/>
                <w:bCs/>
              </w:rPr>
            </w:pPr>
            <w:r w:rsidRPr="00BE3088">
              <w:rPr>
                <w:rFonts w:ascii="Times New Roman" w:hAnsi="Times New Roman" w:cs="Times New Roman"/>
                <w:b/>
                <w:bCs/>
              </w:rPr>
              <w:t>Tablo 8</w:t>
            </w:r>
          </w:p>
        </w:tc>
        <w:tc>
          <w:tcPr>
            <w:tcW w:w="6520" w:type="dxa"/>
          </w:tcPr>
          <w:p w14:paraId="7353A665" w14:textId="77777777" w:rsidR="006F33EC" w:rsidRDefault="006F33EC" w:rsidP="00A02E13">
            <w:pPr>
              <w:rPr>
                <w:rFonts w:ascii="Times New Roman" w:eastAsia="Calibri" w:hAnsi="Times New Roman" w:cs="Times New Roman"/>
                <w:bCs/>
              </w:rPr>
            </w:pPr>
            <w:r w:rsidRPr="007D6BB9">
              <w:rPr>
                <w:rFonts w:ascii="Times New Roman" w:eastAsia="Calibri" w:hAnsi="Times New Roman" w:cs="Times New Roman"/>
                <w:bCs/>
                <w:sz w:val="24"/>
                <w:szCs w:val="24"/>
              </w:rPr>
              <w:t>Beslenme ve Diyetetik Program Eğitim Amaçlarının Sağlık Bilimleri Fakültesi’nin Misyonu ile İlişkisi</w:t>
            </w:r>
          </w:p>
          <w:p w14:paraId="6B2360B5" w14:textId="77777777" w:rsidR="006F33EC" w:rsidRPr="007D6BB9" w:rsidRDefault="006F33EC" w:rsidP="00A02E13">
            <w:pPr>
              <w:rPr>
                <w:rFonts w:ascii="Times New Roman" w:hAnsi="Times New Roman" w:cs="Times New Roman"/>
                <w:bCs/>
              </w:rPr>
            </w:pPr>
          </w:p>
        </w:tc>
        <w:tc>
          <w:tcPr>
            <w:tcW w:w="1129" w:type="dxa"/>
          </w:tcPr>
          <w:p w14:paraId="4741EEDF" w14:textId="77777777" w:rsidR="006F33EC" w:rsidRPr="00BE3088" w:rsidRDefault="006F33EC" w:rsidP="00A02E13">
            <w:pPr>
              <w:jc w:val="right"/>
              <w:rPr>
                <w:rFonts w:ascii="Times New Roman" w:hAnsi="Times New Roman" w:cs="Times New Roman"/>
              </w:rPr>
            </w:pPr>
            <w:r>
              <w:rPr>
                <w:rFonts w:ascii="Times New Roman" w:hAnsi="Times New Roman" w:cs="Times New Roman"/>
              </w:rPr>
              <w:t>8</w:t>
            </w:r>
          </w:p>
        </w:tc>
      </w:tr>
      <w:tr w:rsidR="006F33EC" w14:paraId="217036DD" w14:textId="77777777" w:rsidTr="006F33EC">
        <w:tc>
          <w:tcPr>
            <w:tcW w:w="1413" w:type="dxa"/>
          </w:tcPr>
          <w:p w14:paraId="0CB5F60A" w14:textId="77777777" w:rsidR="006F33EC" w:rsidRPr="00BE3088" w:rsidRDefault="006F33EC" w:rsidP="00A02E13">
            <w:pPr>
              <w:rPr>
                <w:rFonts w:ascii="Times New Roman" w:hAnsi="Times New Roman" w:cs="Times New Roman"/>
                <w:b/>
                <w:bCs/>
              </w:rPr>
            </w:pPr>
            <w:r w:rsidRPr="00BE3088">
              <w:rPr>
                <w:rFonts w:ascii="Times New Roman" w:hAnsi="Times New Roman" w:cs="Times New Roman"/>
                <w:b/>
                <w:bCs/>
              </w:rPr>
              <w:t>Tablo 9</w:t>
            </w:r>
          </w:p>
        </w:tc>
        <w:tc>
          <w:tcPr>
            <w:tcW w:w="6520" w:type="dxa"/>
          </w:tcPr>
          <w:p w14:paraId="3BAC9F0C" w14:textId="77777777" w:rsidR="006F33EC" w:rsidRDefault="006F33EC" w:rsidP="00A02E13">
            <w:pPr>
              <w:rPr>
                <w:rFonts w:ascii="Times New Roman" w:eastAsia="Calibri" w:hAnsi="Times New Roman" w:cs="Times New Roman"/>
                <w:bCs/>
              </w:rPr>
            </w:pPr>
            <w:r w:rsidRPr="007D6BB9">
              <w:rPr>
                <w:rFonts w:ascii="Times New Roman" w:eastAsia="Calibri" w:hAnsi="Times New Roman" w:cs="Times New Roman"/>
                <w:bCs/>
                <w:sz w:val="24"/>
                <w:szCs w:val="24"/>
              </w:rPr>
              <w:t>Beslenme ve Diyetetik Program Eğitim Amaçlarının Sağlık Bilimleri Fakültesi’nin Vizyonu ile İlişkisi</w:t>
            </w:r>
          </w:p>
          <w:p w14:paraId="685E58C9" w14:textId="77777777" w:rsidR="006F33EC" w:rsidRPr="007D6BB9" w:rsidRDefault="006F33EC" w:rsidP="00A02E13">
            <w:pPr>
              <w:rPr>
                <w:rFonts w:ascii="Times New Roman" w:hAnsi="Times New Roman" w:cs="Times New Roman"/>
                <w:bCs/>
              </w:rPr>
            </w:pPr>
          </w:p>
        </w:tc>
        <w:tc>
          <w:tcPr>
            <w:tcW w:w="1129" w:type="dxa"/>
          </w:tcPr>
          <w:p w14:paraId="06811786" w14:textId="77777777" w:rsidR="006F33EC" w:rsidRPr="00BE3088" w:rsidRDefault="006F33EC" w:rsidP="00A02E13">
            <w:pPr>
              <w:jc w:val="right"/>
              <w:rPr>
                <w:rFonts w:ascii="Times New Roman" w:hAnsi="Times New Roman" w:cs="Times New Roman"/>
              </w:rPr>
            </w:pPr>
            <w:r>
              <w:rPr>
                <w:rFonts w:ascii="Times New Roman" w:hAnsi="Times New Roman" w:cs="Times New Roman"/>
              </w:rPr>
              <w:t>8</w:t>
            </w:r>
          </w:p>
        </w:tc>
      </w:tr>
      <w:tr w:rsidR="006F33EC" w14:paraId="1A3C9D6F" w14:textId="77777777" w:rsidTr="006F33EC">
        <w:tc>
          <w:tcPr>
            <w:tcW w:w="1413" w:type="dxa"/>
          </w:tcPr>
          <w:p w14:paraId="68F58530" w14:textId="77777777" w:rsidR="006F33EC" w:rsidRPr="00BE3088" w:rsidRDefault="006F33EC" w:rsidP="00A02E13">
            <w:pPr>
              <w:rPr>
                <w:rFonts w:ascii="Times New Roman" w:hAnsi="Times New Roman" w:cs="Times New Roman"/>
                <w:b/>
                <w:bCs/>
              </w:rPr>
            </w:pPr>
            <w:r w:rsidRPr="00BE3088">
              <w:rPr>
                <w:rFonts w:ascii="Times New Roman" w:hAnsi="Times New Roman" w:cs="Times New Roman"/>
                <w:b/>
                <w:bCs/>
              </w:rPr>
              <w:t>Tablo 10</w:t>
            </w:r>
          </w:p>
        </w:tc>
        <w:tc>
          <w:tcPr>
            <w:tcW w:w="6520" w:type="dxa"/>
          </w:tcPr>
          <w:p w14:paraId="2E037887" w14:textId="77777777" w:rsidR="006F33EC" w:rsidRDefault="006F33EC" w:rsidP="00A02E13">
            <w:pPr>
              <w:rPr>
                <w:rFonts w:ascii="Times New Roman" w:eastAsia="Calibri" w:hAnsi="Times New Roman" w:cs="Times New Roman"/>
                <w:bCs/>
              </w:rPr>
            </w:pPr>
            <w:r w:rsidRPr="007D6BB9">
              <w:rPr>
                <w:rFonts w:ascii="Times New Roman" w:eastAsia="Calibri" w:hAnsi="Times New Roman" w:cs="Times New Roman"/>
                <w:bCs/>
                <w:sz w:val="24"/>
                <w:szCs w:val="24"/>
              </w:rPr>
              <w:t>Beslenme ve Diyetetik Program Eğitim Amaçlarının Lokman Hekim Üniversitesi’nin Misyonu ile İlişkisi</w:t>
            </w:r>
          </w:p>
          <w:p w14:paraId="563390B5" w14:textId="77777777" w:rsidR="006F33EC" w:rsidRPr="007D6BB9" w:rsidRDefault="006F33EC" w:rsidP="00A02E13">
            <w:pPr>
              <w:rPr>
                <w:rFonts w:ascii="Times New Roman" w:hAnsi="Times New Roman" w:cs="Times New Roman"/>
                <w:bCs/>
              </w:rPr>
            </w:pPr>
          </w:p>
        </w:tc>
        <w:tc>
          <w:tcPr>
            <w:tcW w:w="1129" w:type="dxa"/>
          </w:tcPr>
          <w:p w14:paraId="13435C67" w14:textId="77777777" w:rsidR="006F33EC" w:rsidRPr="00BE3088" w:rsidRDefault="006F33EC" w:rsidP="00A02E13">
            <w:pPr>
              <w:jc w:val="right"/>
              <w:rPr>
                <w:rFonts w:ascii="Times New Roman" w:hAnsi="Times New Roman" w:cs="Times New Roman"/>
              </w:rPr>
            </w:pPr>
            <w:r>
              <w:rPr>
                <w:rFonts w:ascii="Times New Roman" w:hAnsi="Times New Roman" w:cs="Times New Roman"/>
              </w:rPr>
              <w:t>9</w:t>
            </w:r>
          </w:p>
        </w:tc>
      </w:tr>
      <w:tr w:rsidR="006F33EC" w14:paraId="42811EDC" w14:textId="77777777" w:rsidTr="006F33EC">
        <w:tc>
          <w:tcPr>
            <w:tcW w:w="1413" w:type="dxa"/>
          </w:tcPr>
          <w:p w14:paraId="22705FC7" w14:textId="77777777" w:rsidR="006F33EC" w:rsidRPr="00BE3088" w:rsidRDefault="006F33EC" w:rsidP="00A02E13">
            <w:pPr>
              <w:rPr>
                <w:rFonts w:ascii="Times New Roman" w:hAnsi="Times New Roman" w:cs="Times New Roman"/>
                <w:b/>
                <w:bCs/>
              </w:rPr>
            </w:pPr>
            <w:r w:rsidRPr="00BE3088">
              <w:rPr>
                <w:rFonts w:ascii="Times New Roman" w:hAnsi="Times New Roman" w:cs="Times New Roman"/>
                <w:b/>
                <w:bCs/>
              </w:rPr>
              <w:t>Tablo 11</w:t>
            </w:r>
          </w:p>
        </w:tc>
        <w:tc>
          <w:tcPr>
            <w:tcW w:w="6520" w:type="dxa"/>
          </w:tcPr>
          <w:p w14:paraId="4C170E76" w14:textId="77777777" w:rsidR="006F33EC" w:rsidRDefault="006F33EC" w:rsidP="00A02E13">
            <w:pPr>
              <w:rPr>
                <w:rFonts w:ascii="Times New Roman" w:eastAsia="Calibri" w:hAnsi="Times New Roman" w:cs="Times New Roman"/>
                <w:bCs/>
              </w:rPr>
            </w:pPr>
            <w:r w:rsidRPr="007D6BB9">
              <w:rPr>
                <w:rFonts w:ascii="Times New Roman" w:eastAsia="Calibri" w:hAnsi="Times New Roman" w:cs="Times New Roman"/>
                <w:bCs/>
                <w:sz w:val="24"/>
                <w:szCs w:val="24"/>
              </w:rPr>
              <w:t>Beslenme ve Diyetetik Program Eğitim Amaçlarının Lokman Hekim Üniversitesi’nin Vizyonu ile İlişkisi</w:t>
            </w:r>
          </w:p>
          <w:p w14:paraId="2B92B569" w14:textId="77777777" w:rsidR="006F33EC" w:rsidRPr="007D6BB9" w:rsidRDefault="006F33EC" w:rsidP="00A02E13">
            <w:pPr>
              <w:rPr>
                <w:rFonts w:ascii="Times New Roman" w:hAnsi="Times New Roman" w:cs="Times New Roman"/>
                <w:bCs/>
              </w:rPr>
            </w:pPr>
          </w:p>
        </w:tc>
        <w:tc>
          <w:tcPr>
            <w:tcW w:w="1129" w:type="dxa"/>
          </w:tcPr>
          <w:p w14:paraId="3646503E" w14:textId="77777777" w:rsidR="006F33EC" w:rsidRPr="00BE3088" w:rsidRDefault="006F33EC" w:rsidP="00A02E13">
            <w:pPr>
              <w:jc w:val="right"/>
              <w:rPr>
                <w:rFonts w:ascii="Times New Roman" w:hAnsi="Times New Roman" w:cs="Times New Roman"/>
              </w:rPr>
            </w:pPr>
            <w:r>
              <w:rPr>
                <w:rFonts w:ascii="Times New Roman" w:hAnsi="Times New Roman" w:cs="Times New Roman"/>
              </w:rPr>
              <w:t>9</w:t>
            </w:r>
          </w:p>
        </w:tc>
      </w:tr>
      <w:tr w:rsidR="006F33EC" w14:paraId="378B8CBC" w14:textId="77777777" w:rsidTr="006F33EC">
        <w:tc>
          <w:tcPr>
            <w:tcW w:w="1413" w:type="dxa"/>
          </w:tcPr>
          <w:p w14:paraId="6E89AA92" w14:textId="77777777" w:rsidR="006F33EC" w:rsidRPr="00BE3088" w:rsidRDefault="006F33EC" w:rsidP="00A02E13">
            <w:pPr>
              <w:rPr>
                <w:rFonts w:ascii="Times New Roman" w:hAnsi="Times New Roman" w:cs="Times New Roman"/>
                <w:b/>
                <w:bCs/>
              </w:rPr>
            </w:pPr>
            <w:r w:rsidRPr="00BE3088">
              <w:rPr>
                <w:rFonts w:ascii="Times New Roman" w:hAnsi="Times New Roman" w:cs="Times New Roman"/>
                <w:b/>
                <w:bCs/>
              </w:rPr>
              <w:t>Tablo 12</w:t>
            </w:r>
          </w:p>
        </w:tc>
        <w:tc>
          <w:tcPr>
            <w:tcW w:w="6520" w:type="dxa"/>
          </w:tcPr>
          <w:p w14:paraId="32619C46" w14:textId="77777777" w:rsidR="006F33EC" w:rsidRDefault="006F33EC" w:rsidP="00A02E13">
            <w:pPr>
              <w:rPr>
                <w:rFonts w:ascii="Times New Roman" w:eastAsia="Calibri" w:hAnsi="Times New Roman" w:cs="Times New Roman"/>
                <w:bCs/>
              </w:rPr>
            </w:pPr>
            <w:r w:rsidRPr="007D6BB9">
              <w:rPr>
                <w:rFonts w:ascii="Times New Roman" w:eastAsia="Calibri" w:hAnsi="Times New Roman" w:cs="Times New Roman"/>
                <w:bCs/>
                <w:sz w:val="24"/>
                <w:szCs w:val="24"/>
              </w:rPr>
              <w:t>Beslenme ve Diyetetik Bölümü Komisyon/Kurul Üyeleri</w:t>
            </w:r>
          </w:p>
          <w:p w14:paraId="65B4FF5F" w14:textId="77777777" w:rsidR="006F33EC" w:rsidRPr="007D6BB9" w:rsidRDefault="006F33EC" w:rsidP="00A02E13">
            <w:pPr>
              <w:rPr>
                <w:rFonts w:ascii="Times New Roman" w:hAnsi="Times New Roman" w:cs="Times New Roman"/>
                <w:bCs/>
              </w:rPr>
            </w:pPr>
          </w:p>
        </w:tc>
        <w:tc>
          <w:tcPr>
            <w:tcW w:w="1129" w:type="dxa"/>
          </w:tcPr>
          <w:p w14:paraId="6BB5C676" w14:textId="77777777" w:rsidR="006F33EC" w:rsidRPr="00BE3088" w:rsidRDefault="006F33EC" w:rsidP="00A02E13">
            <w:pPr>
              <w:jc w:val="right"/>
              <w:rPr>
                <w:rFonts w:ascii="Times New Roman" w:hAnsi="Times New Roman" w:cs="Times New Roman"/>
              </w:rPr>
            </w:pPr>
            <w:r>
              <w:rPr>
                <w:rFonts w:ascii="Times New Roman" w:hAnsi="Times New Roman" w:cs="Times New Roman"/>
              </w:rPr>
              <w:t>12</w:t>
            </w:r>
          </w:p>
        </w:tc>
      </w:tr>
      <w:tr w:rsidR="006F33EC" w14:paraId="04BD7496" w14:textId="77777777" w:rsidTr="006F33EC">
        <w:tc>
          <w:tcPr>
            <w:tcW w:w="1413" w:type="dxa"/>
          </w:tcPr>
          <w:p w14:paraId="7FA2E97A" w14:textId="77777777" w:rsidR="006F33EC" w:rsidRPr="00BE3088" w:rsidRDefault="006F33EC" w:rsidP="00A02E13">
            <w:pPr>
              <w:rPr>
                <w:rFonts w:ascii="Times New Roman" w:hAnsi="Times New Roman" w:cs="Times New Roman"/>
                <w:b/>
                <w:bCs/>
              </w:rPr>
            </w:pPr>
            <w:r w:rsidRPr="00BE3088">
              <w:rPr>
                <w:rFonts w:ascii="Times New Roman" w:hAnsi="Times New Roman" w:cs="Times New Roman"/>
                <w:b/>
                <w:bCs/>
              </w:rPr>
              <w:t>Tablo 13</w:t>
            </w:r>
          </w:p>
        </w:tc>
        <w:tc>
          <w:tcPr>
            <w:tcW w:w="6520" w:type="dxa"/>
          </w:tcPr>
          <w:p w14:paraId="27E3DDB7" w14:textId="77777777" w:rsidR="006F33EC" w:rsidRDefault="006F33EC" w:rsidP="00A02E13">
            <w:pPr>
              <w:rPr>
                <w:rFonts w:ascii="Times New Roman" w:eastAsia="Calibri" w:hAnsi="Times New Roman" w:cs="Times New Roman"/>
                <w:bCs/>
              </w:rPr>
            </w:pPr>
            <w:r w:rsidRPr="007D6BB9">
              <w:rPr>
                <w:rFonts w:ascii="Times New Roman" w:eastAsia="Calibri" w:hAnsi="Times New Roman" w:cs="Times New Roman"/>
                <w:bCs/>
                <w:sz w:val="24"/>
                <w:szCs w:val="24"/>
              </w:rPr>
              <w:t>Beslenme ve Diyetetik Bölümü İç ve Dış Paydaşları</w:t>
            </w:r>
          </w:p>
          <w:p w14:paraId="6BBD7AA3" w14:textId="77777777" w:rsidR="006F33EC" w:rsidRPr="007D6BB9" w:rsidRDefault="006F33EC" w:rsidP="00A02E13">
            <w:pPr>
              <w:rPr>
                <w:rFonts w:ascii="Times New Roman" w:hAnsi="Times New Roman" w:cs="Times New Roman"/>
                <w:bCs/>
              </w:rPr>
            </w:pPr>
          </w:p>
        </w:tc>
        <w:tc>
          <w:tcPr>
            <w:tcW w:w="1129" w:type="dxa"/>
          </w:tcPr>
          <w:p w14:paraId="5F16B227" w14:textId="740B7524" w:rsidR="006F33EC" w:rsidRPr="00BE3088" w:rsidRDefault="00541DBB" w:rsidP="00A02E13">
            <w:pPr>
              <w:jc w:val="right"/>
              <w:rPr>
                <w:rFonts w:ascii="Times New Roman" w:hAnsi="Times New Roman" w:cs="Times New Roman"/>
              </w:rPr>
            </w:pPr>
            <w:r>
              <w:rPr>
                <w:rFonts w:ascii="Times New Roman" w:hAnsi="Times New Roman" w:cs="Times New Roman"/>
              </w:rPr>
              <w:t>20</w:t>
            </w:r>
          </w:p>
        </w:tc>
      </w:tr>
      <w:tr w:rsidR="006F33EC" w14:paraId="0CE3BE10" w14:textId="77777777" w:rsidTr="006F33EC">
        <w:tc>
          <w:tcPr>
            <w:tcW w:w="1413" w:type="dxa"/>
          </w:tcPr>
          <w:p w14:paraId="732E5FFA" w14:textId="77777777" w:rsidR="006F33EC" w:rsidRPr="00BE3088" w:rsidRDefault="006F33EC" w:rsidP="00A02E13">
            <w:pPr>
              <w:rPr>
                <w:rFonts w:ascii="Times New Roman" w:hAnsi="Times New Roman" w:cs="Times New Roman"/>
                <w:b/>
                <w:bCs/>
              </w:rPr>
            </w:pPr>
            <w:r w:rsidRPr="00BE3088">
              <w:rPr>
                <w:rFonts w:ascii="Times New Roman" w:hAnsi="Times New Roman" w:cs="Times New Roman"/>
                <w:b/>
                <w:bCs/>
              </w:rPr>
              <w:t>Tablo 14</w:t>
            </w:r>
          </w:p>
        </w:tc>
        <w:tc>
          <w:tcPr>
            <w:tcW w:w="6520" w:type="dxa"/>
          </w:tcPr>
          <w:p w14:paraId="5524F095" w14:textId="77777777" w:rsidR="006F33EC" w:rsidRDefault="006F33EC" w:rsidP="00A02E13">
            <w:pPr>
              <w:rPr>
                <w:rFonts w:ascii="Times New Roman" w:eastAsia="Calibri" w:hAnsi="Times New Roman" w:cs="Times New Roman"/>
                <w:bCs/>
              </w:rPr>
            </w:pPr>
            <w:r w:rsidRPr="007D6BB9">
              <w:rPr>
                <w:rFonts w:ascii="Times New Roman" w:eastAsia="Calibri" w:hAnsi="Times New Roman" w:cs="Times New Roman"/>
                <w:bCs/>
                <w:sz w:val="24"/>
                <w:szCs w:val="24"/>
              </w:rPr>
              <w:t>2022-2023 Bahar Dönemi Açılacak Dersler ve Görevlendirilen Öğretim Elemanları</w:t>
            </w:r>
          </w:p>
          <w:p w14:paraId="052E5A3A" w14:textId="77777777" w:rsidR="006F33EC" w:rsidRPr="007D6BB9" w:rsidRDefault="006F33EC" w:rsidP="00A02E13">
            <w:pPr>
              <w:rPr>
                <w:rFonts w:ascii="Times New Roman" w:hAnsi="Times New Roman" w:cs="Times New Roman"/>
                <w:bCs/>
              </w:rPr>
            </w:pPr>
          </w:p>
        </w:tc>
        <w:tc>
          <w:tcPr>
            <w:tcW w:w="1129" w:type="dxa"/>
          </w:tcPr>
          <w:p w14:paraId="5E480B3B" w14:textId="08667271" w:rsidR="006F33EC" w:rsidRPr="00BE3088" w:rsidRDefault="006F33EC" w:rsidP="00A02E13">
            <w:pPr>
              <w:jc w:val="right"/>
              <w:rPr>
                <w:rFonts w:ascii="Times New Roman" w:hAnsi="Times New Roman" w:cs="Times New Roman"/>
              </w:rPr>
            </w:pPr>
            <w:r>
              <w:rPr>
                <w:rFonts w:ascii="Times New Roman" w:hAnsi="Times New Roman" w:cs="Times New Roman"/>
              </w:rPr>
              <w:t>2</w:t>
            </w:r>
            <w:r w:rsidR="00541DBB">
              <w:rPr>
                <w:rFonts w:ascii="Times New Roman" w:hAnsi="Times New Roman" w:cs="Times New Roman"/>
              </w:rPr>
              <w:t>6</w:t>
            </w:r>
          </w:p>
        </w:tc>
      </w:tr>
      <w:tr w:rsidR="006F33EC" w14:paraId="20ADA499" w14:textId="77777777" w:rsidTr="006F33EC">
        <w:tc>
          <w:tcPr>
            <w:tcW w:w="1413" w:type="dxa"/>
          </w:tcPr>
          <w:p w14:paraId="17FF274F" w14:textId="77777777" w:rsidR="006F33EC" w:rsidRPr="00BE3088" w:rsidRDefault="006F33EC" w:rsidP="00A02E13">
            <w:pPr>
              <w:rPr>
                <w:rFonts w:ascii="Times New Roman" w:hAnsi="Times New Roman" w:cs="Times New Roman"/>
                <w:b/>
                <w:bCs/>
              </w:rPr>
            </w:pPr>
            <w:r w:rsidRPr="00BE3088">
              <w:rPr>
                <w:rFonts w:ascii="Times New Roman" w:hAnsi="Times New Roman" w:cs="Times New Roman"/>
                <w:b/>
                <w:bCs/>
              </w:rPr>
              <w:t>Tablo 15</w:t>
            </w:r>
          </w:p>
        </w:tc>
        <w:tc>
          <w:tcPr>
            <w:tcW w:w="6520" w:type="dxa"/>
          </w:tcPr>
          <w:p w14:paraId="3293BDB8" w14:textId="77777777" w:rsidR="006F33EC" w:rsidRDefault="006F33EC" w:rsidP="00A02E13">
            <w:pPr>
              <w:rPr>
                <w:rFonts w:ascii="Times New Roman" w:eastAsia="Calibri" w:hAnsi="Times New Roman" w:cs="Times New Roman"/>
                <w:bCs/>
              </w:rPr>
            </w:pPr>
            <w:r w:rsidRPr="007D6BB9">
              <w:rPr>
                <w:rFonts w:ascii="Times New Roman" w:eastAsia="Calibri" w:hAnsi="Times New Roman" w:cs="Times New Roman"/>
                <w:bCs/>
                <w:sz w:val="24"/>
                <w:szCs w:val="24"/>
              </w:rPr>
              <w:t>LH</w:t>
            </w:r>
            <w:r w:rsidRPr="007D6BB9">
              <w:rPr>
                <w:rFonts w:ascii="Times New Roman" w:eastAsia="Calibri" w:hAnsi="Times New Roman" w:cs="Times New Roman"/>
                <w:bCs/>
              </w:rPr>
              <w:t>Ü</w:t>
            </w:r>
            <w:r w:rsidRPr="007D6BB9">
              <w:rPr>
                <w:rFonts w:ascii="Times New Roman" w:eastAsia="Calibri" w:hAnsi="Times New Roman" w:cs="Times New Roman"/>
                <w:bCs/>
                <w:sz w:val="24"/>
                <w:szCs w:val="24"/>
              </w:rPr>
              <w:t xml:space="preserve"> SBF Beslenme ve Diyetetik Bölümü 4. Sınıf Mesleki Uygulama Yerleri</w:t>
            </w:r>
          </w:p>
          <w:p w14:paraId="68E20246" w14:textId="77777777" w:rsidR="006F33EC" w:rsidRPr="007D6BB9" w:rsidRDefault="006F33EC" w:rsidP="00A02E13">
            <w:pPr>
              <w:rPr>
                <w:rFonts w:ascii="Times New Roman" w:hAnsi="Times New Roman" w:cs="Times New Roman"/>
                <w:bCs/>
              </w:rPr>
            </w:pPr>
          </w:p>
        </w:tc>
        <w:tc>
          <w:tcPr>
            <w:tcW w:w="1129" w:type="dxa"/>
          </w:tcPr>
          <w:p w14:paraId="417E2DBE" w14:textId="250B9763" w:rsidR="006F33EC" w:rsidRPr="00BE3088" w:rsidRDefault="006F33EC" w:rsidP="00A02E13">
            <w:pPr>
              <w:jc w:val="right"/>
              <w:rPr>
                <w:rFonts w:ascii="Times New Roman" w:hAnsi="Times New Roman" w:cs="Times New Roman"/>
              </w:rPr>
            </w:pPr>
            <w:r>
              <w:rPr>
                <w:rFonts w:ascii="Times New Roman" w:hAnsi="Times New Roman" w:cs="Times New Roman"/>
              </w:rPr>
              <w:t>4</w:t>
            </w:r>
            <w:r w:rsidR="00541DBB">
              <w:rPr>
                <w:rFonts w:ascii="Times New Roman" w:hAnsi="Times New Roman" w:cs="Times New Roman"/>
              </w:rPr>
              <w:t>3</w:t>
            </w:r>
          </w:p>
        </w:tc>
      </w:tr>
      <w:tr w:rsidR="006F33EC" w14:paraId="26D3E2A0" w14:textId="77777777" w:rsidTr="006F33EC">
        <w:tc>
          <w:tcPr>
            <w:tcW w:w="1413" w:type="dxa"/>
          </w:tcPr>
          <w:p w14:paraId="40903B80" w14:textId="77777777" w:rsidR="006F33EC" w:rsidRPr="00BE3088" w:rsidRDefault="006F33EC" w:rsidP="00A02E13">
            <w:pPr>
              <w:rPr>
                <w:rFonts w:ascii="Times New Roman" w:hAnsi="Times New Roman" w:cs="Times New Roman"/>
                <w:b/>
                <w:bCs/>
              </w:rPr>
            </w:pPr>
            <w:r w:rsidRPr="00BE3088">
              <w:rPr>
                <w:rFonts w:ascii="Times New Roman" w:hAnsi="Times New Roman" w:cs="Times New Roman"/>
                <w:b/>
                <w:bCs/>
              </w:rPr>
              <w:t>Tablo 16</w:t>
            </w:r>
          </w:p>
        </w:tc>
        <w:tc>
          <w:tcPr>
            <w:tcW w:w="6520" w:type="dxa"/>
          </w:tcPr>
          <w:p w14:paraId="784786FF" w14:textId="77777777" w:rsidR="006F33EC" w:rsidRDefault="006F33EC" w:rsidP="00A02E13">
            <w:pPr>
              <w:rPr>
                <w:rFonts w:ascii="Times New Roman" w:eastAsia="Calibri" w:hAnsi="Times New Roman" w:cs="Times New Roman"/>
                <w:bCs/>
              </w:rPr>
            </w:pPr>
            <w:r w:rsidRPr="007D6BB9">
              <w:rPr>
                <w:rFonts w:ascii="Times New Roman" w:eastAsia="Calibri" w:hAnsi="Times New Roman" w:cs="Times New Roman"/>
                <w:bCs/>
                <w:sz w:val="24"/>
                <w:szCs w:val="24"/>
              </w:rPr>
              <w:t>2021-2022 Mezun Öğrencilerimiz</w:t>
            </w:r>
            <w:r w:rsidRPr="007D6BB9">
              <w:rPr>
                <w:rFonts w:ascii="Times New Roman" w:eastAsia="Calibri" w:hAnsi="Times New Roman" w:cs="Times New Roman"/>
                <w:bCs/>
              </w:rPr>
              <w:t>den</w:t>
            </w:r>
            <w:r w:rsidRPr="007D6BB9">
              <w:rPr>
                <w:rFonts w:ascii="Times New Roman" w:eastAsia="Calibri" w:hAnsi="Times New Roman" w:cs="Times New Roman"/>
                <w:bCs/>
                <w:sz w:val="24"/>
                <w:szCs w:val="24"/>
              </w:rPr>
              <w:t xml:space="preserve"> İşe Yerleşenlerin Bilgisi</w:t>
            </w:r>
          </w:p>
          <w:p w14:paraId="6B12DB3F" w14:textId="77777777" w:rsidR="006F33EC" w:rsidRPr="007D6BB9" w:rsidRDefault="006F33EC" w:rsidP="00A02E13">
            <w:pPr>
              <w:rPr>
                <w:rFonts w:ascii="Times New Roman" w:hAnsi="Times New Roman" w:cs="Times New Roman"/>
                <w:bCs/>
              </w:rPr>
            </w:pPr>
          </w:p>
        </w:tc>
        <w:tc>
          <w:tcPr>
            <w:tcW w:w="1129" w:type="dxa"/>
          </w:tcPr>
          <w:p w14:paraId="4D71EE68" w14:textId="5B72ED68" w:rsidR="006F33EC" w:rsidRPr="00BE3088" w:rsidRDefault="006F33EC" w:rsidP="00A02E13">
            <w:pPr>
              <w:jc w:val="right"/>
              <w:rPr>
                <w:rFonts w:ascii="Times New Roman" w:hAnsi="Times New Roman" w:cs="Times New Roman"/>
              </w:rPr>
            </w:pPr>
            <w:r>
              <w:rPr>
                <w:rFonts w:ascii="Times New Roman" w:hAnsi="Times New Roman" w:cs="Times New Roman"/>
              </w:rPr>
              <w:t>4</w:t>
            </w:r>
            <w:r w:rsidR="00541DBB">
              <w:rPr>
                <w:rFonts w:ascii="Times New Roman" w:hAnsi="Times New Roman" w:cs="Times New Roman"/>
              </w:rPr>
              <w:t>6</w:t>
            </w:r>
          </w:p>
        </w:tc>
      </w:tr>
    </w:tbl>
    <w:p w14:paraId="2FF53CD4" w14:textId="6E2B5413" w:rsidR="00C95478" w:rsidRDefault="00C95478" w:rsidP="00091243">
      <w:pPr>
        <w:tabs>
          <w:tab w:val="left" w:pos="2130"/>
        </w:tabs>
        <w:spacing w:after="0" w:line="360" w:lineRule="auto"/>
        <w:jc w:val="both"/>
        <w:rPr>
          <w:rFonts w:ascii="Times New Roman" w:hAnsi="Times New Roman" w:cs="Times New Roman"/>
          <w:bCs/>
          <w:sz w:val="24"/>
          <w:szCs w:val="24"/>
        </w:rPr>
      </w:pPr>
    </w:p>
    <w:p w14:paraId="67E7343D" w14:textId="5A9F37B9" w:rsidR="0088512E" w:rsidRPr="00E444C1" w:rsidRDefault="0088512E" w:rsidP="00E444C1">
      <w:pPr>
        <w:tabs>
          <w:tab w:val="left" w:pos="2130"/>
        </w:tabs>
        <w:spacing w:after="0" w:line="360" w:lineRule="auto"/>
        <w:jc w:val="both"/>
        <w:rPr>
          <w:rFonts w:ascii="Times New Roman" w:hAnsi="Times New Roman" w:cs="Times New Roman"/>
          <w:b/>
          <w:sz w:val="24"/>
          <w:szCs w:val="24"/>
        </w:rPr>
        <w:sectPr w:rsidR="0088512E" w:rsidRPr="00E444C1" w:rsidSect="005158BC">
          <w:pgSz w:w="11906" w:h="16838"/>
          <w:pgMar w:top="1702" w:right="1274" w:bottom="1417" w:left="1134" w:header="708" w:footer="708" w:gutter="0"/>
          <w:pgNumType w:fmt="lowerRoman" w:start="1"/>
          <w:cols w:space="708"/>
          <w:docGrid w:linePitch="360"/>
        </w:sectPr>
      </w:pPr>
    </w:p>
    <w:p w14:paraId="1EBA89B8" w14:textId="02BFDFE8" w:rsidR="00E5253A" w:rsidRPr="00E5253A" w:rsidRDefault="00E5253A" w:rsidP="00E5253A">
      <w:pPr>
        <w:autoSpaceDE w:val="0"/>
        <w:autoSpaceDN w:val="0"/>
        <w:adjustRightInd w:val="0"/>
        <w:spacing w:after="0" w:line="360" w:lineRule="auto"/>
        <w:jc w:val="both"/>
        <w:rPr>
          <w:rFonts w:ascii="Times New Roman" w:eastAsia="Calibri" w:hAnsi="Times New Roman" w:cs="Times New Roman"/>
          <w:color w:val="000000"/>
          <w:sz w:val="24"/>
          <w:szCs w:val="24"/>
        </w:rPr>
      </w:pPr>
      <w:r w:rsidRPr="00E5253A">
        <w:rPr>
          <w:rFonts w:ascii="Times New Roman" w:eastAsia="Calibri" w:hAnsi="Times New Roman" w:cs="Times New Roman"/>
          <w:b/>
          <w:bCs/>
          <w:color w:val="000000"/>
          <w:sz w:val="24"/>
          <w:szCs w:val="24"/>
        </w:rPr>
        <w:lastRenderedPageBreak/>
        <w:t xml:space="preserve">BİRİMLER HAKKINDA BİLGİLER </w:t>
      </w:r>
    </w:p>
    <w:p w14:paraId="75422CF6" w14:textId="77777777" w:rsidR="00E5253A" w:rsidRPr="00E5253A" w:rsidRDefault="00E5253A" w:rsidP="00E5253A">
      <w:pPr>
        <w:autoSpaceDE w:val="0"/>
        <w:autoSpaceDN w:val="0"/>
        <w:adjustRightInd w:val="0"/>
        <w:spacing w:after="0" w:line="360" w:lineRule="auto"/>
        <w:jc w:val="both"/>
        <w:rPr>
          <w:rFonts w:ascii="Times New Roman" w:eastAsia="Calibri" w:hAnsi="Times New Roman" w:cs="Times New Roman"/>
          <w:color w:val="000000"/>
          <w:sz w:val="24"/>
          <w:szCs w:val="24"/>
        </w:rPr>
      </w:pPr>
      <w:r w:rsidRPr="00E5253A">
        <w:rPr>
          <w:rFonts w:ascii="Times New Roman" w:eastAsia="Calibri" w:hAnsi="Times New Roman" w:cs="Times New Roman"/>
          <w:b/>
          <w:bCs/>
          <w:color w:val="000000"/>
          <w:sz w:val="24"/>
          <w:szCs w:val="24"/>
        </w:rPr>
        <w:t xml:space="preserve">1.1. İletişim Bilgileri </w:t>
      </w:r>
    </w:p>
    <w:p w14:paraId="06C3C066" w14:textId="77777777" w:rsidR="00E5253A" w:rsidRPr="00E5253A" w:rsidRDefault="00E5253A" w:rsidP="00E5253A">
      <w:pPr>
        <w:autoSpaceDE w:val="0"/>
        <w:autoSpaceDN w:val="0"/>
        <w:adjustRightInd w:val="0"/>
        <w:spacing w:after="160" w:line="360" w:lineRule="auto"/>
        <w:jc w:val="both"/>
        <w:rPr>
          <w:rFonts w:ascii="Times New Roman" w:eastAsia="Calibri" w:hAnsi="Times New Roman" w:cs="Times New Roman"/>
          <w:color w:val="000000"/>
          <w:sz w:val="24"/>
          <w:szCs w:val="24"/>
        </w:rPr>
      </w:pPr>
      <w:r w:rsidRPr="00E5253A">
        <w:rPr>
          <w:rFonts w:ascii="Times New Roman" w:eastAsia="Calibri" w:hAnsi="Times New Roman" w:cs="Times New Roman"/>
          <w:color w:val="000000"/>
          <w:sz w:val="24"/>
          <w:szCs w:val="24"/>
        </w:rPr>
        <w:t>Adı-Soyadı : Doç. Dr. Ayhan DAĞ</w:t>
      </w:r>
    </w:p>
    <w:p w14:paraId="1EB8B33E" w14:textId="77777777" w:rsidR="00E5253A" w:rsidRPr="00E5253A" w:rsidRDefault="00E5253A" w:rsidP="00E5253A">
      <w:pPr>
        <w:autoSpaceDE w:val="0"/>
        <w:autoSpaceDN w:val="0"/>
        <w:adjustRightInd w:val="0"/>
        <w:spacing w:after="160" w:line="360" w:lineRule="auto"/>
        <w:jc w:val="both"/>
        <w:rPr>
          <w:rFonts w:ascii="Times New Roman" w:eastAsia="Calibri" w:hAnsi="Times New Roman" w:cs="Times New Roman"/>
          <w:color w:val="000000"/>
          <w:sz w:val="24"/>
          <w:szCs w:val="24"/>
        </w:rPr>
      </w:pPr>
      <w:r w:rsidRPr="00E5253A">
        <w:rPr>
          <w:rFonts w:ascii="Times New Roman" w:eastAsia="Calibri" w:hAnsi="Times New Roman" w:cs="Times New Roman"/>
          <w:color w:val="000000"/>
          <w:sz w:val="24"/>
          <w:szCs w:val="24"/>
        </w:rPr>
        <w:t>Görevi : Bölüm Başkanı</w:t>
      </w:r>
    </w:p>
    <w:p w14:paraId="2EC10F1E" w14:textId="77777777" w:rsidR="00E5253A" w:rsidRPr="00E5253A" w:rsidRDefault="00E5253A" w:rsidP="00E5253A">
      <w:pPr>
        <w:autoSpaceDE w:val="0"/>
        <w:autoSpaceDN w:val="0"/>
        <w:adjustRightInd w:val="0"/>
        <w:spacing w:after="160" w:line="360" w:lineRule="auto"/>
        <w:jc w:val="both"/>
        <w:rPr>
          <w:rFonts w:ascii="Times New Roman" w:eastAsia="Calibri" w:hAnsi="Times New Roman" w:cs="Times New Roman"/>
          <w:color w:val="000000"/>
          <w:sz w:val="24"/>
          <w:szCs w:val="24"/>
        </w:rPr>
      </w:pPr>
      <w:r w:rsidRPr="00E5253A">
        <w:rPr>
          <w:rFonts w:ascii="Times New Roman" w:eastAsia="Calibri" w:hAnsi="Times New Roman" w:cs="Times New Roman"/>
          <w:color w:val="000000"/>
          <w:sz w:val="24"/>
          <w:szCs w:val="24"/>
        </w:rPr>
        <w:t>İş Tel : 444 8 548  / 64100</w:t>
      </w:r>
    </w:p>
    <w:p w14:paraId="3F6DB137" w14:textId="77777777" w:rsidR="00E5253A" w:rsidRPr="00E5253A" w:rsidRDefault="00E5253A" w:rsidP="00E5253A">
      <w:pPr>
        <w:autoSpaceDE w:val="0"/>
        <w:autoSpaceDN w:val="0"/>
        <w:adjustRightInd w:val="0"/>
        <w:spacing w:after="160" w:line="360" w:lineRule="auto"/>
        <w:jc w:val="both"/>
        <w:rPr>
          <w:rFonts w:ascii="Times New Roman" w:eastAsia="Calibri" w:hAnsi="Times New Roman" w:cs="Times New Roman"/>
          <w:color w:val="000000"/>
          <w:sz w:val="24"/>
          <w:szCs w:val="24"/>
        </w:rPr>
      </w:pPr>
      <w:r w:rsidRPr="00E5253A">
        <w:rPr>
          <w:rFonts w:ascii="Times New Roman" w:eastAsia="Calibri" w:hAnsi="Times New Roman" w:cs="Times New Roman"/>
          <w:color w:val="000000"/>
          <w:sz w:val="24"/>
          <w:szCs w:val="24"/>
        </w:rPr>
        <w:t xml:space="preserve">Cep Tel : 0533 201 8199            </w:t>
      </w:r>
    </w:p>
    <w:p w14:paraId="6E34511C" w14:textId="77777777" w:rsidR="00E5253A" w:rsidRPr="00E5253A" w:rsidRDefault="00E5253A" w:rsidP="00E5253A">
      <w:pPr>
        <w:autoSpaceDE w:val="0"/>
        <w:autoSpaceDN w:val="0"/>
        <w:adjustRightInd w:val="0"/>
        <w:spacing w:after="160" w:line="360" w:lineRule="auto"/>
        <w:jc w:val="both"/>
        <w:rPr>
          <w:rFonts w:ascii="Times New Roman" w:eastAsia="Calibri" w:hAnsi="Times New Roman" w:cs="Times New Roman"/>
          <w:color w:val="000000"/>
          <w:sz w:val="24"/>
          <w:szCs w:val="24"/>
        </w:rPr>
      </w:pPr>
      <w:r w:rsidRPr="00E5253A">
        <w:rPr>
          <w:rFonts w:ascii="Times New Roman" w:eastAsia="Calibri" w:hAnsi="Times New Roman" w:cs="Times New Roman"/>
          <w:color w:val="000000"/>
          <w:sz w:val="24"/>
          <w:szCs w:val="24"/>
        </w:rPr>
        <w:t>Faks (+90 312) 502 85 58</w:t>
      </w:r>
    </w:p>
    <w:p w14:paraId="68189FF9" w14:textId="77777777" w:rsidR="00E5253A" w:rsidRPr="00E5253A" w:rsidRDefault="00E5253A" w:rsidP="00E5253A">
      <w:pPr>
        <w:autoSpaceDE w:val="0"/>
        <w:autoSpaceDN w:val="0"/>
        <w:adjustRightInd w:val="0"/>
        <w:spacing w:after="160" w:line="360" w:lineRule="auto"/>
        <w:jc w:val="both"/>
        <w:rPr>
          <w:rFonts w:ascii="Times New Roman" w:eastAsia="Calibri" w:hAnsi="Times New Roman" w:cs="Times New Roman"/>
          <w:color w:val="000000"/>
          <w:sz w:val="24"/>
          <w:szCs w:val="24"/>
        </w:rPr>
      </w:pPr>
      <w:r w:rsidRPr="00E5253A">
        <w:rPr>
          <w:rFonts w:ascii="Times New Roman" w:eastAsia="Calibri" w:hAnsi="Times New Roman" w:cs="Times New Roman"/>
          <w:color w:val="000000"/>
          <w:sz w:val="24"/>
          <w:szCs w:val="24"/>
        </w:rPr>
        <w:t>E-Posta : ayhan.dag@lokmanhekim.edu.tr</w:t>
      </w:r>
    </w:p>
    <w:p w14:paraId="13BDF697" w14:textId="77777777" w:rsidR="00E5253A" w:rsidRPr="00E5253A" w:rsidRDefault="00E5253A" w:rsidP="00E5253A">
      <w:pPr>
        <w:autoSpaceDE w:val="0"/>
        <w:autoSpaceDN w:val="0"/>
        <w:adjustRightInd w:val="0"/>
        <w:spacing w:after="0" w:line="360" w:lineRule="auto"/>
        <w:jc w:val="both"/>
        <w:rPr>
          <w:rFonts w:ascii="Times New Roman" w:eastAsia="Calibri" w:hAnsi="Times New Roman" w:cs="Times New Roman"/>
          <w:color w:val="000000"/>
          <w:sz w:val="24"/>
          <w:szCs w:val="24"/>
        </w:rPr>
      </w:pPr>
    </w:p>
    <w:p w14:paraId="79A9BE3E" w14:textId="77777777" w:rsidR="00E5253A" w:rsidRPr="00E5253A" w:rsidRDefault="00E5253A" w:rsidP="00E5253A">
      <w:pPr>
        <w:autoSpaceDE w:val="0"/>
        <w:autoSpaceDN w:val="0"/>
        <w:adjustRightInd w:val="0"/>
        <w:spacing w:after="0" w:line="360" w:lineRule="auto"/>
        <w:jc w:val="both"/>
        <w:rPr>
          <w:rFonts w:ascii="Times New Roman" w:eastAsia="Calibri" w:hAnsi="Times New Roman" w:cs="Times New Roman"/>
          <w:color w:val="000000"/>
          <w:sz w:val="24"/>
          <w:szCs w:val="24"/>
        </w:rPr>
      </w:pPr>
      <w:r w:rsidRPr="00E5253A">
        <w:rPr>
          <w:rFonts w:ascii="Times New Roman" w:eastAsia="Calibri" w:hAnsi="Times New Roman" w:cs="Times New Roman"/>
          <w:b/>
          <w:bCs/>
          <w:color w:val="000000"/>
          <w:sz w:val="24"/>
          <w:szCs w:val="24"/>
        </w:rPr>
        <w:t xml:space="preserve">1.2. Tarihsel Gelişimi </w:t>
      </w:r>
    </w:p>
    <w:p w14:paraId="7FF443FC" w14:textId="77777777" w:rsidR="00E5253A" w:rsidRPr="00E5253A" w:rsidRDefault="00E5253A" w:rsidP="00E5253A">
      <w:pPr>
        <w:spacing w:after="160" w:line="360" w:lineRule="auto"/>
        <w:jc w:val="both"/>
        <w:rPr>
          <w:rFonts w:ascii="Times New Roman" w:eastAsia="Calibri" w:hAnsi="Times New Roman" w:cs="Times New Roman"/>
          <w:color w:val="000000"/>
          <w:sz w:val="24"/>
          <w:szCs w:val="24"/>
        </w:rPr>
      </w:pPr>
      <w:r w:rsidRPr="00E5253A">
        <w:rPr>
          <w:rFonts w:ascii="Times New Roman" w:eastAsia="Calibri" w:hAnsi="Times New Roman" w:cs="Times New Roman"/>
          <w:color w:val="000000"/>
          <w:sz w:val="24"/>
          <w:szCs w:val="24"/>
        </w:rPr>
        <w:t xml:space="preserve">Beslenme ve Diyetetik bilim dalı, fizyoloji, anatomi, genetik, hücre biyolojisi, gelişme ve üreme biyolojisi, gıda teknolojisi, sosyoloji, psikoloji, iktisat, gibi birçok bilim dalı ve disiplinin etkileşiminin sonucunda ortaya çıkan bir bilim dalıdır. Beslenme ve Diyetetik ile sağlık arasındaki ilişki yüzyıllardır bilinmekte ve araştırılmaktadır. </w:t>
      </w:r>
    </w:p>
    <w:p w14:paraId="58E1174D" w14:textId="77777777" w:rsidR="00E5253A" w:rsidRPr="00E5253A" w:rsidRDefault="00E5253A" w:rsidP="00E5253A">
      <w:pPr>
        <w:spacing w:after="160" w:line="360" w:lineRule="auto"/>
        <w:jc w:val="both"/>
        <w:rPr>
          <w:rFonts w:ascii="Times New Roman" w:eastAsia="Calibri" w:hAnsi="Times New Roman" w:cs="Times New Roman"/>
          <w:color w:val="000000"/>
          <w:sz w:val="24"/>
          <w:szCs w:val="24"/>
        </w:rPr>
      </w:pPr>
      <w:r w:rsidRPr="00E5253A">
        <w:rPr>
          <w:rFonts w:ascii="Times New Roman" w:eastAsia="Calibri" w:hAnsi="Times New Roman" w:cs="Times New Roman"/>
          <w:color w:val="000000"/>
          <w:sz w:val="24"/>
          <w:szCs w:val="24"/>
        </w:rPr>
        <w:t xml:space="preserve">Beslenmenin bireyin ve toplum sağlığı üzerine etkisi, beslenme durumunun saptanması ile değerlendirilir. Beslenme durumunun saptanması ve değerlendirilmesi, bireyin fiziksel yapısının, büyüme ve gelişiminin, organlarının işlevlerinin vücut dokularında bulunan besin öğelerinin düzeyleri ile besin alımının kalite ve miktar yönünden değerlendirilmesidir. Sağlığın korunması için beslenme durumunun sürekli ve düzenli olarak saptanması gerekir. Ancak bu şekilde beslenme desteği, beslenme eğitimi ve danışmanlık hizmetleri etkin olarak planlanıp yürütülebilir. </w:t>
      </w:r>
    </w:p>
    <w:p w14:paraId="4E47CF72" w14:textId="77777777" w:rsidR="00E5253A" w:rsidRPr="00E5253A" w:rsidRDefault="00E5253A" w:rsidP="00E5253A">
      <w:pPr>
        <w:spacing w:after="160" w:line="360" w:lineRule="auto"/>
        <w:jc w:val="both"/>
        <w:rPr>
          <w:rFonts w:ascii="Times New Roman" w:eastAsia="Calibri" w:hAnsi="Times New Roman" w:cs="Times New Roman"/>
          <w:color w:val="000000"/>
          <w:sz w:val="24"/>
          <w:szCs w:val="24"/>
        </w:rPr>
      </w:pPr>
      <w:r w:rsidRPr="00E5253A">
        <w:rPr>
          <w:rFonts w:ascii="Times New Roman" w:eastAsia="Calibri" w:hAnsi="Times New Roman" w:cs="Times New Roman"/>
          <w:color w:val="000000"/>
          <w:sz w:val="24"/>
          <w:szCs w:val="24"/>
        </w:rPr>
        <w:t xml:space="preserve">Geçmişten günümüze kadar tarımsal uygulamalar ve teknolojideki ilerlemelere paralel olarak insanların beslenmesi de büyük ölçüde değişmiştir. Günümüz insanının diyeti tarım ve sanayi devrimleri öncesi insanının diyetinden oldukça farklıdır. Gelişen teknolojilerle birlikte beslenme ve sağlık arasındaki ilişki daha da önemli hale gelmiştir. 19. YY ortalarına doğru tüketilen </w:t>
      </w:r>
      <w:r w:rsidRPr="00E5253A">
        <w:rPr>
          <w:rFonts w:ascii="Times New Roman" w:eastAsia="Calibri" w:hAnsi="Times New Roman" w:cs="Times New Roman"/>
          <w:bCs/>
          <w:color w:val="000000"/>
          <w:sz w:val="24"/>
          <w:szCs w:val="24"/>
        </w:rPr>
        <w:t xml:space="preserve">besinlerin analizi </w:t>
      </w:r>
      <w:r w:rsidRPr="00E5253A">
        <w:rPr>
          <w:rFonts w:ascii="Times New Roman" w:eastAsia="Calibri" w:hAnsi="Times New Roman" w:cs="Times New Roman"/>
          <w:color w:val="000000"/>
          <w:sz w:val="24"/>
          <w:szCs w:val="24"/>
        </w:rPr>
        <w:t xml:space="preserve">ve </w:t>
      </w:r>
      <w:r w:rsidRPr="00E5253A">
        <w:rPr>
          <w:rFonts w:ascii="Times New Roman" w:eastAsia="Calibri" w:hAnsi="Times New Roman" w:cs="Times New Roman"/>
          <w:bCs/>
          <w:color w:val="000000"/>
          <w:sz w:val="24"/>
          <w:szCs w:val="24"/>
        </w:rPr>
        <w:t xml:space="preserve">besin ögelerinin vücuttaki fonksiyonları </w:t>
      </w:r>
      <w:r w:rsidRPr="00E5253A">
        <w:rPr>
          <w:rFonts w:ascii="Times New Roman" w:eastAsia="Calibri" w:hAnsi="Times New Roman" w:cs="Times New Roman"/>
          <w:color w:val="000000"/>
          <w:sz w:val="24"/>
          <w:szCs w:val="24"/>
        </w:rPr>
        <w:t xml:space="preserve">yapılan araştırmalarla belirlenmiştir. Hastalıklardan korunma ve hastalıkların tedavisinde nasıl bir beslenme uygulanacağı konusunun açıklıkla ortaya konulmasıyla da diyetetik bilimi gelişmiştir. </w:t>
      </w:r>
    </w:p>
    <w:p w14:paraId="33EE2686" w14:textId="77777777" w:rsidR="00E5253A" w:rsidRPr="00E5253A" w:rsidRDefault="00E5253A" w:rsidP="00E5253A">
      <w:pPr>
        <w:spacing w:after="160" w:line="360" w:lineRule="auto"/>
        <w:jc w:val="both"/>
        <w:rPr>
          <w:rFonts w:ascii="Times New Roman" w:eastAsia="Calibri" w:hAnsi="Times New Roman" w:cs="Times New Roman"/>
          <w:color w:val="000000"/>
          <w:sz w:val="24"/>
          <w:szCs w:val="24"/>
        </w:rPr>
      </w:pPr>
      <w:r w:rsidRPr="00E5253A">
        <w:rPr>
          <w:rFonts w:ascii="Times New Roman" w:eastAsia="Calibri" w:hAnsi="Times New Roman" w:cs="Times New Roman"/>
          <w:color w:val="000000"/>
          <w:sz w:val="24"/>
          <w:szCs w:val="24"/>
        </w:rPr>
        <w:t xml:space="preserve">Bu gelişmelerden sonra; diyet alanında çalışacak kişi gereksinimi ağırlık kazanmış ve ilk kez; 1899 yılında Amerika Birleşik Devletleri’nde </w:t>
      </w:r>
      <w:r w:rsidRPr="00E5253A">
        <w:rPr>
          <w:rFonts w:ascii="Times New Roman" w:eastAsia="Calibri" w:hAnsi="Times New Roman" w:cs="Times New Roman"/>
          <w:i/>
          <w:iCs/>
          <w:color w:val="000000"/>
          <w:sz w:val="24"/>
          <w:szCs w:val="24"/>
        </w:rPr>
        <w:t>diyetisyen</w:t>
      </w:r>
      <w:r w:rsidRPr="00E5253A">
        <w:rPr>
          <w:rFonts w:ascii="Times New Roman" w:eastAsia="Calibri" w:hAnsi="Times New Roman" w:cs="Times New Roman"/>
          <w:color w:val="000000"/>
          <w:sz w:val="24"/>
          <w:szCs w:val="24"/>
        </w:rPr>
        <w:t xml:space="preserve"> unvanıyla yeni bir meslek tanımı yapılmıştır.</w:t>
      </w:r>
    </w:p>
    <w:p w14:paraId="5248C1EA" w14:textId="77777777" w:rsidR="00E5253A" w:rsidRPr="00E5253A" w:rsidRDefault="00E5253A" w:rsidP="00E5253A">
      <w:pPr>
        <w:spacing w:after="160" w:line="360" w:lineRule="auto"/>
        <w:jc w:val="both"/>
        <w:rPr>
          <w:rFonts w:ascii="Times New Roman" w:eastAsia="Calibri" w:hAnsi="Times New Roman" w:cs="Times New Roman"/>
          <w:sz w:val="24"/>
          <w:szCs w:val="24"/>
        </w:rPr>
      </w:pPr>
      <w:r w:rsidRPr="00E5253A">
        <w:rPr>
          <w:rFonts w:ascii="Times New Roman" w:eastAsia="Calibri" w:hAnsi="Times New Roman" w:cs="Times New Roman"/>
          <w:sz w:val="24"/>
          <w:szCs w:val="24"/>
        </w:rPr>
        <w:lastRenderedPageBreak/>
        <w:t xml:space="preserve">Beslenme ve diyete olan ilginin artmasıyla birlikte beslenme ve diyetetik alanındaki eğitimin de önemi giderek artmış ve gerek dünyada gerekse ülkemizde yüksek öğrenimin içerisinde yer almaya başlamıştır. Beslenme ve Diyetetik eğitimi gelişmiş ülkelerde uzun bir süre önce başlamış olmasına rağmen ülkemizde ancak 1962 yılında eğitim-öğretime başlamış, 1966 yılında da ilk mezunlarını vermiştir. </w:t>
      </w:r>
      <w:r w:rsidRPr="00E5253A">
        <w:rPr>
          <w:rFonts w:ascii="Times New Roman" w:eastAsia="Calibri" w:hAnsi="Times New Roman" w:cs="Times New Roman"/>
          <w:sz w:val="24"/>
          <w:szCs w:val="24"/>
          <w:shd w:val="clear" w:color="auto" w:fill="FFFFFF"/>
        </w:rPr>
        <w:t>B</w:t>
      </w:r>
      <w:r w:rsidRPr="00E5253A">
        <w:rPr>
          <w:rFonts w:ascii="Times New Roman" w:eastAsia="Calibri" w:hAnsi="Times New Roman" w:cs="Times New Roman"/>
          <w:sz w:val="24"/>
          <w:szCs w:val="24"/>
        </w:rPr>
        <w:t>ölüm, sağlığın korunmasında, hastalıkların iyileştirilmesinde, toplumda yeterli ve dengeli beslenme bilincinin yerleştirilmesinde, multidisipliner çalışma anlayışına sahip insan gücü yetiştirerek, bu alanda çalışmalar ve araştırmalar yaparak birey ve toplum sağlığının korunmasını, geliştirilmesini amaçlar.</w:t>
      </w:r>
    </w:p>
    <w:p w14:paraId="68278A6D" w14:textId="45D18747" w:rsidR="00E5253A" w:rsidRPr="005F0C65" w:rsidRDefault="00E5253A" w:rsidP="00D942B9">
      <w:pPr>
        <w:spacing w:after="160" w:line="360" w:lineRule="auto"/>
        <w:jc w:val="both"/>
        <w:rPr>
          <w:rFonts w:ascii="Times New Roman" w:eastAsia="Calibri" w:hAnsi="Times New Roman" w:cs="Times New Roman"/>
          <w:bCs/>
          <w:color w:val="000000"/>
          <w:sz w:val="24"/>
          <w:szCs w:val="24"/>
        </w:rPr>
      </w:pPr>
      <w:r w:rsidRPr="00E5253A">
        <w:rPr>
          <w:rFonts w:ascii="Times New Roman" w:eastAsia="Calibri" w:hAnsi="Times New Roman" w:cs="Times New Roman"/>
          <w:sz w:val="24"/>
          <w:szCs w:val="24"/>
          <w:shd w:val="clear" w:color="auto" w:fill="FFFFFF"/>
        </w:rPr>
        <w:t>LHÜ SBF Beslenme ve Diyetetik Bölümü 2018-2019 yılında beslenme ve diyetetik alanında eğitim-öğretim ve araştırma faaliyetlerine başlamıştır. 2019-2020 eğitim ve öğretim yılında Yüksek Lisans, 2020-2021 eğitim ve öğretim yılında ise Doktora Programı eğitimine başlamıştır.</w:t>
      </w:r>
      <w:r w:rsidR="005F0C65">
        <w:rPr>
          <w:rFonts w:ascii="Times New Roman" w:eastAsia="Calibri" w:hAnsi="Times New Roman" w:cs="Times New Roman"/>
          <w:sz w:val="24"/>
          <w:szCs w:val="24"/>
          <w:shd w:val="clear" w:color="auto" w:fill="FFFFFF"/>
        </w:rPr>
        <w:t xml:space="preserve"> </w:t>
      </w:r>
      <w:r w:rsidR="005F0C65" w:rsidRPr="005F0C65">
        <w:rPr>
          <w:rFonts w:ascii="Times New Roman" w:eastAsia="Times New Roman" w:hAnsi="Times New Roman" w:cs="Times New Roman"/>
          <w:bCs/>
          <w:noProof/>
          <w:color w:val="000000"/>
          <w:sz w:val="24"/>
          <w:szCs w:val="24"/>
          <w:lang w:eastAsia="tr-TR"/>
        </w:rPr>
        <w:t xml:space="preserve">Beslenme ve Diyetetik </w:t>
      </w:r>
      <w:r w:rsidR="005F0C65">
        <w:rPr>
          <w:rFonts w:ascii="Times New Roman" w:eastAsia="Times New Roman" w:hAnsi="Times New Roman" w:cs="Times New Roman"/>
          <w:bCs/>
          <w:noProof/>
          <w:color w:val="000000"/>
          <w:sz w:val="24"/>
          <w:szCs w:val="24"/>
          <w:lang w:eastAsia="tr-TR"/>
        </w:rPr>
        <w:t>p</w:t>
      </w:r>
      <w:r w:rsidR="005F0C65" w:rsidRPr="005F0C65">
        <w:rPr>
          <w:rFonts w:ascii="Times New Roman" w:eastAsia="Times New Roman" w:hAnsi="Times New Roman" w:cs="Times New Roman"/>
          <w:bCs/>
          <w:noProof/>
          <w:color w:val="000000"/>
          <w:sz w:val="24"/>
          <w:szCs w:val="24"/>
          <w:lang w:eastAsia="tr-TR"/>
        </w:rPr>
        <w:t xml:space="preserve">rogramının </w:t>
      </w:r>
      <w:r w:rsidR="005F0C65">
        <w:rPr>
          <w:rFonts w:ascii="Times New Roman" w:eastAsia="Times New Roman" w:hAnsi="Times New Roman" w:cs="Times New Roman"/>
          <w:bCs/>
          <w:noProof/>
          <w:color w:val="000000"/>
          <w:sz w:val="24"/>
          <w:szCs w:val="24"/>
          <w:lang w:eastAsia="tr-TR"/>
        </w:rPr>
        <w:t>y</w:t>
      </w:r>
      <w:r w:rsidR="005F0C65" w:rsidRPr="005F0C65">
        <w:rPr>
          <w:rFonts w:ascii="Times New Roman" w:eastAsia="Times New Roman" w:hAnsi="Times New Roman" w:cs="Times New Roman"/>
          <w:bCs/>
          <w:noProof/>
          <w:color w:val="000000"/>
          <w:sz w:val="24"/>
          <w:szCs w:val="24"/>
          <w:lang w:eastAsia="tr-TR"/>
        </w:rPr>
        <w:t xml:space="preserve">ıllara </w:t>
      </w:r>
      <w:r w:rsidR="005F0C65">
        <w:rPr>
          <w:rFonts w:ascii="Times New Roman" w:eastAsia="Times New Roman" w:hAnsi="Times New Roman" w:cs="Times New Roman"/>
          <w:bCs/>
          <w:noProof/>
          <w:color w:val="000000"/>
          <w:sz w:val="24"/>
          <w:szCs w:val="24"/>
          <w:lang w:eastAsia="tr-TR"/>
        </w:rPr>
        <w:t>g</w:t>
      </w:r>
      <w:r w:rsidR="005F0C65" w:rsidRPr="005F0C65">
        <w:rPr>
          <w:rFonts w:ascii="Times New Roman" w:eastAsia="Times New Roman" w:hAnsi="Times New Roman" w:cs="Times New Roman"/>
          <w:bCs/>
          <w:noProof/>
          <w:color w:val="000000"/>
          <w:sz w:val="24"/>
          <w:szCs w:val="24"/>
          <w:lang w:eastAsia="tr-TR"/>
        </w:rPr>
        <w:t xml:space="preserve">öre </w:t>
      </w:r>
      <w:r w:rsidR="005F0C65">
        <w:rPr>
          <w:rFonts w:ascii="Times New Roman" w:eastAsia="Times New Roman" w:hAnsi="Times New Roman" w:cs="Times New Roman"/>
          <w:bCs/>
          <w:noProof/>
          <w:color w:val="000000"/>
          <w:sz w:val="24"/>
          <w:szCs w:val="24"/>
          <w:lang w:eastAsia="tr-TR"/>
        </w:rPr>
        <w:t>a</w:t>
      </w:r>
      <w:r w:rsidR="005F0C65" w:rsidRPr="005F0C65">
        <w:rPr>
          <w:rFonts w:ascii="Times New Roman" w:eastAsia="Times New Roman" w:hAnsi="Times New Roman" w:cs="Times New Roman"/>
          <w:bCs/>
          <w:noProof/>
          <w:color w:val="000000"/>
          <w:sz w:val="24"/>
          <w:szCs w:val="24"/>
          <w:lang w:eastAsia="tr-TR"/>
        </w:rPr>
        <w:t xml:space="preserve">kademik </w:t>
      </w:r>
      <w:r w:rsidR="005F0C65">
        <w:rPr>
          <w:rFonts w:ascii="Times New Roman" w:eastAsia="Times New Roman" w:hAnsi="Times New Roman" w:cs="Times New Roman"/>
          <w:bCs/>
          <w:noProof/>
          <w:color w:val="000000"/>
          <w:sz w:val="24"/>
          <w:szCs w:val="24"/>
          <w:lang w:eastAsia="tr-TR"/>
        </w:rPr>
        <w:t>p</w:t>
      </w:r>
      <w:r w:rsidR="005F0C65" w:rsidRPr="005F0C65">
        <w:rPr>
          <w:rFonts w:ascii="Times New Roman" w:eastAsia="Times New Roman" w:hAnsi="Times New Roman" w:cs="Times New Roman"/>
          <w:bCs/>
          <w:noProof/>
          <w:color w:val="000000"/>
          <w:sz w:val="24"/>
          <w:szCs w:val="24"/>
          <w:lang w:eastAsia="tr-TR"/>
        </w:rPr>
        <w:t xml:space="preserve">ersonel </w:t>
      </w:r>
      <w:r w:rsidR="005F0C65">
        <w:rPr>
          <w:rFonts w:ascii="Times New Roman" w:eastAsia="Times New Roman" w:hAnsi="Times New Roman" w:cs="Times New Roman"/>
          <w:bCs/>
          <w:noProof/>
          <w:color w:val="000000"/>
          <w:sz w:val="24"/>
          <w:szCs w:val="24"/>
          <w:lang w:eastAsia="tr-TR"/>
        </w:rPr>
        <w:t>s</w:t>
      </w:r>
      <w:r w:rsidR="005F0C65" w:rsidRPr="005F0C65">
        <w:rPr>
          <w:rFonts w:ascii="Times New Roman" w:eastAsia="Times New Roman" w:hAnsi="Times New Roman" w:cs="Times New Roman"/>
          <w:bCs/>
          <w:noProof/>
          <w:color w:val="000000"/>
          <w:sz w:val="24"/>
          <w:szCs w:val="24"/>
          <w:lang w:eastAsia="tr-TR"/>
        </w:rPr>
        <w:t>ayıları</w:t>
      </w:r>
      <w:r w:rsidR="005F0C65">
        <w:rPr>
          <w:rFonts w:ascii="Times New Roman" w:eastAsia="Times New Roman" w:hAnsi="Times New Roman" w:cs="Times New Roman"/>
          <w:bCs/>
          <w:noProof/>
          <w:color w:val="000000"/>
          <w:sz w:val="24"/>
          <w:szCs w:val="24"/>
          <w:lang w:eastAsia="tr-TR"/>
        </w:rPr>
        <w:t xml:space="preserve"> Tablo 1’de, bölümde lisans düzeyinde öğrenci sayıları ise Tablo 2’de verilmiştir.</w:t>
      </w:r>
    </w:p>
    <w:p w14:paraId="4FF660CC" w14:textId="77777777" w:rsidR="00E5253A" w:rsidRPr="005F0C65" w:rsidRDefault="00E5253A" w:rsidP="00E5253A">
      <w:pPr>
        <w:spacing w:before="100" w:beforeAutospacing="1" w:after="100" w:afterAutospacing="1" w:line="360" w:lineRule="auto"/>
        <w:jc w:val="both"/>
        <w:rPr>
          <w:rFonts w:ascii="Times New Roman" w:eastAsia="Times New Roman" w:hAnsi="Times New Roman" w:cs="Times New Roman"/>
          <w:b/>
          <w:noProof/>
          <w:color w:val="000000"/>
          <w:sz w:val="24"/>
          <w:szCs w:val="24"/>
          <w:lang w:eastAsia="tr-TR"/>
        </w:rPr>
      </w:pPr>
      <w:r w:rsidRPr="005F0C65">
        <w:rPr>
          <w:rFonts w:ascii="Times New Roman" w:eastAsia="Times New Roman" w:hAnsi="Times New Roman" w:cs="Times New Roman"/>
          <w:b/>
          <w:noProof/>
          <w:color w:val="000000"/>
          <w:sz w:val="24"/>
          <w:szCs w:val="24"/>
          <w:lang w:eastAsia="tr-TR"/>
        </w:rPr>
        <w:t>Tablo 1: Beslenme ve Diyetetik Programının Yıllara Göre Akademik Personel Sayıları</w:t>
      </w:r>
    </w:p>
    <w:tbl>
      <w:tblPr>
        <w:tblStyle w:val="TabloKlavuzu"/>
        <w:tblW w:w="0" w:type="auto"/>
        <w:tblLayout w:type="fixed"/>
        <w:tblLook w:val="04A0" w:firstRow="1" w:lastRow="0" w:firstColumn="1" w:lastColumn="0" w:noHBand="0" w:noVBand="1"/>
      </w:tblPr>
      <w:tblGrid>
        <w:gridCol w:w="1413"/>
        <w:gridCol w:w="1415"/>
        <w:gridCol w:w="1412"/>
        <w:gridCol w:w="1416"/>
        <w:gridCol w:w="1412"/>
        <w:gridCol w:w="1382"/>
        <w:gridCol w:w="1410"/>
      </w:tblGrid>
      <w:tr w:rsidR="00E5253A" w:rsidRPr="00E5253A" w14:paraId="0C372D84" w14:textId="77777777" w:rsidTr="00A02E13">
        <w:tc>
          <w:tcPr>
            <w:tcW w:w="1413" w:type="dxa"/>
          </w:tcPr>
          <w:p w14:paraId="39EC4CD9" w14:textId="77777777" w:rsidR="00E5253A" w:rsidRPr="0039006F" w:rsidRDefault="00E5253A" w:rsidP="00E5253A">
            <w:pPr>
              <w:spacing w:before="100" w:beforeAutospacing="1" w:after="100" w:afterAutospacing="1" w:line="360" w:lineRule="auto"/>
              <w:jc w:val="both"/>
              <w:rPr>
                <w:rFonts w:ascii="Times New Roman" w:eastAsia="Times New Roman" w:hAnsi="Times New Roman" w:cs="Times New Roman"/>
                <w:bCs/>
                <w:noProof/>
                <w:color w:val="000000"/>
                <w:sz w:val="20"/>
                <w:szCs w:val="20"/>
                <w:lang w:eastAsia="tr-TR"/>
              </w:rPr>
            </w:pPr>
          </w:p>
        </w:tc>
        <w:tc>
          <w:tcPr>
            <w:tcW w:w="2827" w:type="dxa"/>
            <w:gridSpan w:val="2"/>
            <w:vAlign w:val="center"/>
          </w:tcPr>
          <w:p w14:paraId="394CF966" w14:textId="77777777" w:rsidR="00E5253A" w:rsidRPr="0039006F" w:rsidRDefault="00E5253A" w:rsidP="00E5253A">
            <w:pPr>
              <w:spacing w:before="100" w:beforeAutospacing="1" w:after="100" w:afterAutospacing="1" w:line="360" w:lineRule="auto"/>
              <w:jc w:val="both"/>
              <w:rPr>
                <w:rFonts w:ascii="Times New Roman" w:eastAsia="Times New Roman" w:hAnsi="Times New Roman" w:cs="Times New Roman"/>
                <w:bCs/>
                <w:noProof/>
                <w:color w:val="000000"/>
                <w:sz w:val="20"/>
                <w:szCs w:val="20"/>
                <w:lang w:eastAsia="tr-TR"/>
              </w:rPr>
            </w:pPr>
            <w:r w:rsidRPr="0039006F">
              <w:rPr>
                <w:rFonts w:ascii="Times New Roman" w:eastAsia="Times New Roman" w:hAnsi="Times New Roman" w:cs="Times New Roman"/>
                <w:bCs/>
                <w:noProof/>
                <w:color w:val="000000"/>
                <w:sz w:val="20"/>
                <w:szCs w:val="20"/>
                <w:lang w:eastAsia="tr-TR"/>
              </w:rPr>
              <w:t>2020-2021</w:t>
            </w:r>
          </w:p>
        </w:tc>
        <w:tc>
          <w:tcPr>
            <w:tcW w:w="2828" w:type="dxa"/>
            <w:gridSpan w:val="2"/>
            <w:vAlign w:val="center"/>
          </w:tcPr>
          <w:p w14:paraId="59088C5B" w14:textId="77777777" w:rsidR="00E5253A" w:rsidRPr="0039006F" w:rsidRDefault="00E5253A" w:rsidP="00E5253A">
            <w:pPr>
              <w:spacing w:before="100" w:beforeAutospacing="1" w:after="100" w:afterAutospacing="1" w:line="360" w:lineRule="auto"/>
              <w:jc w:val="both"/>
              <w:rPr>
                <w:rFonts w:ascii="Times New Roman" w:eastAsia="Times New Roman" w:hAnsi="Times New Roman" w:cs="Times New Roman"/>
                <w:bCs/>
                <w:noProof/>
                <w:color w:val="000000"/>
                <w:sz w:val="20"/>
                <w:szCs w:val="20"/>
                <w:lang w:eastAsia="tr-TR"/>
              </w:rPr>
            </w:pPr>
            <w:r w:rsidRPr="0039006F">
              <w:rPr>
                <w:rFonts w:ascii="Times New Roman" w:eastAsia="Times New Roman" w:hAnsi="Times New Roman" w:cs="Times New Roman"/>
                <w:bCs/>
                <w:noProof/>
                <w:color w:val="000000"/>
                <w:sz w:val="20"/>
                <w:szCs w:val="20"/>
                <w:lang w:eastAsia="tr-TR"/>
              </w:rPr>
              <w:t>2021-2022</w:t>
            </w:r>
          </w:p>
        </w:tc>
        <w:tc>
          <w:tcPr>
            <w:tcW w:w="2792" w:type="dxa"/>
            <w:gridSpan w:val="2"/>
            <w:vAlign w:val="center"/>
          </w:tcPr>
          <w:p w14:paraId="37FD51C8" w14:textId="77777777" w:rsidR="00E5253A" w:rsidRPr="0039006F" w:rsidRDefault="00E5253A" w:rsidP="00E5253A">
            <w:pPr>
              <w:spacing w:before="100" w:beforeAutospacing="1" w:after="100" w:afterAutospacing="1" w:line="360" w:lineRule="auto"/>
              <w:jc w:val="both"/>
              <w:rPr>
                <w:rFonts w:ascii="Times New Roman" w:eastAsia="Times New Roman" w:hAnsi="Times New Roman" w:cs="Times New Roman"/>
                <w:bCs/>
                <w:noProof/>
                <w:color w:val="000000"/>
                <w:sz w:val="20"/>
                <w:szCs w:val="20"/>
                <w:lang w:eastAsia="tr-TR"/>
              </w:rPr>
            </w:pPr>
            <w:r w:rsidRPr="0039006F">
              <w:rPr>
                <w:rFonts w:ascii="Times New Roman" w:eastAsia="Times New Roman" w:hAnsi="Times New Roman" w:cs="Times New Roman"/>
                <w:bCs/>
                <w:noProof/>
                <w:color w:val="000000"/>
                <w:sz w:val="20"/>
                <w:szCs w:val="20"/>
                <w:lang w:eastAsia="tr-TR"/>
              </w:rPr>
              <w:t>2022-2023</w:t>
            </w:r>
          </w:p>
        </w:tc>
      </w:tr>
      <w:tr w:rsidR="00E5253A" w:rsidRPr="00E5253A" w14:paraId="5AB8BC05" w14:textId="77777777" w:rsidTr="00A02E13">
        <w:tc>
          <w:tcPr>
            <w:tcW w:w="1413" w:type="dxa"/>
          </w:tcPr>
          <w:p w14:paraId="3BD9DBD9" w14:textId="77777777" w:rsidR="00E5253A" w:rsidRPr="0039006F" w:rsidRDefault="00E5253A" w:rsidP="00E5253A">
            <w:pPr>
              <w:spacing w:before="100" w:beforeAutospacing="1" w:after="100" w:afterAutospacing="1" w:line="360" w:lineRule="auto"/>
              <w:jc w:val="both"/>
              <w:rPr>
                <w:rFonts w:ascii="Times New Roman" w:eastAsia="Times New Roman" w:hAnsi="Times New Roman" w:cs="Times New Roman"/>
                <w:bCs/>
                <w:noProof/>
                <w:color w:val="000000"/>
                <w:sz w:val="20"/>
                <w:szCs w:val="20"/>
                <w:lang w:eastAsia="tr-TR"/>
              </w:rPr>
            </w:pPr>
          </w:p>
        </w:tc>
        <w:tc>
          <w:tcPr>
            <w:tcW w:w="1415" w:type="dxa"/>
            <w:vAlign w:val="center"/>
          </w:tcPr>
          <w:p w14:paraId="2FD3E4D5" w14:textId="77777777" w:rsidR="00E5253A" w:rsidRPr="0039006F" w:rsidRDefault="00E5253A" w:rsidP="00E5253A">
            <w:pPr>
              <w:spacing w:before="100" w:beforeAutospacing="1" w:after="100" w:afterAutospacing="1" w:line="360" w:lineRule="auto"/>
              <w:jc w:val="both"/>
              <w:rPr>
                <w:rFonts w:ascii="Times New Roman" w:eastAsia="Times New Roman" w:hAnsi="Times New Roman" w:cs="Times New Roman"/>
                <w:bCs/>
                <w:noProof/>
                <w:color w:val="000000"/>
                <w:sz w:val="20"/>
                <w:szCs w:val="20"/>
                <w:lang w:eastAsia="tr-TR"/>
              </w:rPr>
            </w:pPr>
            <w:r w:rsidRPr="0039006F">
              <w:rPr>
                <w:rFonts w:ascii="Times New Roman" w:eastAsia="Times New Roman" w:hAnsi="Times New Roman" w:cs="Times New Roman"/>
                <w:bCs/>
                <w:noProof/>
                <w:color w:val="000000"/>
                <w:sz w:val="20"/>
                <w:szCs w:val="20"/>
                <w:lang w:eastAsia="tr-TR"/>
              </w:rPr>
              <w:t>Tam Zamanlı</w:t>
            </w:r>
          </w:p>
        </w:tc>
        <w:tc>
          <w:tcPr>
            <w:tcW w:w="1412" w:type="dxa"/>
            <w:vAlign w:val="center"/>
          </w:tcPr>
          <w:p w14:paraId="6EFE806A" w14:textId="77777777" w:rsidR="00E5253A" w:rsidRPr="0039006F" w:rsidRDefault="00E5253A" w:rsidP="00E5253A">
            <w:pPr>
              <w:spacing w:before="100" w:beforeAutospacing="1" w:after="100" w:afterAutospacing="1" w:line="360" w:lineRule="auto"/>
              <w:jc w:val="both"/>
              <w:rPr>
                <w:rFonts w:ascii="Times New Roman" w:eastAsia="Times New Roman" w:hAnsi="Times New Roman" w:cs="Times New Roman"/>
                <w:bCs/>
                <w:noProof/>
                <w:color w:val="000000"/>
                <w:sz w:val="20"/>
                <w:szCs w:val="20"/>
                <w:lang w:eastAsia="tr-TR"/>
              </w:rPr>
            </w:pPr>
            <w:r w:rsidRPr="0039006F">
              <w:rPr>
                <w:rFonts w:ascii="Times New Roman" w:eastAsia="Times New Roman" w:hAnsi="Times New Roman" w:cs="Times New Roman"/>
                <w:bCs/>
                <w:noProof/>
                <w:color w:val="000000"/>
                <w:sz w:val="20"/>
                <w:szCs w:val="20"/>
                <w:lang w:eastAsia="tr-TR"/>
              </w:rPr>
              <w:t>Yarı Zamanlı*</w:t>
            </w:r>
          </w:p>
        </w:tc>
        <w:tc>
          <w:tcPr>
            <w:tcW w:w="1416" w:type="dxa"/>
            <w:vAlign w:val="center"/>
          </w:tcPr>
          <w:p w14:paraId="349155D3" w14:textId="77777777" w:rsidR="00E5253A" w:rsidRPr="0039006F" w:rsidRDefault="00E5253A" w:rsidP="00E5253A">
            <w:pPr>
              <w:spacing w:before="100" w:beforeAutospacing="1" w:after="100" w:afterAutospacing="1" w:line="360" w:lineRule="auto"/>
              <w:jc w:val="both"/>
              <w:rPr>
                <w:rFonts w:ascii="Times New Roman" w:eastAsia="Times New Roman" w:hAnsi="Times New Roman" w:cs="Times New Roman"/>
                <w:bCs/>
                <w:noProof/>
                <w:color w:val="000000"/>
                <w:sz w:val="20"/>
                <w:szCs w:val="20"/>
                <w:lang w:eastAsia="tr-TR"/>
              </w:rPr>
            </w:pPr>
            <w:r w:rsidRPr="0039006F">
              <w:rPr>
                <w:rFonts w:ascii="Times New Roman" w:eastAsia="Times New Roman" w:hAnsi="Times New Roman" w:cs="Times New Roman"/>
                <w:bCs/>
                <w:noProof/>
                <w:color w:val="000000"/>
                <w:sz w:val="20"/>
                <w:szCs w:val="20"/>
                <w:lang w:eastAsia="tr-TR"/>
              </w:rPr>
              <w:t>Tam Zamanlı</w:t>
            </w:r>
          </w:p>
        </w:tc>
        <w:tc>
          <w:tcPr>
            <w:tcW w:w="1412" w:type="dxa"/>
            <w:vAlign w:val="center"/>
          </w:tcPr>
          <w:p w14:paraId="4696481C" w14:textId="77777777" w:rsidR="00E5253A" w:rsidRPr="0039006F" w:rsidRDefault="00E5253A" w:rsidP="00E5253A">
            <w:pPr>
              <w:spacing w:before="100" w:beforeAutospacing="1" w:after="100" w:afterAutospacing="1" w:line="360" w:lineRule="auto"/>
              <w:jc w:val="both"/>
              <w:rPr>
                <w:rFonts w:ascii="Times New Roman" w:eastAsia="Times New Roman" w:hAnsi="Times New Roman" w:cs="Times New Roman"/>
                <w:bCs/>
                <w:noProof/>
                <w:color w:val="000000"/>
                <w:sz w:val="20"/>
                <w:szCs w:val="20"/>
                <w:lang w:eastAsia="tr-TR"/>
              </w:rPr>
            </w:pPr>
            <w:r w:rsidRPr="0039006F">
              <w:rPr>
                <w:rFonts w:ascii="Times New Roman" w:eastAsia="Times New Roman" w:hAnsi="Times New Roman" w:cs="Times New Roman"/>
                <w:bCs/>
                <w:noProof/>
                <w:color w:val="000000"/>
                <w:sz w:val="20"/>
                <w:szCs w:val="20"/>
                <w:lang w:eastAsia="tr-TR"/>
              </w:rPr>
              <w:t>Yarı Zamanlı*</w:t>
            </w:r>
          </w:p>
        </w:tc>
        <w:tc>
          <w:tcPr>
            <w:tcW w:w="1382" w:type="dxa"/>
            <w:vAlign w:val="center"/>
          </w:tcPr>
          <w:p w14:paraId="0E592674" w14:textId="77777777" w:rsidR="00E5253A" w:rsidRPr="0039006F" w:rsidRDefault="00E5253A" w:rsidP="00E5253A">
            <w:pPr>
              <w:spacing w:before="100" w:beforeAutospacing="1" w:after="100" w:afterAutospacing="1" w:line="360" w:lineRule="auto"/>
              <w:jc w:val="both"/>
              <w:rPr>
                <w:rFonts w:ascii="Times New Roman" w:eastAsia="Times New Roman" w:hAnsi="Times New Roman" w:cs="Times New Roman"/>
                <w:bCs/>
                <w:noProof/>
                <w:color w:val="000000"/>
                <w:sz w:val="20"/>
                <w:szCs w:val="20"/>
                <w:lang w:eastAsia="tr-TR"/>
              </w:rPr>
            </w:pPr>
            <w:r w:rsidRPr="0039006F">
              <w:rPr>
                <w:rFonts w:ascii="Times New Roman" w:eastAsia="Times New Roman" w:hAnsi="Times New Roman" w:cs="Times New Roman"/>
                <w:bCs/>
                <w:noProof/>
                <w:color w:val="000000"/>
                <w:sz w:val="20"/>
                <w:szCs w:val="20"/>
                <w:lang w:eastAsia="tr-TR"/>
              </w:rPr>
              <w:t>Tam zamanlı</w:t>
            </w:r>
          </w:p>
        </w:tc>
        <w:tc>
          <w:tcPr>
            <w:tcW w:w="1410" w:type="dxa"/>
            <w:vAlign w:val="center"/>
          </w:tcPr>
          <w:p w14:paraId="0D24E02C" w14:textId="77777777" w:rsidR="00E5253A" w:rsidRPr="0039006F" w:rsidRDefault="00E5253A" w:rsidP="00E5253A">
            <w:pPr>
              <w:spacing w:before="100" w:beforeAutospacing="1" w:after="100" w:afterAutospacing="1" w:line="360" w:lineRule="auto"/>
              <w:jc w:val="both"/>
              <w:rPr>
                <w:rFonts w:ascii="Times New Roman" w:eastAsia="Times New Roman" w:hAnsi="Times New Roman" w:cs="Times New Roman"/>
                <w:bCs/>
                <w:noProof/>
                <w:color w:val="000000"/>
                <w:sz w:val="20"/>
                <w:szCs w:val="20"/>
                <w:lang w:eastAsia="tr-TR"/>
              </w:rPr>
            </w:pPr>
            <w:r w:rsidRPr="0039006F">
              <w:rPr>
                <w:rFonts w:ascii="Times New Roman" w:eastAsia="Times New Roman" w:hAnsi="Times New Roman" w:cs="Times New Roman"/>
                <w:bCs/>
                <w:noProof/>
                <w:color w:val="000000"/>
                <w:sz w:val="20"/>
                <w:szCs w:val="20"/>
                <w:lang w:eastAsia="tr-TR"/>
              </w:rPr>
              <w:t>Yarı Zamanlı*</w:t>
            </w:r>
          </w:p>
        </w:tc>
      </w:tr>
      <w:tr w:rsidR="00E5253A" w:rsidRPr="00E5253A" w14:paraId="3A257AA9" w14:textId="77777777" w:rsidTr="00A02E13">
        <w:tc>
          <w:tcPr>
            <w:tcW w:w="1413" w:type="dxa"/>
            <w:vAlign w:val="center"/>
          </w:tcPr>
          <w:p w14:paraId="7C11E2F4" w14:textId="77777777" w:rsidR="00E5253A" w:rsidRPr="0039006F" w:rsidRDefault="00E5253A" w:rsidP="00E5253A">
            <w:pPr>
              <w:spacing w:before="100" w:beforeAutospacing="1" w:after="100" w:afterAutospacing="1" w:line="360" w:lineRule="auto"/>
              <w:jc w:val="both"/>
              <w:rPr>
                <w:rFonts w:ascii="Times New Roman" w:eastAsia="Times New Roman" w:hAnsi="Times New Roman" w:cs="Times New Roman"/>
                <w:bCs/>
                <w:noProof/>
                <w:color w:val="000000"/>
                <w:sz w:val="20"/>
                <w:szCs w:val="20"/>
                <w:lang w:eastAsia="tr-TR"/>
              </w:rPr>
            </w:pPr>
            <w:r w:rsidRPr="0039006F">
              <w:rPr>
                <w:rFonts w:ascii="Times New Roman" w:eastAsia="Times New Roman" w:hAnsi="Times New Roman" w:cs="Times New Roman"/>
                <w:bCs/>
                <w:noProof/>
                <w:color w:val="000000"/>
                <w:sz w:val="20"/>
                <w:szCs w:val="20"/>
                <w:lang w:eastAsia="tr-TR"/>
              </w:rPr>
              <w:t>Prof. Dr.</w:t>
            </w:r>
          </w:p>
        </w:tc>
        <w:tc>
          <w:tcPr>
            <w:tcW w:w="1415" w:type="dxa"/>
            <w:vAlign w:val="center"/>
          </w:tcPr>
          <w:p w14:paraId="553CB45C" w14:textId="77777777" w:rsidR="00E5253A" w:rsidRPr="0039006F" w:rsidRDefault="00E5253A" w:rsidP="0039006F">
            <w:pPr>
              <w:spacing w:before="100" w:beforeAutospacing="1" w:after="100" w:afterAutospacing="1" w:line="360" w:lineRule="auto"/>
              <w:jc w:val="center"/>
              <w:rPr>
                <w:rFonts w:ascii="Times New Roman" w:eastAsia="Times New Roman" w:hAnsi="Times New Roman" w:cs="Times New Roman"/>
                <w:bCs/>
                <w:noProof/>
                <w:color w:val="000000"/>
                <w:sz w:val="20"/>
                <w:szCs w:val="20"/>
                <w:lang w:eastAsia="tr-TR"/>
              </w:rPr>
            </w:pPr>
            <w:r w:rsidRPr="0039006F">
              <w:rPr>
                <w:rFonts w:ascii="Times New Roman" w:eastAsia="Times New Roman" w:hAnsi="Times New Roman" w:cs="Times New Roman"/>
                <w:bCs/>
                <w:noProof/>
                <w:color w:val="000000"/>
                <w:sz w:val="20"/>
                <w:szCs w:val="20"/>
                <w:lang w:eastAsia="tr-TR"/>
              </w:rPr>
              <w:t>2</w:t>
            </w:r>
          </w:p>
        </w:tc>
        <w:tc>
          <w:tcPr>
            <w:tcW w:w="1412" w:type="dxa"/>
            <w:vAlign w:val="center"/>
          </w:tcPr>
          <w:p w14:paraId="14E001DE" w14:textId="77777777" w:rsidR="00E5253A" w:rsidRPr="0039006F" w:rsidRDefault="00E5253A" w:rsidP="0039006F">
            <w:pPr>
              <w:spacing w:before="100" w:beforeAutospacing="1" w:after="100" w:afterAutospacing="1" w:line="360" w:lineRule="auto"/>
              <w:jc w:val="center"/>
              <w:rPr>
                <w:rFonts w:ascii="Times New Roman" w:eastAsia="Times New Roman" w:hAnsi="Times New Roman" w:cs="Times New Roman"/>
                <w:bCs/>
                <w:noProof/>
                <w:color w:val="000000"/>
                <w:sz w:val="20"/>
                <w:szCs w:val="20"/>
                <w:lang w:eastAsia="tr-TR"/>
              </w:rPr>
            </w:pPr>
            <w:r w:rsidRPr="0039006F">
              <w:rPr>
                <w:rFonts w:ascii="Times New Roman" w:eastAsia="Times New Roman" w:hAnsi="Times New Roman" w:cs="Times New Roman"/>
                <w:bCs/>
                <w:noProof/>
                <w:color w:val="000000"/>
                <w:sz w:val="20"/>
                <w:szCs w:val="20"/>
                <w:lang w:eastAsia="tr-TR"/>
              </w:rPr>
              <w:t>3</w:t>
            </w:r>
          </w:p>
        </w:tc>
        <w:tc>
          <w:tcPr>
            <w:tcW w:w="1416" w:type="dxa"/>
            <w:vAlign w:val="center"/>
          </w:tcPr>
          <w:p w14:paraId="70B47052" w14:textId="77777777" w:rsidR="00E5253A" w:rsidRPr="0039006F" w:rsidRDefault="00E5253A" w:rsidP="0039006F">
            <w:pPr>
              <w:spacing w:before="100" w:beforeAutospacing="1" w:after="100" w:afterAutospacing="1" w:line="360" w:lineRule="auto"/>
              <w:jc w:val="center"/>
              <w:rPr>
                <w:rFonts w:ascii="Times New Roman" w:eastAsia="Times New Roman" w:hAnsi="Times New Roman" w:cs="Times New Roman"/>
                <w:bCs/>
                <w:noProof/>
                <w:color w:val="000000"/>
                <w:sz w:val="20"/>
                <w:szCs w:val="20"/>
                <w:lang w:eastAsia="tr-TR"/>
              </w:rPr>
            </w:pPr>
            <w:r w:rsidRPr="0039006F">
              <w:rPr>
                <w:rFonts w:ascii="Times New Roman" w:eastAsia="Times New Roman" w:hAnsi="Times New Roman" w:cs="Times New Roman"/>
                <w:bCs/>
                <w:noProof/>
                <w:color w:val="000000"/>
                <w:sz w:val="20"/>
                <w:szCs w:val="20"/>
                <w:lang w:eastAsia="tr-TR"/>
              </w:rPr>
              <w:t>1</w:t>
            </w:r>
          </w:p>
        </w:tc>
        <w:tc>
          <w:tcPr>
            <w:tcW w:w="1412" w:type="dxa"/>
            <w:vAlign w:val="center"/>
          </w:tcPr>
          <w:p w14:paraId="5545EF5A" w14:textId="77777777" w:rsidR="00E5253A" w:rsidRPr="0039006F" w:rsidRDefault="00E5253A" w:rsidP="0039006F">
            <w:pPr>
              <w:spacing w:before="100" w:beforeAutospacing="1" w:after="100" w:afterAutospacing="1" w:line="360" w:lineRule="auto"/>
              <w:jc w:val="center"/>
              <w:rPr>
                <w:rFonts w:ascii="Times New Roman" w:eastAsia="Times New Roman" w:hAnsi="Times New Roman" w:cs="Times New Roman"/>
                <w:bCs/>
                <w:noProof/>
                <w:color w:val="000000"/>
                <w:sz w:val="20"/>
                <w:szCs w:val="20"/>
                <w:lang w:eastAsia="tr-TR"/>
              </w:rPr>
            </w:pPr>
            <w:r w:rsidRPr="0039006F">
              <w:rPr>
                <w:rFonts w:ascii="Times New Roman" w:eastAsia="Times New Roman" w:hAnsi="Times New Roman" w:cs="Times New Roman"/>
                <w:bCs/>
                <w:noProof/>
                <w:color w:val="000000"/>
                <w:sz w:val="20"/>
                <w:szCs w:val="20"/>
                <w:lang w:eastAsia="tr-TR"/>
              </w:rPr>
              <w:t>7</w:t>
            </w:r>
          </w:p>
        </w:tc>
        <w:tc>
          <w:tcPr>
            <w:tcW w:w="1382" w:type="dxa"/>
            <w:vAlign w:val="center"/>
          </w:tcPr>
          <w:p w14:paraId="76FC2962" w14:textId="77777777" w:rsidR="00E5253A" w:rsidRPr="0039006F" w:rsidRDefault="00E5253A" w:rsidP="0039006F">
            <w:pPr>
              <w:spacing w:before="100" w:beforeAutospacing="1" w:after="100" w:afterAutospacing="1" w:line="360" w:lineRule="auto"/>
              <w:jc w:val="center"/>
              <w:rPr>
                <w:rFonts w:ascii="Times New Roman" w:eastAsia="Times New Roman" w:hAnsi="Times New Roman" w:cs="Times New Roman"/>
                <w:bCs/>
                <w:noProof/>
                <w:color w:val="000000"/>
                <w:sz w:val="20"/>
                <w:szCs w:val="20"/>
                <w:lang w:eastAsia="tr-TR"/>
              </w:rPr>
            </w:pPr>
            <w:r w:rsidRPr="0039006F">
              <w:rPr>
                <w:rFonts w:ascii="Times New Roman" w:eastAsia="Times New Roman" w:hAnsi="Times New Roman" w:cs="Times New Roman"/>
                <w:bCs/>
                <w:noProof/>
                <w:color w:val="000000"/>
                <w:sz w:val="20"/>
                <w:szCs w:val="20"/>
                <w:lang w:eastAsia="tr-TR"/>
              </w:rPr>
              <w:t>1</w:t>
            </w:r>
          </w:p>
        </w:tc>
        <w:tc>
          <w:tcPr>
            <w:tcW w:w="1410" w:type="dxa"/>
            <w:vAlign w:val="center"/>
          </w:tcPr>
          <w:p w14:paraId="42CC7EB3" w14:textId="77777777" w:rsidR="00E5253A" w:rsidRPr="0039006F" w:rsidRDefault="00E5253A" w:rsidP="0039006F">
            <w:pPr>
              <w:spacing w:before="100" w:beforeAutospacing="1" w:after="100" w:afterAutospacing="1" w:line="360" w:lineRule="auto"/>
              <w:jc w:val="center"/>
              <w:rPr>
                <w:rFonts w:ascii="Times New Roman" w:eastAsia="Times New Roman" w:hAnsi="Times New Roman" w:cs="Times New Roman"/>
                <w:bCs/>
                <w:noProof/>
                <w:color w:val="000000"/>
                <w:sz w:val="20"/>
                <w:szCs w:val="20"/>
                <w:lang w:eastAsia="tr-TR"/>
              </w:rPr>
            </w:pPr>
            <w:r w:rsidRPr="0039006F">
              <w:rPr>
                <w:rFonts w:ascii="Times New Roman" w:eastAsia="Times New Roman" w:hAnsi="Times New Roman" w:cs="Times New Roman"/>
                <w:bCs/>
                <w:noProof/>
                <w:color w:val="000000"/>
                <w:sz w:val="20"/>
                <w:szCs w:val="20"/>
                <w:lang w:eastAsia="tr-TR"/>
              </w:rPr>
              <w:t>2</w:t>
            </w:r>
          </w:p>
        </w:tc>
      </w:tr>
      <w:tr w:rsidR="00E5253A" w:rsidRPr="00E5253A" w14:paraId="2BFB80CC" w14:textId="77777777" w:rsidTr="00A02E13">
        <w:tc>
          <w:tcPr>
            <w:tcW w:w="1413" w:type="dxa"/>
            <w:vAlign w:val="center"/>
          </w:tcPr>
          <w:p w14:paraId="4ADF72DF" w14:textId="77777777" w:rsidR="00E5253A" w:rsidRPr="0039006F" w:rsidRDefault="00E5253A" w:rsidP="00E5253A">
            <w:pPr>
              <w:spacing w:before="100" w:beforeAutospacing="1" w:after="100" w:afterAutospacing="1" w:line="360" w:lineRule="auto"/>
              <w:jc w:val="both"/>
              <w:rPr>
                <w:rFonts w:ascii="Times New Roman" w:eastAsia="Times New Roman" w:hAnsi="Times New Roman" w:cs="Times New Roman"/>
                <w:bCs/>
                <w:noProof/>
                <w:color w:val="000000"/>
                <w:sz w:val="20"/>
                <w:szCs w:val="20"/>
                <w:lang w:eastAsia="tr-TR"/>
              </w:rPr>
            </w:pPr>
            <w:r w:rsidRPr="0039006F">
              <w:rPr>
                <w:rFonts w:ascii="Times New Roman" w:eastAsia="Times New Roman" w:hAnsi="Times New Roman" w:cs="Times New Roman"/>
                <w:bCs/>
                <w:noProof/>
                <w:color w:val="000000"/>
                <w:sz w:val="20"/>
                <w:szCs w:val="20"/>
                <w:lang w:eastAsia="tr-TR"/>
              </w:rPr>
              <w:t>Doç. Dr.</w:t>
            </w:r>
          </w:p>
        </w:tc>
        <w:tc>
          <w:tcPr>
            <w:tcW w:w="1415" w:type="dxa"/>
            <w:vAlign w:val="center"/>
          </w:tcPr>
          <w:p w14:paraId="7946A7CE" w14:textId="77777777" w:rsidR="00E5253A" w:rsidRPr="0039006F" w:rsidRDefault="00E5253A" w:rsidP="0039006F">
            <w:pPr>
              <w:spacing w:before="100" w:beforeAutospacing="1" w:after="100" w:afterAutospacing="1" w:line="360" w:lineRule="auto"/>
              <w:jc w:val="center"/>
              <w:rPr>
                <w:rFonts w:ascii="Times New Roman" w:eastAsia="Times New Roman" w:hAnsi="Times New Roman" w:cs="Times New Roman"/>
                <w:bCs/>
                <w:noProof/>
                <w:color w:val="000000"/>
                <w:sz w:val="20"/>
                <w:szCs w:val="20"/>
                <w:lang w:eastAsia="tr-TR"/>
              </w:rPr>
            </w:pPr>
            <w:r w:rsidRPr="0039006F">
              <w:rPr>
                <w:rFonts w:ascii="Times New Roman" w:eastAsia="Times New Roman" w:hAnsi="Times New Roman" w:cs="Times New Roman"/>
                <w:bCs/>
                <w:noProof/>
                <w:color w:val="000000"/>
                <w:sz w:val="20"/>
                <w:szCs w:val="20"/>
                <w:lang w:eastAsia="tr-TR"/>
              </w:rPr>
              <w:t>-</w:t>
            </w:r>
          </w:p>
        </w:tc>
        <w:tc>
          <w:tcPr>
            <w:tcW w:w="1412" w:type="dxa"/>
            <w:vAlign w:val="center"/>
          </w:tcPr>
          <w:p w14:paraId="26A07F07" w14:textId="77777777" w:rsidR="00E5253A" w:rsidRPr="0039006F" w:rsidRDefault="00E5253A" w:rsidP="0039006F">
            <w:pPr>
              <w:spacing w:before="100" w:beforeAutospacing="1" w:after="100" w:afterAutospacing="1" w:line="360" w:lineRule="auto"/>
              <w:jc w:val="center"/>
              <w:rPr>
                <w:rFonts w:ascii="Times New Roman" w:eastAsia="Times New Roman" w:hAnsi="Times New Roman" w:cs="Times New Roman"/>
                <w:bCs/>
                <w:noProof/>
                <w:color w:val="000000"/>
                <w:sz w:val="20"/>
                <w:szCs w:val="20"/>
                <w:lang w:eastAsia="tr-TR"/>
              </w:rPr>
            </w:pPr>
            <w:r w:rsidRPr="0039006F">
              <w:rPr>
                <w:rFonts w:ascii="Times New Roman" w:eastAsia="Times New Roman" w:hAnsi="Times New Roman" w:cs="Times New Roman"/>
                <w:bCs/>
                <w:noProof/>
                <w:color w:val="000000"/>
                <w:sz w:val="20"/>
                <w:szCs w:val="20"/>
                <w:lang w:eastAsia="tr-TR"/>
              </w:rPr>
              <w:t>1</w:t>
            </w:r>
          </w:p>
        </w:tc>
        <w:tc>
          <w:tcPr>
            <w:tcW w:w="1416" w:type="dxa"/>
            <w:vAlign w:val="center"/>
          </w:tcPr>
          <w:p w14:paraId="7635E650" w14:textId="77777777" w:rsidR="00E5253A" w:rsidRPr="0039006F" w:rsidRDefault="00E5253A" w:rsidP="0039006F">
            <w:pPr>
              <w:spacing w:before="100" w:beforeAutospacing="1" w:after="100" w:afterAutospacing="1" w:line="360" w:lineRule="auto"/>
              <w:jc w:val="center"/>
              <w:rPr>
                <w:rFonts w:ascii="Times New Roman" w:eastAsia="Times New Roman" w:hAnsi="Times New Roman" w:cs="Times New Roman"/>
                <w:bCs/>
                <w:noProof/>
                <w:color w:val="000000"/>
                <w:sz w:val="20"/>
                <w:szCs w:val="20"/>
                <w:lang w:eastAsia="tr-TR"/>
              </w:rPr>
            </w:pPr>
            <w:r w:rsidRPr="0039006F">
              <w:rPr>
                <w:rFonts w:ascii="Times New Roman" w:eastAsia="Times New Roman" w:hAnsi="Times New Roman" w:cs="Times New Roman"/>
                <w:bCs/>
                <w:noProof/>
                <w:color w:val="000000"/>
                <w:sz w:val="20"/>
                <w:szCs w:val="20"/>
                <w:lang w:eastAsia="tr-TR"/>
              </w:rPr>
              <w:t>1</w:t>
            </w:r>
          </w:p>
        </w:tc>
        <w:tc>
          <w:tcPr>
            <w:tcW w:w="1412" w:type="dxa"/>
            <w:vAlign w:val="center"/>
          </w:tcPr>
          <w:p w14:paraId="0CD182CD" w14:textId="77777777" w:rsidR="00E5253A" w:rsidRPr="0039006F" w:rsidRDefault="00E5253A" w:rsidP="0039006F">
            <w:pPr>
              <w:spacing w:before="100" w:beforeAutospacing="1" w:after="100" w:afterAutospacing="1" w:line="360" w:lineRule="auto"/>
              <w:jc w:val="center"/>
              <w:rPr>
                <w:rFonts w:ascii="Times New Roman" w:eastAsia="Times New Roman" w:hAnsi="Times New Roman" w:cs="Times New Roman"/>
                <w:bCs/>
                <w:noProof/>
                <w:color w:val="000000"/>
                <w:sz w:val="20"/>
                <w:szCs w:val="20"/>
                <w:lang w:eastAsia="tr-TR"/>
              </w:rPr>
            </w:pPr>
            <w:r w:rsidRPr="0039006F">
              <w:rPr>
                <w:rFonts w:ascii="Times New Roman" w:eastAsia="Times New Roman" w:hAnsi="Times New Roman" w:cs="Times New Roman"/>
                <w:bCs/>
                <w:noProof/>
                <w:color w:val="000000"/>
                <w:sz w:val="20"/>
                <w:szCs w:val="20"/>
                <w:lang w:eastAsia="tr-TR"/>
              </w:rPr>
              <w:t>2</w:t>
            </w:r>
          </w:p>
        </w:tc>
        <w:tc>
          <w:tcPr>
            <w:tcW w:w="1382" w:type="dxa"/>
            <w:vAlign w:val="center"/>
          </w:tcPr>
          <w:p w14:paraId="5C93B023" w14:textId="77777777" w:rsidR="00E5253A" w:rsidRPr="0039006F" w:rsidRDefault="00E5253A" w:rsidP="0039006F">
            <w:pPr>
              <w:spacing w:before="100" w:beforeAutospacing="1" w:after="100" w:afterAutospacing="1" w:line="360" w:lineRule="auto"/>
              <w:jc w:val="center"/>
              <w:rPr>
                <w:rFonts w:ascii="Times New Roman" w:eastAsia="Times New Roman" w:hAnsi="Times New Roman" w:cs="Times New Roman"/>
                <w:bCs/>
                <w:noProof/>
                <w:color w:val="000000"/>
                <w:sz w:val="20"/>
                <w:szCs w:val="20"/>
                <w:lang w:eastAsia="tr-TR"/>
              </w:rPr>
            </w:pPr>
            <w:r w:rsidRPr="0039006F">
              <w:rPr>
                <w:rFonts w:ascii="Times New Roman" w:eastAsia="Times New Roman" w:hAnsi="Times New Roman" w:cs="Times New Roman"/>
                <w:bCs/>
                <w:noProof/>
                <w:color w:val="000000"/>
                <w:sz w:val="20"/>
                <w:szCs w:val="20"/>
                <w:lang w:eastAsia="tr-TR"/>
              </w:rPr>
              <w:t>1</w:t>
            </w:r>
          </w:p>
        </w:tc>
        <w:tc>
          <w:tcPr>
            <w:tcW w:w="1410" w:type="dxa"/>
            <w:vAlign w:val="center"/>
          </w:tcPr>
          <w:p w14:paraId="28D91B5D" w14:textId="77777777" w:rsidR="00E5253A" w:rsidRPr="0039006F" w:rsidRDefault="00E5253A" w:rsidP="0039006F">
            <w:pPr>
              <w:spacing w:before="100" w:beforeAutospacing="1" w:after="100" w:afterAutospacing="1" w:line="360" w:lineRule="auto"/>
              <w:jc w:val="center"/>
              <w:rPr>
                <w:rFonts w:ascii="Times New Roman" w:eastAsia="Times New Roman" w:hAnsi="Times New Roman" w:cs="Times New Roman"/>
                <w:bCs/>
                <w:noProof/>
                <w:color w:val="000000"/>
                <w:sz w:val="20"/>
                <w:szCs w:val="20"/>
                <w:lang w:eastAsia="tr-TR"/>
              </w:rPr>
            </w:pPr>
            <w:r w:rsidRPr="0039006F">
              <w:rPr>
                <w:rFonts w:ascii="Times New Roman" w:eastAsia="Times New Roman" w:hAnsi="Times New Roman" w:cs="Times New Roman"/>
                <w:bCs/>
                <w:noProof/>
                <w:color w:val="000000"/>
                <w:sz w:val="20"/>
                <w:szCs w:val="20"/>
                <w:lang w:eastAsia="tr-TR"/>
              </w:rPr>
              <w:t>1</w:t>
            </w:r>
          </w:p>
        </w:tc>
      </w:tr>
      <w:tr w:rsidR="00E5253A" w:rsidRPr="00E5253A" w14:paraId="7DDA076E" w14:textId="77777777" w:rsidTr="00A02E13">
        <w:tc>
          <w:tcPr>
            <w:tcW w:w="1413" w:type="dxa"/>
            <w:vAlign w:val="center"/>
          </w:tcPr>
          <w:p w14:paraId="6A88ECEC" w14:textId="77777777" w:rsidR="00E5253A" w:rsidRPr="0039006F" w:rsidRDefault="00E5253A" w:rsidP="00E5253A">
            <w:pPr>
              <w:spacing w:before="100" w:beforeAutospacing="1" w:after="100" w:afterAutospacing="1" w:line="360" w:lineRule="auto"/>
              <w:jc w:val="both"/>
              <w:rPr>
                <w:rFonts w:ascii="Times New Roman" w:eastAsia="Times New Roman" w:hAnsi="Times New Roman" w:cs="Times New Roman"/>
                <w:bCs/>
                <w:noProof/>
                <w:color w:val="000000"/>
                <w:sz w:val="20"/>
                <w:szCs w:val="20"/>
                <w:lang w:eastAsia="tr-TR"/>
              </w:rPr>
            </w:pPr>
            <w:r w:rsidRPr="0039006F">
              <w:rPr>
                <w:rFonts w:ascii="Times New Roman" w:eastAsia="Times New Roman" w:hAnsi="Times New Roman" w:cs="Times New Roman"/>
                <w:bCs/>
                <w:noProof/>
                <w:color w:val="000000"/>
                <w:sz w:val="20"/>
                <w:szCs w:val="20"/>
                <w:lang w:eastAsia="tr-TR"/>
              </w:rPr>
              <w:t>Dr.Öğr. Üyesi</w:t>
            </w:r>
          </w:p>
        </w:tc>
        <w:tc>
          <w:tcPr>
            <w:tcW w:w="1415" w:type="dxa"/>
            <w:vAlign w:val="center"/>
          </w:tcPr>
          <w:p w14:paraId="21F5F945" w14:textId="77777777" w:rsidR="00E5253A" w:rsidRPr="0039006F" w:rsidRDefault="00E5253A" w:rsidP="0039006F">
            <w:pPr>
              <w:spacing w:before="100" w:beforeAutospacing="1" w:after="100" w:afterAutospacing="1" w:line="360" w:lineRule="auto"/>
              <w:jc w:val="center"/>
              <w:rPr>
                <w:rFonts w:ascii="Times New Roman" w:eastAsia="Times New Roman" w:hAnsi="Times New Roman" w:cs="Times New Roman"/>
                <w:bCs/>
                <w:noProof/>
                <w:color w:val="000000"/>
                <w:sz w:val="20"/>
                <w:szCs w:val="20"/>
                <w:lang w:eastAsia="tr-TR"/>
              </w:rPr>
            </w:pPr>
            <w:r w:rsidRPr="0039006F">
              <w:rPr>
                <w:rFonts w:ascii="Times New Roman" w:eastAsia="Times New Roman" w:hAnsi="Times New Roman" w:cs="Times New Roman"/>
                <w:bCs/>
                <w:noProof/>
                <w:color w:val="000000"/>
                <w:sz w:val="20"/>
                <w:szCs w:val="20"/>
                <w:lang w:eastAsia="tr-TR"/>
              </w:rPr>
              <w:t>1</w:t>
            </w:r>
          </w:p>
        </w:tc>
        <w:tc>
          <w:tcPr>
            <w:tcW w:w="1412" w:type="dxa"/>
            <w:vAlign w:val="center"/>
          </w:tcPr>
          <w:p w14:paraId="7468963E" w14:textId="77777777" w:rsidR="00E5253A" w:rsidRPr="0039006F" w:rsidRDefault="00E5253A" w:rsidP="0039006F">
            <w:pPr>
              <w:spacing w:before="100" w:beforeAutospacing="1" w:after="100" w:afterAutospacing="1" w:line="360" w:lineRule="auto"/>
              <w:jc w:val="center"/>
              <w:rPr>
                <w:rFonts w:ascii="Times New Roman" w:eastAsia="Times New Roman" w:hAnsi="Times New Roman" w:cs="Times New Roman"/>
                <w:bCs/>
                <w:noProof/>
                <w:color w:val="000000"/>
                <w:sz w:val="20"/>
                <w:szCs w:val="20"/>
                <w:lang w:eastAsia="tr-TR"/>
              </w:rPr>
            </w:pPr>
            <w:r w:rsidRPr="0039006F">
              <w:rPr>
                <w:rFonts w:ascii="Times New Roman" w:eastAsia="Times New Roman" w:hAnsi="Times New Roman" w:cs="Times New Roman"/>
                <w:bCs/>
                <w:noProof/>
                <w:color w:val="000000"/>
                <w:sz w:val="20"/>
                <w:szCs w:val="20"/>
                <w:lang w:eastAsia="tr-TR"/>
              </w:rPr>
              <w:t>-</w:t>
            </w:r>
          </w:p>
        </w:tc>
        <w:tc>
          <w:tcPr>
            <w:tcW w:w="1416" w:type="dxa"/>
            <w:vAlign w:val="center"/>
          </w:tcPr>
          <w:p w14:paraId="6B58C1FB" w14:textId="77777777" w:rsidR="00E5253A" w:rsidRPr="0039006F" w:rsidRDefault="00E5253A" w:rsidP="0039006F">
            <w:pPr>
              <w:spacing w:before="100" w:beforeAutospacing="1" w:after="100" w:afterAutospacing="1" w:line="360" w:lineRule="auto"/>
              <w:jc w:val="center"/>
              <w:rPr>
                <w:rFonts w:ascii="Times New Roman" w:eastAsia="Times New Roman" w:hAnsi="Times New Roman" w:cs="Times New Roman"/>
                <w:bCs/>
                <w:noProof/>
                <w:color w:val="000000"/>
                <w:sz w:val="20"/>
                <w:szCs w:val="20"/>
                <w:lang w:eastAsia="tr-TR"/>
              </w:rPr>
            </w:pPr>
            <w:r w:rsidRPr="0039006F">
              <w:rPr>
                <w:rFonts w:ascii="Times New Roman" w:eastAsia="Times New Roman" w:hAnsi="Times New Roman" w:cs="Times New Roman"/>
                <w:bCs/>
                <w:noProof/>
                <w:color w:val="000000"/>
                <w:sz w:val="20"/>
                <w:szCs w:val="20"/>
                <w:lang w:eastAsia="tr-TR"/>
              </w:rPr>
              <w:t>1</w:t>
            </w:r>
          </w:p>
        </w:tc>
        <w:tc>
          <w:tcPr>
            <w:tcW w:w="1412" w:type="dxa"/>
            <w:vAlign w:val="center"/>
          </w:tcPr>
          <w:p w14:paraId="4716A4F5" w14:textId="77777777" w:rsidR="00E5253A" w:rsidRPr="0039006F" w:rsidRDefault="00E5253A" w:rsidP="0039006F">
            <w:pPr>
              <w:spacing w:before="100" w:beforeAutospacing="1" w:after="100" w:afterAutospacing="1" w:line="360" w:lineRule="auto"/>
              <w:jc w:val="center"/>
              <w:rPr>
                <w:rFonts w:ascii="Times New Roman" w:eastAsia="Times New Roman" w:hAnsi="Times New Roman" w:cs="Times New Roman"/>
                <w:bCs/>
                <w:noProof/>
                <w:color w:val="000000"/>
                <w:sz w:val="20"/>
                <w:szCs w:val="20"/>
                <w:lang w:eastAsia="tr-TR"/>
              </w:rPr>
            </w:pPr>
            <w:r w:rsidRPr="0039006F">
              <w:rPr>
                <w:rFonts w:ascii="Times New Roman" w:eastAsia="Times New Roman" w:hAnsi="Times New Roman" w:cs="Times New Roman"/>
                <w:bCs/>
                <w:noProof/>
                <w:color w:val="000000"/>
                <w:sz w:val="20"/>
                <w:szCs w:val="20"/>
                <w:lang w:eastAsia="tr-TR"/>
              </w:rPr>
              <w:t>-</w:t>
            </w:r>
          </w:p>
        </w:tc>
        <w:tc>
          <w:tcPr>
            <w:tcW w:w="1382" w:type="dxa"/>
            <w:vAlign w:val="center"/>
          </w:tcPr>
          <w:p w14:paraId="4AC31EB3" w14:textId="77777777" w:rsidR="00E5253A" w:rsidRPr="0039006F" w:rsidRDefault="00E5253A" w:rsidP="0039006F">
            <w:pPr>
              <w:spacing w:before="100" w:beforeAutospacing="1" w:after="100" w:afterAutospacing="1" w:line="360" w:lineRule="auto"/>
              <w:jc w:val="center"/>
              <w:rPr>
                <w:rFonts w:ascii="Times New Roman" w:eastAsia="Times New Roman" w:hAnsi="Times New Roman" w:cs="Times New Roman"/>
                <w:bCs/>
                <w:noProof/>
                <w:color w:val="000000"/>
                <w:sz w:val="20"/>
                <w:szCs w:val="20"/>
                <w:lang w:eastAsia="tr-TR"/>
              </w:rPr>
            </w:pPr>
            <w:r w:rsidRPr="0039006F">
              <w:rPr>
                <w:rFonts w:ascii="Times New Roman" w:eastAsia="Times New Roman" w:hAnsi="Times New Roman" w:cs="Times New Roman"/>
                <w:bCs/>
                <w:noProof/>
                <w:color w:val="000000"/>
                <w:sz w:val="20"/>
                <w:szCs w:val="20"/>
                <w:lang w:eastAsia="tr-TR"/>
              </w:rPr>
              <w:t>1</w:t>
            </w:r>
          </w:p>
        </w:tc>
        <w:tc>
          <w:tcPr>
            <w:tcW w:w="1410" w:type="dxa"/>
            <w:vAlign w:val="center"/>
          </w:tcPr>
          <w:p w14:paraId="3A7D8EBF" w14:textId="77777777" w:rsidR="00E5253A" w:rsidRPr="0039006F" w:rsidRDefault="00E5253A" w:rsidP="0039006F">
            <w:pPr>
              <w:spacing w:before="100" w:beforeAutospacing="1" w:after="100" w:afterAutospacing="1" w:line="360" w:lineRule="auto"/>
              <w:jc w:val="center"/>
              <w:rPr>
                <w:rFonts w:ascii="Times New Roman" w:eastAsia="Times New Roman" w:hAnsi="Times New Roman" w:cs="Times New Roman"/>
                <w:bCs/>
                <w:noProof/>
                <w:color w:val="000000"/>
                <w:sz w:val="20"/>
                <w:szCs w:val="20"/>
                <w:lang w:eastAsia="tr-TR"/>
              </w:rPr>
            </w:pPr>
            <w:r w:rsidRPr="0039006F">
              <w:rPr>
                <w:rFonts w:ascii="Times New Roman" w:eastAsia="Times New Roman" w:hAnsi="Times New Roman" w:cs="Times New Roman"/>
                <w:bCs/>
                <w:noProof/>
                <w:color w:val="000000"/>
                <w:sz w:val="20"/>
                <w:szCs w:val="20"/>
                <w:lang w:eastAsia="tr-TR"/>
              </w:rPr>
              <w:t>3</w:t>
            </w:r>
          </w:p>
        </w:tc>
      </w:tr>
      <w:tr w:rsidR="00E5253A" w:rsidRPr="00E5253A" w14:paraId="729D6D3C" w14:textId="77777777" w:rsidTr="00A02E13">
        <w:tc>
          <w:tcPr>
            <w:tcW w:w="1413" w:type="dxa"/>
            <w:vAlign w:val="center"/>
          </w:tcPr>
          <w:p w14:paraId="305C0331" w14:textId="77777777" w:rsidR="00E5253A" w:rsidRPr="0039006F" w:rsidRDefault="00E5253A" w:rsidP="00E5253A">
            <w:pPr>
              <w:spacing w:before="100" w:beforeAutospacing="1" w:after="100" w:afterAutospacing="1" w:line="360" w:lineRule="auto"/>
              <w:jc w:val="both"/>
              <w:rPr>
                <w:rFonts w:ascii="Times New Roman" w:eastAsia="Times New Roman" w:hAnsi="Times New Roman" w:cs="Times New Roman"/>
                <w:bCs/>
                <w:noProof/>
                <w:color w:val="000000"/>
                <w:sz w:val="20"/>
                <w:szCs w:val="20"/>
                <w:lang w:eastAsia="tr-TR"/>
              </w:rPr>
            </w:pPr>
            <w:r w:rsidRPr="0039006F">
              <w:rPr>
                <w:rFonts w:ascii="Times New Roman" w:eastAsia="Times New Roman" w:hAnsi="Times New Roman" w:cs="Times New Roman"/>
                <w:bCs/>
                <w:noProof/>
                <w:color w:val="000000"/>
                <w:sz w:val="20"/>
                <w:szCs w:val="20"/>
                <w:lang w:eastAsia="tr-TR"/>
              </w:rPr>
              <w:t>Öğr. Gör</w:t>
            </w:r>
          </w:p>
        </w:tc>
        <w:tc>
          <w:tcPr>
            <w:tcW w:w="1415" w:type="dxa"/>
            <w:vAlign w:val="center"/>
          </w:tcPr>
          <w:p w14:paraId="54F34EEF" w14:textId="77777777" w:rsidR="00E5253A" w:rsidRPr="0039006F" w:rsidRDefault="00E5253A" w:rsidP="0039006F">
            <w:pPr>
              <w:spacing w:before="100" w:beforeAutospacing="1" w:after="100" w:afterAutospacing="1" w:line="360" w:lineRule="auto"/>
              <w:jc w:val="center"/>
              <w:rPr>
                <w:rFonts w:ascii="Times New Roman" w:eastAsia="Times New Roman" w:hAnsi="Times New Roman" w:cs="Times New Roman"/>
                <w:bCs/>
                <w:noProof/>
                <w:color w:val="000000"/>
                <w:sz w:val="20"/>
                <w:szCs w:val="20"/>
                <w:lang w:eastAsia="tr-TR"/>
              </w:rPr>
            </w:pPr>
            <w:r w:rsidRPr="0039006F">
              <w:rPr>
                <w:rFonts w:ascii="Times New Roman" w:eastAsia="Times New Roman" w:hAnsi="Times New Roman" w:cs="Times New Roman"/>
                <w:bCs/>
                <w:noProof/>
                <w:color w:val="000000"/>
                <w:sz w:val="20"/>
                <w:szCs w:val="20"/>
                <w:lang w:eastAsia="tr-TR"/>
              </w:rPr>
              <w:t>3</w:t>
            </w:r>
          </w:p>
        </w:tc>
        <w:tc>
          <w:tcPr>
            <w:tcW w:w="1412" w:type="dxa"/>
            <w:vAlign w:val="center"/>
          </w:tcPr>
          <w:p w14:paraId="15280264" w14:textId="77777777" w:rsidR="00E5253A" w:rsidRPr="0039006F" w:rsidRDefault="00E5253A" w:rsidP="0039006F">
            <w:pPr>
              <w:spacing w:before="100" w:beforeAutospacing="1" w:after="100" w:afterAutospacing="1" w:line="360" w:lineRule="auto"/>
              <w:jc w:val="center"/>
              <w:rPr>
                <w:rFonts w:ascii="Times New Roman" w:eastAsia="Times New Roman" w:hAnsi="Times New Roman" w:cs="Times New Roman"/>
                <w:bCs/>
                <w:noProof/>
                <w:color w:val="000000"/>
                <w:sz w:val="20"/>
                <w:szCs w:val="20"/>
                <w:lang w:eastAsia="tr-TR"/>
              </w:rPr>
            </w:pPr>
            <w:r w:rsidRPr="0039006F">
              <w:rPr>
                <w:rFonts w:ascii="Times New Roman" w:eastAsia="Times New Roman" w:hAnsi="Times New Roman" w:cs="Times New Roman"/>
                <w:bCs/>
                <w:noProof/>
                <w:color w:val="000000"/>
                <w:sz w:val="20"/>
                <w:szCs w:val="20"/>
                <w:lang w:eastAsia="tr-TR"/>
              </w:rPr>
              <w:t>-</w:t>
            </w:r>
          </w:p>
        </w:tc>
        <w:tc>
          <w:tcPr>
            <w:tcW w:w="1416" w:type="dxa"/>
            <w:vAlign w:val="center"/>
          </w:tcPr>
          <w:p w14:paraId="3AF06875" w14:textId="77777777" w:rsidR="00E5253A" w:rsidRPr="0039006F" w:rsidRDefault="00E5253A" w:rsidP="0039006F">
            <w:pPr>
              <w:spacing w:before="100" w:beforeAutospacing="1" w:after="100" w:afterAutospacing="1" w:line="360" w:lineRule="auto"/>
              <w:jc w:val="center"/>
              <w:rPr>
                <w:rFonts w:ascii="Times New Roman" w:eastAsia="Times New Roman" w:hAnsi="Times New Roman" w:cs="Times New Roman"/>
                <w:bCs/>
                <w:noProof/>
                <w:color w:val="000000"/>
                <w:sz w:val="20"/>
                <w:szCs w:val="20"/>
                <w:lang w:eastAsia="tr-TR"/>
              </w:rPr>
            </w:pPr>
            <w:r w:rsidRPr="0039006F">
              <w:rPr>
                <w:rFonts w:ascii="Times New Roman" w:eastAsia="Times New Roman" w:hAnsi="Times New Roman" w:cs="Times New Roman"/>
                <w:bCs/>
                <w:noProof/>
                <w:color w:val="000000"/>
                <w:sz w:val="20"/>
                <w:szCs w:val="20"/>
                <w:lang w:eastAsia="tr-TR"/>
              </w:rPr>
              <w:t>4</w:t>
            </w:r>
          </w:p>
        </w:tc>
        <w:tc>
          <w:tcPr>
            <w:tcW w:w="1412" w:type="dxa"/>
            <w:vAlign w:val="center"/>
          </w:tcPr>
          <w:p w14:paraId="33E417D6" w14:textId="77777777" w:rsidR="00E5253A" w:rsidRPr="0039006F" w:rsidRDefault="00E5253A" w:rsidP="0039006F">
            <w:pPr>
              <w:spacing w:before="100" w:beforeAutospacing="1" w:after="100" w:afterAutospacing="1" w:line="360" w:lineRule="auto"/>
              <w:jc w:val="center"/>
              <w:rPr>
                <w:rFonts w:ascii="Times New Roman" w:eastAsia="Times New Roman" w:hAnsi="Times New Roman" w:cs="Times New Roman"/>
                <w:bCs/>
                <w:noProof/>
                <w:color w:val="000000"/>
                <w:sz w:val="20"/>
                <w:szCs w:val="20"/>
                <w:lang w:eastAsia="tr-TR"/>
              </w:rPr>
            </w:pPr>
            <w:r w:rsidRPr="0039006F">
              <w:rPr>
                <w:rFonts w:ascii="Times New Roman" w:eastAsia="Times New Roman" w:hAnsi="Times New Roman" w:cs="Times New Roman"/>
                <w:bCs/>
                <w:noProof/>
                <w:color w:val="000000"/>
                <w:sz w:val="20"/>
                <w:szCs w:val="20"/>
                <w:lang w:eastAsia="tr-TR"/>
              </w:rPr>
              <w:t>-</w:t>
            </w:r>
          </w:p>
        </w:tc>
        <w:tc>
          <w:tcPr>
            <w:tcW w:w="1382" w:type="dxa"/>
            <w:vAlign w:val="center"/>
          </w:tcPr>
          <w:p w14:paraId="50734395" w14:textId="77777777" w:rsidR="00E5253A" w:rsidRPr="0039006F" w:rsidRDefault="00E5253A" w:rsidP="0039006F">
            <w:pPr>
              <w:spacing w:before="100" w:beforeAutospacing="1" w:after="100" w:afterAutospacing="1" w:line="360" w:lineRule="auto"/>
              <w:jc w:val="center"/>
              <w:rPr>
                <w:rFonts w:ascii="Times New Roman" w:eastAsia="Times New Roman" w:hAnsi="Times New Roman" w:cs="Times New Roman"/>
                <w:bCs/>
                <w:noProof/>
                <w:color w:val="000000"/>
                <w:sz w:val="20"/>
                <w:szCs w:val="20"/>
                <w:lang w:eastAsia="tr-TR"/>
              </w:rPr>
            </w:pPr>
            <w:r w:rsidRPr="0039006F">
              <w:rPr>
                <w:rFonts w:ascii="Times New Roman" w:eastAsia="Times New Roman" w:hAnsi="Times New Roman" w:cs="Times New Roman"/>
                <w:bCs/>
                <w:noProof/>
                <w:color w:val="000000"/>
                <w:sz w:val="20"/>
                <w:szCs w:val="20"/>
                <w:lang w:eastAsia="tr-TR"/>
              </w:rPr>
              <w:t>3</w:t>
            </w:r>
          </w:p>
        </w:tc>
        <w:tc>
          <w:tcPr>
            <w:tcW w:w="1410" w:type="dxa"/>
            <w:vAlign w:val="center"/>
          </w:tcPr>
          <w:p w14:paraId="70F498F9" w14:textId="77777777" w:rsidR="00E5253A" w:rsidRPr="0039006F" w:rsidRDefault="00E5253A" w:rsidP="0039006F">
            <w:pPr>
              <w:spacing w:before="100" w:beforeAutospacing="1" w:after="100" w:afterAutospacing="1" w:line="360" w:lineRule="auto"/>
              <w:jc w:val="center"/>
              <w:rPr>
                <w:rFonts w:ascii="Times New Roman" w:eastAsia="Times New Roman" w:hAnsi="Times New Roman" w:cs="Times New Roman"/>
                <w:bCs/>
                <w:noProof/>
                <w:color w:val="000000"/>
                <w:sz w:val="20"/>
                <w:szCs w:val="20"/>
                <w:lang w:eastAsia="tr-TR"/>
              </w:rPr>
            </w:pPr>
            <w:r w:rsidRPr="0039006F">
              <w:rPr>
                <w:rFonts w:ascii="Times New Roman" w:eastAsia="Times New Roman" w:hAnsi="Times New Roman" w:cs="Times New Roman"/>
                <w:bCs/>
                <w:noProof/>
                <w:color w:val="000000"/>
                <w:sz w:val="20"/>
                <w:szCs w:val="20"/>
                <w:lang w:eastAsia="tr-TR"/>
              </w:rPr>
              <w:t>-</w:t>
            </w:r>
          </w:p>
        </w:tc>
      </w:tr>
      <w:tr w:rsidR="00E5253A" w:rsidRPr="00E5253A" w14:paraId="5CD341B9" w14:textId="77777777" w:rsidTr="00A02E13">
        <w:tc>
          <w:tcPr>
            <w:tcW w:w="1413" w:type="dxa"/>
            <w:vAlign w:val="center"/>
          </w:tcPr>
          <w:p w14:paraId="1C747C7A" w14:textId="77777777" w:rsidR="00E5253A" w:rsidRPr="0039006F" w:rsidRDefault="00E5253A" w:rsidP="00E5253A">
            <w:pPr>
              <w:spacing w:before="100" w:beforeAutospacing="1" w:after="100" w:afterAutospacing="1" w:line="360" w:lineRule="auto"/>
              <w:jc w:val="both"/>
              <w:rPr>
                <w:rFonts w:ascii="Times New Roman" w:eastAsia="Times New Roman" w:hAnsi="Times New Roman" w:cs="Times New Roman"/>
                <w:bCs/>
                <w:noProof/>
                <w:color w:val="000000"/>
                <w:sz w:val="20"/>
                <w:szCs w:val="20"/>
                <w:lang w:eastAsia="tr-TR"/>
              </w:rPr>
            </w:pPr>
            <w:r w:rsidRPr="0039006F">
              <w:rPr>
                <w:rFonts w:ascii="Times New Roman" w:eastAsia="Times New Roman" w:hAnsi="Times New Roman" w:cs="Times New Roman"/>
                <w:bCs/>
                <w:noProof/>
                <w:color w:val="000000"/>
                <w:sz w:val="20"/>
                <w:szCs w:val="20"/>
                <w:lang w:eastAsia="tr-TR"/>
              </w:rPr>
              <w:t>Araş. Gör</w:t>
            </w:r>
          </w:p>
        </w:tc>
        <w:tc>
          <w:tcPr>
            <w:tcW w:w="1415" w:type="dxa"/>
            <w:vAlign w:val="center"/>
          </w:tcPr>
          <w:p w14:paraId="3BD81A87" w14:textId="77777777" w:rsidR="00E5253A" w:rsidRPr="0039006F" w:rsidRDefault="00E5253A" w:rsidP="0039006F">
            <w:pPr>
              <w:spacing w:before="100" w:beforeAutospacing="1" w:after="100" w:afterAutospacing="1" w:line="360" w:lineRule="auto"/>
              <w:jc w:val="center"/>
              <w:rPr>
                <w:rFonts w:ascii="Times New Roman" w:eastAsia="Times New Roman" w:hAnsi="Times New Roman" w:cs="Times New Roman"/>
                <w:bCs/>
                <w:noProof/>
                <w:color w:val="000000"/>
                <w:sz w:val="20"/>
                <w:szCs w:val="20"/>
                <w:lang w:eastAsia="tr-TR"/>
              </w:rPr>
            </w:pPr>
            <w:r w:rsidRPr="0039006F">
              <w:rPr>
                <w:rFonts w:ascii="Times New Roman" w:eastAsia="Times New Roman" w:hAnsi="Times New Roman" w:cs="Times New Roman"/>
                <w:bCs/>
                <w:noProof/>
                <w:color w:val="000000"/>
                <w:sz w:val="20"/>
                <w:szCs w:val="20"/>
                <w:lang w:eastAsia="tr-TR"/>
              </w:rPr>
              <w:t>2</w:t>
            </w:r>
          </w:p>
        </w:tc>
        <w:tc>
          <w:tcPr>
            <w:tcW w:w="1412" w:type="dxa"/>
            <w:vAlign w:val="center"/>
          </w:tcPr>
          <w:p w14:paraId="6C7E8E73" w14:textId="77777777" w:rsidR="00E5253A" w:rsidRPr="0039006F" w:rsidRDefault="00E5253A" w:rsidP="0039006F">
            <w:pPr>
              <w:spacing w:before="100" w:beforeAutospacing="1" w:after="100" w:afterAutospacing="1" w:line="360" w:lineRule="auto"/>
              <w:jc w:val="center"/>
              <w:rPr>
                <w:rFonts w:ascii="Times New Roman" w:eastAsia="Times New Roman" w:hAnsi="Times New Roman" w:cs="Times New Roman"/>
                <w:bCs/>
                <w:noProof/>
                <w:color w:val="000000"/>
                <w:sz w:val="20"/>
                <w:szCs w:val="20"/>
                <w:lang w:eastAsia="tr-TR"/>
              </w:rPr>
            </w:pPr>
            <w:r w:rsidRPr="0039006F">
              <w:rPr>
                <w:rFonts w:ascii="Times New Roman" w:eastAsia="Times New Roman" w:hAnsi="Times New Roman" w:cs="Times New Roman"/>
                <w:bCs/>
                <w:noProof/>
                <w:color w:val="000000"/>
                <w:sz w:val="20"/>
                <w:szCs w:val="20"/>
                <w:lang w:eastAsia="tr-TR"/>
              </w:rPr>
              <w:t>-</w:t>
            </w:r>
          </w:p>
        </w:tc>
        <w:tc>
          <w:tcPr>
            <w:tcW w:w="1416" w:type="dxa"/>
            <w:vAlign w:val="center"/>
          </w:tcPr>
          <w:p w14:paraId="4E2BB0B6" w14:textId="77777777" w:rsidR="00E5253A" w:rsidRPr="0039006F" w:rsidRDefault="00E5253A" w:rsidP="0039006F">
            <w:pPr>
              <w:spacing w:before="100" w:beforeAutospacing="1" w:after="100" w:afterAutospacing="1" w:line="360" w:lineRule="auto"/>
              <w:jc w:val="center"/>
              <w:rPr>
                <w:rFonts w:ascii="Times New Roman" w:eastAsia="Times New Roman" w:hAnsi="Times New Roman" w:cs="Times New Roman"/>
                <w:bCs/>
                <w:noProof/>
                <w:color w:val="000000"/>
                <w:sz w:val="20"/>
                <w:szCs w:val="20"/>
                <w:lang w:eastAsia="tr-TR"/>
              </w:rPr>
            </w:pPr>
            <w:r w:rsidRPr="0039006F">
              <w:rPr>
                <w:rFonts w:ascii="Times New Roman" w:eastAsia="Times New Roman" w:hAnsi="Times New Roman" w:cs="Times New Roman"/>
                <w:bCs/>
                <w:noProof/>
                <w:color w:val="000000"/>
                <w:sz w:val="20"/>
                <w:szCs w:val="20"/>
                <w:lang w:eastAsia="tr-TR"/>
              </w:rPr>
              <w:t>2</w:t>
            </w:r>
          </w:p>
        </w:tc>
        <w:tc>
          <w:tcPr>
            <w:tcW w:w="1412" w:type="dxa"/>
            <w:vAlign w:val="center"/>
          </w:tcPr>
          <w:p w14:paraId="7D271559" w14:textId="77777777" w:rsidR="00E5253A" w:rsidRPr="0039006F" w:rsidRDefault="00E5253A" w:rsidP="0039006F">
            <w:pPr>
              <w:spacing w:before="100" w:beforeAutospacing="1" w:after="100" w:afterAutospacing="1" w:line="360" w:lineRule="auto"/>
              <w:jc w:val="center"/>
              <w:rPr>
                <w:rFonts w:ascii="Times New Roman" w:eastAsia="Times New Roman" w:hAnsi="Times New Roman" w:cs="Times New Roman"/>
                <w:bCs/>
                <w:noProof/>
                <w:color w:val="000000"/>
                <w:sz w:val="20"/>
                <w:szCs w:val="20"/>
                <w:lang w:eastAsia="tr-TR"/>
              </w:rPr>
            </w:pPr>
            <w:r w:rsidRPr="0039006F">
              <w:rPr>
                <w:rFonts w:ascii="Times New Roman" w:eastAsia="Times New Roman" w:hAnsi="Times New Roman" w:cs="Times New Roman"/>
                <w:bCs/>
                <w:noProof/>
                <w:color w:val="000000"/>
                <w:sz w:val="20"/>
                <w:szCs w:val="20"/>
                <w:lang w:eastAsia="tr-TR"/>
              </w:rPr>
              <w:t>-</w:t>
            </w:r>
          </w:p>
        </w:tc>
        <w:tc>
          <w:tcPr>
            <w:tcW w:w="1382" w:type="dxa"/>
            <w:vAlign w:val="center"/>
          </w:tcPr>
          <w:p w14:paraId="5F6AF25D" w14:textId="77777777" w:rsidR="00E5253A" w:rsidRPr="0039006F" w:rsidRDefault="00E5253A" w:rsidP="0039006F">
            <w:pPr>
              <w:spacing w:before="100" w:beforeAutospacing="1" w:after="100" w:afterAutospacing="1" w:line="360" w:lineRule="auto"/>
              <w:jc w:val="center"/>
              <w:rPr>
                <w:rFonts w:ascii="Times New Roman" w:eastAsia="Times New Roman" w:hAnsi="Times New Roman" w:cs="Times New Roman"/>
                <w:bCs/>
                <w:noProof/>
                <w:color w:val="000000"/>
                <w:sz w:val="20"/>
                <w:szCs w:val="20"/>
                <w:lang w:eastAsia="tr-TR"/>
              </w:rPr>
            </w:pPr>
            <w:r w:rsidRPr="0039006F">
              <w:rPr>
                <w:rFonts w:ascii="Times New Roman" w:eastAsia="Times New Roman" w:hAnsi="Times New Roman" w:cs="Times New Roman"/>
                <w:bCs/>
                <w:noProof/>
                <w:color w:val="000000"/>
                <w:sz w:val="20"/>
                <w:szCs w:val="20"/>
                <w:lang w:eastAsia="tr-TR"/>
              </w:rPr>
              <w:t>2</w:t>
            </w:r>
          </w:p>
        </w:tc>
        <w:tc>
          <w:tcPr>
            <w:tcW w:w="1410" w:type="dxa"/>
            <w:vAlign w:val="center"/>
          </w:tcPr>
          <w:p w14:paraId="24E0BD84" w14:textId="77777777" w:rsidR="00E5253A" w:rsidRPr="0039006F" w:rsidRDefault="00E5253A" w:rsidP="0039006F">
            <w:pPr>
              <w:spacing w:before="100" w:beforeAutospacing="1" w:after="100" w:afterAutospacing="1" w:line="360" w:lineRule="auto"/>
              <w:jc w:val="center"/>
              <w:rPr>
                <w:rFonts w:ascii="Times New Roman" w:eastAsia="Times New Roman" w:hAnsi="Times New Roman" w:cs="Times New Roman"/>
                <w:bCs/>
                <w:noProof/>
                <w:color w:val="000000"/>
                <w:sz w:val="20"/>
                <w:szCs w:val="20"/>
                <w:lang w:eastAsia="tr-TR"/>
              </w:rPr>
            </w:pPr>
            <w:r w:rsidRPr="0039006F">
              <w:rPr>
                <w:rFonts w:ascii="Times New Roman" w:eastAsia="Times New Roman" w:hAnsi="Times New Roman" w:cs="Times New Roman"/>
                <w:bCs/>
                <w:noProof/>
                <w:color w:val="000000"/>
                <w:sz w:val="20"/>
                <w:szCs w:val="20"/>
                <w:lang w:eastAsia="tr-TR"/>
              </w:rPr>
              <w:t>-</w:t>
            </w:r>
          </w:p>
        </w:tc>
      </w:tr>
      <w:tr w:rsidR="00E5253A" w:rsidRPr="00E5253A" w14:paraId="27B2788F" w14:textId="77777777" w:rsidTr="00A02E13">
        <w:tc>
          <w:tcPr>
            <w:tcW w:w="1413" w:type="dxa"/>
            <w:vAlign w:val="center"/>
          </w:tcPr>
          <w:p w14:paraId="2F8D4F11" w14:textId="77777777" w:rsidR="00E5253A" w:rsidRPr="0039006F" w:rsidRDefault="00E5253A" w:rsidP="00E5253A">
            <w:pPr>
              <w:spacing w:before="100" w:beforeAutospacing="1" w:after="100" w:afterAutospacing="1" w:line="360" w:lineRule="auto"/>
              <w:jc w:val="both"/>
              <w:rPr>
                <w:rFonts w:ascii="Times New Roman" w:eastAsia="Times New Roman" w:hAnsi="Times New Roman" w:cs="Times New Roman"/>
                <w:bCs/>
                <w:noProof/>
                <w:color w:val="000000"/>
                <w:sz w:val="20"/>
                <w:szCs w:val="20"/>
                <w:lang w:eastAsia="tr-TR"/>
              </w:rPr>
            </w:pPr>
            <w:r w:rsidRPr="0039006F">
              <w:rPr>
                <w:rFonts w:ascii="Times New Roman" w:eastAsia="Times New Roman" w:hAnsi="Times New Roman" w:cs="Times New Roman"/>
                <w:bCs/>
                <w:noProof/>
                <w:color w:val="000000"/>
                <w:sz w:val="20"/>
                <w:szCs w:val="20"/>
                <w:lang w:eastAsia="tr-TR"/>
              </w:rPr>
              <w:t>Toplam</w:t>
            </w:r>
          </w:p>
        </w:tc>
        <w:tc>
          <w:tcPr>
            <w:tcW w:w="1415" w:type="dxa"/>
            <w:vAlign w:val="center"/>
          </w:tcPr>
          <w:p w14:paraId="5B1F187D" w14:textId="77777777" w:rsidR="00E5253A" w:rsidRPr="0039006F" w:rsidRDefault="00E5253A" w:rsidP="0039006F">
            <w:pPr>
              <w:spacing w:before="100" w:beforeAutospacing="1" w:after="100" w:afterAutospacing="1" w:line="360" w:lineRule="auto"/>
              <w:jc w:val="center"/>
              <w:rPr>
                <w:rFonts w:ascii="Times New Roman" w:eastAsia="Times New Roman" w:hAnsi="Times New Roman" w:cs="Times New Roman"/>
                <w:bCs/>
                <w:noProof/>
                <w:color w:val="000000"/>
                <w:sz w:val="20"/>
                <w:szCs w:val="20"/>
                <w:lang w:eastAsia="tr-TR"/>
              </w:rPr>
            </w:pPr>
            <w:r w:rsidRPr="0039006F">
              <w:rPr>
                <w:rFonts w:ascii="Times New Roman" w:eastAsia="Times New Roman" w:hAnsi="Times New Roman" w:cs="Times New Roman"/>
                <w:bCs/>
                <w:noProof/>
                <w:color w:val="000000"/>
                <w:sz w:val="20"/>
                <w:szCs w:val="20"/>
                <w:lang w:eastAsia="tr-TR"/>
              </w:rPr>
              <w:t>8</w:t>
            </w:r>
          </w:p>
        </w:tc>
        <w:tc>
          <w:tcPr>
            <w:tcW w:w="1412" w:type="dxa"/>
            <w:vAlign w:val="center"/>
          </w:tcPr>
          <w:p w14:paraId="52FB6108" w14:textId="77777777" w:rsidR="00E5253A" w:rsidRPr="0039006F" w:rsidRDefault="00E5253A" w:rsidP="0039006F">
            <w:pPr>
              <w:spacing w:before="100" w:beforeAutospacing="1" w:after="100" w:afterAutospacing="1" w:line="360" w:lineRule="auto"/>
              <w:jc w:val="center"/>
              <w:rPr>
                <w:rFonts w:ascii="Times New Roman" w:eastAsia="Times New Roman" w:hAnsi="Times New Roman" w:cs="Times New Roman"/>
                <w:bCs/>
                <w:noProof/>
                <w:color w:val="000000"/>
                <w:sz w:val="20"/>
                <w:szCs w:val="20"/>
                <w:lang w:eastAsia="tr-TR"/>
              </w:rPr>
            </w:pPr>
            <w:r w:rsidRPr="0039006F">
              <w:rPr>
                <w:rFonts w:ascii="Times New Roman" w:eastAsia="Times New Roman" w:hAnsi="Times New Roman" w:cs="Times New Roman"/>
                <w:bCs/>
                <w:noProof/>
                <w:color w:val="000000"/>
                <w:sz w:val="20"/>
                <w:szCs w:val="20"/>
                <w:lang w:eastAsia="tr-TR"/>
              </w:rPr>
              <w:t>4</w:t>
            </w:r>
          </w:p>
        </w:tc>
        <w:tc>
          <w:tcPr>
            <w:tcW w:w="1416" w:type="dxa"/>
            <w:vAlign w:val="center"/>
          </w:tcPr>
          <w:p w14:paraId="10C63FC8" w14:textId="77777777" w:rsidR="00E5253A" w:rsidRPr="0039006F" w:rsidRDefault="00E5253A" w:rsidP="0039006F">
            <w:pPr>
              <w:spacing w:before="100" w:beforeAutospacing="1" w:after="100" w:afterAutospacing="1" w:line="360" w:lineRule="auto"/>
              <w:jc w:val="center"/>
              <w:rPr>
                <w:rFonts w:ascii="Times New Roman" w:eastAsia="Times New Roman" w:hAnsi="Times New Roman" w:cs="Times New Roman"/>
                <w:bCs/>
                <w:noProof/>
                <w:color w:val="000000"/>
                <w:sz w:val="20"/>
                <w:szCs w:val="20"/>
                <w:lang w:eastAsia="tr-TR"/>
              </w:rPr>
            </w:pPr>
            <w:r w:rsidRPr="0039006F">
              <w:rPr>
                <w:rFonts w:ascii="Times New Roman" w:eastAsia="Times New Roman" w:hAnsi="Times New Roman" w:cs="Times New Roman"/>
                <w:bCs/>
                <w:noProof/>
                <w:color w:val="000000"/>
                <w:sz w:val="20"/>
                <w:szCs w:val="20"/>
                <w:lang w:eastAsia="tr-TR"/>
              </w:rPr>
              <w:t>9</w:t>
            </w:r>
          </w:p>
        </w:tc>
        <w:tc>
          <w:tcPr>
            <w:tcW w:w="1412" w:type="dxa"/>
            <w:vAlign w:val="center"/>
          </w:tcPr>
          <w:p w14:paraId="2089A743" w14:textId="77777777" w:rsidR="00E5253A" w:rsidRPr="0039006F" w:rsidRDefault="00E5253A" w:rsidP="0039006F">
            <w:pPr>
              <w:spacing w:before="100" w:beforeAutospacing="1" w:after="100" w:afterAutospacing="1" w:line="360" w:lineRule="auto"/>
              <w:jc w:val="center"/>
              <w:rPr>
                <w:rFonts w:ascii="Times New Roman" w:eastAsia="Times New Roman" w:hAnsi="Times New Roman" w:cs="Times New Roman"/>
                <w:bCs/>
                <w:noProof/>
                <w:color w:val="000000"/>
                <w:sz w:val="20"/>
                <w:szCs w:val="20"/>
                <w:lang w:eastAsia="tr-TR"/>
              </w:rPr>
            </w:pPr>
            <w:r w:rsidRPr="0039006F">
              <w:rPr>
                <w:rFonts w:ascii="Times New Roman" w:eastAsia="Times New Roman" w:hAnsi="Times New Roman" w:cs="Times New Roman"/>
                <w:bCs/>
                <w:noProof/>
                <w:color w:val="000000"/>
                <w:sz w:val="20"/>
                <w:szCs w:val="20"/>
                <w:lang w:eastAsia="tr-TR"/>
              </w:rPr>
              <w:t>9</w:t>
            </w:r>
          </w:p>
        </w:tc>
        <w:tc>
          <w:tcPr>
            <w:tcW w:w="1382" w:type="dxa"/>
            <w:vAlign w:val="center"/>
          </w:tcPr>
          <w:p w14:paraId="5BE27361" w14:textId="77777777" w:rsidR="00E5253A" w:rsidRPr="0039006F" w:rsidRDefault="00E5253A" w:rsidP="0039006F">
            <w:pPr>
              <w:spacing w:before="100" w:beforeAutospacing="1" w:after="100" w:afterAutospacing="1" w:line="360" w:lineRule="auto"/>
              <w:jc w:val="center"/>
              <w:rPr>
                <w:rFonts w:ascii="Times New Roman" w:eastAsia="Times New Roman" w:hAnsi="Times New Roman" w:cs="Times New Roman"/>
                <w:bCs/>
                <w:noProof/>
                <w:color w:val="000000"/>
                <w:sz w:val="20"/>
                <w:szCs w:val="20"/>
                <w:lang w:eastAsia="tr-TR"/>
              </w:rPr>
            </w:pPr>
            <w:r w:rsidRPr="0039006F">
              <w:rPr>
                <w:rFonts w:ascii="Times New Roman" w:eastAsia="Times New Roman" w:hAnsi="Times New Roman" w:cs="Times New Roman"/>
                <w:bCs/>
                <w:noProof/>
                <w:color w:val="000000"/>
                <w:sz w:val="20"/>
                <w:szCs w:val="20"/>
                <w:lang w:eastAsia="tr-TR"/>
              </w:rPr>
              <w:t>8</w:t>
            </w:r>
          </w:p>
        </w:tc>
        <w:tc>
          <w:tcPr>
            <w:tcW w:w="1410" w:type="dxa"/>
            <w:vAlign w:val="center"/>
          </w:tcPr>
          <w:p w14:paraId="1971395E" w14:textId="77777777" w:rsidR="00E5253A" w:rsidRPr="0039006F" w:rsidRDefault="00E5253A" w:rsidP="0039006F">
            <w:pPr>
              <w:spacing w:before="100" w:beforeAutospacing="1" w:after="100" w:afterAutospacing="1" w:line="360" w:lineRule="auto"/>
              <w:jc w:val="center"/>
              <w:rPr>
                <w:rFonts w:ascii="Times New Roman" w:eastAsia="Times New Roman" w:hAnsi="Times New Roman" w:cs="Times New Roman"/>
                <w:bCs/>
                <w:noProof/>
                <w:color w:val="000000"/>
                <w:sz w:val="20"/>
                <w:szCs w:val="20"/>
                <w:lang w:eastAsia="tr-TR"/>
              </w:rPr>
            </w:pPr>
            <w:r w:rsidRPr="0039006F">
              <w:rPr>
                <w:rFonts w:ascii="Times New Roman" w:eastAsia="Times New Roman" w:hAnsi="Times New Roman" w:cs="Times New Roman"/>
                <w:bCs/>
                <w:noProof/>
                <w:color w:val="000000"/>
                <w:sz w:val="20"/>
                <w:szCs w:val="20"/>
                <w:lang w:eastAsia="tr-TR"/>
              </w:rPr>
              <w:t>7</w:t>
            </w:r>
          </w:p>
        </w:tc>
      </w:tr>
    </w:tbl>
    <w:p w14:paraId="4694EE6B" w14:textId="784030DE" w:rsidR="0092149A" w:rsidRDefault="00E5253A" w:rsidP="00E5253A">
      <w:pPr>
        <w:spacing w:before="100" w:beforeAutospacing="1" w:after="100" w:afterAutospacing="1" w:line="360" w:lineRule="auto"/>
        <w:jc w:val="both"/>
        <w:rPr>
          <w:rFonts w:ascii="Times New Roman" w:eastAsia="Times New Roman" w:hAnsi="Times New Roman" w:cs="Times New Roman"/>
          <w:bCs/>
          <w:noProof/>
          <w:color w:val="000000"/>
          <w:sz w:val="24"/>
          <w:szCs w:val="24"/>
          <w:lang w:eastAsia="tr-TR"/>
        </w:rPr>
      </w:pPr>
      <w:r w:rsidRPr="00E5253A">
        <w:rPr>
          <w:rFonts w:ascii="Times New Roman" w:eastAsia="Times New Roman" w:hAnsi="Times New Roman" w:cs="Times New Roman"/>
          <w:bCs/>
          <w:noProof/>
          <w:color w:val="000000"/>
          <w:sz w:val="24"/>
          <w:szCs w:val="24"/>
          <w:lang w:eastAsia="tr-TR"/>
        </w:rPr>
        <w:t xml:space="preserve">* Süreç içerisinde yarı zamanlı öğretim elemanı sayısının azaltılması hedeflenmektedir.  </w:t>
      </w:r>
    </w:p>
    <w:p w14:paraId="519FA15E" w14:textId="6A2C4AB7" w:rsidR="0039006F" w:rsidRDefault="0039006F" w:rsidP="00E5253A">
      <w:pPr>
        <w:spacing w:before="100" w:beforeAutospacing="1" w:after="100" w:afterAutospacing="1" w:line="360" w:lineRule="auto"/>
        <w:jc w:val="both"/>
        <w:rPr>
          <w:rFonts w:ascii="Times New Roman" w:eastAsia="Times New Roman" w:hAnsi="Times New Roman" w:cs="Times New Roman"/>
          <w:bCs/>
          <w:noProof/>
          <w:color w:val="000000"/>
          <w:sz w:val="24"/>
          <w:szCs w:val="24"/>
          <w:lang w:eastAsia="tr-TR"/>
        </w:rPr>
      </w:pPr>
    </w:p>
    <w:p w14:paraId="403B4F5C" w14:textId="3E604015" w:rsidR="005F0C65" w:rsidRDefault="005F0C65" w:rsidP="00E5253A">
      <w:pPr>
        <w:spacing w:before="100" w:beforeAutospacing="1" w:after="100" w:afterAutospacing="1" w:line="360" w:lineRule="auto"/>
        <w:jc w:val="both"/>
        <w:rPr>
          <w:rFonts w:ascii="Times New Roman" w:eastAsia="Times New Roman" w:hAnsi="Times New Roman" w:cs="Times New Roman"/>
          <w:bCs/>
          <w:noProof/>
          <w:color w:val="000000"/>
          <w:sz w:val="24"/>
          <w:szCs w:val="24"/>
          <w:lang w:eastAsia="tr-TR"/>
        </w:rPr>
      </w:pPr>
    </w:p>
    <w:p w14:paraId="0D87404C" w14:textId="18BA4ED9" w:rsidR="005F0C65" w:rsidRDefault="005F0C65" w:rsidP="00E5253A">
      <w:pPr>
        <w:spacing w:before="100" w:beforeAutospacing="1" w:after="100" w:afterAutospacing="1" w:line="360" w:lineRule="auto"/>
        <w:jc w:val="both"/>
        <w:rPr>
          <w:rFonts w:ascii="Times New Roman" w:eastAsia="Times New Roman" w:hAnsi="Times New Roman" w:cs="Times New Roman"/>
          <w:bCs/>
          <w:noProof/>
          <w:color w:val="000000"/>
          <w:sz w:val="24"/>
          <w:szCs w:val="24"/>
          <w:lang w:eastAsia="tr-TR"/>
        </w:rPr>
      </w:pPr>
    </w:p>
    <w:p w14:paraId="3E6F86E4" w14:textId="5796AB2C" w:rsidR="005F0C65" w:rsidRDefault="005F0C65" w:rsidP="00E5253A">
      <w:pPr>
        <w:spacing w:before="100" w:beforeAutospacing="1" w:after="100" w:afterAutospacing="1" w:line="360" w:lineRule="auto"/>
        <w:jc w:val="both"/>
        <w:rPr>
          <w:rFonts w:ascii="Times New Roman" w:eastAsia="Times New Roman" w:hAnsi="Times New Roman" w:cs="Times New Roman"/>
          <w:bCs/>
          <w:noProof/>
          <w:color w:val="000000"/>
          <w:sz w:val="24"/>
          <w:szCs w:val="24"/>
          <w:lang w:eastAsia="tr-TR"/>
        </w:rPr>
      </w:pPr>
    </w:p>
    <w:p w14:paraId="4A31A8BA" w14:textId="77777777" w:rsidR="005F0C65" w:rsidRPr="00E5253A" w:rsidRDefault="005F0C65" w:rsidP="00E5253A">
      <w:pPr>
        <w:spacing w:before="100" w:beforeAutospacing="1" w:after="100" w:afterAutospacing="1" w:line="360" w:lineRule="auto"/>
        <w:jc w:val="both"/>
        <w:rPr>
          <w:rFonts w:ascii="Times New Roman" w:eastAsia="Times New Roman" w:hAnsi="Times New Roman" w:cs="Times New Roman"/>
          <w:bCs/>
          <w:noProof/>
          <w:color w:val="000000"/>
          <w:sz w:val="24"/>
          <w:szCs w:val="24"/>
          <w:lang w:eastAsia="tr-TR"/>
        </w:rPr>
      </w:pPr>
    </w:p>
    <w:p w14:paraId="6251544D" w14:textId="7DED53C0" w:rsidR="00E5253A" w:rsidRPr="005F0C65" w:rsidRDefault="00E5253A" w:rsidP="00E5253A">
      <w:pPr>
        <w:spacing w:before="100" w:beforeAutospacing="1" w:after="100" w:afterAutospacing="1" w:line="360" w:lineRule="auto"/>
        <w:jc w:val="both"/>
        <w:rPr>
          <w:rFonts w:ascii="Times New Roman" w:eastAsia="Times New Roman" w:hAnsi="Times New Roman" w:cs="Times New Roman"/>
          <w:b/>
          <w:noProof/>
          <w:color w:val="000000"/>
          <w:sz w:val="24"/>
          <w:szCs w:val="24"/>
          <w:lang w:eastAsia="tr-TR"/>
        </w:rPr>
      </w:pPr>
      <w:r w:rsidRPr="005F0C65">
        <w:rPr>
          <w:rFonts w:ascii="Times New Roman" w:eastAsia="Times New Roman" w:hAnsi="Times New Roman" w:cs="Times New Roman"/>
          <w:b/>
          <w:noProof/>
          <w:color w:val="000000"/>
          <w:sz w:val="24"/>
          <w:szCs w:val="24"/>
          <w:lang w:eastAsia="tr-TR"/>
        </w:rPr>
        <w:lastRenderedPageBreak/>
        <w:t xml:space="preserve">Tablo 2: Bölümde </w:t>
      </w:r>
      <w:r w:rsidR="009D421E" w:rsidRPr="005F0C65">
        <w:rPr>
          <w:rFonts w:ascii="Times New Roman" w:eastAsia="Times New Roman" w:hAnsi="Times New Roman" w:cs="Times New Roman"/>
          <w:b/>
          <w:noProof/>
          <w:color w:val="000000"/>
          <w:sz w:val="24"/>
          <w:szCs w:val="24"/>
          <w:lang w:eastAsia="tr-TR"/>
        </w:rPr>
        <w:t xml:space="preserve">Lisans Düzeyinde Öğrenci Sayıları </w:t>
      </w:r>
    </w:p>
    <w:tbl>
      <w:tblPr>
        <w:tblStyle w:val="TabloKlavuzu"/>
        <w:tblW w:w="0" w:type="auto"/>
        <w:tblLook w:val="04A0" w:firstRow="1" w:lastRow="0" w:firstColumn="1" w:lastColumn="0" w:noHBand="0" w:noVBand="1"/>
      </w:tblPr>
      <w:tblGrid>
        <w:gridCol w:w="4531"/>
        <w:gridCol w:w="4531"/>
      </w:tblGrid>
      <w:tr w:rsidR="00E5253A" w:rsidRPr="00E5253A" w14:paraId="58F90340" w14:textId="77777777" w:rsidTr="00A02E13">
        <w:tc>
          <w:tcPr>
            <w:tcW w:w="4531" w:type="dxa"/>
          </w:tcPr>
          <w:p w14:paraId="651BEA82" w14:textId="77777777" w:rsidR="00E5253A" w:rsidRPr="00E5253A" w:rsidRDefault="00E5253A" w:rsidP="00E5253A">
            <w:pPr>
              <w:spacing w:after="150"/>
              <w:jc w:val="center"/>
              <w:rPr>
                <w:rFonts w:ascii="Times New Roman" w:eastAsia="Times New Roman" w:hAnsi="Times New Roman" w:cs="Times New Roman"/>
                <w:lang w:eastAsia="tr-TR"/>
              </w:rPr>
            </w:pPr>
            <w:r w:rsidRPr="00E5253A">
              <w:rPr>
                <w:rFonts w:ascii="Times New Roman" w:eastAsia="Times New Roman" w:hAnsi="Times New Roman" w:cs="Times New Roman"/>
                <w:sz w:val="24"/>
                <w:szCs w:val="24"/>
                <w:lang w:eastAsia="tr-TR"/>
              </w:rPr>
              <w:t>Beslenme ve Diyetetik Bölümü</w:t>
            </w:r>
          </w:p>
        </w:tc>
        <w:tc>
          <w:tcPr>
            <w:tcW w:w="4531" w:type="dxa"/>
          </w:tcPr>
          <w:p w14:paraId="7B006393" w14:textId="77777777" w:rsidR="00E5253A" w:rsidRPr="00E5253A" w:rsidRDefault="00E5253A" w:rsidP="00E5253A">
            <w:pPr>
              <w:spacing w:after="150"/>
              <w:jc w:val="center"/>
              <w:rPr>
                <w:rFonts w:ascii="Times New Roman" w:eastAsia="Times New Roman" w:hAnsi="Times New Roman" w:cs="Times New Roman"/>
                <w:lang w:eastAsia="tr-TR"/>
              </w:rPr>
            </w:pPr>
            <w:r w:rsidRPr="00E5253A">
              <w:rPr>
                <w:rFonts w:ascii="Times New Roman" w:eastAsia="Times New Roman" w:hAnsi="Times New Roman" w:cs="Times New Roman"/>
                <w:sz w:val="24"/>
                <w:szCs w:val="24"/>
                <w:lang w:eastAsia="tr-TR"/>
              </w:rPr>
              <w:t>Sayı</w:t>
            </w:r>
          </w:p>
        </w:tc>
      </w:tr>
      <w:tr w:rsidR="00E5253A" w:rsidRPr="00E5253A" w14:paraId="72762316" w14:textId="77777777" w:rsidTr="00A02E13">
        <w:tc>
          <w:tcPr>
            <w:tcW w:w="4531" w:type="dxa"/>
          </w:tcPr>
          <w:p w14:paraId="63FE8A09" w14:textId="77777777" w:rsidR="00E5253A" w:rsidRPr="00E5253A" w:rsidRDefault="00E5253A" w:rsidP="00E5253A">
            <w:pPr>
              <w:spacing w:after="150"/>
              <w:jc w:val="center"/>
              <w:rPr>
                <w:rFonts w:ascii="Times New Roman" w:eastAsia="Times New Roman" w:hAnsi="Times New Roman" w:cs="Times New Roman"/>
                <w:lang w:eastAsia="tr-TR"/>
              </w:rPr>
            </w:pPr>
            <w:r w:rsidRPr="00E5253A">
              <w:rPr>
                <w:rFonts w:ascii="Times New Roman" w:eastAsia="Times New Roman" w:hAnsi="Times New Roman" w:cs="Times New Roman"/>
                <w:lang w:eastAsia="tr-TR"/>
              </w:rPr>
              <w:t>1. Sınıf</w:t>
            </w:r>
          </w:p>
        </w:tc>
        <w:tc>
          <w:tcPr>
            <w:tcW w:w="4531" w:type="dxa"/>
          </w:tcPr>
          <w:p w14:paraId="370268AA" w14:textId="77777777" w:rsidR="00E5253A" w:rsidRPr="00E5253A" w:rsidRDefault="00E5253A" w:rsidP="00E5253A">
            <w:pPr>
              <w:spacing w:after="150"/>
              <w:jc w:val="center"/>
              <w:rPr>
                <w:rFonts w:ascii="Times New Roman" w:eastAsia="Times New Roman" w:hAnsi="Times New Roman" w:cs="Times New Roman"/>
                <w:lang w:eastAsia="tr-TR"/>
              </w:rPr>
            </w:pPr>
            <w:r w:rsidRPr="00E5253A">
              <w:rPr>
                <w:rFonts w:ascii="Times New Roman" w:eastAsia="Times New Roman" w:hAnsi="Times New Roman" w:cs="Times New Roman"/>
                <w:lang w:eastAsia="tr-TR"/>
              </w:rPr>
              <w:t>62</w:t>
            </w:r>
          </w:p>
        </w:tc>
      </w:tr>
      <w:tr w:rsidR="00E5253A" w:rsidRPr="00E5253A" w14:paraId="0CFB619C" w14:textId="77777777" w:rsidTr="00A02E13">
        <w:tc>
          <w:tcPr>
            <w:tcW w:w="4531" w:type="dxa"/>
          </w:tcPr>
          <w:p w14:paraId="392D0152" w14:textId="77777777" w:rsidR="00E5253A" w:rsidRPr="00E5253A" w:rsidRDefault="00E5253A" w:rsidP="00E5253A">
            <w:pPr>
              <w:spacing w:after="150"/>
              <w:jc w:val="center"/>
              <w:rPr>
                <w:rFonts w:ascii="Times New Roman" w:eastAsia="Times New Roman" w:hAnsi="Times New Roman" w:cs="Times New Roman"/>
                <w:lang w:eastAsia="tr-TR"/>
              </w:rPr>
            </w:pPr>
            <w:r w:rsidRPr="00E5253A">
              <w:rPr>
                <w:rFonts w:ascii="Times New Roman" w:eastAsia="Times New Roman" w:hAnsi="Times New Roman" w:cs="Times New Roman"/>
                <w:lang w:eastAsia="tr-TR"/>
              </w:rPr>
              <w:t>2.Sınıf</w:t>
            </w:r>
          </w:p>
        </w:tc>
        <w:tc>
          <w:tcPr>
            <w:tcW w:w="4531" w:type="dxa"/>
          </w:tcPr>
          <w:p w14:paraId="0E988A39" w14:textId="77777777" w:rsidR="00E5253A" w:rsidRPr="00E5253A" w:rsidRDefault="00E5253A" w:rsidP="00E5253A">
            <w:pPr>
              <w:spacing w:after="150"/>
              <w:jc w:val="center"/>
              <w:rPr>
                <w:rFonts w:ascii="Times New Roman" w:eastAsia="Times New Roman" w:hAnsi="Times New Roman" w:cs="Times New Roman"/>
                <w:lang w:eastAsia="tr-TR"/>
              </w:rPr>
            </w:pPr>
            <w:r w:rsidRPr="00E5253A">
              <w:rPr>
                <w:rFonts w:ascii="Times New Roman" w:eastAsia="Times New Roman" w:hAnsi="Times New Roman" w:cs="Times New Roman"/>
                <w:lang w:eastAsia="tr-TR"/>
              </w:rPr>
              <w:t>60</w:t>
            </w:r>
          </w:p>
        </w:tc>
      </w:tr>
      <w:tr w:rsidR="00E5253A" w:rsidRPr="00E5253A" w14:paraId="33A1C85F" w14:textId="77777777" w:rsidTr="00A02E13">
        <w:tc>
          <w:tcPr>
            <w:tcW w:w="4531" w:type="dxa"/>
          </w:tcPr>
          <w:p w14:paraId="22DC5A4A" w14:textId="77777777" w:rsidR="00E5253A" w:rsidRPr="00E5253A" w:rsidRDefault="00E5253A" w:rsidP="00E5253A">
            <w:pPr>
              <w:spacing w:after="150"/>
              <w:jc w:val="center"/>
              <w:rPr>
                <w:rFonts w:ascii="Times New Roman" w:eastAsia="Times New Roman" w:hAnsi="Times New Roman" w:cs="Times New Roman"/>
                <w:lang w:eastAsia="tr-TR"/>
              </w:rPr>
            </w:pPr>
            <w:r w:rsidRPr="00E5253A">
              <w:rPr>
                <w:rFonts w:ascii="Times New Roman" w:eastAsia="Times New Roman" w:hAnsi="Times New Roman" w:cs="Times New Roman"/>
                <w:lang w:eastAsia="tr-TR"/>
              </w:rPr>
              <w:t>3.Sınıf</w:t>
            </w:r>
          </w:p>
        </w:tc>
        <w:tc>
          <w:tcPr>
            <w:tcW w:w="4531" w:type="dxa"/>
          </w:tcPr>
          <w:p w14:paraId="7A80A0B2" w14:textId="77777777" w:rsidR="00E5253A" w:rsidRPr="00E5253A" w:rsidRDefault="00E5253A" w:rsidP="00E5253A">
            <w:pPr>
              <w:spacing w:after="150"/>
              <w:jc w:val="center"/>
              <w:rPr>
                <w:rFonts w:ascii="Times New Roman" w:eastAsia="Times New Roman" w:hAnsi="Times New Roman" w:cs="Times New Roman"/>
                <w:lang w:eastAsia="tr-TR"/>
              </w:rPr>
            </w:pPr>
            <w:r w:rsidRPr="00E5253A">
              <w:rPr>
                <w:rFonts w:ascii="Times New Roman" w:eastAsia="Times New Roman" w:hAnsi="Times New Roman" w:cs="Times New Roman"/>
                <w:lang w:eastAsia="tr-TR"/>
              </w:rPr>
              <w:t>56</w:t>
            </w:r>
          </w:p>
        </w:tc>
      </w:tr>
      <w:tr w:rsidR="00E5253A" w:rsidRPr="00E5253A" w14:paraId="2BC149AA" w14:textId="77777777" w:rsidTr="00A02E13">
        <w:tc>
          <w:tcPr>
            <w:tcW w:w="4531" w:type="dxa"/>
          </w:tcPr>
          <w:p w14:paraId="6090BA27" w14:textId="77777777" w:rsidR="00E5253A" w:rsidRPr="00E5253A" w:rsidRDefault="00E5253A" w:rsidP="00E5253A">
            <w:pPr>
              <w:spacing w:after="150"/>
              <w:jc w:val="center"/>
              <w:rPr>
                <w:rFonts w:ascii="Times New Roman" w:eastAsia="Times New Roman" w:hAnsi="Times New Roman" w:cs="Times New Roman"/>
                <w:lang w:eastAsia="tr-TR"/>
              </w:rPr>
            </w:pPr>
            <w:r w:rsidRPr="00E5253A">
              <w:rPr>
                <w:rFonts w:ascii="Times New Roman" w:eastAsia="Times New Roman" w:hAnsi="Times New Roman" w:cs="Times New Roman"/>
                <w:lang w:eastAsia="tr-TR"/>
              </w:rPr>
              <w:t>4.Sınıf</w:t>
            </w:r>
          </w:p>
        </w:tc>
        <w:tc>
          <w:tcPr>
            <w:tcW w:w="4531" w:type="dxa"/>
          </w:tcPr>
          <w:p w14:paraId="2B425B9C" w14:textId="77777777" w:rsidR="00E5253A" w:rsidRPr="00E5253A" w:rsidRDefault="00E5253A" w:rsidP="00E5253A">
            <w:pPr>
              <w:spacing w:after="150"/>
              <w:jc w:val="center"/>
              <w:rPr>
                <w:rFonts w:ascii="Times New Roman" w:eastAsia="Times New Roman" w:hAnsi="Times New Roman" w:cs="Times New Roman"/>
                <w:lang w:eastAsia="tr-TR"/>
              </w:rPr>
            </w:pPr>
            <w:r w:rsidRPr="00E5253A">
              <w:rPr>
                <w:rFonts w:ascii="Times New Roman" w:eastAsia="Times New Roman" w:hAnsi="Times New Roman" w:cs="Times New Roman"/>
                <w:lang w:eastAsia="tr-TR"/>
              </w:rPr>
              <w:t>54</w:t>
            </w:r>
          </w:p>
        </w:tc>
      </w:tr>
      <w:tr w:rsidR="00E5253A" w:rsidRPr="00E5253A" w14:paraId="73F3A390" w14:textId="77777777" w:rsidTr="00A02E13">
        <w:tc>
          <w:tcPr>
            <w:tcW w:w="4531" w:type="dxa"/>
          </w:tcPr>
          <w:p w14:paraId="3133B801" w14:textId="77777777" w:rsidR="00E5253A" w:rsidRPr="00E5253A" w:rsidRDefault="00E5253A" w:rsidP="00E5253A">
            <w:pPr>
              <w:spacing w:after="150"/>
              <w:jc w:val="center"/>
              <w:rPr>
                <w:rFonts w:ascii="Times New Roman" w:eastAsia="Times New Roman" w:hAnsi="Times New Roman" w:cs="Times New Roman"/>
                <w:lang w:eastAsia="tr-TR"/>
              </w:rPr>
            </w:pPr>
            <w:r w:rsidRPr="00E5253A">
              <w:rPr>
                <w:rFonts w:ascii="Times New Roman" w:eastAsia="Times New Roman" w:hAnsi="Times New Roman" w:cs="Times New Roman"/>
                <w:lang w:eastAsia="tr-TR"/>
              </w:rPr>
              <w:t>Toplam</w:t>
            </w:r>
          </w:p>
        </w:tc>
        <w:tc>
          <w:tcPr>
            <w:tcW w:w="4531" w:type="dxa"/>
          </w:tcPr>
          <w:p w14:paraId="2826CF83" w14:textId="77777777" w:rsidR="00E5253A" w:rsidRPr="00E5253A" w:rsidRDefault="00E5253A" w:rsidP="00E5253A">
            <w:pPr>
              <w:spacing w:after="150"/>
              <w:jc w:val="center"/>
              <w:rPr>
                <w:rFonts w:ascii="Times New Roman" w:eastAsia="Times New Roman" w:hAnsi="Times New Roman" w:cs="Times New Roman"/>
                <w:lang w:eastAsia="tr-TR"/>
              </w:rPr>
            </w:pPr>
            <w:r w:rsidRPr="00E5253A">
              <w:rPr>
                <w:rFonts w:ascii="Times New Roman" w:eastAsia="Times New Roman" w:hAnsi="Times New Roman" w:cs="Times New Roman"/>
                <w:lang w:eastAsia="tr-TR"/>
              </w:rPr>
              <w:t>232</w:t>
            </w:r>
          </w:p>
        </w:tc>
      </w:tr>
    </w:tbl>
    <w:p w14:paraId="0DDA0712" w14:textId="77777777" w:rsidR="00D944AB" w:rsidRDefault="00D944AB" w:rsidP="00E5253A">
      <w:pPr>
        <w:autoSpaceDE w:val="0"/>
        <w:autoSpaceDN w:val="0"/>
        <w:adjustRightInd w:val="0"/>
        <w:spacing w:after="0" w:line="360" w:lineRule="auto"/>
        <w:jc w:val="both"/>
        <w:rPr>
          <w:rFonts w:ascii="Times New Roman" w:eastAsia="Calibri" w:hAnsi="Times New Roman" w:cs="Times New Roman"/>
          <w:b/>
          <w:bCs/>
          <w:color w:val="000000"/>
          <w:sz w:val="24"/>
          <w:szCs w:val="24"/>
        </w:rPr>
      </w:pPr>
    </w:p>
    <w:p w14:paraId="1C1FBD2C" w14:textId="5DBBEF59" w:rsidR="00E5253A" w:rsidRPr="00E5253A" w:rsidRDefault="00E5253A" w:rsidP="00E5253A">
      <w:pPr>
        <w:autoSpaceDE w:val="0"/>
        <w:autoSpaceDN w:val="0"/>
        <w:adjustRightInd w:val="0"/>
        <w:spacing w:after="0" w:line="360" w:lineRule="auto"/>
        <w:jc w:val="both"/>
        <w:rPr>
          <w:rFonts w:ascii="Times New Roman" w:eastAsia="Calibri" w:hAnsi="Times New Roman" w:cs="Times New Roman"/>
          <w:color w:val="000000"/>
          <w:sz w:val="24"/>
          <w:szCs w:val="24"/>
        </w:rPr>
      </w:pPr>
      <w:r w:rsidRPr="00E5253A">
        <w:rPr>
          <w:rFonts w:ascii="Times New Roman" w:eastAsia="Calibri" w:hAnsi="Times New Roman" w:cs="Times New Roman"/>
          <w:b/>
          <w:bCs/>
          <w:color w:val="000000"/>
          <w:sz w:val="24"/>
          <w:szCs w:val="24"/>
        </w:rPr>
        <w:t xml:space="preserve">1.3. Araştırma Faaliyetlerinin Yürütüldüğü Birimler </w:t>
      </w:r>
    </w:p>
    <w:p w14:paraId="08A90639" w14:textId="2B37D526" w:rsidR="00E5253A" w:rsidRPr="00E5253A" w:rsidRDefault="00E5253A" w:rsidP="00E5253A">
      <w:pPr>
        <w:autoSpaceDE w:val="0"/>
        <w:autoSpaceDN w:val="0"/>
        <w:adjustRightInd w:val="0"/>
        <w:spacing w:after="0" w:line="360" w:lineRule="auto"/>
        <w:jc w:val="both"/>
        <w:rPr>
          <w:rFonts w:ascii="Times New Roman" w:eastAsia="Calibri" w:hAnsi="Times New Roman" w:cs="Times New Roman"/>
          <w:color w:val="000000"/>
          <w:sz w:val="24"/>
          <w:szCs w:val="24"/>
        </w:rPr>
      </w:pPr>
      <w:r w:rsidRPr="00E5253A">
        <w:rPr>
          <w:rFonts w:ascii="Times New Roman" w:eastAsia="Calibri" w:hAnsi="Times New Roman" w:cs="Times New Roman"/>
          <w:color w:val="000000"/>
          <w:sz w:val="24"/>
          <w:szCs w:val="24"/>
        </w:rPr>
        <w:t>Bölümümüz</w:t>
      </w:r>
      <w:r w:rsidR="005F0C65">
        <w:rPr>
          <w:rFonts w:ascii="Times New Roman" w:eastAsia="Calibri" w:hAnsi="Times New Roman" w:cs="Times New Roman"/>
          <w:color w:val="000000"/>
          <w:sz w:val="24"/>
          <w:szCs w:val="24"/>
        </w:rPr>
        <w:t>de</w:t>
      </w:r>
      <w:r w:rsidRPr="00E5253A">
        <w:rPr>
          <w:rFonts w:ascii="Times New Roman" w:eastAsia="Calibri" w:hAnsi="Times New Roman" w:cs="Times New Roman"/>
          <w:color w:val="000000"/>
          <w:sz w:val="24"/>
          <w:szCs w:val="24"/>
        </w:rPr>
        <w:t xml:space="preserve"> eğitim-öğretim faaliyetlerinde Sağlık Bilimleri Fakültesi binasında </w:t>
      </w:r>
      <w:r w:rsidR="005F0C65">
        <w:rPr>
          <w:rFonts w:ascii="Times New Roman" w:eastAsia="Calibri" w:hAnsi="Times New Roman" w:cs="Times New Roman"/>
          <w:color w:val="000000"/>
          <w:sz w:val="24"/>
          <w:szCs w:val="24"/>
        </w:rPr>
        <w:t>yer alan</w:t>
      </w:r>
      <w:r w:rsidRPr="00E5253A">
        <w:rPr>
          <w:rFonts w:ascii="Times New Roman" w:eastAsia="Calibri" w:hAnsi="Times New Roman" w:cs="Times New Roman"/>
          <w:color w:val="000000"/>
          <w:sz w:val="24"/>
          <w:szCs w:val="24"/>
        </w:rPr>
        <w:t xml:space="preserve"> 3 derslik kullanılmaktadır. Teorik derslerin işleneceği sınıflarda akıllı tahta, internet bağlantısı, öğrenci sayılarına uygun sıra düzeni bulunmaktadır. Bölümümüzde eğitim-öğretim faaliyetlerine yönelik donatılmış 4 adet laboratuvar mevcuttur.</w:t>
      </w:r>
      <w:r w:rsidR="009B285C">
        <w:rPr>
          <w:rFonts w:ascii="Times New Roman" w:eastAsia="Calibri" w:hAnsi="Times New Roman" w:cs="Times New Roman"/>
          <w:color w:val="000000"/>
          <w:sz w:val="24"/>
          <w:szCs w:val="24"/>
        </w:rPr>
        <w:t xml:space="preserve"> </w:t>
      </w:r>
      <w:r w:rsidRPr="00E5253A">
        <w:rPr>
          <w:rFonts w:ascii="Times New Roman" w:eastAsia="Calibri" w:hAnsi="Times New Roman" w:cs="Times New Roman"/>
          <w:color w:val="000000"/>
          <w:sz w:val="24"/>
          <w:szCs w:val="24"/>
        </w:rPr>
        <w:t xml:space="preserve">Laboratuvar kapasitelerinin sınırlı olması nedeniyle laboratuvar uygulamalarında şubelendirmeye gidilerek kısıtlı fiziksel olanakların en etkin şekilde kullanımı hedeflenmektedir. </w:t>
      </w:r>
    </w:p>
    <w:p w14:paraId="576065E3" w14:textId="77777777" w:rsidR="00E5253A" w:rsidRPr="00E5253A" w:rsidRDefault="00E5253A" w:rsidP="00E5253A">
      <w:pPr>
        <w:autoSpaceDE w:val="0"/>
        <w:autoSpaceDN w:val="0"/>
        <w:adjustRightInd w:val="0"/>
        <w:spacing w:after="0" w:line="360" w:lineRule="auto"/>
        <w:jc w:val="both"/>
        <w:rPr>
          <w:rFonts w:ascii="Times New Roman" w:eastAsia="Calibri" w:hAnsi="Times New Roman" w:cs="Times New Roman"/>
          <w:color w:val="FF0000"/>
          <w:sz w:val="24"/>
          <w:szCs w:val="24"/>
        </w:rPr>
      </w:pPr>
      <w:r w:rsidRPr="00E5253A">
        <w:rPr>
          <w:rFonts w:ascii="Times New Roman" w:eastAsia="Calibri" w:hAnsi="Times New Roman" w:cs="Times New Roman"/>
          <w:color w:val="000000"/>
          <w:sz w:val="24"/>
          <w:szCs w:val="24"/>
        </w:rPr>
        <w:t xml:space="preserve">Sınıflar ve laboratuvarlar ile ilgili görsellere </w:t>
      </w:r>
      <w:hyperlink r:id="rId12" w:history="1">
        <w:r w:rsidRPr="00E5253A">
          <w:rPr>
            <w:rFonts w:ascii="Times New Roman" w:eastAsia="Calibri" w:hAnsi="Times New Roman" w:cs="Times New Roman"/>
            <w:color w:val="0563C1"/>
            <w:sz w:val="24"/>
            <w:szCs w:val="24"/>
            <w:u w:val="single"/>
          </w:rPr>
          <w:t>https://www.lokmanhekim.edu.tr/universitemiz/galeri-13/</w:t>
        </w:r>
      </w:hyperlink>
      <w:r w:rsidRPr="00E5253A">
        <w:rPr>
          <w:rFonts w:ascii="Times New Roman" w:eastAsia="Calibri" w:hAnsi="Times New Roman" w:cs="Times New Roman"/>
          <w:color w:val="000000"/>
          <w:sz w:val="24"/>
          <w:szCs w:val="24"/>
        </w:rPr>
        <w:t xml:space="preserve"> linkinden ulaşılabilir.</w:t>
      </w:r>
    </w:p>
    <w:p w14:paraId="2831A39C" w14:textId="77777777" w:rsidR="00E5253A" w:rsidRPr="00E5253A" w:rsidRDefault="00E5253A" w:rsidP="00E5253A">
      <w:pPr>
        <w:autoSpaceDE w:val="0"/>
        <w:autoSpaceDN w:val="0"/>
        <w:adjustRightInd w:val="0"/>
        <w:spacing w:after="0" w:line="360" w:lineRule="auto"/>
        <w:jc w:val="both"/>
        <w:rPr>
          <w:rFonts w:ascii="Times New Roman" w:eastAsia="Calibri" w:hAnsi="Times New Roman" w:cs="Times New Roman"/>
          <w:b/>
          <w:bCs/>
          <w:color w:val="000000"/>
          <w:sz w:val="24"/>
          <w:szCs w:val="24"/>
        </w:rPr>
      </w:pPr>
    </w:p>
    <w:p w14:paraId="135E71F7" w14:textId="77777777" w:rsidR="00E5253A" w:rsidRPr="00E5253A" w:rsidRDefault="00E5253A" w:rsidP="00E5253A">
      <w:pPr>
        <w:autoSpaceDE w:val="0"/>
        <w:autoSpaceDN w:val="0"/>
        <w:adjustRightInd w:val="0"/>
        <w:spacing w:after="0" w:line="360" w:lineRule="auto"/>
        <w:jc w:val="both"/>
        <w:rPr>
          <w:rFonts w:ascii="Times New Roman" w:eastAsia="Calibri" w:hAnsi="Times New Roman" w:cs="Times New Roman"/>
          <w:color w:val="FF0000"/>
          <w:sz w:val="24"/>
          <w:szCs w:val="24"/>
        </w:rPr>
      </w:pPr>
      <w:r w:rsidRPr="00E5253A">
        <w:rPr>
          <w:rFonts w:ascii="Times New Roman" w:eastAsia="Calibri" w:hAnsi="Times New Roman" w:cs="Times New Roman"/>
          <w:b/>
          <w:bCs/>
          <w:color w:val="000000"/>
          <w:sz w:val="24"/>
          <w:szCs w:val="24"/>
        </w:rPr>
        <w:t xml:space="preserve">A. KALİTE GÜVENCESİ SİSTEMİ </w:t>
      </w:r>
    </w:p>
    <w:p w14:paraId="2946BF7D" w14:textId="77777777" w:rsidR="00E5253A" w:rsidRPr="00E5253A" w:rsidRDefault="00E5253A" w:rsidP="00E5253A">
      <w:pPr>
        <w:autoSpaceDE w:val="0"/>
        <w:autoSpaceDN w:val="0"/>
        <w:adjustRightInd w:val="0"/>
        <w:spacing w:after="0" w:line="360" w:lineRule="auto"/>
        <w:jc w:val="both"/>
        <w:rPr>
          <w:rFonts w:ascii="Times New Roman" w:eastAsia="Calibri" w:hAnsi="Times New Roman" w:cs="Times New Roman"/>
          <w:color w:val="000000"/>
          <w:sz w:val="24"/>
          <w:szCs w:val="24"/>
        </w:rPr>
      </w:pPr>
      <w:r w:rsidRPr="00E5253A">
        <w:rPr>
          <w:rFonts w:ascii="Times New Roman" w:eastAsia="Calibri" w:hAnsi="Times New Roman" w:cs="Times New Roman"/>
          <w:b/>
          <w:bCs/>
          <w:color w:val="000000"/>
          <w:sz w:val="24"/>
          <w:szCs w:val="24"/>
        </w:rPr>
        <w:t xml:space="preserve">A.1. Misyon ve Stratejik Amaçlar </w:t>
      </w:r>
    </w:p>
    <w:p w14:paraId="67F10B48" w14:textId="14B2ECCE" w:rsidR="00A106B5" w:rsidRPr="009D421E" w:rsidRDefault="00E5253A" w:rsidP="00E5253A">
      <w:pPr>
        <w:autoSpaceDE w:val="0"/>
        <w:autoSpaceDN w:val="0"/>
        <w:adjustRightInd w:val="0"/>
        <w:spacing w:after="0" w:line="360" w:lineRule="auto"/>
        <w:jc w:val="both"/>
        <w:rPr>
          <w:rFonts w:ascii="Times New Roman" w:eastAsia="Calibri" w:hAnsi="Times New Roman" w:cs="Times New Roman"/>
          <w:color w:val="000000"/>
          <w:sz w:val="24"/>
          <w:szCs w:val="24"/>
        </w:rPr>
      </w:pPr>
      <w:r w:rsidRPr="00E5253A">
        <w:rPr>
          <w:rFonts w:ascii="Times New Roman" w:eastAsia="Calibri" w:hAnsi="Times New Roman" w:cs="Times New Roman"/>
          <w:color w:val="000000"/>
          <w:sz w:val="24"/>
          <w:szCs w:val="24"/>
        </w:rPr>
        <w:t xml:space="preserve">Birim, stratejik yönetiminin bir parçası olarak kalite güvencesi politikaları ve bu politikaları hayata geçirmek üzere stratejilerini belirlemeli ve kamuoyu ile paylaşmalıdır. </w:t>
      </w:r>
    </w:p>
    <w:p w14:paraId="3FFC2D07" w14:textId="77777777" w:rsidR="00A106B5" w:rsidRDefault="00A106B5" w:rsidP="00E5253A">
      <w:pPr>
        <w:autoSpaceDE w:val="0"/>
        <w:autoSpaceDN w:val="0"/>
        <w:adjustRightInd w:val="0"/>
        <w:spacing w:after="0" w:line="360" w:lineRule="auto"/>
        <w:jc w:val="both"/>
        <w:rPr>
          <w:rFonts w:ascii="Times New Roman" w:eastAsia="Calibri" w:hAnsi="Times New Roman" w:cs="Times New Roman"/>
          <w:b/>
          <w:bCs/>
          <w:color w:val="000000"/>
          <w:sz w:val="24"/>
          <w:szCs w:val="24"/>
        </w:rPr>
      </w:pPr>
    </w:p>
    <w:p w14:paraId="51BFBBDC" w14:textId="254AC1DE" w:rsidR="00E5253A" w:rsidRPr="00E5253A" w:rsidRDefault="00E5253A" w:rsidP="00E5253A">
      <w:pPr>
        <w:autoSpaceDE w:val="0"/>
        <w:autoSpaceDN w:val="0"/>
        <w:adjustRightInd w:val="0"/>
        <w:spacing w:after="0" w:line="360" w:lineRule="auto"/>
        <w:jc w:val="both"/>
        <w:rPr>
          <w:rFonts w:ascii="Times New Roman" w:eastAsia="Calibri" w:hAnsi="Times New Roman" w:cs="Times New Roman"/>
          <w:b/>
          <w:bCs/>
          <w:color w:val="000000"/>
          <w:sz w:val="24"/>
          <w:szCs w:val="24"/>
        </w:rPr>
      </w:pPr>
      <w:r w:rsidRPr="00E5253A">
        <w:rPr>
          <w:rFonts w:ascii="Times New Roman" w:eastAsia="Calibri" w:hAnsi="Times New Roman" w:cs="Times New Roman"/>
          <w:b/>
          <w:bCs/>
          <w:color w:val="000000"/>
          <w:sz w:val="24"/>
          <w:szCs w:val="24"/>
        </w:rPr>
        <w:t xml:space="preserve">A.1.1. Misyon, Vizyon, Stratejik Amaçlar ve Hedefler </w:t>
      </w:r>
    </w:p>
    <w:p w14:paraId="4396D0B9" w14:textId="77777777" w:rsidR="00E5253A" w:rsidRPr="00E5253A" w:rsidRDefault="00E5253A" w:rsidP="00E5253A">
      <w:pPr>
        <w:spacing w:after="160" w:line="360" w:lineRule="auto"/>
        <w:jc w:val="both"/>
        <w:rPr>
          <w:rFonts w:ascii="Times New Roman" w:eastAsia="Calibri" w:hAnsi="Times New Roman" w:cs="Times New Roman"/>
          <w:sz w:val="24"/>
          <w:szCs w:val="24"/>
        </w:rPr>
      </w:pPr>
      <w:r w:rsidRPr="00E5253A">
        <w:rPr>
          <w:rFonts w:ascii="Times New Roman" w:eastAsia="Calibri" w:hAnsi="Times New Roman" w:cs="Times New Roman"/>
          <w:sz w:val="24"/>
          <w:szCs w:val="24"/>
        </w:rPr>
        <w:t>Lokman Hekim Üniversitesi, Sağlık Bilimleri Fakültesi ve Beslenme ve Diyetetik Bölümü’nün misyon ve vizyonu aşağıda verilmiştir.</w:t>
      </w:r>
    </w:p>
    <w:p w14:paraId="0BD20EF8" w14:textId="25BF0015" w:rsidR="00E5253A" w:rsidRPr="00E5253A" w:rsidRDefault="00E5253A" w:rsidP="00E5253A">
      <w:pPr>
        <w:shd w:val="clear" w:color="auto" w:fill="FFFFFF"/>
        <w:spacing w:after="150" w:line="360" w:lineRule="auto"/>
        <w:jc w:val="both"/>
        <w:rPr>
          <w:rFonts w:ascii="Times New Roman" w:eastAsia="Times New Roman" w:hAnsi="Times New Roman" w:cs="Times New Roman"/>
          <w:b/>
          <w:sz w:val="24"/>
          <w:szCs w:val="24"/>
          <w:lang w:eastAsia="tr-TR"/>
        </w:rPr>
      </w:pPr>
      <w:r w:rsidRPr="00E5253A">
        <w:rPr>
          <w:rFonts w:ascii="Times New Roman" w:eastAsia="Times New Roman" w:hAnsi="Times New Roman" w:cs="Times New Roman"/>
          <w:b/>
          <w:sz w:val="24"/>
          <w:szCs w:val="24"/>
          <w:lang w:eastAsia="tr-TR"/>
        </w:rPr>
        <w:t xml:space="preserve">BESLENME VE DİYETETİK PROGRAMININ MİSYON </w:t>
      </w:r>
      <w:r w:rsidR="005F0C65">
        <w:rPr>
          <w:rFonts w:ascii="Times New Roman" w:eastAsia="Times New Roman" w:hAnsi="Times New Roman" w:cs="Times New Roman"/>
          <w:b/>
          <w:sz w:val="24"/>
          <w:szCs w:val="24"/>
          <w:lang w:eastAsia="tr-TR"/>
        </w:rPr>
        <w:t xml:space="preserve">ve </w:t>
      </w:r>
      <w:r w:rsidRPr="00E5253A">
        <w:rPr>
          <w:rFonts w:ascii="Times New Roman" w:eastAsia="Times New Roman" w:hAnsi="Times New Roman" w:cs="Times New Roman"/>
          <w:b/>
          <w:sz w:val="24"/>
          <w:szCs w:val="24"/>
          <w:lang w:eastAsia="tr-TR"/>
        </w:rPr>
        <w:t>VİZYON</w:t>
      </w:r>
      <w:r w:rsidR="005F0C65">
        <w:rPr>
          <w:rFonts w:ascii="Times New Roman" w:eastAsia="Times New Roman" w:hAnsi="Times New Roman" w:cs="Times New Roman"/>
          <w:b/>
          <w:sz w:val="24"/>
          <w:szCs w:val="24"/>
          <w:lang w:eastAsia="tr-TR"/>
        </w:rPr>
        <w:t>U</w:t>
      </w:r>
    </w:p>
    <w:p w14:paraId="1494F7B2" w14:textId="77777777" w:rsidR="00E5253A" w:rsidRPr="00E5253A" w:rsidRDefault="00E5253A" w:rsidP="00E5253A">
      <w:pPr>
        <w:shd w:val="clear" w:color="auto" w:fill="FFFFFF"/>
        <w:spacing w:after="0" w:line="360" w:lineRule="auto"/>
        <w:jc w:val="both"/>
        <w:rPr>
          <w:rFonts w:ascii="Times New Roman" w:eastAsia="Calibri" w:hAnsi="Times New Roman" w:cs="Times New Roman"/>
          <w:bCs/>
          <w:sz w:val="24"/>
          <w:szCs w:val="24"/>
        </w:rPr>
      </w:pPr>
      <w:r w:rsidRPr="00E5253A">
        <w:rPr>
          <w:rFonts w:ascii="Times New Roman" w:eastAsia="Times New Roman" w:hAnsi="Times New Roman" w:cs="Times New Roman"/>
          <w:b/>
          <w:bCs/>
          <w:sz w:val="24"/>
          <w:szCs w:val="24"/>
        </w:rPr>
        <w:t xml:space="preserve">Beslenme ve Diyetetik Bölümü’nün Misyonu: </w:t>
      </w:r>
      <w:r w:rsidRPr="00E5253A">
        <w:rPr>
          <w:rFonts w:ascii="Times New Roman" w:eastAsia="Calibri" w:hAnsi="Times New Roman" w:cs="Times New Roman"/>
          <w:sz w:val="24"/>
          <w:szCs w:val="24"/>
        </w:rPr>
        <w:t>Yaşam boyu toplumun yeterli ve dengeli beslenmesi ile sağlığının korunması, iyileştirilmesi, geliştirilmesi ve yaşam kalitesinin artırılması amacıyla, etik kurallara bağlı, e</w:t>
      </w:r>
      <w:r w:rsidRPr="00E5253A">
        <w:rPr>
          <w:rFonts w:ascii="Times New Roman" w:eastAsia="Calibri" w:hAnsi="Times New Roman" w:cs="Times New Roman"/>
          <w:bCs/>
          <w:sz w:val="24"/>
          <w:szCs w:val="24"/>
        </w:rPr>
        <w:t xml:space="preserve">vrensel düşünce ve değerlere sahip, </w:t>
      </w:r>
      <w:r w:rsidRPr="00E5253A">
        <w:rPr>
          <w:rFonts w:ascii="Times New Roman" w:eastAsia="Calibri" w:hAnsi="Times New Roman" w:cs="Times New Roman"/>
          <w:sz w:val="24"/>
          <w:szCs w:val="24"/>
        </w:rPr>
        <w:t xml:space="preserve">bilim ve teknolojiye dayalı, </w:t>
      </w:r>
      <w:r w:rsidRPr="00E5253A">
        <w:rPr>
          <w:rFonts w:ascii="Times New Roman" w:eastAsia="Calibri" w:hAnsi="Times New Roman" w:cs="Times New Roman"/>
          <w:bCs/>
          <w:sz w:val="24"/>
          <w:szCs w:val="24"/>
        </w:rPr>
        <w:t xml:space="preserve">insan haklarına saygılı, yaşam boyu öğrenme, öğretme ve iletişim becerilerine sahip, mesleki ve </w:t>
      </w:r>
      <w:r w:rsidRPr="00E5253A">
        <w:rPr>
          <w:rFonts w:ascii="Times New Roman" w:eastAsia="Calibri" w:hAnsi="Times New Roman" w:cs="Times New Roman"/>
          <w:bCs/>
          <w:sz w:val="24"/>
          <w:szCs w:val="24"/>
        </w:rPr>
        <w:lastRenderedPageBreak/>
        <w:t>bilimsel alanda yetkin, u</w:t>
      </w:r>
      <w:r w:rsidRPr="00E5253A">
        <w:rPr>
          <w:rFonts w:ascii="Times New Roman" w:eastAsia="Calibri" w:hAnsi="Times New Roman" w:cs="Times New Roman"/>
          <w:sz w:val="24"/>
          <w:szCs w:val="24"/>
        </w:rPr>
        <w:t>luslararası standartlarda eğitim-öğretim, araştırma ve danışmanlık hizmetleri sunacak</w:t>
      </w:r>
      <w:r w:rsidRPr="00E5253A">
        <w:rPr>
          <w:rFonts w:ascii="Times New Roman" w:eastAsia="Calibri" w:hAnsi="Times New Roman" w:cs="Times New Roman"/>
          <w:bCs/>
          <w:sz w:val="24"/>
          <w:szCs w:val="24"/>
        </w:rPr>
        <w:t xml:space="preserve"> </w:t>
      </w:r>
      <w:r w:rsidRPr="00E5253A">
        <w:rPr>
          <w:rFonts w:ascii="Times New Roman" w:eastAsia="Calibri" w:hAnsi="Times New Roman" w:cs="Times New Roman"/>
          <w:sz w:val="24"/>
          <w:szCs w:val="24"/>
        </w:rPr>
        <w:t xml:space="preserve">nitelikte </w:t>
      </w:r>
      <w:r w:rsidRPr="00E5253A">
        <w:rPr>
          <w:rFonts w:ascii="Times New Roman" w:eastAsia="Calibri" w:hAnsi="Times New Roman" w:cs="Times New Roman"/>
          <w:bCs/>
          <w:sz w:val="24"/>
          <w:szCs w:val="24"/>
        </w:rPr>
        <w:t xml:space="preserve">sağlık profesyonelleri </w:t>
      </w:r>
      <w:r w:rsidRPr="00E5253A">
        <w:rPr>
          <w:rFonts w:ascii="Times New Roman" w:eastAsia="Calibri" w:hAnsi="Times New Roman" w:cs="Times New Roman"/>
          <w:sz w:val="24"/>
          <w:szCs w:val="24"/>
        </w:rPr>
        <w:t>yetiştirmek</w:t>
      </w:r>
      <w:r w:rsidRPr="00E5253A">
        <w:rPr>
          <w:rFonts w:ascii="Times New Roman" w:eastAsia="Calibri" w:hAnsi="Times New Roman" w:cs="Times New Roman"/>
          <w:bCs/>
          <w:sz w:val="24"/>
          <w:szCs w:val="24"/>
        </w:rPr>
        <w:t>. Yetiştirdiği nitelikli mezunlarıyla Türkiye Sağlık Sistemi’nin gelişimine katkıda bulunan, ulusal ve uluslararası platformlarda tanınan ve öncü bir bölüm olmaktır.</w:t>
      </w:r>
    </w:p>
    <w:p w14:paraId="31EF1299" w14:textId="71DFB734" w:rsidR="00E5253A" w:rsidRPr="00E5253A" w:rsidRDefault="00E5253A" w:rsidP="00E5253A">
      <w:pPr>
        <w:spacing w:after="0" w:line="360" w:lineRule="auto"/>
        <w:jc w:val="both"/>
        <w:rPr>
          <w:rFonts w:ascii="Times New Roman" w:eastAsia="Calibri" w:hAnsi="Times New Roman" w:cs="Times New Roman"/>
          <w:sz w:val="24"/>
          <w:szCs w:val="24"/>
        </w:rPr>
      </w:pPr>
      <w:r w:rsidRPr="00E5253A">
        <w:rPr>
          <w:rFonts w:ascii="Times New Roman" w:eastAsia="Calibri" w:hAnsi="Times New Roman" w:cs="Times New Roman"/>
          <w:sz w:val="24"/>
          <w:szCs w:val="24"/>
        </w:rPr>
        <w:t xml:space="preserve">Lokman Hekim Üniversitesi, Sağlık Bilimleri Fakültesi ve Beslenme ve Diyetetik Bölümü’nün misyonu </w:t>
      </w:r>
      <w:r w:rsidR="00C25029">
        <w:rPr>
          <w:rFonts w:ascii="Times New Roman" w:eastAsia="Calibri" w:hAnsi="Times New Roman" w:cs="Times New Roman"/>
          <w:sz w:val="24"/>
          <w:szCs w:val="24"/>
        </w:rPr>
        <w:t>Tablo 3’te gösterilmiştir.</w:t>
      </w:r>
    </w:p>
    <w:p w14:paraId="3BA9547E" w14:textId="77777777" w:rsidR="00E5253A" w:rsidRPr="00E5253A" w:rsidRDefault="00E5253A" w:rsidP="00E5253A">
      <w:pPr>
        <w:spacing w:after="120" w:line="360" w:lineRule="auto"/>
        <w:jc w:val="both"/>
        <w:rPr>
          <w:rFonts w:ascii="Times New Roman" w:eastAsia="Calibri" w:hAnsi="Times New Roman" w:cs="Times New Roman"/>
          <w:sz w:val="24"/>
          <w:szCs w:val="24"/>
        </w:rPr>
      </w:pPr>
      <w:r w:rsidRPr="00E5253A">
        <w:rPr>
          <w:rFonts w:ascii="Times New Roman" w:eastAsia="Calibri" w:hAnsi="Times New Roman" w:cs="Times New Roman"/>
          <w:bCs/>
          <w:sz w:val="24"/>
          <w:szCs w:val="24"/>
        </w:rPr>
        <w:t>Beslenme ve Diyetetik bölüm misyonu Lokman Hekim Üniversitesi Beslenme ve Diyetetik Web sayfasında bulunmakta olup aşağıdaki linkten ulaşılabilir.</w:t>
      </w:r>
    </w:p>
    <w:p w14:paraId="6A1B489A" w14:textId="77777777" w:rsidR="00E5253A" w:rsidRPr="00E5253A" w:rsidRDefault="00000000" w:rsidP="00E5253A">
      <w:pPr>
        <w:shd w:val="clear" w:color="auto" w:fill="FFFFFF"/>
        <w:spacing w:after="0" w:line="360" w:lineRule="auto"/>
        <w:jc w:val="both"/>
        <w:rPr>
          <w:rFonts w:ascii="Times New Roman" w:eastAsia="Times New Roman" w:hAnsi="Times New Roman" w:cs="Times New Roman"/>
          <w:b/>
          <w:bCs/>
          <w:color w:val="000000"/>
          <w:sz w:val="24"/>
          <w:szCs w:val="24"/>
          <w:lang w:eastAsia="tr-TR"/>
        </w:rPr>
      </w:pPr>
      <w:hyperlink r:id="rId13" w:history="1">
        <w:r w:rsidR="00E5253A" w:rsidRPr="00E5253A">
          <w:rPr>
            <w:rFonts w:ascii="Times New Roman" w:eastAsia="Times New Roman" w:hAnsi="Times New Roman" w:cs="Times New Roman"/>
            <w:b/>
            <w:bCs/>
            <w:color w:val="0563C1"/>
            <w:sz w:val="24"/>
            <w:szCs w:val="24"/>
            <w:u w:val="single"/>
            <w:lang w:eastAsia="tr-TR"/>
          </w:rPr>
          <w:t>https://www.lokmanhekim.edu.tr/fakulteler/saglik-bilimleri-fakultesi/beslenme-ve diyetetik/misyon-ve-vizyon-10/</w:t>
        </w:r>
      </w:hyperlink>
      <w:r w:rsidR="00E5253A" w:rsidRPr="00E5253A">
        <w:rPr>
          <w:rFonts w:ascii="Times New Roman" w:eastAsia="Times New Roman" w:hAnsi="Times New Roman" w:cs="Times New Roman"/>
          <w:b/>
          <w:bCs/>
          <w:color w:val="000000"/>
          <w:sz w:val="24"/>
          <w:szCs w:val="24"/>
          <w:lang w:eastAsia="tr-TR"/>
        </w:rPr>
        <w:t>.</w:t>
      </w:r>
    </w:p>
    <w:p w14:paraId="33BD2C30" w14:textId="77777777" w:rsidR="00E5253A" w:rsidRPr="00E5253A" w:rsidRDefault="00E5253A" w:rsidP="00E5253A">
      <w:pPr>
        <w:shd w:val="clear" w:color="auto" w:fill="FFFFFF"/>
        <w:spacing w:after="0" w:line="360" w:lineRule="auto"/>
        <w:jc w:val="both"/>
        <w:rPr>
          <w:rFonts w:ascii="Times New Roman" w:eastAsia="Times New Roman" w:hAnsi="Times New Roman" w:cs="Times New Roman"/>
          <w:color w:val="000000"/>
          <w:sz w:val="24"/>
          <w:szCs w:val="24"/>
          <w:lang w:eastAsia="tr-TR"/>
        </w:rPr>
      </w:pPr>
      <w:r w:rsidRPr="00E5253A">
        <w:rPr>
          <w:rFonts w:ascii="Times New Roman" w:eastAsia="Times New Roman" w:hAnsi="Times New Roman" w:cs="Times New Roman"/>
          <w:color w:val="000000"/>
          <w:sz w:val="24"/>
          <w:szCs w:val="24"/>
          <w:lang w:eastAsia="tr-TR"/>
        </w:rPr>
        <w:t>Lokman Hekim Üniversitesi Rektörlüğü ve Sağlık Bilimleri Fakültesinin misyonuna aşağıdaki linklerden ulaşılabilir.</w:t>
      </w:r>
    </w:p>
    <w:p w14:paraId="7B550B05" w14:textId="77777777" w:rsidR="00E5253A" w:rsidRPr="00E5253A" w:rsidRDefault="00000000" w:rsidP="00E5253A">
      <w:pPr>
        <w:shd w:val="clear" w:color="auto" w:fill="FFFFFF"/>
        <w:spacing w:after="120" w:line="360" w:lineRule="auto"/>
        <w:jc w:val="both"/>
        <w:rPr>
          <w:rFonts w:ascii="Times New Roman" w:eastAsia="Times New Roman" w:hAnsi="Times New Roman" w:cs="Times New Roman"/>
          <w:sz w:val="24"/>
          <w:szCs w:val="24"/>
          <w:lang w:eastAsia="tr-TR"/>
        </w:rPr>
      </w:pPr>
      <w:hyperlink r:id="rId14" w:history="1">
        <w:r w:rsidR="00E5253A" w:rsidRPr="00E5253A">
          <w:rPr>
            <w:rFonts w:ascii="Times New Roman" w:eastAsia="Times New Roman" w:hAnsi="Times New Roman" w:cs="Times New Roman"/>
            <w:color w:val="0563C1"/>
            <w:sz w:val="24"/>
            <w:szCs w:val="24"/>
            <w:u w:val="single"/>
            <w:lang w:eastAsia="tr-TR"/>
          </w:rPr>
          <w:t>https://www.lokmanhekim.edu.tr/universitemiz/vizyon-ve-misyon/</w:t>
        </w:r>
      </w:hyperlink>
      <w:r w:rsidR="00E5253A" w:rsidRPr="00E5253A">
        <w:rPr>
          <w:rFonts w:ascii="Times New Roman" w:eastAsia="Times New Roman" w:hAnsi="Times New Roman" w:cs="Times New Roman"/>
          <w:sz w:val="24"/>
          <w:szCs w:val="24"/>
          <w:lang w:eastAsia="tr-TR"/>
        </w:rPr>
        <w:t>.</w:t>
      </w:r>
    </w:p>
    <w:p w14:paraId="0894BA01" w14:textId="77777777" w:rsidR="00E5253A" w:rsidRPr="00E5253A" w:rsidRDefault="00000000" w:rsidP="00E5253A">
      <w:pPr>
        <w:spacing w:after="0" w:line="360" w:lineRule="auto"/>
        <w:jc w:val="both"/>
        <w:rPr>
          <w:rFonts w:ascii="Times New Roman" w:eastAsia="Times New Roman" w:hAnsi="Times New Roman" w:cs="Times New Roman"/>
          <w:sz w:val="24"/>
          <w:szCs w:val="24"/>
          <w:lang w:eastAsia="tr-TR"/>
        </w:rPr>
      </w:pPr>
      <w:hyperlink r:id="rId15" w:history="1">
        <w:r w:rsidR="00E5253A" w:rsidRPr="00E5253A">
          <w:rPr>
            <w:rFonts w:ascii="Times New Roman" w:eastAsia="Times New Roman" w:hAnsi="Times New Roman" w:cs="Times New Roman"/>
            <w:color w:val="0563C1"/>
            <w:sz w:val="24"/>
            <w:szCs w:val="24"/>
            <w:u w:val="single"/>
            <w:lang w:eastAsia="tr-TR"/>
          </w:rPr>
          <w:t>https://www.lokmanhekim.edu.tr/fakulteler/saglik-bilimleri-fakultesi/sbf-misyon-ve-vizyon/</w:t>
        </w:r>
      </w:hyperlink>
      <w:r w:rsidR="00E5253A" w:rsidRPr="00E5253A">
        <w:rPr>
          <w:rFonts w:ascii="Times New Roman" w:eastAsia="Times New Roman" w:hAnsi="Times New Roman" w:cs="Times New Roman"/>
          <w:sz w:val="24"/>
          <w:szCs w:val="24"/>
          <w:lang w:eastAsia="tr-TR"/>
        </w:rPr>
        <w:t>.</w:t>
      </w:r>
    </w:p>
    <w:p w14:paraId="4CB05D27" w14:textId="77777777" w:rsidR="00E5253A" w:rsidRPr="00E5253A" w:rsidRDefault="00E5253A" w:rsidP="00E5253A">
      <w:pPr>
        <w:spacing w:after="0" w:line="360" w:lineRule="auto"/>
        <w:jc w:val="both"/>
        <w:rPr>
          <w:rFonts w:ascii="Times New Roman" w:eastAsia="Calibri" w:hAnsi="Times New Roman" w:cs="Times New Roman"/>
          <w:sz w:val="24"/>
          <w:szCs w:val="24"/>
        </w:rPr>
      </w:pPr>
    </w:p>
    <w:p w14:paraId="24F28221" w14:textId="7E3A720B" w:rsidR="00E5253A" w:rsidRPr="00C25029" w:rsidRDefault="009D421E" w:rsidP="009D421E">
      <w:pPr>
        <w:spacing w:after="0" w:line="360" w:lineRule="auto"/>
        <w:jc w:val="both"/>
        <w:rPr>
          <w:rFonts w:ascii="Times New Roman" w:eastAsia="Calibri" w:hAnsi="Times New Roman" w:cs="Times New Roman"/>
          <w:b/>
          <w:bCs/>
          <w:sz w:val="24"/>
          <w:szCs w:val="24"/>
        </w:rPr>
      </w:pPr>
      <w:r w:rsidRPr="00C25029">
        <w:rPr>
          <w:rFonts w:ascii="Times New Roman" w:eastAsia="Calibri" w:hAnsi="Times New Roman" w:cs="Times New Roman"/>
          <w:b/>
          <w:bCs/>
          <w:sz w:val="24"/>
          <w:szCs w:val="24"/>
        </w:rPr>
        <w:t>Tablo 3: Lokman Hekim Üniversitesi, Sağlık Bilileri Fakültesi</w:t>
      </w:r>
      <w:r w:rsidR="00C25029">
        <w:rPr>
          <w:rFonts w:ascii="Times New Roman" w:eastAsia="Calibri" w:hAnsi="Times New Roman" w:cs="Times New Roman"/>
          <w:b/>
          <w:bCs/>
          <w:sz w:val="24"/>
          <w:szCs w:val="24"/>
        </w:rPr>
        <w:t xml:space="preserve"> ve</w:t>
      </w:r>
      <w:r w:rsidRPr="00C25029">
        <w:rPr>
          <w:rFonts w:ascii="Times New Roman" w:eastAsia="Calibri" w:hAnsi="Times New Roman" w:cs="Times New Roman"/>
          <w:b/>
          <w:bCs/>
          <w:sz w:val="24"/>
          <w:szCs w:val="24"/>
        </w:rPr>
        <w:t xml:space="preserve"> Beslenme ve Diyetetik    Bölümünün Misyonları</w:t>
      </w:r>
    </w:p>
    <w:tbl>
      <w:tblPr>
        <w:tblW w:w="9272" w:type="dxa"/>
        <w:tblLayout w:type="fixed"/>
        <w:tblCellMar>
          <w:top w:w="15" w:type="dxa"/>
          <w:left w:w="15" w:type="dxa"/>
          <w:bottom w:w="15" w:type="dxa"/>
          <w:right w:w="15" w:type="dxa"/>
        </w:tblCellMar>
        <w:tblLook w:val="04A0" w:firstRow="1" w:lastRow="0" w:firstColumn="1" w:lastColumn="0" w:noHBand="0" w:noVBand="1"/>
      </w:tblPr>
      <w:tblGrid>
        <w:gridCol w:w="1266"/>
        <w:gridCol w:w="2506"/>
        <w:gridCol w:w="2597"/>
        <w:gridCol w:w="2903"/>
      </w:tblGrid>
      <w:tr w:rsidR="00E5253A" w:rsidRPr="00E5253A" w14:paraId="639B0E43" w14:textId="77777777" w:rsidTr="00A02E13">
        <w:trPr>
          <w:trHeight w:val="141"/>
        </w:trPr>
        <w:tc>
          <w:tcPr>
            <w:tcW w:w="12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FAF5E7" w14:textId="77777777" w:rsidR="00E5253A" w:rsidRPr="00E5253A" w:rsidRDefault="00E5253A" w:rsidP="00E5253A">
            <w:pPr>
              <w:spacing w:line="360" w:lineRule="auto"/>
              <w:jc w:val="both"/>
              <w:rPr>
                <w:rFonts w:ascii="Times New Roman" w:eastAsia="Calibri" w:hAnsi="Times New Roman" w:cs="Times New Roman"/>
                <w:sz w:val="24"/>
                <w:szCs w:val="24"/>
                <w:lang w:eastAsia="tr-TR"/>
              </w:rPr>
            </w:pPr>
          </w:p>
        </w:tc>
        <w:tc>
          <w:tcPr>
            <w:tcW w:w="25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B87562" w14:textId="77777777" w:rsidR="00E5253A" w:rsidRPr="00E5253A" w:rsidRDefault="00E5253A" w:rsidP="00E5253A">
            <w:pPr>
              <w:spacing w:after="0" w:line="360" w:lineRule="auto"/>
              <w:jc w:val="center"/>
              <w:rPr>
                <w:rFonts w:ascii="Times New Roman" w:eastAsia="Times New Roman" w:hAnsi="Times New Roman" w:cs="Times New Roman"/>
                <w:sz w:val="20"/>
                <w:szCs w:val="20"/>
                <w:lang w:eastAsia="tr-TR"/>
              </w:rPr>
            </w:pPr>
            <w:r w:rsidRPr="00E5253A">
              <w:rPr>
                <w:rFonts w:ascii="Times New Roman" w:eastAsia="Times New Roman" w:hAnsi="Times New Roman" w:cs="Times New Roman"/>
                <w:b/>
                <w:bCs/>
                <w:color w:val="000000"/>
                <w:sz w:val="20"/>
                <w:szCs w:val="20"/>
                <w:lang w:eastAsia="tr-TR"/>
              </w:rPr>
              <w:t>Lokman Hekim Üniversitesi</w:t>
            </w:r>
          </w:p>
        </w:tc>
        <w:tc>
          <w:tcPr>
            <w:tcW w:w="25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7C21F8" w14:textId="77777777" w:rsidR="00E5253A" w:rsidRPr="00E5253A" w:rsidRDefault="00E5253A" w:rsidP="00E5253A">
            <w:pPr>
              <w:spacing w:after="0" w:line="360" w:lineRule="auto"/>
              <w:jc w:val="center"/>
              <w:rPr>
                <w:rFonts w:ascii="Times New Roman" w:eastAsia="Times New Roman" w:hAnsi="Times New Roman" w:cs="Times New Roman"/>
                <w:sz w:val="20"/>
                <w:szCs w:val="20"/>
                <w:lang w:eastAsia="tr-TR"/>
              </w:rPr>
            </w:pPr>
            <w:r w:rsidRPr="00E5253A">
              <w:rPr>
                <w:rFonts w:ascii="Times New Roman" w:eastAsia="Times New Roman" w:hAnsi="Times New Roman" w:cs="Times New Roman"/>
                <w:b/>
                <w:bCs/>
                <w:color w:val="000000"/>
                <w:sz w:val="20"/>
                <w:szCs w:val="20"/>
                <w:lang w:eastAsia="tr-TR"/>
              </w:rPr>
              <w:t>Sağlık Bilimleri Fakültesi</w:t>
            </w:r>
          </w:p>
        </w:tc>
        <w:tc>
          <w:tcPr>
            <w:tcW w:w="29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2FFA1C" w14:textId="77777777" w:rsidR="00E5253A" w:rsidRPr="00E5253A" w:rsidRDefault="00E5253A" w:rsidP="00E5253A">
            <w:pPr>
              <w:spacing w:after="0" w:line="360" w:lineRule="auto"/>
              <w:jc w:val="center"/>
              <w:rPr>
                <w:rFonts w:ascii="Times New Roman" w:eastAsia="Times New Roman" w:hAnsi="Times New Roman" w:cs="Times New Roman"/>
                <w:sz w:val="20"/>
                <w:szCs w:val="20"/>
                <w:lang w:eastAsia="tr-TR"/>
              </w:rPr>
            </w:pPr>
            <w:r w:rsidRPr="00E5253A">
              <w:rPr>
                <w:rFonts w:ascii="Times New Roman" w:eastAsia="Times New Roman" w:hAnsi="Times New Roman" w:cs="Times New Roman"/>
                <w:b/>
                <w:bCs/>
                <w:color w:val="000000"/>
                <w:sz w:val="20"/>
                <w:szCs w:val="20"/>
                <w:lang w:eastAsia="tr-TR"/>
              </w:rPr>
              <w:t>Beslenme ve Diyetetik Bölümü</w:t>
            </w:r>
          </w:p>
        </w:tc>
      </w:tr>
      <w:tr w:rsidR="00E5253A" w:rsidRPr="00E5253A" w14:paraId="7D31F2EA" w14:textId="77777777" w:rsidTr="00A02E13">
        <w:trPr>
          <w:trHeight w:val="1015"/>
        </w:trPr>
        <w:tc>
          <w:tcPr>
            <w:tcW w:w="12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7F178D" w14:textId="77777777" w:rsidR="00E5253A" w:rsidRPr="00E5253A" w:rsidRDefault="00E5253A" w:rsidP="00E5253A">
            <w:pPr>
              <w:spacing w:after="0" w:line="360" w:lineRule="auto"/>
              <w:jc w:val="both"/>
              <w:rPr>
                <w:rFonts w:ascii="Times New Roman" w:eastAsia="Times New Roman" w:hAnsi="Times New Roman" w:cs="Times New Roman"/>
                <w:sz w:val="20"/>
                <w:szCs w:val="20"/>
                <w:lang w:eastAsia="tr-TR"/>
              </w:rPr>
            </w:pPr>
            <w:r w:rsidRPr="00E5253A">
              <w:rPr>
                <w:rFonts w:ascii="Times New Roman" w:eastAsia="Times New Roman" w:hAnsi="Times New Roman" w:cs="Times New Roman"/>
                <w:b/>
                <w:bCs/>
                <w:color w:val="000000"/>
                <w:sz w:val="20"/>
                <w:szCs w:val="20"/>
                <w:lang w:eastAsia="tr-TR"/>
              </w:rPr>
              <w:t>MİSYON</w:t>
            </w:r>
          </w:p>
          <w:p w14:paraId="7CB755AF" w14:textId="77777777" w:rsidR="00E5253A" w:rsidRPr="00E5253A" w:rsidRDefault="00E5253A" w:rsidP="00E5253A">
            <w:pPr>
              <w:spacing w:after="0" w:line="360" w:lineRule="auto"/>
              <w:jc w:val="both"/>
              <w:rPr>
                <w:rFonts w:ascii="Times New Roman" w:eastAsia="Times New Roman" w:hAnsi="Times New Roman" w:cs="Times New Roman"/>
                <w:sz w:val="24"/>
                <w:szCs w:val="24"/>
                <w:lang w:eastAsia="tr-TR"/>
              </w:rPr>
            </w:pPr>
          </w:p>
        </w:tc>
        <w:tc>
          <w:tcPr>
            <w:tcW w:w="25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5F1622" w14:textId="77777777" w:rsidR="00E5253A" w:rsidRPr="00E5253A" w:rsidRDefault="00E5253A" w:rsidP="00E5253A">
            <w:pPr>
              <w:spacing w:before="77" w:after="77" w:line="360" w:lineRule="auto"/>
              <w:jc w:val="both"/>
              <w:rPr>
                <w:rFonts w:ascii="Times New Roman" w:eastAsia="Times New Roman" w:hAnsi="Times New Roman" w:cs="Times New Roman"/>
                <w:sz w:val="20"/>
                <w:szCs w:val="20"/>
                <w:lang w:eastAsia="tr-TR"/>
              </w:rPr>
            </w:pPr>
            <w:r w:rsidRPr="00E5253A">
              <w:rPr>
                <w:rFonts w:ascii="Times New Roman" w:eastAsia="Times New Roman" w:hAnsi="Times New Roman" w:cs="Times New Roman"/>
                <w:b/>
                <w:bCs/>
                <w:sz w:val="20"/>
                <w:szCs w:val="20"/>
                <w:lang w:eastAsia="tr-TR"/>
              </w:rPr>
              <w:t xml:space="preserve">LHÜM-1. </w:t>
            </w:r>
            <w:r w:rsidRPr="00C25029">
              <w:rPr>
                <w:rFonts w:ascii="Times New Roman" w:eastAsia="Times New Roman" w:hAnsi="Times New Roman" w:cs="Times New Roman"/>
                <w:b/>
                <w:sz w:val="20"/>
                <w:szCs w:val="20"/>
                <w:lang w:eastAsia="tr-TR"/>
              </w:rPr>
              <w:t>Sağlık eğitiminde öncü bir üniversite olarak mezunlarını evrensel</w:t>
            </w:r>
            <w:r w:rsidRPr="00E5253A">
              <w:rPr>
                <w:rFonts w:ascii="Times New Roman" w:eastAsia="Times New Roman" w:hAnsi="Times New Roman" w:cs="Times New Roman"/>
                <w:sz w:val="20"/>
                <w:szCs w:val="20"/>
                <w:lang w:eastAsia="tr-TR"/>
              </w:rPr>
              <w:t xml:space="preserve"> bilgi, beceri ve yetkinlikler ile donatmayı,</w:t>
            </w:r>
          </w:p>
          <w:p w14:paraId="7AE0DE0E" w14:textId="77777777" w:rsidR="00E5253A" w:rsidRPr="00E5253A" w:rsidRDefault="00E5253A" w:rsidP="00E5253A">
            <w:pPr>
              <w:spacing w:before="77" w:after="77" w:line="360" w:lineRule="auto"/>
              <w:jc w:val="both"/>
              <w:rPr>
                <w:rFonts w:ascii="Times New Roman" w:eastAsia="Times New Roman" w:hAnsi="Times New Roman" w:cs="Times New Roman"/>
                <w:sz w:val="20"/>
                <w:szCs w:val="20"/>
                <w:lang w:eastAsia="tr-TR"/>
              </w:rPr>
            </w:pPr>
            <w:r w:rsidRPr="00E5253A">
              <w:rPr>
                <w:rFonts w:ascii="Times New Roman" w:eastAsia="Times New Roman" w:hAnsi="Times New Roman" w:cs="Times New Roman"/>
                <w:b/>
                <w:bCs/>
                <w:sz w:val="20"/>
                <w:szCs w:val="20"/>
                <w:lang w:eastAsia="tr-TR"/>
              </w:rPr>
              <w:t>LHÜM-2.</w:t>
            </w:r>
            <w:r w:rsidRPr="00E5253A">
              <w:rPr>
                <w:rFonts w:ascii="Times New Roman" w:eastAsia="Times New Roman" w:hAnsi="Times New Roman" w:cs="Times New Roman"/>
                <w:sz w:val="20"/>
                <w:szCs w:val="20"/>
                <w:lang w:eastAsia="tr-TR"/>
              </w:rPr>
              <w:t xml:space="preserve"> </w:t>
            </w:r>
            <w:r w:rsidRPr="00E5253A">
              <w:rPr>
                <w:rFonts w:ascii="Times New Roman" w:eastAsia="Times New Roman" w:hAnsi="Times New Roman" w:cs="Times New Roman"/>
                <w:b/>
                <w:sz w:val="20"/>
                <w:szCs w:val="20"/>
                <w:lang w:eastAsia="tr-TR"/>
              </w:rPr>
              <w:t>Araştırmalar</w:t>
            </w:r>
            <w:r w:rsidRPr="00E5253A">
              <w:rPr>
                <w:rFonts w:ascii="Times New Roman" w:eastAsia="Times New Roman" w:hAnsi="Times New Roman" w:cs="Times New Roman"/>
                <w:sz w:val="20"/>
                <w:szCs w:val="20"/>
                <w:lang w:eastAsia="tr-TR"/>
              </w:rPr>
              <w:t xml:space="preserve"> yoluyla bilimin ilerlemesini ve yayılmasını sağlamayı,</w:t>
            </w:r>
          </w:p>
          <w:p w14:paraId="1FB3B8C6" w14:textId="77777777" w:rsidR="00E5253A" w:rsidRPr="00E5253A" w:rsidRDefault="00E5253A" w:rsidP="00E5253A">
            <w:pPr>
              <w:spacing w:before="77" w:after="77" w:line="360" w:lineRule="auto"/>
              <w:jc w:val="both"/>
              <w:rPr>
                <w:rFonts w:ascii="Times New Roman" w:eastAsia="Times New Roman" w:hAnsi="Times New Roman" w:cs="Times New Roman"/>
                <w:sz w:val="20"/>
                <w:szCs w:val="20"/>
                <w:lang w:eastAsia="tr-TR"/>
              </w:rPr>
            </w:pPr>
            <w:r w:rsidRPr="00E5253A">
              <w:rPr>
                <w:rFonts w:ascii="Times New Roman" w:eastAsia="Times New Roman" w:hAnsi="Times New Roman" w:cs="Times New Roman"/>
                <w:b/>
                <w:bCs/>
                <w:sz w:val="20"/>
                <w:szCs w:val="20"/>
                <w:lang w:eastAsia="tr-TR"/>
              </w:rPr>
              <w:t>LHÜM-3.</w:t>
            </w:r>
            <w:r w:rsidRPr="00E5253A">
              <w:rPr>
                <w:rFonts w:ascii="Times New Roman" w:eastAsia="Times New Roman" w:hAnsi="Times New Roman" w:cs="Times New Roman"/>
                <w:sz w:val="20"/>
                <w:szCs w:val="20"/>
                <w:lang w:eastAsia="tr-TR"/>
              </w:rPr>
              <w:t xml:space="preserve"> Üretilen bilgi ile yerel, bölgesel ve ulusal ekonomiye katkıda bulunmayı,</w:t>
            </w:r>
          </w:p>
          <w:p w14:paraId="4CC436CE" w14:textId="77777777" w:rsidR="00E5253A" w:rsidRPr="00E5253A" w:rsidRDefault="00E5253A" w:rsidP="00E5253A">
            <w:pPr>
              <w:spacing w:after="120" w:line="360" w:lineRule="auto"/>
              <w:jc w:val="both"/>
              <w:rPr>
                <w:rFonts w:ascii="Times New Roman" w:eastAsia="Calibri" w:hAnsi="Times New Roman" w:cs="Times New Roman"/>
                <w:sz w:val="20"/>
                <w:szCs w:val="20"/>
              </w:rPr>
            </w:pPr>
            <w:r w:rsidRPr="00E5253A">
              <w:rPr>
                <w:rFonts w:ascii="Times New Roman" w:eastAsia="Times New Roman" w:hAnsi="Times New Roman" w:cs="Times New Roman"/>
                <w:b/>
                <w:bCs/>
                <w:sz w:val="20"/>
                <w:szCs w:val="20"/>
                <w:lang w:eastAsia="tr-TR"/>
              </w:rPr>
              <w:lastRenderedPageBreak/>
              <w:t>LHÜM-4.</w:t>
            </w:r>
            <w:r w:rsidRPr="00E5253A">
              <w:rPr>
                <w:rFonts w:ascii="Times New Roman" w:eastAsia="Times New Roman" w:hAnsi="Times New Roman" w:cs="Times New Roman"/>
                <w:sz w:val="20"/>
                <w:szCs w:val="20"/>
                <w:lang w:eastAsia="tr-TR"/>
              </w:rPr>
              <w:t xml:space="preserve"> </w:t>
            </w:r>
            <w:r w:rsidRPr="00E5253A">
              <w:rPr>
                <w:rFonts w:ascii="Times New Roman" w:eastAsia="Times New Roman" w:hAnsi="Times New Roman" w:cs="Times New Roman"/>
                <w:b/>
                <w:sz w:val="20"/>
                <w:szCs w:val="20"/>
                <w:lang w:eastAsia="tr-TR"/>
              </w:rPr>
              <w:t>Etik ve kültürel değerlere</w:t>
            </w:r>
            <w:r w:rsidRPr="00E5253A">
              <w:rPr>
                <w:rFonts w:ascii="Times New Roman" w:eastAsia="Times New Roman" w:hAnsi="Times New Roman" w:cs="Times New Roman"/>
                <w:sz w:val="20"/>
                <w:szCs w:val="20"/>
                <w:lang w:eastAsia="tr-TR"/>
              </w:rPr>
              <w:t xml:space="preserve"> bağlı olarak sağlıklı yaşamı bireysel ve toplumsal düzeyde geliştirmeyi görev edinmiştir.</w:t>
            </w:r>
            <w:r w:rsidRPr="00E5253A">
              <w:rPr>
                <w:rFonts w:ascii="Times New Roman" w:eastAsia="Calibri" w:hAnsi="Times New Roman" w:cs="Times New Roman"/>
                <w:sz w:val="20"/>
                <w:szCs w:val="20"/>
              </w:rPr>
              <w:t xml:space="preserve"> </w:t>
            </w:r>
          </w:p>
        </w:tc>
        <w:tc>
          <w:tcPr>
            <w:tcW w:w="25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77637D" w14:textId="77777777" w:rsidR="00E5253A" w:rsidRPr="00E5253A" w:rsidRDefault="00E5253A" w:rsidP="00E5253A">
            <w:pPr>
              <w:spacing w:after="0" w:line="360" w:lineRule="auto"/>
              <w:jc w:val="both"/>
              <w:rPr>
                <w:rFonts w:ascii="Times New Roman" w:eastAsia="Times New Roman" w:hAnsi="Times New Roman" w:cs="Times New Roman"/>
                <w:sz w:val="20"/>
                <w:szCs w:val="20"/>
                <w:lang w:eastAsia="tr-TR"/>
              </w:rPr>
            </w:pPr>
            <w:r w:rsidRPr="00E5253A">
              <w:rPr>
                <w:rFonts w:ascii="Times New Roman" w:eastAsia="Times New Roman" w:hAnsi="Times New Roman" w:cs="Times New Roman"/>
                <w:b/>
                <w:bCs/>
                <w:sz w:val="20"/>
                <w:szCs w:val="20"/>
                <w:lang w:eastAsia="tr-TR"/>
              </w:rPr>
              <w:lastRenderedPageBreak/>
              <w:t>SBFM-1.</w:t>
            </w:r>
            <w:r w:rsidRPr="00E5253A">
              <w:rPr>
                <w:rFonts w:ascii="Times New Roman" w:eastAsia="Times New Roman" w:hAnsi="Times New Roman" w:cs="Times New Roman"/>
                <w:sz w:val="20"/>
                <w:szCs w:val="20"/>
                <w:lang w:eastAsia="tr-TR"/>
              </w:rPr>
              <w:t xml:space="preserve"> Sağlık alanında disiplinler arası iş birliği ve ekip çalışması yapabilen ve yaymaya çalışan</w:t>
            </w:r>
          </w:p>
          <w:p w14:paraId="65308667" w14:textId="77777777" w:rsidR="00E5253A" w:rsidRPr="00E5253A" w:rsidRDefault="00E5253A" w:rsidP="00E5253A">
            <w:pPr>
              <w:spacing w:after="0" w:line="360" w:lineRule="auto"/>
              <w:jc w:val="both"/>
              <w:rPr>
                <w:rFonts w:ascii="Times New Roman" w:eastAsia="Times New Roman" w:hAnsi="Times New Roman" w:cs="Times New Roman"/>
                <w:sz w:val="20"/>
                <w:szCs w:val="20"/>
                <w:lang w:eastAsia="tr-TR"/>
              </w:rPr>
            </w:pPr>
            <w:r w:rsidRPr="00E5253A">
              <w:rPr>
                <w:rFonts w:ascii="Times New Roman" w:eastAsia="Times New Roman" w:hAnsi="Times New Roman" w:cs="Times New Roman"/>
                <w:b/>
                <w:bCs/>
                <w:sz w:val="20"/>
                <w:szCs w:val="20"/>
                <w:lang w:eastAsia="tr-TR"/>
              </w:rPr>
              <w:t>SBFM-2.</w:t>
            </w:r>
            <w:r w:rsidRPr="00E5253A">
              <w:rPr>
                <w:rFonts w:ascii="Times New Roman" w:eastAsia="Times New Roman" w:hAnsi="Times New Roman" w:cs="Times New Roman"/>
                <w:sz w:val="20"/>
                <w:szCs w:val="20"/>
                <w:lang w:eastAsia="tr-TR"/>
              </w:rPr>
              <w:t xml:space="preserve"> Toplumun sağlığını ve </w:t>
            </w:r>
            <w:r w:rsidRPr="00E5253A">
              <w:rPr>
                <w:rFonts w:ascii="Times New Roman" w:eastAsia="Times New Roman" w:hAnsi="Times New Roman" w:cs="Times New Roman"/>
                <w:b/>
                <w:sz w:val="20"/>
                <w:szCs w:val="20"/>
                <w:lang w:eastAsia="tr-TR"/>
              </w:rPr>
              <w:t>yaşam kalitesini yükseltebilmek</w:t>
            </w:r>
            <w:r w:rsidRPr="00E5253A">
              <w:rPr>
                <w:rFonts w:ascii="Times New Roman" w:eastAsia="Times New Roman" w:hAnsi="Times New Roman" w:cs="Times New Roman"/>
                <w:sz w:val="20"/>
                <w:szCs w:val="20"/>
                <w:lang w:eastAsia="tr-TR"/>
              </w:rPr>
              <w:t xml:space="preserve"> amacıyla bilim ve teknolojiyi kullanan</w:t>
            </w:r>
          </w:p>
          <w:p w14:paraId="11A10F03" w14:textId="77777777" w:rsidR="00E5253A" w:rsidRPr="00E5253A" w:rsidRDefault="00E5253A" w:rsidP="00E5253A">
            <w:pPr>
              <w:spacing w:after="0" w:line="360" w:lineRule="auto"/>
              <w:jc w:val="both"/>
              <w:rPr>
                <w:rFonts w:ascii="Times New Roman" w:eastAsia="Times New Roman" w:hAnsi="Times New Roman" w:cs="Times New Roman"/>
                <w:sz w:val="20"/>
                <w:szCs w:val="20"/>
                <w:lang w:eastAsia="tr-TR"/>
              </w:rPr>
            </w:pPr>
            <w:r w:rsidRPr="00E5253A">
              <w:rPr>
                <w:rFonts w:ascii="Times New Roman" w:eastAsia="Times New Roman" w:hAnsi="Times New Roman" w:cs="Times New Roman"/>
                <w:b/>
                <w:bCs/>
                <w:sz w:val="20"/>
                <w:szCs w:val="20"/>
                <w:lang w:eastAsia="tr-TR"/>
              </w:rPr>
              <w:t>SBFM-3.</w:t>
            </w:r>
            <w:r w:rsidRPr="00E5253A">
              <w:rPr>
                <w:rFonts w:ascii="Times New Roman" w:eastAsia="Times New Roman" w:hAnsi="Times New Roman" w:cs="Times New Roman"/>
                <w:sz w:val="20"/>
                <w:szCs w:val="20"/>
                <w:lang w:eastAsia="tr-TR"/>
              </w:rPr>
              <w:t xml:space="preserve"> Özgün araştırmalar yapabilen</w:t>
            </w:r>
          </w:p>
          <w:p w14:paraId="6AC9A7A6" w14:textId="77777777" w:rsidR="00E5253A" w:rsidRPr="00E5253A" w:rsidRDefault="00E5253A" w:rsidP="00E5253A">
            <w:pPr>
              <w:spacing w:after="0" w:line="360" w:lineRule="auto"/>
              <w:jc w:val="both"/>
              <w:rPr>
                <w:rFonts w:ascii="Times New Roman" w:eastAsia="Times New Roman" w:hAnsi="Times New Roman" w:cs="Times New Roman"/>
                <w:sz w:val="20"/>
                <w:szCs w:val="20"/>
                <w:lang w:eastAsia="tr-TR"/>
              </w:rPr>
            </w:pPr>
            <w:r w:rsidRPr="00E5253A">
              <w:rPr>
                <w:rFonts w:ascii="Times New Roman" w:eastAsia="Times New Roman" w:hAnsi="Times New Roman" w:cs="Times New Roman"/>
                <w:b/>
                <w:bCs/>
                <w:sz w:val="20"/>
                <w:szCs w:val="20"/>
                <w:lang w:eastAsia="tr-TR"/>
              </w:rPr>
              <w:t>SBFM-4.</w:t>
            </w:r>
            <w:r w:rsidRPr="00E5253A">
              <w:rPr>
                <w:rFonts w:ascii="Times New Roman" w:eastAsia="Times New Roman" w:hAnsi="Times New Roman" w:cs="Times New Roman"/>
                <w:sz w:val="20"/>
                <w:szCs w:val="20"/>
                <w:lang w:eastAsia="tr-TR"/>
              </w:rPr>
              <w:t xml:space="preserve"> Araştırıcı, </w:t>
            </w:r>
            <w:r w:rsidRPr="00E5253A">
              <w:rPr>
                <w:rFonts w:ascii="Times New Roman" w:eastAsia="Times New Roman" w:hAnsi="Times New Roman" w:cs="Times New Roman"/>
                <w:b/>
                <w:sz w:val="20"/>
                <w:szCs w:val="20"/>
                <w:lang w:eastAsia="tr-TR"/>
              </w:rPr>
              <w:t>etik</w:t>
            </w:r>
            <w:r w:rsidRPr="00E5253A">
              <w:rPr>
                <w:rFonts w:ascii="Times New Roman" w:eastAsia="Times New Roman" w:hAnsi="Times New Roman" w:cs="Times New Roman"/>
                <w:sz w:val="20"/>
                <w:szCs w:val="20"/>
                <w:lang w:eastAsia="tr-TR"/>
              </w:rPr>
              <w:t xml:space="preserve"> ve </w:t>
            </w:r>
            <w:r w:rsidRPr="00E5253A">
              <w:rPr>
                <w:rFonts w:ascii="Times New Roman" w:eastAsia="Times New Roman" w:hAnsi="Times New Roman" w:cs="Times New Roman"/>
                <w:b/>
                <w:sz w:val="20"/>
                <w:szCs w:val="20"/>
                <w:lang w:eastAsia="tr-TR"/>
              </w:rPr>
              <w:t>evrensel</w:t>
            </w:r>
            <w:r w:rsidRPr="00E5253A">
              <w:rPr>
                <w:rFonts w:ascii="Times New Roman" w:eastAsia="Times New Roman" w:hAnsi="Times New Roman" w:cs="Times New Roman"/>
                <w:sz w:val="20"/>
                <w:szCs w:val="20"/>
                <w:lang w:eastAsia="tr-TR"/>
              </w:rPr>
              <w:t xml:space="preserve"> insani değerlere saygılı</w:t>
            </w:r>
          </w:p>
          <w:p w14:paraId="55318909" w14:textId="77777777" w:rsidR="00E5253A" w:rsidRPr="00E5253A" w:rsidRDefault="00E5253A" w:rsidP="00E5253A">
            <w:pPr>
              <w:spacing w:after="0" w:line="360" w:lineRule="auto"/>
              <w:jc w:val="both"/>
              <w:rPr>
                <w:rFonts w:ascii="Times New Roman" w:eastAsia="Calibri" w:hAnsi="Times New Roman" w:cs="Times New Roman"/>
                <w:sz w:val="20"/>
                <w:szCs w:val="20"/>
              </w:rPr>
            </w:pPr>
            <w:r w:rsidRPr="00E5253A">
              <w:rPr>
                <w:rFonts w:ascii="Times New Roman" w:eastAsia="Times New Roman" w:hAnsi="Times New Roman" w:cs="Times New Roman"/>
                <w:b/>
                <w:bCs/>
                <w:sz w:val="20"/>
                <w:szCs w:val="20"/>
                <w:lang w:eastAsia="tr-TR"/>
              </w:rPr>
              <w:t>SBFM-5.</w:t>
            </w:r>
            <w:r w:rsidRPr="00E5253A">
              <w:rPr>
                <w:rFonts w:ascii="Times New Roman" w:eastAsia="Times New Roman" w:hAnsi="Times New Roman" w:cs="Times New Roman"/>
                <w:sz w:val="20"/>
                <w:szCs w:val="20"/>
                <w:lang w:eastAsia="tr-TR"/>
              </w:rPr>
              <w:t xml:space="preserve"> Meslek alanında gerekli bilgi ve beceriye sahip </w:t>
            </w:r>
            <w:r w:rsidRPr="00E5253A">
              <w:rPr>
                <w:rFonts w:ascii="Times New Roman" w:eastAsia="Times New Roman" w:hAnsi="Times New Roman" w:cs="Times New Roman"/>
                <w:sz w:val="20"/>
                <w:szCs w:val="20"/>
                <w:lang w:eastAsia="tr-TR"/>
              </w:rPr>
              <w:lastRenderedPageBreak/>
              <w:t xml:space="preserve">etkin ve yetkin profesyonelleri ve eğiticileri yetiştirmektir. </w:t>
            </w:r>
          </w:p>
          <w:p w14:paraId="6862F050" w14:textId="77777777" w:rsidR="00E5253A" w:rsidRPr="00E5253A" w:rsidRDefault="00E5253A" w:rsidP="00E5253A">
            <w:pPr>
              <w:shd w:val="clear" w:color="auto" w:fill="FFFFFF"/>
              <w:spacing w:after="0" w:line="360" w:lineRule="auto"/>
              <w:jc w:val="both"/>
              <w:rPr>
                <w:rFonts w:ascii="Times New Roman" w:eastAsia="Times New Roman" w:hAnsi="Times New Roman" w:cs="Times New Roman"/>
                <w:sz w:val="20"/>
                <w:szCs w:val="20"/>
                <w:lang w:eastAsia="tr-TR"/>
              </w:rPr>
            </w:pPr>
          </w:p>
        </w:tc>
        <w:tc>
          <w:tcPr>
            <w:tcW w:w="29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AA294B" w14:textId="77777777" w:rsidR="00E5253A" w:rsidRPr="00E5253A" w:rsidRDefault="00E5253A" w:rsidP="00E5253A">
            <w:pPr>
              <w:shd w:val="clear" w:color="auto" w:fill="FFFFFF"/>
              <w:spacing w:after="0" w:line="360" w:lineRule="auto"/>
              <w:jc w:val="both"/>
              <w:rPr>
                <w:rFonts w:ascii="Times New Roman" w:eastAsia="Calibri" w:hAnsi="Times New Roman" w:cs="Times New Roman"/>
                <w:sz w:val="20"/>
                <w:szCs w:val="20"/>
              </w:rPr>
            </w:pPr>
            <w:r w:rsidRPr="00E5253A">
              <w:rPr>
                <w:rFonts w:ascii="Times New Roman" w:eastAsia="Calibri" w:hAnsi="Times New Roman" w:cs="Times New Roman"/>
                <w:b/>
                <w:bCs/>
                <w:sz w:val="20"/>
                <w:szCs w:val="20"/>
              </w:rPr>
              <w:lastRenderedPageBreak/>
              <w:t>BVDM-1:</w:t>
            </w:r>
            <w:r w:rsidRPr="00E5253A">
              <w:rPr>
                <w:rFonts w:ascii="Times New Roman" w:eastAsia="Calibri" w:hAnsi="Times New Roman" w:cs="Times New Roman"/>
                <w:sz w:val="20"/>
                <w:szCs w:val="20"/>
              </w:rPr>
              <w:t xml:space="preserve"> Yaşam boyu toplumun yeterli ve dengeli beslenmesi ile </w:t>
            </w:r>
            <w:r w:rsidRPr="00E5253A">
              <w:rPr>
                <w:rFonts w:ascii="Times New Roman" w:eastAsia="Calibri" w:hAnsi="Times New Roman" w:cs="Times New Roman"/>
                <w:b/>
                <w:sz w:val="20"/>
                <w:szCs w:val="20"/>
              </w:rPr>
              <w:t>sağlığının korunması, iyileştirilmesi, geliştirilmesi</w:t>
            </w:r>
            <w:r w:rsidRPr="00E5253A">
              <w:rPr>
                <w:rFonts w:ascii="Times New Roman" w:eastAsia="Calibri" w:hAnsi="Times New Roman" w:cs="Times New Roman"/>
                <w:sz w:val="20"/>
                <w:szCs w:val="20"/>
              </w:rPr>
              <w:t xml:space="preserve"> ve </w:t>
            </w:r>
            <w:r w:rsidRPr="00E5253A">
              <w:rPr>
                <w:rFonts w:ascii="Times New Roman" w:eastAsia="Calibri" w:hAnsi="Times New Roman" w:cs="Times New Roman"/>
                <w:b/>
                <w:sz w:val="20"/>
                <w:szCs w:val="20"/>
              </w:rPr>
              <w:t>yaşam kalitesinin artırılması</w:t>
            </w:r>
            <w:r w:rsidRPr="00E5253A">
              <w:rPr>
                <w:rFonts w:ascii="Times New Roman" w:eastAsia="Calibri" w:hAnsi="Times New Roman" w:cs="Times New Roman"/>
                <w:sz w:val="20"/>
                <w:szCs w:val="20"/>
              </w:rPr>
              <w:t xml:space="preserve"> amacıyla</w:t>
            </w:r>
          </w:p>
          <w:p w14:paraId="38FF023B" w14:textId="77777777" w:rsidR="00E5253A" w:rsidRPr="00E5253A" w:rsidRDefault="00E5253A" w:rsidP="00E5253A">
            <w:pPr>
              <w:shd w:val="clear" w:color="auto" w:fill="FFFFFF"/>
              <w:spacing w:after="0" w:line="360" w:lineRule="auto"/>
              <w:jc w:val="both"/>
              <w:rPr>
                <w:rFonts w:ascii="Times New Roman" w:eastAsia="Calibri" w:hAnsi="Times New Roman" w:cs="Times New Roman"/>
                <w:sz w:val="20"/>
                <w:szCs w:val="20"/>
              </w:rPr>
            </w:pPr>
            <w:r w:rsidRPr="00E5253A">
              <w:rPr>
                <w:rFonts w:ascii="Times New Roman" w:eastAsia="Calibri" w:hAnsi="Times New Roman" w:cs="Times New Roman"/>
                <w:b/>
                <w:bCs/>
                <w:sz w:val="20"/>
                <w:szCs w:val="20"/>
              </w:rPr>
              <w:t>BVDM-2:</w:t>
            </w:r>
            <w:r w:rsidRPr="00E5253A">
              <w:rPr>
                <w:rFonts w:ascii="Times New Roman" w:eastAsia="Calibri" w:hAnsi="Times New Roman" w:cs="Times New Roman"/>
                <w:sz w:val="20"/>
                <w:szCs w:val="20"/>
              </w:rPr>
              <w:t xml:space="preserve"> </w:t>
            </w:r>
            <w:r w:rsidRPr="00E5253A">
              <w:rPr>
                <w:rFonts w:ascii="Times New Roman" w:eastAsia="Calibri" w:hAnsi="Times New Roman" w:cs="Times New Roman"/>
                <w:b/>
                <w:sz w:val="20"/>
                <w:szCs w:val="20"/>
              </w:rPr>
              <w:t>Etik kurallara</w:t>
            </w:r>
            <w:r w:rsidRPr="00E5253A">
              <w:rPr>
                <w:rFonts w:ascii="Times New Roman" w:eastAsia="Calibri" w:hAnsi="Times New Roman" w:cs="Times New Roman"/>
                <w:sz w:val="20"/>
                <w:szCs w:val="20"/>
              </w:rPr>
              <w:t xml:space="preserve"> bağlı, </w:t>
            </w:r>
            <w:r w:rsidRPr="00E5253A">
              <w:rPr>
                <w:rFonts w:ascii="Times New Roman" w:eastAsia="Calibri" w:hAnsi="Times New Roman" w:cs="Times New Roman"/>
                <w:b/>
                <w:sz w:val="20"/>
                <w:szCs w:val="20"/>
              </w:rPr>
              <w:t>e</w:t>
            </w:r>
            <w:r w:rsidRPr="00E5253A">
              <w:rPr>
                <w:rFonts w:ascii="Times New Roman" w:eastAsia="Calibri" w:hAnsi="Times New Roman" w:cs="Times New Roman"/>
                <w:b/>
                <w:bCs/>
                <w:sz w:val="20"/>
                <w:szCs w:val="20"/>
              </w:rPr>
              <w:t>vrensel düşünce</w:t>
            </w:r>
            <w:r w:rsidRPr="00E5253A">
              <w:rPr>
                <w:rFonts w:ascii="Times New Roman" w:eastAsia="Calibri" w:hAnsi="Times New Roman" w:cs="Times New Roman"/>
                <w:bCs/>
                <w:sz w:val="20"/>
                <w:szCs w:val="20"/>
              </w:rPr>
              <w:t xml:space="preserve"> ve değerlere sahip, </w:t>
            </w:r>
            <w:r w:rsidRPr="00E5253A">
              <w:rPr>
                <w:rFonts w:ascii="Times New Roman" w:eastAsia="Calibri" w:hAnsi="Times New Roman" w:cs="Times New Roman"/>
                <w:sz w:val="20"/>
                <w:szCs w:val="20"/>
              </w:rPr>
              <w:t xml:space="preserve">bilim ve teknolojiye dayalı, </w:t>
            </w:r>
            <w:r w:rsidRPr="00E5253A">
              <w:rPr>
                <w:rFonts w:ascii="Times New Roman" w:eastAsia="Calibri" w:hAnsi="Times New Roman" w:cs="Times New Roman"/>
                <w:bCs/>
                <w:sz w:val="20"/>
                <w:szCs w:val="20"/>
              </w:rPr>
              <w:t>insan haklarına saygılı,</w:t>
            </w:r>
          </w:p>
          <w:p w14:paraId="2A055F10" w14:textId="77777777" w:rsidR="00E5253A" w:rsidRPr="00E5253A" w:rsidRDefault="00E5253A" w:rsidP="00E5253A">
            <w:pPr>
              <w:shd w:val="clear" w:color="auto" w:fill="FFFFFF"/>
              <w:spacing w:after="0" w:line="360" w:lineRule="auto"/>
              <w:jc w:val="both"/>
              <w:rPr>
                <w:rFonts w:ascii="Times New Roman" w:eastAsia="Calibri" w:hAnsi="Times New Roman" w:cs="Times New Roman"/>
                <w:sz w:val="20"/>
                <w:szCs w:val="20"/>
              </w:rPr>
            </w:pPr>
            <w:r w:rsidRPr="00E5253A">
              <w:rPr>
                <w:rFonts w:ascii="Times New Roman" w:eastAsia="Calibri" w:hAnsi="Times New Roman" w:cs="Times New Roman"/>
                <w:b/>
                <w:bCs/>
                <w:sz w:val="20"/>
                <w:szCs w:val="20"/>
              </w:rPr>
              <w:t>BVDM-3:</w:t>
            </w:r>
            <w:r w:rsidRPr="00E5253A">
              <w:rPr>
                <w:rFonts w:ascii="Times New Roman" w:eastAsia="Calibri" w:hAnsi="Times New Roman" w:cs="Times New Roman"/>
                <w:sz w:val="20"/>
                <w:szCs w:val="20"/>
              </w:rPr>
              <w:t xml:space="preserve"> </w:t>
            </w:r>
            <w:r w:rsidRPr="00E5253A">
              <w:rPr>
                <w:rFonts w:ascii="Times New Roman" w:eastAsia="Calibri" w:hAnsi="Times New Roman" w:cs="Times New Roman"/>
                <w:bCs/>
                <w:sz w:val="20"/>
                <w:szCs w:val="20"/>
              </w:rPr>
              <w:t>Yaşam boyu öğrenme, öğretme ve iletişim becerilerine sahip, mesleki ve bilimsel alanda yetkin</w:t>
            </w:r>
          </w:p>
          <w:p w14:paraId="2B1CA32F" w14:textId="77777777" w:rsidR="00E5253A" w:rsidRPr="00E5253A" w:rsidRDefault="00E5253A" w:rsidP="00E5253A">
            <w:pPr>
              <w:shd w:val="clear" w:color="auto" w:fill="FFFFFF"/>
              <w:spacing w:after="0" w:line="360" w:lineRule="auto"/>
              <w:jc w:val="both"/>
              <w:rPr>
                <w:rFonts w:ascii="Times New Roman" w:eastAsia="Times New Roman" w:hAnsi="Times New Roman" w:cs="Times New Roman"/>
                <w:sz w:val="20"/>
                <w:szCs w:val="20"/>
                <w:lang w:eastAsia="tr-TR"/>
              </w:rPr>
            </w:pPr>
            <w:r w:rsidRPr="00E5253A">
              <w:rPr>
                <w:rFonts w:ascii="Times New Roman" w:eastAsia="Calibri" w:hAnsi="Times New Roman" w:cs="Times New Roman"/>
                <w:b/>
                <w:bCs/>
                <w:sz w:val="20"/>
                <w:szCs w:val="20"/>
              </w:rPr>
              <w:lastRenderedPageBreak/>
              <w:t>BVDM-4:</w:t>
            </w:r>
            <w:r w:rsidRPr="00E5253A">
              <w:rPr>
                <w:rFonts w:ascii="Times New Roman" w:eastAsia="Calibri" w:hAnsi="Times New Roman" w:cs="Times New Roman"/>
                <w:sz w:val="20"/>
                <w:szCs w:val="20"/>
              </w:rPr>
              <w:t xml:space="preserve"> Uluslararası standartlarda eğitim-öğretim, </w:t>
            </w:r>
            <w:r w:rsidRPr="00E5253A">
              <w:rPr>
                <w:rFonts w:ascii="Times New Roman" w:eastAsia="Calibri" w:hAnsi="Times New Roman" w:cs="Times New Roman"/>
                <w:b/>
                <w:sz w:val="20"/>
                <w:szCs w:val="20"/>
              </w:rPr>
              <w:t>araştırma ve danışmanlık</w:t>
            </w:r>
            <w:r w:rsidRPr="00E5253A">
              <w:rPr>
                <w:rFonts w:ascii="Times New Roman" w:eastAsia="Calibri" w:hAnsi="Times New Roman" w:cs="Times New Roman"/>
                <w:sz w:val="20"/>
                <w:szCs w:val="20"/>
              </w:rPr>
              <w:t xml:space="preserve"> hizmetleri sunacak</w:t>
            </w:r>
            <w:r w:rsidRPr="00E5253A">
              <w:rPr>
                <w:rFonts w:ascii="Times New Roman" w:eastAsia="Calibri" w:hAnsi="Times New Roman" w:cs="Times New Roman"/>
                <w:bCs/>
                <w:sz w:val="20"/>
                <w:szCs w:val="20"/>
              </w:rPr>
              <w:t xml:space="preserve"> </w:t>
            </w:r>
            <w:r w:rsidRPr="00E5253A">
              <w:rPr>
                <w:rFonts w:ascii="Times New Roman" w:eastAsia="Calibri" w:hAnsi="Times New Roman" w:cs="Times New Roman"/>
                <w:sz w:val="20"/>
                <w:szCs w:val="20"/>
              </w:rPr>
              <w:t xml:space="preserve">nitelikte </w:t>
            </w:r>
            <w:r w:rsidRPr="00E5253A">
              <w:rPr>
                <w:rFonts w:ascii="Times New Roman" w:eastAsia="Calibri" w:hAnsi="Times New Roman" w:cs="Times New Roman"/>
                <w:bCs/>
                <w:sz w:val="20"/>
                <w:szCs w:val="20"/>
              </w:rPr>
              <w:t xml:space="preserve">sağlık profesyonelleri </w:t>
            </w:r>
            <w:r w:rsidRPr="00E5253A">
              <w:rPr>
                <w:rFonts w:ascii="Times New Roman" w:eastAsia="Calibri" w:hAnsi="Times New Roman" w:cs="Times New Roman"/>
                <w:sz w:val="20"/>
                <w:szCs w:val="20"/>
              </w:rPr>
              <w:t>yetiştirmek</w:t>
            </w:r>
            <w:r w:rsidRPr="00E5253A">
              <w:rPr>
                <w:rFonts w:ascii="Times New Roman" w:eastAsia="Calibri" w:hAnsi="Times New Roman" w:cs="Times New Roman"/>
                <w:bCs/>
                <w:sz w:val="20"/>
                <w:szCs w:val="20"/>
              </w:rPr>
              <w:t>,</w:t>
            </w:r>
          </w:p>
          <w:p w14:paraId="04AD08A9" w14:textId="77777777" w:rsidR="00E5253A" w:rsidRPr="00E5253A" w:rsidRDefault="00E5253A" w:rsidP="00E5253A">
            <w:pPr>
              <w:spacing w:after="0" w:line="360" w:lineRule="auto"/>
              <w:jc w:val="both"/>
              <w:rPr>
                <w:rFonts w:ascii="Times New Roman" w:eastAsia="Calibri" w:hAnsi="Times New Roman" w:cs="Times New Roman"/>
                <w:sz w:val="20"/>
                <w:szCs w:val="20"/>
              </w:rPr>
            </w:pPr>
            <w:r w:rsidRPr="00E5253A">
              <w:rPr>
                <w:rFonts w:ascii="Times New Roman" w:eastAsia="Times New Roman" w:hAnsi="Times New Roman" w:cs="Times New Roman"/>
                <w:b/>
                <w:bCs/>
                <w:color w:val="000000"/>
                <w:sz w:val="20"/>
                <w:szCs w:val="20"/>
                <w:lang w:eastAsia="tr-TR"/>
              </w:rPr>
              <w:t>BVDM-5:</w:t>
            </w:r>
            <w:r w:rsidRPr="00E5253A">
              <w:rPr>
                <w:rFonts w:ascii="Times New Roman" w:eastAsia="Times New Roman" w:hAnsi="Times New Roman" w:cs="Times New Roman"/>
                <w:bCs/>
                <w:color w:val="000000"/>
                <w:sz w:val="20"/>
                <w:szCs w:val="20"/>
                <w:lang w:eastAsia="tr-TR"/>
              </w:rPr>
              <w:t xml:space="preserve"> </w:t>
            </w:r>
            <w:r w:rsidRPr="00E5253A">
              <w:rPr>
                <w:rFonts w:ascii="Times New Roman" w:eastAsia="Calibri" w:hAnsi="Times New Roman" w:cs="Times New Roman"/>
                <w:bCs/>
                <w:sz w:val="20"/>
                <w:szCs w:val="20"/>
              </w:rPr>
              <w:t>Yetiştirdiği nitelikli mezunlarıyla Türkiye Sağlık Sistemi’nin gelişimine katkıda bulunan, ulusal ve uluslararası platformlarda tanınan ve öncü bir bölüm olmaktır.</w:t>
            </w:r>
            <w:r w:rsidRPr="00E5253A">
              <w:rPr>
                <w:rFonts w:ascii="Times New Roman" w:eastAsia="Times New Roman" w:hAnsi="Times New Roman" w:cs="Times New Roman"/>
                <w:sz w:val="20"/>
                <w:szCs w:val="20"/>
                <w:lang w:eastAsia="tr-TR"/>
              </w:rPr>
              <w:t xml:space="preserve"> </w:t>
            </w:r>
          </w:p>
        </w:tc>
      </w:tr>
    </w:tbl>
    <w:p w14:paraId="0040EBB4" w14:textId="77777777" w:rsidR="00E5253A" w:rsidRPr="00E5253A" w:rsidRDefault="00E5253A" w:rsidP="00E5253A">
      <w:pPr>
        <w:autoSpaceDE w:val="0"/>
        <w:autoSpaceDN w:val="0"/>
        <w:adjustRightInd w:val="0"/>
        <w:spacing w:after="0" w:line="360" w:lineRule="auto"/>
        <w:jc w:val="both"/>
        <w:rPr>
          <w:rFonts w:ascii="Times New Roman" w:eastAsia="Calibri" w:hAnsi="Times New Roman" w:cs="Times New Roman"/>
          <w:sz w:val="24"/>
          <w:szCs w:val="24"/>
        </w:rPr>
      </w:pPr>
    </w:p>
    <w:p w14:paraId="559F130F" w14:textId="77777777" w:rsidR="00E5253A" w:rsidRPr="00E5253A" w:rsidRDefault="00E5253A" w:rsidP="00E5253A">
      <w:pPr>
        <w:spacing w:after="0" w:line="360" w:lineRule="auto"/>
        <w:jc w:val="both"/>
        <w:rPr>
          <w:rFonts w:ascii="Times New Roman" w:eastAsia="Calibri" w:hAnsi="Times New Roman" w:cs="Times New Roman"/>
          <w:sz w:val="24"/>
          <w:szCs w:val="24"/>
        </w:rPr>
      </w:pPr>
      <w:r w:rsidRPr="00E5253A">
        <w:rPr>
          <w:rFonts w:ascii="Times New Roman" w:eastAsia="Times New Roman" w:hAnsi="Times New Roman" w:cs="Times New Roman"/>
          <w:b/>
          <w:bCs/>
          <w:sz w:val="24"/>
          <w:szCs w:val="24"/>
        </w:rPr>
        <w:t xml:space="preserve">Beslenme ve Diyetetik Bölümünün Vizyonu: </w:t>
      </w:r>
      <w:r w:rsidRPr="00E5253A">
        <w:rPr>
          <w:rFonts w:ascii="Times New Roman" w:eastAsia="Calibri" w:hAnsi="Times New Roman" w:cs="Times New Roman"/>
          <w:sz w:val="24"/>
          <w:szCs w:val="24"/>
        </w:rPr>
        <w:t xml:space="preserve">Beslenme ve Diyetetik alanında yetiştirdiği donanımlı mezunları, yaptığı bilimsel çalışmaları ve danışmanlık hizmetleri ile; ulusal ve uluslararası düzeyde tanınan, tercih edilen, güçlü kurumsal kültürü girişimcilik ruhu ve sürekli gelişime açık dinamik yönü ile sağlık bilimleri alanında örnek ve lider bir bölüm olmaktır. </w:t>
      </w:r>
    </w:p>
    <w:p w14:paraId="52AB08E8" w14:textId="28FDA6AB" w:rsidR="00E5253A" w:rsidRPr="00E5253A" w:rsidRDefault="00E5253A" w:rsidP="00E5253A">
      <w:pPr>
        <w:spacing w:after="0" w:line="360" w:lineRule="auto"/>
        <w:jc w:val="both"/>
        <w:rPr>
          <w:rFonts w:ascii="Times New Roman" w:eastAsia="Calibri" w:hAnsi="Times New Roman" w:cs="Times New Roman"/>
          <w:sz w:val="24"/>
          <w:szCs w:val="24"/>
        </w:rPr>
      </w:pPr>
      <w:r w:rsidRPr="00E5253A">
        <w:rPr>
          <w:rFonts w:ascii="Times New Roman" w:eastAsia="Calibri" w:hAnsi="Times New Roman" w:cs="Times New Roman"/>
          <w:sz w:val="24"/>
          <w:szCs w:val="24"/>
        </w:rPr>
        <w:t xml:space="preserve">Lokman Hekim Üniversitesi, Sağlık Bilimleri </w:t>
      </w:r>
      <w:r w:rsidR="00C25029">
        <w:rPr>
          <w:rFonts w:ascii="Times New Roman" w:eastAsia="Calibri" w:hAnsi="Times New Roman" w:cs="Times New Roman"/>
          <w:sz w:val="24"/>
          <w:szCs w:val="24"/>
        </w:rPr>
        <w:t>F</w:t>
      </w:r>
      <w:r w:rsidRPr="00E5253A">
        <w:rPr>
          <w:rFonts w:ascii="Times New Roman" w:eastAsia="Calibri" w:hAnsi="Times New Roman" w:cs="Times New Roman"/>
          <w:sz w:val="24"/>
          <w:szCs w:val="24"/>
        </w:rPr>
        <w:t xml:space="preserve">akültesi ve Beslenme ve Diyetetik Bölümü’nün vizyonu </w:t>
      </w:r>
      <w:r w:rsidR="00C25029">
        <w:rPr>
          <w:rFonts w:ascii="Times New Roman" w:eastAsia="Calibri" w:hAnsi="Times New Roman" w:cs="Times New Roman"/>
          <w:sz w:val="24"/>
          <w:szCs w:val="24"/>
        </w:rPr>
        <w:t>Tablo 4’te gösterilmiştir.</w:t>
      </w:r>
    </w:p>
    <w:p w14:paraId="06818812" w14:textId="77777777" w:rsidR="00E5253A" w:rsidRPr="00E5253A" w:rsidRDefault="00E5253A" w:rsidP="00E5253A">
      <w:pPr>
        <w:spacing w:after="120" w:line="360" w:lineRule="auto"/>
        <w:jc w:val="both"/>
        <w:rPr>
          <w:rFonts w:ascii="Times New Roman" w:eastAsia="Calibri" w:hAnsi="Times New Roman" w:cs="Times New Roman"/>
          <w:sz w:val="24"/>
          <w:szCs w:val="24"/>
        </w:rPr>
      </w:pPr>
      <w:r w:rsidRPr="00E5253A">
        <w:rPr>
          <w:rFonts w:ascii="Times New Roman" w:eastAsia="Calibri" w:hAnsi="Times New Roman" w:cs="Times New Roman"/>
          <w:bCs/>
          <w:sz w:val="24"/>
          <w:szCs w:val="24"/>
        </w:rPr>
        <w:t>Beslenme ve Diyetetik bölüm misyonu Lokman Hekim Üniversitesi Beslenme ve Diyetetik Web sayfasında bulunmakta olup aşağıdaki linkten ulaşılabilir.</w:t>
      </w:r>
    </w:p>
    <w:p w14:paraId="324DE192" w14:textId="77777777" w:rsidR="00E5253A" w:rsidRPr="00E5253A" w:rsidRDefault="00000000" w:rsidP="00E5253A">
      <w:pPr>
        <w:shd w:val="clear" w:color="auto" w:fill="FFFFFF"/>
        <w:spacing w:after="0" w:line="360" w:lineRule="auto"/>
        <w:jc w:val="both"/>
        <w:rPr>
          <w:rFonts w:ascii="Times New Roman" w:eastAsia="Times New Roman" w:hAnsi="Times New Roman" w:cs="Times New Roman"/>
          <w:b/>
          <w:bCs/>
          <w:color w:val="000000"/>
          <w:sz w:val="24"/>
          <w:szCs w:val="24"/>
          <w:lang w:eastAsia="tr-TR"/>
        </w:rPr>
      </w:pPr>
      <w:hyperlink r:id="rId16" w:history="1">
        <w:r w:rsidR="00E5253A" w:rsidRPr="00E5253A">
          <w:rPr>
            <w:rFonts w:ascii="Times New Roman" w:eastAsia="Times New Roman" w:hAnsi="Times New Roman" w:cs="Times New Roman"/>
            <w:b/>
            <w:bCs/>
            <w:color w:val="0563C1"/>
            <w:sz w:val="24"/>
            <w:szCs w:val="24"/>
            <w:u w:val="single"/>
            <w:lang w:eastAsia="tr-TR"/>
          </w:rPr>
          <w:t>https://www.lokmanhekim.edu.tr/fakulteler/saglik-bilimleri-fakultesi/beslenme-ve diyetetik/misyon-ve-vizyon-10/</w:t>
        </w:r>
      </w:hyperlink>
      <w:r w:rsidR="00E5253A" w:rsidRPr="00E5253A">
        <w:rPr>
          <w:rFonts w:ascii="Times New Roman" w:eastAsia="Times New Roman" w:hAnsi="Times New Roman" w:cs="Times New Roman"/>
          <w:b/>
          <w:bCs/>
          <w:color w:val="000000"/>
          <w:sz w:val="24"/>
          <w:szCs w:val="24"/>
          <w:lang w:eastAsia="tr-TR"/>
        </w:rPr>
        <w:t>.</w:t>
      </w:r>
    </w:p>
    <w:p w14:paraId="70D37F5E" w14:textId="77777777" w:rsidR="00E5253A" w:rsidRPr="00C25029" w:rsidRDefault="00E5253A" w:rsidP="00E5253A">
      <w:pPr>
        <w:shd w:val="clear" w:color="auto" w:fill="FFFFFF"/>
        <w:spacing w:after="0" w:line="360" w:lineRule="auto"/>
        <w:jc w:val="both"/>
        <w:rPr>
          <w:rFonts w:ascii="Times New Roman" w:eastAsia="Times New Roman" w:hAnsi="Times New Roman" w:cs="Times New Roman"/>
          <w:color w:val="000000"/>
          <w:sz w:val="24"/>
          <w:szCs w:val="24"/>
          <w:lang w:eastAsia="tr-TR"/>
        </w:rPr>
      </w:pPr>
      <w:r w:rsidRPr="00C25029">
        <w:rPr>
          <w:rFonts w:ascii="Times New Roman" w:eastAsia="Times New Roman" w:hAnsi="Times New Roman" w:cs="Times New Roman"/>
          <w:color w:val="000000"/>
          <w:sz w:val="24"/>
          <w:szCs w:val="24"/>
          <w:lang w:eastAsia="tr-TR"/>
        </w:rPr>
        <w:t>Lokman Hekim Üniversitesi Rektörlüğü ve Sağlık Bilimleri Fakültesi vizyonuna aşağıdaki linklerden ulaşılabilir.</w:t>
      </w:r>
    </w:p>
    <w:p w14:paraId="7CCA3779" w14:textId="77777777" w:rsidR="00E5253A" w:rsidRPr="00E5253A" w:rsidRDefault="00000000" w:rsidP="00E5253A">
      <w:pPr>
        <w:shd w:val="clear" w:color="auto" w:fill="FFFFFF"/>
        <w:spacing w:after="120" w:line="360" w:lineRule="auto"/>
        <w:jc w:val="both"/>
        <w:rPr>
          <w:rFonts w:ascii="Times New Roman" w:eastAsia="Times New Roman" w:hAnsi="Times New Roman" w:cs="Times New Roman"/>
          <w:sz w:val="24"/>
          <w:szCs w:val="24"/>
          <w:lang w:eastAsia="tr-TR"/>
        </w:rPr>
      </w:pPr>
      <w:hyperlink r:id="rId17" w:history="1">
        <w:r w:rsidR="00E5253A" w:rsidRPr="00E5253A">
          <w:rPr>
            <w:rFonts w:ascii="Times New Roman" w:eastAsia="Times New Roman" w:hAnsi="Times New Roman" w:cs="Times New Roman"/>
            <w:color w:val="0563C1"/>
            <w:sz w:val="24"/>
            <w:szCs w:val="24"/>
            <w:u w:val="single"/>
            <w:lang w:eastAsia="tr-TR"/>
          </w:rPr>
          <w:t>https://www.lokmanhekim.edu.tr/universitemiz/vizyon-ve-misyon/</w:t>
        </w:r>
      </w:hyperlink>
      <w:r w:rsidR="00E5253A" w:rsidRPr="00E5253A">
        <w:rPr>
          <w:rFonts w:ascii="Times New Roman" w:eastAsia="Times New Roman" w:hAnsi="Times New Roman" w:cs="Times New Roman"/>
          <w:sz w:val="24"/>
          <w:szCs w:val="24"/>
          <w:lang w:eastAsia="tr-TR"/>
        </w:rPr>
        <w:t>.</w:t>
      </w:r>
    </w:p>
    <w:p w14:paraId="74BF26BF" w14:textId="77777777" w:rsidR="00E5253A" w:rsidRPr="00E5253A" w:rsidRDefault="00000000" w:rsidP="00E5253A">
      <w:pPr>
        <w:spacing w:after="0" w:line="360" w:lineRule="auto"/>
        <w:jc w:val="both"/>
        <w:rPr>
          <w:rFonts w:ascii="Times New Roman" w:eastAsia="Times New Roman" w:hAnsi="Times New Roman" w:cs="Times New Roman"/>
          <w:sz w:val="24"/>
          <w:szCs w:val="24"/>
          <w:lang w:eastAsia="tr-TR"/>
        </w:rPr>
      </w:pPr>
      <w:hyperlink r:id="rId18" w:history="1">
        <w:r w:rsidR="00E5253A" w:rsidRPr="00E5253A">
          <w:rPr>
            <w:rFonts w:ascii="Times New Roman" w:eastAsia="Times New Roman" w:hAnsi="Times New Roman" w:cs="Times New Roman"/>
            <w:color w:val="0563C1"/>
            <w:sz w:val="24"/>
            <w:szCs w:val="24"/>
            <w:u w:val="single"/>
            <w:lang w:eastAsia="tr-TR"/>
          </w:rPr>
          <w:t>https://www.lokmanhekim.edu.tr/fakulteler/saglik-bilimleri-fakultesi/sbf-misyon-ve-vizyon/</w:t>
        </w:r>
      </w:hyperlink>
      <w:r w:rsidR="00E5253A" w:rsidRPr="00E5253A">
        <w:rPr>
          <w:rFonts w:ascii="Times New Roman" w:eastAsia="Times New Roman" w:hAnsi="Times New Roman" w:cs="Times New Roman"/>
          <w:sz w:val="24"/>
          <w:szCs w:val="24"/>
          <w:lang w:eastAsia="tr-TR"/>
        </w:rPr>
        <w:t>.</w:t>
      </w:r>
    </w:p>
    <w:p w14:paraId="643E6F16" w14:textId="77777777" w:rsidR="00E5253A" w:rsidRPr="00E5253A" w:rsidRDefault="00E5253A" w:rsidP="00E5253A">
      <w:pPr>
        <w:spacing w:after="0" w:line="360" w:lineRule="auto"/>
        <w:jc w:val="both"/>
        <w:rPr>
          <w:rFonts w:ascii="Times New Roman" w:eastAsia="Times New Roman" w:hAnsi="Times New Roman" w:cs="Times New Roman"/>
          <w:sz w:val="24"/>
          <w:szCs w:val="24"/>
          <w:lang w:eastAsia="tr-TR"/>
        </w:rPr>
      </w:pPr>
    </w:p>
    <w:p w14:paraId="77842051" w14:textId="77777777" w:rsidR="00C25029" w:rsidRDefault="00C25029" w:rsidP="00E5253A">
      <w:pPr>
        <w:spacing w:after="120" w:line="360" w:lineRule="auto"/>
        <w:jc w:val="both"/>
        <w:rPr>
          <w:rFonts w:ascii="Times New Roman" w:eastAsia="Calibri" w:hAnsi="Times New Roman" w:cs="Times New Roman"/>
          <w:b/>
          <w:bCs/>
          <w:color w:val="000000" w:themeColor="text1"/>
          <w:sz w:val="24"/>
          <w:szCs w:val="24"/>
        </w:rPr>
      </w:pPr>
    </w:p>
    <w:p w14:paraId="6F999775" w14:textId="77777777" w:rsidR="00C25029" w:rsidRDefault="00C25029" w:rsidP="00E5253A">
      <w:pPr>
        <w:spacing w:after="120" w:line="360" w:lineRule="auto"/>
        <w:jc w:val="both"/>
        <w:rPr>
          <w:rFonts w:ascii="Times New Roman" w:eastAsia="Calibri" w:hAnsi="Times New Roman" w:cs="Times New Roman"/>
          <w:b/>
          <w:bCs/>
          <w:color w:val="000000" w:themeColor="text1"/>
          <w:sz w:val="24"/>
          <w:szCs w:val="24"/>
        </w:rPr>
      </w:pPr>
    </w:p>
    <w:p w14:paraId="2A6DC955" w14:textId="77777777" w:rsidR="00C25029" w:rsidRDefault="00C25029" w:rsidP="00E5253A">
      <w:pPr>
        <w:spacing w:after="120" w:line="360" w:lineRule="auto"/>
        <w:jc w:val="both"/>
        <w:rPr>
          <w:rFonts w:ascii="Times New Roman" w:eastAsia="Calibri" w:hAnsi="Times New Roman" w:cs="Times New Roman"/>
          <w:b/>
          <w:bCs/>
          <w:color w:val="000000" w:themeColor="text1"/>
          <w:sz w:val="24"/>
          <w:szCs w:val="24"/>
        </w:rPr>
      </w:pPr>
    </w:p>
    <w:p w14:paraId="12D44497" w14:textId="77777777" w:rsidR="00C25029" w:rsidRDefault="00C25029" w:rsidP="00E5253A">
      <w:pPr>
        <w:spacing w:after="120" w:line="360" w:lineRule="auto"/>
        <w:jc w:val="both"/>
        <w:rPr>
          <w:rFonts w:ascii="Times New Roman" w:eastAsia="Calibri" w:hAnsi="Times New Roman" w:cs="Times New Roman"/>
          <w:b/>
          <w:bCs/>
          <w:color w:val="000000" w:themeColor="text1"/>
          <w:sz w:val="24"/>
          <w:szCs w:val="24"/>
        </w:rPr>
      </w:pPr>
    </w:p>
    <w:p w14:paraId="4A388904" w14:textId="5819BEC6" w:rsidR="00E5253A" w:rsidRPr="00C25029" w:rsidRDefault="009D421E" w:rsidP="00E5253A">
      <w:pPr>
        <w:spacing w:after="120" w:line="360" w:lineRule="auto"/>
        <w:jc w:val="both"/>
        <w:rPr>
          <w:rFonts w:ascii="Times New Roman" w:eastAsia="Calibri" w:hAnsi="Times New Roman" w:cs="Times New Roman"/>
          <w:b/>
          <w:bCs/>
          <w:color w:val="000000" w:themeColor="text1"/>
          <w:sz w:val="24"/>
          <w:szCs w:val="24"/>
        </w:rPr>
      </w:pPr>
      <w:r w:rsidRPr="00C25029">
        <w:rPr>
          <w:rFonts w:ascii="Times New Roman" w:eastAsia="Calibri" w:hAnsi="Times New Roman" w:cs="Times New Roman"/>
          <w:b/>
          <w:bCs/>
          <w:color w:val="000000" w:themeColor="text1"/>
          <w:sz w:val="24"/>
          <w:szCs w:val="24"/>
        </w:rPr>
        <w:lastRenderedPageBreak/>
        <w:t xml:space="preserve">Tablo 4: Lokman Hekim Üniversitesi, Sağlık Bilileri Fakültesi </w:t>
      </w:r>
      <w:r w:rsidR="00C25029">
        <w:rPr>
          <w:rFonts w:ascii="Times New Roman" w:eastAsia="Calibri" w:hAnsi="Times New Roman" w:cs="Times New Roman"/>
          <w:b/>
          <w:bCs/>
          <w:color w:val="000000" w:themeColor="text1"/>
          <w:sz w:val="24"/>
          <w:szCs w:val="24"/>
        </w:rPr>
        <w:t xml:space="preserve">ve </w:t>
      </w:r>
      <w:r w:rsidRPr="00C25029">
        <w:rPr>
          <w:rFonts w:ascii="Times New Roman" w:eastAsia="Calibri" w:hAnsi="Times New Roman" w:cs="Times New Roman"/>
          <w:b/>
          <w:bCs/>
          <w:color w:val="000000" w:themeColor="text1"/>
          <w:sz w:val="24"/>
          <w:szCs w:val="24"/>
        </w:rPr>
        <w:t>Beslenme ve Diyetetik    Bölümünün Vizyonları</w:t>
      </w:r>
    </w:p>
    <w:tbl>
      <w:tblPr>
        <w:tblW w:w="9272" w:type="dxa"/>
        <w:tblLayout w:type="fixed"/>
        <w:tblCellMar>
          <w:top w:w="15" w:type="dxa"/>
          <w:left w:w="15" w:type="dxa"/>
          <w:bottom w:w="15" w:type="dxa"/>
          <w:right w:w="15" w:type="dxa"/>
        </w:tblCellMar>
        <w:tblLook w:val="04A0" w:firstRow="1" w:lastRow="0" w:firstColumn="1" w:lastColumn="0" w:noHBand="0" w:noVBand="1"/>
      </w:tblPr>
      <w:tblGrid>
        <w:gridCol w:w="1266"/>
        <w:gridCol w:w="2506"/>
        <w:gridCol w:w="2597"/>
        <w:gridCol w:w="2903"/>
      </w:tblGrid>
      <w:tr w:rsidR="00E5253A" w:rsidRPr="00E5253A" w14:paraId="413690A3" w14:textId="77777777" w:rsidTr="00A02E13">
        <w:trPr>
          <w:trHeight w:val="141"/>
        </w:trPr>
        <w:tc>
          <w:tcPr>
            <w:tcW w:w="12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A0ABA2" w14:textId="77777777" w:rsidR="00E5253A" w:rsidRPr="00E5253A" w:rsidRDefault="00E5253A" w:rsidP="00E5253A">
            <w:pPr>
              <w:spacing w:line="360" w:lineRule="auto"/>
              <w:jc w:val="both"/>
              <w:rPr>
                <w:rFonts w:ascii="Times New Roman" w:eastAsia="Calibri" w:hAnsi="Times New Roman" w:cs="Times New Roman"/>
                <w:sz w:val="20"/>
                <w:szCs w:val="20"/>
                <w:lang w:eastAsia="tr-TR"/>
              </w:rPr>
            </w:pPr>
          </w:p>
        </w:tc>
        <w:tc>
          <w:tcPr>
            <w:tcW w:w="25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E53F2C" w14:textId="77777777" w:rsidR="00E5253A" w:rsidRPr="00E5253A" w:rsidRDefault="00E5253A" w:rsidP="00E5253A">
            <w:pPr>
              <w:spacing w:after="0" w:line="360" w:lineRule="auto"/>
              <w:jc w:val="center"/>
              <w:rPr>
                <w:rFonts w:ascii="Times New Roman" w:eastAsia="Times New Roman" w:hAnsi="Times New Roman" w:cs="Times New Roman"/>
                <w:sz w:val="20"/>
                <w:szCs w:val="20"/>
                <w:lang w:eastAsia="tr-TR"/>
              </w:rPr>
            </w:pPr>
            <w:r w:rsidRPr="00E5253A">
              <w:rPr>
                <w:rFonts w:ascii="Times New Roman" w:eastAsia="Times New Roman" w:hAnsi="Times New Roman" w:cs="Times New Roman"/>
                <w:b/>
                <w:bCs/>
                <w:color w:val="000000"/>
                <w:sz w:val="20"/>
                <w:szCs w:val="20"/>
                <w:lang w:eastAsia="tr-TR"/>
              </w:rPr>
              <w:t>Lokman Hekim Üniversitesi</w:t>
            </w:r>
          </w:p>
        </w:tc>
        <w:tc>
          <w:tcPr>
            <w:tcW w:w="25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B51BE1" w14:textId="77777777" w:rsidR="00E5253A" w:rsidRPr="00E5253A" w:rsidRDefault="00E5253A" w:rsidP="00E5253A">
            <w:pPr>
              <w:spacing w:after="0" w:line="360" w:lineRule="auto"/>
              <w:jc w:val="center"/>
              <w:rPr>
                <w:rFonts w:ascii="Times New Roman" w:eastAsia="Times New Roman" w:hAnsi="Times New Roman" w:cs="Times New Roman"/>
                <w:sz w:val="20"/>
                <w:szCs w:val="20"/>
                <w:lang w:eastAsia="tr-TR"/>
              </w:rPr>
            </w:pPr>
            <w:r w:rsidRPr="00E5253A">
              <w:rPr>
                <w:rFonts w:ascii="Times New Roman" w:eastAsia="Times New Roman" w:hAnsi="Times New Roman" w:cs="Times New Roman"/>
                <w:b/>
                <w:bCs/>
                <w:color w:val="000000"/>
                <w:sz w:val="20"/>
                <w:szCs w:val="20"/>
                <w:lang w:eastAsia="tr-TR"/>
              </w:rPr>
              <w:t>Sağlık Bilimleri Fakültesi</w:t>
            </w:r>
          </w:p>
        </w:tc>
        <w:tc>
          <w:tcPr>
            <w:tcW w:w="29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FB569D" w14:textId="77777777" w:rsidR="00E5253A" w:rsidRPr="00E5253A" w:rsidRDefault="00E5253A" w:rsidP="00E5253A">
            <w:pPr>
              <w:spacing w:after="0" w:line="360" w:lineRule="auto"/>
              <w:jc w:val="center"/>
              <w:rPr>
                <w:rFonts w:ascii="Times New Roman" w:eastAsia="Times New Roman" w:hAnsi="Times New Roman" w:cs="Times New Roman"/>
                <w:sz w:val="20"/>
                <w:szCs w:val="20"/>
                <w:lang w:eastAsia="tr-TR"/>
              </w:rPr>
            </w:pPr>
            <w:r w:rsidRPr="00E5253A">
              <w:rPr>
                <w:rFonts w:ascii="Times New Roman" w:eastAsia="Times New Roman" w:hAnsi="Times New Roman" w:cs="Times New Roman"/>
                <w:b/>
                <w:bCs/>
                <w:color w:val="000000"/>
                <w:sz w:val="20"/>
                <w:szCs w:val="20"/>
                <w:lang w:eastAsia="tr-TR"/>
              </w:rPr>
              <w:t>Beslenme ve Diyetetik Bölümü</w:t>
            </w:r>
          </w:p>
        </w:tc>
      </w:tr>
      <w:tr w:rsidR="00E5253A" w:rsidRPr="00E5253A" w14:paraId="39402122" w14:textId="77777777" w:rsidTr="00A02E13">
        <w:trPr>
          <w:trHeight w:val="2999"/>
        </w:trPr>
        <w:tc>
          <w:tcPr>
            <w:tcW w:w="12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57A19E" w14:textId="77777777" w:rsidR="00E5253A" w:rsidRPr="00E5253A" w:rsidRDefault="00E5253A" w:rsidP="00E5253A">
            <w:pPr>
              <w:spacing w:after="0" w:line="360" w:lineRule="auto"/>
              <w:jc w:val="both"/>
              <w:rPr>
                <w:rFonts w:ascii="Times New Roman" w:eastAsia="Times New Roman" w:hAnsi="Times New Roman" w:cs="Times New Roman"/>
                <w:sz w:val="20"/>
                <w:szCs w:val="20"/>
                <w:lang w:eastAsia="tr-TR"/>
              </w:rPr>
            </w:pPr>
            <w:r w:rsidRPr="00E5253A">
              <w:rPr>
                <w:rFonts w:ascii="Times New Roman" w:eastAsia="Times New Roman" w:hAnsi="Times New Roman" w:cs="Times New Roman"/>
                <w:b/>
                <w:bCs/>
                <w:color w:val="000000"/>
                <w:sz w:val="20"/>
                <w:szCs w:val="20"/>
                <w:lang w:eastAsia="tr-TR"/>
              </w:rPr>
              <w:t>VİZYON</w:t>
            </w:r>
          </w:p>
        </w:tc>
        <w:tc>
          <w:tcPr>
            <w:tcW w:w="25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E01385" w14:textId="77777777" w:rsidR="00E5253A" w:rsidRPr="00E5253A" w:rsidRDefault="00E5253A" w:rsidP="00E5253A">
            <w:pPr>
              <w:spacing w:after="0" w:line="360" w:lineRule="auto"/>
              <w:jc w:val="both"/>
              <w:rPr>
                <w:rFonts w:ascii="Times New Roman" w:eastAsia="Calibri" w:hAnsi="Times New Roman" w:cs="Times New Roman"/>
                <w:sz w:val="20"/>
                <w:szCs w:val="20"/>
              </w:rPr>
            </w:pPr>
            <w:r w:rsidRPr="00E5253A">
              <w:rPr>
                <w:rFonts w:ascii="Times New Roman" w:eastAsia="Calibri" w:hAnsi="Times New Roman" w:cs="Times New Roman"/>
                <w:b/>
                <w:bCs/>
                <w:sz w:val="20"/>
                <w:szCs w:val="20"/>
              </w:rPr>
              <w:t>LHÜV-1:</w:t>
            </w:r>
            <w:r w:rsidRPr="00E5253A">
              <w:rPr>
                <w:rFonts w:ascii="Times New Roman" w:eastAsia="Calibri" w:hAnsi="Times New Roman" w:cs="Times New Roman"/>
                <w:sz w:val="20"/>
                <w:szCs w:val="20"/>
              </w:rPr>
              <w:t xml:space="preserve"> Sağlık alanında Doğu ve Batı’nın birikimini sentezleyerek bilimde ilerlemeye yön veren</w:t>
            </w:r>
          </w:p>
          <w:p w14:paraId="4859CF73" w14:textId="77777777" w:rsidR="00E5253A" w:rsidRPr="00E5253A" w:rsidRDefault="00E5253A" w:rsidP="00E5253A">
            <w:pPr>
              <w:spacing w:after="0" w:line="360" w:lineRule="auto"/>
              <w:jc w:val="both"/>
              <w:rPr>
                <w:rFonts w:ascii="Times New Roman" w:eastAsia="Calibri" w:hAnsi="Times New Roman" w:cs="Times New Roman"/>
                <w:sz w:val="20"/>
                <w:szCs w:val="20"/>
              </w:rPr>
            </w:pPr>
            <w:r w:rsidRPr="00E5253A">
              <w:rPr>
                <w:rFonts w:ascii="Times New Roman" w:eastAsia="Calibri" w:hAnsi="Times New Roman" w:cs="Times New Roman"/>
                <w:b/>
                <w:bCs/>
                <w:sz w:val="20"/>
                <w:szCs w:val="20"/>
              </w:rPr>
              <w:t>LHÜV-2:</w:t>
            </w:r>
            <w:r w:rsidRPr="00E5253A">
              <w:rPr>
                <w:rFonts w:ascii="Times New Roman" w:eastAsia="Calibri" w:hAnsi="Times New Roman" w:cs="Times New Roman"/>
                <w:sz w:val="20"/>
                <w:szCs w:val="20"/>
              </w:rPr>
              <w:t xml:space="preserve"> </w:t>
            </w:r>
            <w:r w:rsidRPr="00E5253A">
              <w:rPr>
                <w:rFonts w:ascii="Times New Roman" w:eastAsia="Calibri" w:hAnsi="Times New Roman" w:cs="Times New Roman"/>
                <w:b/>
                <w:sz w:val="20"/>
                <w:szCs w:val="20"/>
              </w:rPr>
              <w:t>Özgün eğitim yaklaşımı</w:t>
            </w:r>
            <w:r w:rsidRPr="00E5253A">
              <w:rPr>
                <w:rFonts w:ascii="Times New Roman" w:eastAsia="Calibri" w:hAnsi="Times New Roman" w:cs="Times New Roman"/>
                <w:sz w:val="20"/>
                <w:szCs w:val="20"/>
              </w:rPr>
              <w:t xml:space="preserve"> ile bir ekol haline gelen</w:t>
            </w:r>
          </w:p>
          <w:p w14:paraId="38784B9D" w14:textId="77777777" w:rsidR="00E5253A" w:rsidRPr="00E5253A" w:rsidRDefault="00E5253A" w:rsidP="00E5253A">
            <w:pPr>
              <w:spacing w:after="0" w:line="360" w:lineRule="auto"/>
              <w:jc w:val="both"/>
              <w:rPr>
                <w:rFonts w:ascii="Times New Roman" w:eastAsia="Calibri" w:hAnsi="Times New Roman" w:cs="Times New Roman"/>
                <w:sz w:val="20"/>
                <w:szCs w:val="20"/>
              </w:rPr>
            </w:pPr>
            <w:r w:rsidRPr="00E5253A">
              <w:rPr>
                <w:rFonts w:ascii="Times New Roman" w:eastAsia="Calibri" w:hAnsi="Times New Roman" w:cs="Times New Roman"/>
                <w:b/>
                <w:bCs/>
                <w:sz w:val="20"/>
                <w:szCs w:val="20"/>
              </w:rPr>
              <w:t>LHÜV-3:</w:t>
            </w:r>
            <w:r w:rsidRPr="00E5253A">
              <w:rPr>
                <w:rFonts w:ascii="Times New Roman" w:eastAsia="Calibri" w:hAnsi="Times New Roman" w:cs="Times New Roman"/>
                <w:sz w:val="20"/>
                <w:szCs w:val="20"/>
              </w:rPr>
              <w:t xml:space="preserve"> Dünyada tanınan ve </w:t>
            </w:r>
            <w:r w:rsidRPr="00E5253A">
              <w:rPr>
                <w:rFonts w:ascii="Times New Roman" w:eastAsia="Calibri" w:hAnsi="Times New Roman" w:cs="Times New Roman"/>
                <w:b/>
                <w:sz w:val="20"/>
                <w:szCs w:val="20"/>
              </w:rPr>
              <w:t>tercih edilen</w:t>
            </w:r>
          </w:p>
          <w:p w14:paraId="79F9A1E5" w14:textId="77777777" w:rsidR="00E5253A" w:rsidRPr="00E5253A" w:rsidRDefault="00E5253A" w:rsidP="00E5253A">
            <w:pPr>
              <w:spacing w:after="0" w:line="360" w:lineRule="auto"/>
              <w:jc w:val="both"/>
              <w:rPr>
                <w:rFonts w:ascii="Times New Roman" w:eastAsia="Calibri" w:hAnsi="Times New Roman" w:cs="Times New Roman"/>
                <w:sz w:val="20"/>
                <w:szCs w:val="20"/>
              </w:rPr>
            </w:pPr>
            <w:r w:rsidRPr="00E5253A">
              <w:rPr>
                <w:rFonts w:ascii="Times New Roman" w:eastAsia="Calibri" w:hAnsi="Times New Roman" w:cs="Times New Roman"/>
                <w:b/>
                <w:bCs/>
                <w:sz w:val="20"/>
                <w:szCs w:val="20"/>
              </w:rPr>
              <w:t>LHÜV-4:</w:t>
            </w:r>
            <w:r w:rsidRPr="00E5253A">
              <w:rPr>
                <w:rFonts w:ascii="Times New Roman" w:eastAsia="Calibri" w:hAnsi="Times New Roman" w:cs="Times New Roman"/>
                <w:sz w:val="20"/>
                <w:szCs w:val="20"/>
              </w:rPr>
              <w:t xml:space="preserve"> </w:t>
            </w:r>
            <w:r w:rsidRPr="00E5253A">
              <w:rPr>
                <w:rFonts w:ascii="Times New Roman" w:eastAsia="Calibri" w:hAnsi="Times New Roman" w:cs="Times New Roman"/>
                <w:b/>
                <w:sz w:val="20"/>
                <w:szCs w:val="20"/>
              </w:rPr>
              <w:t>Saygın</w:t>
            </w:r>
            <w:r w:rsidRPr="00E5253A">
              <w:rPr>
                <w:rFonts w:ascii="Times New Roman" w:eastAsia="Calibri" w:hAnsi="Times New Roman" w:cs="Times New Roman"/>
                <w:sz w:val="20"/>
                <w:szCs w:val="20"/>
              </w:rPr>
              <w:t xml:space="preserve"> bir üniversite olmaktır. </w:t>
            </w:r>
          </w:p>
          <w:p w14:paraId="78C4C28D" w14:textId="77777777" w:rsidR="00E5253A" w:rsidRPr="00E5253A" w:rsidRDefault="00E5253A" w:rsidP="00E5253A">
            <w:pPr>
              <w:keepNext/>
              <w:keepLines/>
              <w:spacing w:after="0" w:line="360" w:lineRule="auto"/>
              <w:jc w:val="both"/>
              <w:outlineLvl w:val="3"/>
              <w:rPr>
                <w:rFonts w:ascii="Times New Roman" w:eastAsia="Calibri" w:hAnsi="Times New Roman" w:cs="Times New Roman"/>
                <w:b/>
                <w:sz w:val="20"/>
                <w:szCs w:val="20"/>
                <w:lang w:eastAsia="tr-TR"/>
              </w:rPr>
            </w:pPr>
          </w:p>
        </w:tc>
        <w:tc>
          <w:tcPr>
            <w:tcW w:w="25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689EDF" w14:textId="77777777" w:rsidR="00E5253A" w:rsidRPr="00E5253A" w:rsidRDefault="00E5253A" w:rsidP="00E5253A">
            <w:pPr>
              <w:shd w:val="clear" w:color="auto" w:fill="FFFFFF"/>
              <w:spacing w:after="0" w:line="360" w:lineRule="auto"/>
              <w:jc w:val="both"/>
              <w:rPr>
                <w:rFonts w:ascii="Times New Roman" w:eastAsia="Times New Roman" w:hAnsi="Times New Roman" w:cs="Times New Roman"/>
                <w:sz w:val="20"/>
                <w:szCs w:val="20"/>
                <w:lang w:eastAsia="tr-TR"/>
              </w:rPr>
            </w:pPr>
            <w:r w:rsidRPr="00E5253A">
              <w:rPr>
                <w:rFonts w:ascii="Times New Roman" w:eastAsia="Times New Roman" w:hAnsi="Times New Roman" w:cs="Times New Roman"/>
                <w:b/>
                <w:bCs/>
                <w:sz w:val="20"/>
                <w:szCs w:val="20"/>
                <w:lang w:eastAsia="tr-TR"/>
              </w:rPr>
              <w:t>SBFV-1:</w:t>
            </w:r>
            <w:r w:rsidRPr="00E5253A">
              <w:rPr>
                <w:rFonts w:ascii="Times New Roman" w:eastAsia="Times New Roman" w:hAnsi="Times New Roman" w:cs="Times New Roman"/>
                <w:sz w:val="20"/>
                <w:szCs w:val="20"/>
                <w:lang w:eastAsia="tr-TR"/>
              </w:rPr>
              <w:t xml:space="preserve"> Alanı ile ilgili özgün çalışmalar yapan, </w:t>
            </w:r>
          </w:p>
          <w:p w14:paraId="5BA3B065" w14:textId="77777777" w:rsidR="00E5253A" w:rsidRPr="00E5253A" w:rsidRDefault="00E5253A" w:rsidP="00E5253A">
            <w:pPr>
              <w:shd w:val="clear" w:color="auto" w:fill="FFFFFF"/>
              <w:spacing w:after="0" w:line="360" w:lineRule="auto"/>
              <w:jc w:val="both"/>
              <w:rPr>
                <w:rFonts w:ascii="Times New Roman" w:eastAsia="Times New Roman" w:hAnsi="Times New Roman" w:cs="Times New Roman"/>
                <w:sz w:val="20"/>
                <w:szCs w:val="20"/>
                <w:lang w:eastAsia="tr-TR"/>
              </w:rPr>
            </w:pPr>
            <w:r w:rsidRPr="00E5253A">
              <w:rPr>
                <w:rFonts w:ascii="Times New Roman" w:eastAsia="Times New Roman" w:hAnsi="Times New Roman" w:cs="Times New Roman"/>
                <w:b/>
                <w:bCs/>
                <w:sz w:val="20"/>
                <w:szCs w:val="20"/>
                <w:lang w:eastAsia="tr-TR"/>
              </w:rPr>
              <w:t>SBFV-2:</w:t>
            </w:r>
            <w:r w:rsidRPr="00E5253A">
              <w:rPr>
                <w:rFonts w:ascii="Times New Roman" w:eastAsia="Times New Roman" w:hAnsi="Times New Roman" w:cs="Times New Roman"/>
                <w:sz w:val="20"/>
                <w:szCs w:val="20"/>
                <w:lang w:eastAsia="tr-TR"/>
              </w:rPr>
              <w:t xml:space="preserve"> </w:t>
            </w:r>
            <w:r w:rsidRPr="00E5253A">
              <w:rPr>
                <w:rFonts w:ascii="Times New Roman" w:eastAsia="Times New Roman" w:hAnsi="Times New Roman" w:cs="Times New Roman"/>
                <w:b/>
                <w:sz w:val="20"/>
                <w:szCs w:val="20"/>
                <w:lang w:eastAsia="tr-TR"/>
              </w:rPr>
              <w:t>Ulusal ve uluslararası çevrelerde</w:t>
            </w:r>
            <w:r w:rsidRPr="00E5253A">
              <w:rPr>
                <w:rFonts w:ascii="Times New Roman" w:eastAsia="Times New Roman" w:hAnsi="Times New Roman" w:cs="Times New Roman"/>
                <w:sz w:val="20"/>
                <w:szCs w:val="20"/>
                <w:lang w:eastAsia="tr-TR"/>
              </w:rPr>
              <w:t xml:space="preserve"> tanınan, izlenen, </w:t>
            </w:r>
            <w:r w:rsidRPr="00E5253A">
              <w:rPr>
                <w:rFonts w:ascii="Times New Roman" w:eastAsia="Times New Roman" w:hAnsi="Times New Roman" w:cs="Times New Roman"/>
                <w:b/>
                <w:sz w:val="20"/>
                <w:szCs w:val="20"/>
                <w:lang w:eastAsia="tr-TR"/>
              </w:rPr>
              <w:t>yenilikçi,</w:t>
            </w:r>
          </w:p>
          <w:p w14:paraId="31B2F54C" w14:textId="77777777" w:rsidR="00E5253A" w:rsidRPr="00E5253A" w:rsidRDefault="00E5253A" w:rsidP="00E5253A">
            <w:pPr>
              <w:shd w:val="clear" w:color="auto" w:fill="FFFFFF"/>
              <w:spacing w:after="0" w:line="360" w:lineRule="auto"/>
              <w:jc w:val="both"/>
              <w:rPr>
                <w:rFonts w:ascii="Times New Roman" w:eastAsia="Times New Roman" w:hAnsi="Times New Roman" w:cs="Times New Roman"/>
                <w:sz w:val="20"/>
                <w:szCs w:val="20"/>
                <w:lang w:eastAsia="tr-TR"/>
              </w:rPr>
            </w:pPr>
            <w:r w:rsidRPr="00E5253A">
              <w:rPr>
                <w:rFonts w:ascii="Times New Roman" w:eastAsia="Times New Roman" w:hAnsi="Times New Roman" w:cs="Times New Roman"/>
                <w:b/>
                <w:bCs/>
                <w:sz w:val="20"/>
                <w:szCs w:val="20"/>
                <w:lang w:eastAsia="tr-TR"/>
              </w:rPr>
              <w:t>SBFV-3:</w:t>
            </w:r>
            <w:r w:rsidRPr="00E5253A">
              <w:rPr>
                <w:rFonts w:ascii="Times New Roman" w:eastAsia="Times New Roman" w:hAnsi="Times New Roman" w:cs="Times New Roman"/>
                <w:sz w:val="20"/>
                <w:szCs w:val="20"/>
                <w:lang w:eastAsia="tr-TR"/>
              </w:rPr>
              <w:t xml:space="preserve"> Toplum sağlığını tehdit eden alanlarda </w:t>
            </w:r>
            <w:r w:rsidRPr="00E5253A">
              <w:rPr>
                <w:rFonts w:ascii="Times New Roman" w:eastAsia="Times New Roman" w:hAnsi="Times New Roman" w:cs="Times New Roman"/>
                <w:b/>
                <w:sz w:val="20"/>
                <w:szCs w:val="20"/>
                <w:lang w:eastAsia="tr-TR"/>
              </w:rPr>
              <w:t>koruyucu yöntemler geliştiren,</w:t>
            </w:r>
            <w:r w:rsidRPr="00E5253A">
              <w:rPr>
                <w:rFonts w:ascii="Times New Roman" w:eastAsia="Times New Roman" w:hAnsi="Times New Roman" w:cs="Times New Roman"/>
                <w:sz w:val="20"/>
                <w:szCs w:val="20"/>
                <w:lang w:eastAsia="tr-TR"/>
              </w:rPr>
              <w:t xml:space="preserve"> </w:t>
            </w:r>
          </w:p>
          <w:p w14:paraId="39793FF3" w14:textId="77777777" w:rsidR="00E5253A" w:rsidRPr="00E5253A" w:rsidRDefault="00E5253A" w:rsidP="00E5253A">
            <w:pPr>
              <w:shd w:val="clear" w:color="auto" w:fill="FFFFFF"/>
              <w:spacing w:after="0" w:line="360" w:lineRule="auto"/>
              <w:jc w:val="both"/>
              <w:rPr>
                <w:rFonts w:ascii="Times New Roman" w:eastAsia="Times New Roman" w:hAnsi="Times New Roman" w:cs="Times New Roman"/>
                <w:sz w:val="20"/>
                <w:szCs w:val="20"/>
                <w:lang w:eastAsia="tr-TR"/>
              </w:rPr>
            </w:pPr>
            <w:r w:rsidRPr="00E5253A">
              <w:rPr>
                <w:rFonts w:ascii="Times New Roman" w:eastAsia="Times New Roman" w:hAnsi="Times New Roman" w:cs="Times New Roman"/>
                <w:b/>
                <w:bCs/>
                <w:sz w:val="20"/>
                <w:szCs w:val="20"/>
                <w:lang w:eastAsia="tr-TR"/>
              </w:rPr>
              <w:t>SBFV-4:</w:t>
            </w:r>
            <w:r w:rsidRPr="00E5253A">
              <w:rPr>
                <w:rFonts w:ascii="Times New Roman" w:eastAsia="Times New Roman" w:hAnsi="Times New Roman" w:cs="Times New Roman"/>
                <w:sz w:val="20"/>
                <w:szCs w:val="20"/>
                <w:lang w:eastAsia="tr-TR"/>
              </w:rPr>
              <w:t xml:space="preserve"> Plan, politikalar ve yasal düzenlemelerin oluşturulmasında danışılan, </w:t>
            </w:r>
          </w:p>
          <w:p w14:paraId="7B9710DC" w14:textId="77777777" w:rsidR="00E5253A" w:rsidRPr="00E5253A" w:rsidRDefault="00E5253A" w:rsidP="00E5253A">
            <w:pPr>
              <w:spacing w:after="0" w:line="360" w:lineRule="auto"/>
              <w:jc w:val="both"/>
              <w:rPr>
                <w:rFonts w:ascii="Times New Roman" w:eastAsia="Calibri" w:hAnsi="Times New Roman" w:cs="Times New Roman"/>
                <w:sz w:val="20"/>
                <w:szCs w:val="20"/>
              </w:rPr>
            </w:pPr>
            <w:r w:rsidRPr="00E5253A">
              <w:rPr>
                <w:rFonts w:ascii="Times New Roman" w:eastAsia="Times New Roman" w:hAnsi="Times New Roman" w:cs="Times New Roman"/>
                <w:b/>
                <w:bCs/>
                <w:sz w:val="20"/>
                <w:szCs w:val="20"/>
                <w:lang w:eastAsia="tr-TR"/>
              </w:rPr>
              <w:t>SBFV-5:</w:t>
            </w:r>
            <w:r w:rsidRPr="00E5253A">
              <w:rPr>
                <w:rFonts w:ascii="Times New Roman" w:eastAsia="Times New Roman" w:hAnsi="Times New Roman" w:cs="Times New Roman"/>
                <w:sz w:val="20"/>
                <w:szCs w:val="20"/>
                <w:lang w:eastAsia="tr-TR"/>
              </w:rPr>
              <w:t xml:space="preserve"> </w:t>
            </w:r>
            <w:r w:rsidRPr="00E5253A">
              <w:rPr>
                <w:rFonts w:ascii="Times New Roman" w:eastAsia="Times New Roman" w:hAnsi="Times New Roman" w:cs="Times New Roman"/>
                <w:b/>
                <w:sz w:val="20"/>
                <w:szCs w:val="20"/>
                <w:lang w:eastAsia="tr-TR"/>
              </w:rPr>
              <w:t>Saygın, girişimci</w:t>
            </w:r>
            <w:r w:rsidRPr="00E5253A">
              <w:rPr>
                <w:rFonts w:ascii="Times New Roman" w:eastAsia="Times New Roman" w:hAnsi="Times New Roman" w:cs="Times New Roman"/>
                <w:sz w:val="20"/>
                <w:szCs w:val="20"/>
                <w:lang w:eastAsia="tr-TR"/>
              </w:rPr>
              <w:t xml:space="preserve"> ve lider bir fakülte olmaktır.</w:t>
            </w:r>
            <w:r w:rsidRPr="00E5253A">
              <w:rPr>
                <w:rFonts w:ascii="Times New Roman" w:eastAsia="Calibri" w:hAnsi="Times New Roman" w:cs="Times New Roman"/>
                <w:sz w:val="20"/>
                <w:szCs w:val="20"/>
              </w:rPr>
              <w:t xml:space="preserve"> </w:t>
            </w:r>
          </w:p>
        </w:tc>
        <w:tc>
          <w:tcPr>
            <w:tcW w:w="29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6EC1FA" w14:textId="77777777" w:rsidR="00E5253A" w:rsidRPr="00E5253A" w:rsidRDefault="00E5253A" w:rsidP="00E5253A">
            <w:pPr>
              <w:spacing w:after="0" w:line="360" w:lineRule="auto"/>
              <w:jc w:val="both"/>
              <w:rPr>
                <w:rFonts w:ascii="Times New Roman" w:eastAsia="Calibri" w:hAnsi="Times New Roman" w:cs="Times New Roman"/>
                <w:sz w:val="20"/>
                <w:szCs w:val="20"/>
              </w:rPr>
            </w:pPr>
            <w:r w:rsidRPr="00E5253A">
              <w:rPr>
                <w:rFonts w:ascii="Times New Roman" w:eastAsia="Calibri" w:hAnsi="Times New Roman" w:cs="Times New Roman"/>
                <w:b/>
                <w:bCs/>
                <w:sz w:val="20"/>
                <w:szCs w:val="20"/>
              </w:rPr>
              <w:t>BVDV-1:</w:t>
            </w:r>
            <w:r w:rsidRPr="00E5253A">
              <w:rPr>
                <w:rFonts w:ascii="Times New Roman" w:eastAsia="Calibri" w:hAnsi="Times New Roman" w:cs="Times New Roman"/>
                <w:sz w:val="20"/>
                <w:szCs w:val="20"/>
              </w:rPr>
              <w:t xml:space="preserve"> Beslenme ve Diyetetik alanında yetiştirdiği donanımlı mezunları, yaptığı bilimsel çalışmaları ve danışmanlık hizmetleri ile;</w:t>
            </w:r>
          </w:p>
          <w:p w14:paraId="4D148FFA" w14:textId="77777777" w:rsidR="00E5253A" w:rsidRPr="00E5253A" w:rsidRDefault="00E5253A" w:rsidP="00E5253A">
            <w:pPr>
              <w:spacing w:after="0" w:line="360" w:lineRule="auto"/>
              <w:jc w:val="both"/>
              <w:rPr>
                <w:rFonts w:ascii="Times New Roman" w:eastAsia="Calibri" w:hAnsi="Times New Roman" w:cs="Times New Roman"/>
                <w:sz w:val="20"/>
                <w:szCs w:val="20"/>
              </w:rPr>
            </w:pPr>
            <w:r w:rsidRPr="00E5253A">
              <w:rPr>
                <w:rFonts w:ascii="Times New Roman" w:eastAsia="Calibri" w:hAnsi="Times New Roman" w:cs="Times New Roman"/>
                <w:b/>
                <w:bCs/>
                <w:sz w:val="20"/>
                <w:szCs w:val="20"/>
              </w:rPr>
              <w:t>BVDV-2:</w:t>
            </w:r>
            <w:r w:rsidRPr="00E5253A">
              <w:rPr>
                <w:rFonts w:ascii="Times New Roman" w:eastAsia="Calibri" w:hAnsi="Times New Roman" w:cs="Times New Roman"/>
                <w:sz w:val="20"/>
                <w:szCs w:val="20"/>
              </w:rPr>
              <w:t xml:space="preserve"> </w:t>
            </w:r>
            <w:r w:rsidRPr="00E5253A">
              <w:rPr>
                <w:rFonts w:ascii="Times New Roman" w:eastAsia="Calibri" w:hAnsi="Times New Roman" w:cs="Times New Roman"/>
                <w:b/>
                <w:sz w:val="20"/>
                <w:szCs w:val="20"/>
              </w:rPr>
              <w:t>Ulusal ve</w:t>
            </w:r>
            <w:r w:rsidRPr="00E5253A">
              <w:rPr>
                <w:rFonts w:ascii="Times New Roman" w:eastAsia="Calibri" w:hAnsi="Times New Roman" w:cs="Times New Roman"/>
                <w:sz w:val="20"/>
                <w:szCs w:val="20"/>
              </w:rPr>
              <w:t xml:space="preserve"> </w:t>
            </w:r>
            <w:r w:rsidRPr="00E5253A">
              <w:rPr>
                <w:rFonts w:ascii="Times New Roman" w:eastAsia="Calibri" w:hAnsi="Times New Roman" w:cs="Times New Roman"/>
                <w:b/>
                <w:sz w:val="20"/>
                <w:szCs w:val="20"/>
              </w:rPr>
              <w:t>uluslararası</w:t>
            </w:r>
            <w:r w:rsidRPr="00E5253A">
              <w:rPr>
                <w:rFonts w:ascii="Times New Roman" w:eastAsia="Calibri" w:hAnsi="Times New Roman" w:cs="Times New Roman"/>
                <w:sz w:val="20"/>
                <w:szCs w:val="20"/>
              </w:rPr>
              <w:t xml:space="preserve"> düzeyde tanınan, </w:t>
            </w:r>
            <w:r w:rsidRPr="00E5253A">
              <w:rPr>
                <w:rFonts w:ascii="Times New Roman" w:eastAsia="Calibri" w:hAnsi="Times New Roman" w:cs="Times New Roman"/>
                <w:b/>
                <w:sz w:val="20"/>
                <w:szCs w:val="20"/>
              </w:rPr>
              <w:t>tercih edilen</w:t>
            </w:r>
          </w:p>
          <w:p w14:paraId="28E442E9" w14:textId="77777777" w:rsidR="00E5253A" w:rsidRPr="00E5253A" w:rsidRDefault="00E5253A" w:rsidP="00E5253A">
            <w:pPr>
              <w:spacing w:after="0" w:line="360" w:lineRule="auto"/>
              <w:jc w:val="both"/>
              <w:rPr>
                <w:rFonts w:ascii="Times New Roman" w:eastAsia="Calibri" w:hAnsi="Times New Roman" w:cs="Times New Roman"/>
                <w:sz w:val="20"/>
                <w:szCs w:val="20"/>
              </w:rPr>
            </w:pPr>
            <w:r w:rsidRPr="00E5253A">
              <w:rPr>
                <w:rFonts w:ascii="Times New Roman" w:eastAsia="Calibri" w:hAnsi="Times New Roman" w:cs="Times New Roman"/>
                <w:b/>
                <w:bCs/>
                <w:sz w:val="20"/>
                <w:szCs w:val="20"/>
              </w:rPr>
              <w:t>BVDV-3:</w:t>
            </w:r>
            <w:r w:rsidRPr="00E5253A">
              <w:rPr>
                <w:rFonts w:ascii="Times New Roman" w:eastAsia="Calibri" w:hAnsi="Times New Roman" w:cs="Times New Roman"/>
                <w:sz w:val="20"/>
                <w:szCs w:val="20"/>
              </w:rPr>
              <w:t xml:space="preserve"> Güçlü kurumsal kültürü </w:t>
            </w:r>
            <w:r w:rsidRPr="00E5253A">
              <w:rPr>
                <w:rFonts w:ascii="Times New Roman" w:eastAsia="Calibri" w:hAnsi="Times New Roman" w:cs="Times New Roman"/>
                <w:b/>
                <w:sz w:val="20"/>
                <w:szCs w:val="20"/>
              </w:rPr>
              <w:t>girişimcilik</w:t>
            </w:r>
            <w:r w:rsidRPr="00E5253A">
              <w:rPr>
                <w:rFonts w:ascii="Times New Roman" w:eastAsia="Calibri" w:hAnsi="Times New Roman" w:cs="Times New Roman"/>
                <w:sz w:val="20"/>
                <w:szCs w:val="20"/>
              </w:rPr>
              <w:t xml:space="preserve"> ruhu ve </w:t>
            </w:r>
          </w:p>
          <w:p w14:paraId="57E7BD5C" w14:textId="77777777" w:rsidR="00E5253A" w:rsidRPr="00E5253A" w:rsidRDefault="00E5253A" w:rsidP="00E5253A">
            <w:pPr>
              <w:spacing w:after="0" w:line="360" w:lineRule="auto"/>
              <w:jc w:val="both"/>
              <w:rPr>
                <w:rFonts w:ascii="Times New Roman" w:eastAsia="Calibri" w:hAnsi="Times New Roman" w:cs="Times New Roman"/>
                <w:sz w:val="20"/>
                <w:szCs w:val="20"/>
              </w:rPr>
            </w:pPr>
            <w:r w:rsidRPr="00E5253A">
              <w:rPr>
                <w:rFonts w:ascii="Times New Roman" w:eastAsia="Calibri" w:hAnsi="Times New Roman" w:cs="Times New Roman"/>
                <w:b/>
                <w:bCs/>
                <w:sz w:val="20"/>
                <w:szCs w:val="20"/>
              </w:rPr>
              <w:t>BVDV-4:</w:t>
            </w:r>
            <w:r w:rsidRPr="00E5253A">
              <w:rPr>
                <w:rFonts w:ascii="Times New Roman" w:eastAsia="Calibri" w:hAnsi="Times New Roman" w:cs="Times New Roman"/>
                <w:sz w:val="20"/>
                <w:szCs w:val="20"/>
              </w:rPr>
              <w:t xml:space="preserve"> Sürekli </w:t>
            </w:r>
            <w:r w:rsidRPr="00E5253A">
              <w:rPr>
                <w:rFonts w:ascii="Times New Roman" w:eastAsia="Calibri" w:hAnsi="Times New Roman" w:cs="Times New Roman"/>
                <w:b/>
                <w:sz w:val="20"/>
                <w:szCs w:val="20"/>
              </w:rPr>
              <w:t xml:space="preserve">gelişime </w:t>
            </w:r>
            <w:r w:rsidRPr="00E5253A">
              <w:rPr>
                <w:rFonts w:ascii="Times New Roman" w:eastAsia="Calibri" w:hAnsi="Times New Roman" w:cs="Times New Roman"/>
                <w:sz w:val="20"/>
                <w:szCs w:val="20"/>
              </w:rPr>
              <w:t>açık dinamik yönü ile</w:t>
            </w:r>
          </w:p>
          <w:p w14:paraId="70584EA8" w14:textId="77777777" w:rsidR="00E5253A" w:rsidRPr="00E5253A" w:rsidRDefault="00E5253A" w:rsidP="00E5253A">
            <w:pPr>
              <w:spacing w:after="0" w:line="360" w:lineRule="auto"/>
              <w:jc w:val="both"/>
              <w:rPr>
                <w:rFonts w:ascii="Times New Roman" w:eastAsia="Calibri" w:hAnsi="Times New Roman" w:cs="Times New Roman"/>
                <w:sz w:val="20"/>
                <w:szCs w:val="20"/>
              </w:rPr>
            </w:pPr>
            <w:r w:rsidRPr="00E5253A">
              <w:rPr>
                <w:rFonts w:ascii="Times New Roman" w:eastAsia="Calibri" w:hAnsi="Times New Roman" w:cs="Times New Roman"/>
                <w:b/>
                <w:bCs/>
                <w:sz w:val="20"/>
                <w:szCs w:val="20"/>
              </w:rPr>
              <w:t>BVDV-5:</w:t>
            </w:r>
            <w:r w:rsidRPr="00E5253A">
              <w:rPr>
                <w:rFonts w:ascii="Times New Roman" w:eastAsia="Calibri" w:hAnsi="Times New Roman" w:cs="Times New Roman"/>
                <w:sz w:val="20"/>
                <w:szCs w:val="20"/>
              </w:rPr>
              <w:t xml:space="preserve"> Sağlık bilimleri alanında </w:t>
            </w:r>
            <w:r w:rsidRPr="00E5253A">
              <w:rPr>
                <w:rFonts w:ascii="Times New Roman" w:eastAsia="Calibri" w:hAnsi="Times New Roman" w:cs="Times New Roman"/>
                <w:b/>
                <w:sz w:val="20"/>
                <w:szCs w:val="20"/>
              </w:rPr>
              <w:t>örnek ve lider</w:t>
            </w:r>
            <w:r w:rsidRPr="00E5253A">
              <w:rPr>
                <w:rFonts w:ascii="Times New Roman" w:eastAsia="Calibri" w:hAnsi="Times New Roman" w:cs="Times New Roman"/>
                <w:sz w:val="20"/>
                <w:szCs w:val="20"/>
              </w:rPr>
              <w:t xml:space="preserve"> bir bölüm olmaktır. </w:t>
            </w:r>
          </w:p>
          <w:p w14:paraId="06CE73E1" w14:textId="77777777" w:rsidR="00E5253A" w:rsidRPr="00E5253A" w:rsidRDefault="00E5253A" w:rsidP="00E5253A">
            <w:pPr>
              <w:shd w:val="clear" w:color="auto" w:fill="FFFFFF"/>
              <w:spacing w:after="0" w:line="360" w:lineRule="auto"/>
              <w:jc w:val="both"/>
              <w:rPr>
                <w:rFonts w:ascii="Times New Roman" w:eastAsia="Times New Roman" w:hAnsi="Times New Roman" w:cs="Times New Roman"/>
                <w:sz w:val="20"/>
                <w:szCs w:val="20"/>
                <w:lang w:eastAsia="tr-TR"/>
              </w:rPr>
            </w:pPr>
          </w:p>
        </w:tc>
      </w:tr>
    </w:tbl>
    <w:p w14:paraId="6C43D723" w14:textId="77777777" w:rsidR="00E5253A" w:rsidRPr="009D421E" w:rsidRDefault="00E5253A" w:rsidP="00E5253A">
      <w:pPr>
        <w:autoSpaceDE w:val="0"/>
        <w:autoSpaceDN w:val="0"/>
        <w:adjustRightInd w:val="0"/>
        <w:spacing w:after="0" w:line="360" w:lineRule="auto"/>
        <w:jc w:val="both"/>
        <w:rPr>
          <w:rFonts w:ascii="Times New Roman" w:eastAsia="Calibri" w:hAnsi="Times New Roman" w:cs="Times New Roman"/>
          <w:sz w:val="20"/>
          <w:szCs w:val="20"/>
        </w:rPr>
      </w:pPr>
    </w:p>
    <w:p w14:paraId="167D7B82" w14:textId="15998D7A" w:rsidR="00C25029" w:rsidRPr="00C25029" w:rsidRDefault="00C25029" w:rsidP="00C25029">
      <w:pPr>
        <w:tabs>
          <w:tab w:val="left" w:pos="8012"/>
        </w:tabs>
        <w:spacing w:after="160" w:line="360" w:lineRule="auto"/>
        <w:jc w:val="both"/>
        <w:rPr>
          <w:rFonts w:ascii="Times New Roman" w:eastAsia="Calibri" w:hAnsi="Times New Roman" w:cs="Times New Roman"/>
          <w:sz w:val="24"/>
          <w:szCs w:val="24"/>
        </w:rPr>
      </w:pPr>
      <w:r w:rsidRPr="00C25029">
        <w:rPr>
          <w:rFonts w:ascii="Times New Roman" w:eastAsia="Calibri" w:hAnsi="Times New Roman" w:cs="Times New Roman"/>
          <w:bCs/>
          <w:sz w:val="24"/>
          <w:szCs w:val="24"/>
        </w:rPr>
        <w:t>Beş maddeden oluşan Beslenme ve Diyetetik Bölümü</w:t>
      </w:r>
      <w:r>
        <w:rPr>
          <w:rFonts w:ascii="Times New Roman" w:eastAsia="Calibri" w:hAnsi="Times New Roman" w:cs="Times New Roman"/>
          <w:bCs/>
          <w:sz w:val="24"/>
          <w:szCs w:val="24"/>
        </w:rPr>
        <w:t>’</w:t>
      </w:r>
      <w:r w:rsidRPr="00C25029">
        <w:rPr>
          <w:rFonts w:ascii="Times New Roman" w:eastAsia="Calibri" w:hAnsi="Times New Roman" w:cs="Times New Roman"/>
          <w:bCs/>
          <w:sz w:val="24"/>
          <w:szCs w:val="24"/>
        </w:rPr>
        <w:t xml:space="preserve">nün program eğitim amaçları Tablo 5’te, </w:t>
      </w:r>
      <w:r w:rsidRPr="00C25029">
        <w:rPr>
          <w:rFonts w:ascii="Times New Roman" w:eastAsia="Times New Roman" w:hAnsi="Times New Roman" w:cs="Times New Roman"/>
          <w:sz w:val="24"/>
          <w:szCs w:val="24"/>
          <w:lang w:eastAsia="tr-TR"/>
        </w:rPr>
        <w:t>Beslenme ve Diyetetik program eğitim amaçlarının</w:t>
      </w:r>
      <w:r>
        <w:rPr>
          <w:rFonts w:ascii="Times New Roman" w:eastAsia="Times New Roman" w:hAnsi="Times New Roman" w:cs="Times New Roman"/>
          <w:sz w:val="24"/>
          <w:szCs w:val="24"/>
          <w:lang w:eastAsia="tr-TR"/>
        </w:rPr>
        <w:t xml:space="preserve"> B</w:t>
      </w:r>
      <w:r w:rsidRPr="00C25029">
        <w:rPr>
          <w:rFonts w:ascii="Times New Roman" w:eastAsia="Times New Roman" w:hAnsi="Times New Roman" w:cs="Times New Roman"/>
          <w:sz w:val="24"/>
          <w:szCs w:val="24"/>
          <w:lang w:eastAsia="tr-TR"/>
        </w:rPr>
        <w:t xml:space="preserve">eslenme ve </w:t>
      </w:r>
      <w:r>
        <w:rPr>
          <w:rFonts w:ascii="Times New Roman" w:eastAsia="Times New Roman" w:hAnsi="Times New Roman" w:cs="Times New Roman"/>
          <w:sz w:val="24"/>
          <w:szCs w:val="24"/>
          <w:lang w:eastAsia="tr-TR"/>
        </w:rPr>
        <w:t>D</w:t>
      </w:r>
      <w:r w:rsidRPr="00C25029">
        <w:rPr>
          <w:rFonts w:ascii="Times New Roman" w:eastAsia="Times New Roman" w:hAnsi="Times New Roman" w:cs="Times New Roman"/>
          <w:sz w:val="24"/>
          <w:szCs w:val="24"/>
          <w:lang w:eastAsia="tr-TR"/>
        </w:rPr>
        <w:t>iyetetik misyonu ile ilişkisi</w:t>
      </w:r>
      <w:r>
        <w:rPr>
          <w:rFonts w:ascii="Times New Roman" w:eastAsia="Times New Roman" w:hAnsi="Times New Roman" w:cs="Times New Roman"/>
          <w:sz w:val="24"/>
          <w:szCs w:val="24"/>
          <w:lang w:eastAsia="tr-TR"/>
        </w:rPr>
        <w:t xml:space="preserve"> Tablo 6’da, </w:t>
      </w:r>
      <w:r w:rsidRPr="00C25029">
        <w:rPr>
          <w:rFonts w:ascii="Times New Roman" w:eastAsia="Times New Roman" w:hAnsi="Times New Roman" w:cs="Times New Roman"/>
          <w:sz w:val="24"/>
          <w:szCs w:val="24"/>
          <w:lang w:eastAsia="tr-TR"/>
        </w:rPr>
        <w:t xml:space="preserve">Beslenme ve Diyetetik program eğitim amaçlarının </w:t>
      </w:r>
      <w:r>
        <w:rPr>
          <w:rFonts w:ascii="Times New Roman" w:eastAsia="Times New Roman" w:hAnsi="Times New Roman" w:cs="Times New Roman"/>
          <w:sz w:val="24"/>
          <w:szCs w:val="24"/>
          <w:lang w:eastAsia="tr-TR"/>
        </w:rPr>
        <w:t>B</w:t>
      </w:r>
      <w:r w:rsidRPr="00C25029">
        <w:rPr>
          <w:rFonts w:ascii="Times New Roman" w:eastAsia="Times New Roman" w:hAnsi="Times New Roman" w:cs="Times New Roman"/>
          <w:sz w:val="24"/>
          <w:szCs w:val="24"/>
          <w:lang w:eastAsia="tr-TR"/>
        </w:rPr>
        <w:t xml:space="preserve">eslenme ve </w:t>
      </w:r>
      <w:r>
        <w:rPr>
          <w:rFonts w:ascii="Times New Roman" w:eastAsia="Times New Roman" w:hAnsi="Times New Roman" w:cs="Times New Roman"/>
          <w:sz w:val="24"/>
          <w:szCs w:val="24"/>
          <w:lang w:eastAsia="tr-TR"/>
        </w:rPr>
        <w:t>D</w:t>
      </w:r>
      <w:r w:rsidRPr="00C25029">
        <w:rPr>
          <w:rFonts w:ascii="Times New Roman" w:eastAsia="Times New Roman" w:hAnsi="Times New Roman" w:cs="Times New Roman"/>
          <w:sz w:val="24"/>
          <w:szCs w:val="24"/>
          <w:lang w:eastAsia="tr-TR"/>
        </w:rPr>
        <w:t>iyetetik vizyonu ile ilişkisi Tablo 7’de</w:t>
      </w:r>
      <w:r>
        <w:rPr>
          <w:rFonts w:ascii="Times New Roman" w:eastAsia="Times New Roman" w:hAnsi="Times New Roman" w:cs="Times New Roman"/>
          <w:sz w:val="24"/>
          <w:szCs w:val="24"/>
          <w:lang w:eastAsia="tr-TR"/>
        </w:rPr>
        <w:t xml:space="preserve">, </w:t>
      </w:r>
      <w:r w:rsidRPr="00C25029">
        <w:rPr>
          <w:rFonts w:ascii="Times New Roman" w:eastAsia="Calibri" w:hAnsi="Times New Roman" w:cs="Times New Roman"/>
          <w:sz w:val="24"/>
          <w:szCs w:val="24"/>
        </w:rPr>
        <w:t xml:space="preserve">Beslenme ve Diyetetik </w:t>
      </w:r>
      <w:r>
        <w:rPr>
          <w:rFonts w:ascii="Times New Roman" w:eastAsia="Calibri" w:hAnsi="Times New Roman" w:cs="Times New Roman"/>
          <w:sz w:val="24"/>
          <w:szCs w:val="24"/>
        </w:rPr>
        <w:t>p</w:t>
      </w:r>
      <w:r w:rsidRPr="00C25029">
        <w:rPr>
          <w:rFonts w:ascii="Times New Roman" w:eastAsia="Calibri" w:hAnsi="Times New Roman" w:cs="Times New Roman"/>
          <w:sz w:val="24"/>
          <w:szCs w:val="24"/>
        </w:rPr>
        <w:t xml:space="preserve">rogram </w:t>
      </w:r>
      <w:r>
        <w:rPr>
          <w:rFonts w:ascii="Times New Roman" w:eastAsia="Calibri" w:hAnsi="Times New Roman" w:cs="Times New Roman"/>
          <w:sz w:val="24"/>
          <w:szCs w:val="24"/>
        </w:rPr>
        <w:t>e</w:t>
      </w:r>
      <w:r w:rsidRPr="00C25029">
        <w:rPr>
          <w:rFonts w:ascii="Times New Roman" w:eastAsia="Calibri" w:hAnsi="Times New Roman" w:cs="Times New Roman"/>
          <w:sz w:val="24"/>
          <w:szCs w:val="24"/>
        </w:rPr>
        <w:t xml:space="preserve">ğitim </w:t>
      </w:r>
      <w:r>
        <w:rPr>
          <w:rFonts w:ascii="Times New Roman" w:eastAsia="Calibri" w:hAnsi="Times New Roman" w:cs="Times New Roman"/>
          <w:sz w:val="24"/>
          <w:szCs w:val="24"/>
        </w:rPr>
        <w:t>a</w:t>
      </w:r>
      <w:r w:rsidRPr="00C25029">
        <w:rPr>
          <w:rFonts w:ascii="Times New Roman" w:eastAsia="Calibri" w:hAnsi="Times New Roman" w:cs="Times New Roman"/>
          <w:sz w:val="24"/>
          <w:szCs w:val="24"/>
        </w:rPr>
        <w:t xml:space="preserve">maçlarının Sağlık </w:t>
      </w:r>
      <w:r>
        <w:rPr>
          <w:rFonts w:ascii="Times New Roman" w:eastAsia="Calibri" w:hAnsi="Times New Roman" w:cs="Times New Roman"/>
          <w:sz w:val="24"/>
          <w:szCs w:val="24"/>
        </w:rPr>
        <w:t>B</w:t>
      </w:r>
      <w:r w:rsidRPr="00C25029">
        <w:rPr>
          <w:rFonts w:ascii="Times New Roman" w:eastAsia="Calibri" w:hAnsi="Times New Roman" w:cs="Times New Roman"/>
          <w:sz w:val="24"/>
          <w:szCs w:val="24"/>
        </w:rPr>
        <w:t>ilimleri Fakültesi</w:t>
      </w:r>
      <w:r>
        <w:rPr>
          <w:rFonts w:ascii="Times New Roman" w:eastAsia="Calibri" w:hAnsi="Times New Roman" w:cs="Times New Roman"/>
          <w:sz w:val="24"/>
          <w:szCs w:val="24"/>
        </w:rPr>
        <w:t>’</w:t>
      </w:r>
      <w:r w:rsidRPr="00C25029">
        <w:rPr>
          <w:rFonts w:ascii="Times New Roman" w:eastAsia="Calibri" w:hAnsi="Times New Roman" w:cs="Times New Roman"/>
          <w:sz w:val="24"/>
          <w:szCs w:val="24"/>
        </w:rPr>
        <w:t>nin misyon</w:t>
      </w:r>
      <w:r>
        <w:rPr>
          <w:rFonts w:ascii="Times New Roman" w:eastAsia="Calibri" w:hAnsi="Times New Roman" w:cs="Times New Roman"/>
          <w:sz w:val="24"/>
          <w:szCs w:val="24"/>
        </w:rPr>
        <w:t>u</w:t>
      </w:r>
      <w:r w:rsidRPr="00C25029">
        <w:rPr>
          <w:rFonts w:ascii="Times New Roman" w:eastAsia="Calibri" w:hAnsi="Times New Roman" w:cs="Times New Roman"/>
          <w:sz w:val="24"/>
          <w:szCs w:val="24"/>
        </w:rPr>
        <w:t xml:space="preserve"> ile ilişkisi</w:t>
      </w:r>
      <w:r>
        <w:rPr>
          <w:rFonts w:ascii="Times New Roman" w:eastAsia="Calibri" w:hAnsi="Times New Roman" w:cs="Times New Roman"/>
          <w:sz w:val="24"/>
          <w:szCs w:val="24"/>
        </w:rPr>
        <w:t xml:space="preserve"> Tablo 8’de,</w:t>
      </w:r>
      <w:r w:rsidRPr="00C25029">
        <w:rPr>
          <w:rFonts w:ascii="Times New Roman" w:eastAsia="Calibri" w:hAnsi="Times New Roman" w:cs="Times New Roman"/>
          <w:b/>
          <w:bCs/>
          <w:sz w:val="20"/>
          <w:szCs w:val="20"/>
        </w:rPr>
        <w:t xml:space="preserve"> </w:t>
      </w:r>
      <w:r w:rsidRPr="00C25029">
        <w:rPr>
          <w:rFonts w:ascii="Times New Roman" w:eastAsia="Calibri" w:hAnsi="Times New Roman" w:cs="Times New Roman"/>
          <w:sz w:val="24"/>
          <w:szCs w:val="24"/>
        </w:rPr>
        <w:t xml:space="preserve">Beslenme ve Diyetetik </w:t>
      </w:r>
      <w:r>
        <w:rPr>
          <w:rFonts w:ascii="Times New Roman" w:eastAsia="Calibri" w:hAnsi="Times New Roman" w:cs="Times New Roman"/>
          <w:sz w:val="24"/>
          <w:szCs w:val="24"/>
        </w:rPr>
        <w:t>p</w:t>
      </w:r>
      <w:r w:rsidRPr="00C25029">
        <w:rPr>
          <w:rFonts w:ascii="Times New Roman" w:eastAsia="Calibri" w:hAnsi="Times New Roman" w:cs="Times New Roman"/>
          <w:sz w:val="24"/>
          <w:szCs w:val="24"/>
        </w:rPr>
        <w:t xml:space="preserve">rogram </w:t>
      </w:r>
      <w:r>
        <w:rPr>
          <w:rFonts w:ascii="Times New Roman" w:eastAsia="Calibri" w:hAnsi="Times New Roman" w:cs="Times New Roman"/>
          <w:sz w:val="24"/>
          <w:szCs w:val="24"/>
        </w:rPr>
        <w:t>e</w:t>
      </w:r>
      <w:r w:rsidRPr="00C25029">
        <w:rPr>
          <w:rFonts w:ascii="Times New Roman" w:eastAsia="Calibri" w:hAnsi="Times New Roman" w:cs="Times New Roman"/>
          <w:sz w:val="24"/>
          <w:szCs w:val="24"/>
        </w:rPr>
        <w:t xml:space="preserve">ğitim </w:t>
      </w:r>
      <w:r>
        <w:rPr>
          <w:rFonts w:ascii="Times New Roman" w:eastAsia="Calibri" w:hAnsi="Times New Roman" w:cs="Times New Roman"/>
          <w:sz w:val="24"/>
          <w:szCs w:val="24"/>
        </w:rPr>
        <w:t>a</w:t>
      </w:r>
      <w:r w:rsidRPr="00C25029">
        <w:rPr>
          <w:rFonts w:ascii="Times New Roman" w:eastAsia="Calibri" w:hAnsi="Times New Roman" w:cs="Times New Roman"/>
          <w:sz w:val="24"/>
          <w:szCs w:val="24"/>
        </w:rPr>
        <w:t>maçlarının Sağlık Bilimleri Fakültesi</w:t>
      </w:r>
      <w:r>
        <w:rPr>
          <w:rFonts w:ascii="Times New Roman" w:eastAsia="Calibri" w:hAnsi="Times New Roman" w:cs="Times New Roman"/>
          <w:sz w:val="24"/>
          <w:szCs w:val="24"/>
        </w:rPr>
        <w:t>’</w:t>
      </w:r>
      <w:r w:rsidRPr="00C25029">
        <w:rPr>
          <w:rFonts w:ascii="Times New Roman" w:eastAsia="Calibri" w:hAnsi="Times New Roman" w:cs="Times New Roman"/>
          <w:sz w:val="24"/>
          <w:szCs w:val="24"/>
        </w:rPr>
        <w:t xml:space="preserve">nin </w:t>
      </w:r>
      <w:r>
        <w:rPr>
          <w:rFonts w:ascii="Times New Roman" w:eastAsia="Calibri" w:hAnsi="Times New Roman" w:cs="Times New Roman"/>
          <w:sz w:val="24"/>
          <w:szCs w:val="24"/>
        </w:rPr>
        <w:t>v</w:t>
      </w:r>
      <w:r w:rsidRPr="00C25029">
        <w:rPr>
          <w:rFonts w:ascii="Times New Roman" w:eastAsia="Calibri" w:hAnsi="Times New Roman" w:cs="Times New Roman"/>
          <w:sz w:val="24"/>
          <w:szCs w:val="24"/>
        </w:rPr>
        <w:t xml:space="preserve">izyonu ile </w:t>
      </w:r>
      <w:r>
        <w:rPr>
          <w:rFonts w:ascii="Times New Roman" w:eastAsia="Calibri" w:hAnsi="Times New Roman" w:cs="Times New Roman"/>
          <w:sz w:val="24"/>
          <w:szCs w:val="24"/>
        </w:rPr>
        <w:t>il</w:t>
      </w:r>
      <w:r w:rsidRPr="00C25029">
        <w:rPr>
          <w:rFonts w:ascii="Times New Roman" w:eastAsia="Calibri" w:hAnsi="Times New Roman" w:cs="Times New Roman"/>
          <w:sz w:val="24"/>
          <w:szCs w:val="24"/>
        </w:rPr>
        <w:t>işkisi</w:t>
      </w:r>
      <w:r>
        <w:rPr>
          <w:rFonts w:ascii="Times New Roman" w:eastAsia="Calibri" w:hAnsi="Times New Roman" w:cs="Times New Roman"/>
          <w:sz w:val="24"/>
          <w:szCs w:val="24"/>
        </w:rPr>
        <w:t xml:space="preserve"> Tablo 9’da, </w:t>
      </w:r>
      <w:r w:rsidRPr="00C25029">
        <w:rPr>
          <w:rFonts w:ascii="Times New Roman" w:eastAsia="Calibri" w:hAnsi="Times New Roman" w:cs="Times New Roman"/>
          <w:sz w:val="24"/>
          <w:szCs w:val="24"/>
        </w:rPr>
        <w:t xml:space="preserve">Beslenme ve Diyetetik </w:t>
      </w:r>
      <w:r>
        <w:rPr>
          <w:rFonts w:ascii="Times New Roman" w:eastAsia="Calibri" w:hAnsi="Times New Roman" w:cs="Times New Roman"/>
          <w:sz w:val="24"/>
          <w:szCs w:val="24"/>
        </w:rPr>
        <w:t>p</w:t>
      </w:r>
      <w:r w:rsidRPr="00C25029">
        <w:rPr>
          <w:rFonts w:ascii="Times New Roman" w:eastAsia="Calibri" w:hAnsi="Times New Roman" w:cs="Times New Roman"/>
          <w:sz w:val="24"/>
          <w:szCs w:val="24"/>
        </w:rPr>
        <w:t xml:space="preserve">rogram </w:t>
      </w:r>
      <w:r>
        <w:rPr>
          <w:rFonts w:ascii="Times New Roman" w:eastAsia="Calibri" w:hAnsi="Times New Roman" w:cs="Times New Roman"/>
          <w:sz w:val="24"/>
          <w:szCs w:val="24"/>
        </w:rPr>
        <w:t>e</w:t>
      </w:r>
      <w:r w:rsidRPr="00C25029">
        <w:rPr>
          <w:rFonts w:ascii="Times New Roman" w:eastAsia="Calibri" w:hAnsi="Times New Roman" w:cs="Times New Roman"/>
          <w:sz w:val="24"/>
          <w:szCs w:val="24"/>
        </w:rPr>
        <w:t xml:space="preserve">ğitim </w:t>
      </w:r>
      <w:r>
        <w:rPr>
          <w:rFonts w:ascii="Times New Roman" w:eastAsia="Calibri" w:hAnsi="Times New Roman" w:cs="Times New Roman"/>
          <w:sz w:val="24"/>
          <w:szCs w:val="24"/>
        </w:rPr>
        <w:t>a</w:t>
      </w:r>
      <w:r w:rsidRPr="00C25029">
        <w:rPr>
          <w:rFonts w:ascii="Times New Roman" w:eastAsia="Calibri" w:hAnsi="Times New Roman" w:cs="Times New Roman"/>
          <w:sz w:val="24"/>
          <w:szCs w:val="24"/>
        </w:rPr>
        <w:t>maçlarının, Lokman Hekim Üniversitesi</w:t>
      </w:r>
      <w:r>
        <w:rPr>
          <w:rFonts w:ascii="Times New Roman" w:eastAsia="Calibri" w:hAnsi="Times New Roman" w:cs="Times New Roman"/>
          <w:sz w:val="24"/>
          <w:szCs w:val="24"/>
        </w:rPr>
        <w:t>’</w:t>
      </w:r>
      <w:r w:rsidRPr="00C25029">
        <w:rPr>
          <w:rFonts w:ascii="Times New Roman" w:eastAsia="Calibri" w:hAnsi="Times New Roman" w:cs="Times New Roman"/>
          <w:sz w:val="24"/>
          <w:szCs w:val="24"/>
        </w:rPr>
        <w:t xml:space="preserve">nin </w:t>
      </w:r>
      <w:r>
        <w:rPr>
          <w:rFonts w:ascii="Times New Roman" w:eastAsia="Calibri" w:hAnsi="Times New Roman" w:cs="Times New Roman"/>
          <w:sz w:val="24"/>
          <w:szCs w:val="24"/>
        </w:rPr>
        <w:t>m</w:t>
      </w:r>
      <w:r w:rsidRPr="00C25029">
        <w:rPr>
          <w:rFonts w:ascii="Times New Roman" w:eastAsia="Calibri" w:hAnsi="Times New Roman" w:cs="Times New Roman"/>
          <w:sz w:val="24"/>
          <w:szCs w:val="24"/>
        </w:rPr>
        <w:t xml:space="preserve">isyonu ile </w:t>
      </w:r>
      <w:r>
        <w:rPr>
          <w:rFonts w:ascii="Times New Roman" w:eastAsia="Calibri" w:hAnsi="Times New Roman" w:cs="Times New Roman"/>
          <w:sz w:val="24"/>
          <w:szCs w:val="24"/>
        </w:rPr>
        <w:t>i</w:t>
      </w:r>
      <w:r w:rsidRPr="00C25029">
        <w:rPr>
          <w:rFonts w:ascii="Times New Roman" w:eastAsia="Calibri" w:hAnsi="Times New Roman" w:cs="Times New Roman"/>
          <w:sz w:val="24"/>
          <w:szCs w:val="24"/>
        </w:rPr>
        <w:t xml:space="preserve">lişkisi Tablo 10’da, Beslenme ve Diyetetik </w:t>
      </w:r>
      <w:r>
        <w:rPr>
          <w:rFonts w:ascii="Times New Roman" w:eastAsia="Calibri" w:hAnsi="Times New Roman" w:cs="Times New Roman"/>
          <w:sz w:val="24"/>
          <w:szCs w:val="24"/>
        </w:rPr>
        <w:t>p</w:t>
      </w:r>
      <w:r w:rsidRPr="00C25029">
        <w:rPr>
          <w:rFonts w:ascii="Times New Roman" w:eastAsia="Calibri" w:hAnsi="Times New Roman" w:cs="Times New Roman"/>
          <w:sz w:val="24"/>
          <w:szCs w:val="24"/>
        </w:rPr>
        <w:t xml:space="preserve">rogram </w:t>
      </w:r>
      <w:r>
        <w:rPr>
          <w:rFonts w:ascii="Times New Roman" w:eastAsia="Calibri" w:hAnsi="Times New Roman" w:cs="Times New Roman"/>
          <w:sz w:val="24"/>
          <w:szCs w:val="24"/>
        </w:rPr>
        <w:t>e</w:t>
      </w:r>
      <w:r w:rsidRPr="00C25029">
        <w:rPr>
          <w:rFonts w:ascii="Times New Roman" w:eastAsia="Calibri" w:hAnsi="Times New Roman" w:cs="Times New Roman"/>
          <w:sz w:val="24"/>
          <w:szCs w:val="24"/>
        </w:rPr>
        <w:t xml:space="preserve">ğitim </w:t>
      </w:r>
      <w:r>
        <w:rPr>
          <w:rFonts w:ascii="Times New Roman" w:eastAsia="Calibri" w:hAnsi="Times New Roman" w:cs="Times New Roman"/>
          <w:sz w:val="24"/>
          <w:szCs w:val="24"/>
        </w:rPr>
        <w:t>a</w:t>
      </w:r>
      <w:r w:rsidRPr="00C25029">
        <w:rPr>
          <w:rFonts w:ascii="Times New Roman" w:eastAsia="Calibri" w:hAnsi="Times New Roman" w:cs="Times New Roman"/>
          <w:sz w:val="24"/>
          <w:szCs w:val="24"/>
        </w:rPr>
        <w:t>maçlarının Lokman Hekim Üniversitesi</w:t>
      </w:r>
      <w:r>
        <w:rPr>
          <w:rFonts w:ascii="Times New Roman" w:eastAsia="Calibri" w:hAnsi="Times New Roman" w:cs="Times New Roman"/>
          <w:sz w:val="24"/>
          <w:szCs w:val="24"/>
        </w:rPr>
        <w:t>’</w:t>
      </w:r>
      <w:r w:rsidRPr="00C25029">
        <w:rPr>
          <w:rFonts w:ascii="Times New Roman" w:eastAsia="Calibri" w:hAnsi="Times New Roman" w:cs="Times New Roman"/>
          <w:sz w:val="24"/>
          <w:szCs w:val="24"/>
        </w:rPr>
        <w:t xml:space="preserve">nin </w:t>
      </w:r>
      <w:r>
        <w:rPr>
          <w:rFonts w:ascii="Times New Roman" w:eastAsia="Calibri" w:hAnsi="Times New Roman" w:cs="Times New Roman"/>
          <w:sz w:val="24"/>
          <w:szCs w:val="24"/>
        </w:rPr>
        <w:t>v</w:t>
      </w:r>
      <w:r w:rsidRPr="00C25029">
        <w:rPr>
          <w:rFonts w:ascii="Times New Roman" w:eastAsia="Calibri" w:hAnsi="Times New Roman" w:cs="Times New Roman"/>
          <w:sz w:val="24"/>
          <w:szCs w:val="24"/>
        </w:rPr>
        <w:t xml:space="preserve">izyonu ile </w:t>
      </w:r>
      <w:r>
        <w:rPr>
          <w:rFonts w:ascii="Times New Roman" w:eastAsia="Calibri" w:hAnsi="Times New Roman" w:cs="Times New Roman"/>
          <w:sz w:val="24"/>
          <w:szCs w:val="24"/>
        </w:rPr>
        <w:t>i</w:t>
      </w:r>
      <w:r w:rsidRPr="00C25029">
        <w:rPr>
          <w:rFonts w:ascii="Times New Roman" w:eastAsia="Calibri" w:hAnsi="Times New Roman" w:cs="Times New Roman"/>
          <w:sz w:val="24"/>
          <w:szCs w:val="24"/>
        </w:rPr>
        <w:t>lişkisi</w:t>
      </w:r>
      <w:r>
        <w:rPr>
          <w:rFonts w:ascii="Times New Roman" w:eastAsia="Calibri" w:hAnsi="Times New Roman" w:cs="Times New Roman"/>
          <w:sz w:val="24"/>
          <w:szCs w:val="24"/>
        </w:rPr>
        <w:t xml:space="preserve"> ise Tablo 11’de gösterilmiştir.</w:t>
      </w:r>
    </w:p>
    <w:p w14:paraId="69BB530F" w14:textId="3ED54ECC" w:rsidR="00C25029" w:rsidRDefault="00C25029" w:rsidP="00E5253A">
      <w:pPr>
        <w:autoSpaceDE w:val="0"/>
        <w:autoSpaceDN w:val="0"/>
        <w:adjustRightInd w:val="0"/>
        <w:spacing w:after="0" w:line="360" w:lineRule="auto"/>
        <w:jc w:val="both"/>
        <w:rPr>
          <w:rFonts w:ascii="Times New Roman" w:eastAsia="Calibri" w:hAnsi="Times New Roman" w:cs="Times New Roman"/>
          <w:sz w:val="24"/>
          <w:szCs w:val="24"/>
        </w:rPr>
      </w:pPr>
    </w:p>
    <w:p w14:paraId="183CBAE8" w14:textId="6CDB251A" w:rsidR="00C25029" w:rsidRDefault="00C25029" w:rsidP="00E5253A">
      <w:pPr>
        <w:autoSpaceDE w:val="0"/>
        <w:autoSpaceDN w:val="0"/>
        <w:adjustRightInd w:val="0"/>
        <w:spacing w:after="0" w:line="360" w:lineRule="auto"/>
        <w:jc w:val="both"/>
        <w:rPr>
          <w:rFonts w:ascii="Times New Roman" w:eastAsia="Calibri" w:hAnsi="Times New Roman" w:cs="Times New Roman"/>
          <w:sz w:val="24"/>
          <w:szCs w:val="24"/>
        </w:rPr>
      </w:pPr>
    </w:p>
    <w:p w14:paraId="2E2B59F2" w14:textId="50266A5C" w:rsidR="00C25029" w:rsidRDefault="00C25029" w:rsidP="00E5253A">
      <w:pPr>
        <w:autoSpaceDE w:val="0"/>
        <w:autoSpaceDN w:val="0"/>
        <w:adjustRightInd w:val="0"/>
        <w:spacing w:after="0" w:line="360" w:lineRule="auto"/>
        <w:jc w:val="both"/>
        <w:rPr>
          <w:rFonts w:ascii="Times New Roman" w:eastAsia="Calibri" w:hAnsi="Times New Roman" w:cs="Times New Roman"/>
          <w:sz w:val="24"/>
          <w:szCs w:val="24"/>
        </w:rPr>
      </w:pPr>
    </w:p>
    <w:p w14:paraId="6CCB3644" w14:textId="77777777" w:rsidR="00C25029" w:rsidRPr="00C25029" w:rsidRDefault="00C25029" w:rsidP="00E5253A">
      <w:pPr>
        <w:autoSpaceDE w:val="0"/>
        <w:autoSpaceDN w:val="0"/>
        <w:adjustRightInd w:val="0"/>
        <w:spacing w:after="0" w:line="360" w:lineRule="auto"/>
        <w:jc w:val="both"/>
        <w:rPr>
          <w:rFonts w:ascii="Times New Roman" w:eastAsia="Calibri" w:hAnsi="Times New Roman" w:cs="Times New Roman"/>
          <w:sz w:val="24"/>
          <w:szCs w:val="24"/>
        </w:rPr>
      </w:pPr>
    </w:p>
    <w:p w14:paraId="6EFAB6A2" w14:textId="77777777" w:rsidR="00C25029" w:rsidRDefault="00C25029" w:rsidP="00E5253A">
      <w:pPr>
        <w:autoSpaceDE w:val="0"/>
        <w:autoSpaceDN w:val="0"/>
        <w:adjustRightInd w:val="0"/>
        <w:spacing w:after="0" w:line="360" w:lineRule="auto"/>
        <w:jc w:val="both"/>
        <w:rPr>
          <w:rFonts w:ascii="Times New Roman" w:eastAsia="Calibri" w:hAnsi="Times New Roman" w:cs="Times New Roman"/>
          <w:b/>
          <w:sz w:val="20"/>
          <w:szCs w:val="20"/>
        </w:rPr>
      </w:pPr>
    </w:p>
    <w:p w14:paraId="01A145FE" w14:textId="526E5D36" w:rsidR="00E5253A" w:rsidRPr="00C25029" w:rsidRDefault="009D421E" w:rsidP="00E5253A">
      <w:pPr>
        <w:autoSpaceDE w:val="0"/>
        <w:autoSpaceDN w:val="0"/>
        <w:adjustRightInd w:val="0"/>
        <w:spacing w:after="0" w:line="360" w:lineRule="auto"/>
        <w:jc w:val="both"/>
        <w:rPr>
          <w:rFonts w:ascii="Times New Roman" w:eastAsia="Calibri" w:hAnsi="Times New Roman" w:cs="Times New Roman"/>
          <w:b/>
          <w:sz w:val="24"/>
          <w:szCs w:val="24"/>
        </w:rPr>
      </w:pPr>
      <w:r w:rsidRPr="00C25029">
        <w:rPr>
          <w:rFonts w:ascii="Times New Roman" w:eastAsia="Calibri" w:hAnsi="Times New Roman" w:cs="Times New Roman"/>
          <w:b/>
          <w:sz w:val="24"/>
          <w:szCs w:val="24"/>
        </w:rPr>
        <w:lastRenderedPageBreak/>
        <w:t xml:space="preserve">Tablo 5: </w:t>
      </w:r>
      <w:r w:rsidR="00E5253A" w:rsidRPr="00C25029">
        <w:rPr>
          <w:rFonts w:ascii="Times New Roman" w:eastAsia="Calibri" w:hAnsi="Times New Roman" w:cs="Times New Roman"/>
          <w:b/>
          <w:sz w:val="24"/>
          <w:szCs w:val="24"/>
        </w:rPr>
        <w:t xml:space="preserve">Beslenme ve Diyetetik Bölümünün Program Eğitim Amaçları </w:t>
      </w:r>
    </w:p>
    <w:tbl>
      <w:tblPr>
        <w:tblpPr w:leftFromText="180" w:rightFromText="180" w:vertAnchor="text" w:horzAnchor="margin" w:tblpY="183"/>
        <w:tblW w:w="97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29"/>
      </w:tblGrid>
      <w:tr w:rsidR="00E5253A" w:rsidRPr="00E5253A" w14:paraId="55147E57" w14:textId="77777777" w:rsidTr="00A02E13">
        <w:trPr>
          <w:trHeight w:val="718"/>
        </w:trPr>
        <w:tc>
          <w:tcPr>
            <w:tcW w:w="9729" w:type="dxa"/>
          </w:tcPr>
          <w:p w14:paraId="2306C085" w14:textId="77777777" w:rsidR="00E5253A" w:rsidRPr="00E5253A" w:rsidRDefault="00E5253A" w:rsidP="00E5253A">
            <w:pPr>
              <w:widowControl w:val="0"/>
              <w:shd w:val="clear" w:color="auto" w:fill="FFFFFF"/>
              <w:autoSpaceDE w:val="0"/>
              <w:autoSpaceDN w:val="0"/>
              <w:spacing w:before="72" w:after="100" w:afterAutospacing="1" w:line="360" w:lineRule="auto"/>
              <w:jc w:val="both"/>
              <w:rPr>
                <w:rFonts w:ascii="Times New Roman" w:eastAsia="Times New Roman" w:hAnsi="Times New Roman" w:cs="Times New Roman"/>
                <w:sz w:val="20"/>
                <w:szCs w:val="20"/>
                <w:lang w:eastAsia="tr-TR"/>
              </w:rPr>
            </w:pPr>
            <w:r w:rsidRPr="00E5253A">
              <w:rPr>
                <w:rFonts w:ascii="Times New Roman" w:eastAsia="Calibri" w:hAnsi="Times New Roman" w:cs="Times New Roman"/>
                <w:sz w:val="20"/>
                <w:szCs w:val="20"/>
              </w:rPr>
              <w:t>1. Beslenme ve diyetetik alanındaki temel bilgi ve kanıta dayalı güncel gelişmeleri araştırma, uygulama, doğruluk, güvenilirlik ve geçerliliğini değerlendirme bilgisine sahip akademik olarak çalışacak,</w:t>
            </w:r>
          </w:p>
        </w:tc>
      </w:tr>
      <w:tr w:rsidR="00E5253A" w:rsidRPr="00E5253A" w14:paraId="3D0208CA" w14:textId="77777777" w:rsidTr="00A02E13">
        <w:trPr>
          <w:trHeight w:val="718"/>
        </w:trPr>
        <w:tc>
          <w:tcPr>
            <w:tcW w:w="9729" w:type="dxa"/>
          </w:tcPr>
          <w:p w14:paraId="0E3FB4A6" w14:textId="77777777" w:rsidR="00E5253A" w:rsidRPr="00E5253A" w:rsidRDefault="00E5253A" w:rsidP="00E5253A">
            <w:pPr>
              <w:widowControl w:val="0"/>
              <w:shd w:val="clear" w:color="auto" w:fill="FFFFFF"/>
              <w:autoSpaceDE w:val="0"/>
              <w:autoSpaceDN w:val="0"/>
              <w:spacing w:before="72" w:after="100" w:afterAutospacing="1" w:line="360" w:lineRule="auto"/>
              <w:jc w:val="both"/>
              <w:rPr>
                <w:rFonts w:ascii="Times New Roman" w:eastAsia="Times New Roman" w:hAnsi="Times New Roman" w:cs="Times New Roman"/>
                <w:sz w:val="20"/>
                <w:szCs w:val="20"/>
                <w:lang w:eastAsia="tr-TR"/>
              </w:rPr>
            </w:pPr>
            <w:r w:rsidRPr="00E5253A">
              <w:rPr>
                <w:rFonts w:ascii="Times New Roman" w:eastAsia="Calibri" w:hAnsi="Times New Roman" w:cs="Times New Roman"/>
                <w:sz w:val="20"/>
                <w:szCs w:val="20"/>
              </w:rPr>
              <w:t>2. Sağlıklı bireylerin enerji ve besin öğesi gereksinimlerini saptayacak, yeterli ve dengeli beslenme kuralları doğrultusunda beslenme ve diyet danışma merkezlerinde çalışacak,</w:t>
            </w:r>
          </w:p>
        </w:tc>
      </w:tr>
      <w:tr w:rsidR="00E5253A" w:rsidRPr="00E5253A" w14:paraId="3EF6A616" w14:textId="77777777" w:rsidTr="00A02E13">
        <w:trPr>
          <w:trHeight w:val="727"/>
        </w:trPr>
        <w:tc>
          <w:tcPr>
            <w:tcW w:w="9729" w:type="dxa"/>
          </w:tcPr>
          <w:p w14:paraId="121807F9" w14:textId="77777777" w:rsidR="00E5253A" w:rsidRPr="00E5253A" w:rsidRDefault="00E5253A" w:rsidP="00E5253A">
            <w:pPr>
              <w:widowControl w:val="0"/>
              <w:shd w:val="clear" w:color="auto" w:fill="FFFFFF"/>
              <w:autoSpaceDE w:val="0"/>
              <w:autoSpaceDN w:val="0"/>
              <w:spacing w:before="72" w:after="100" w:afterAutospacing="1" w:line="360" w:lineRule="auto"/>
              <w:jc w:val="both"/>
              <w:rPr>
                <w:rFonts w:ascii="Times New Roman" w:eastAsia="Times New Roman" w:hAnsi="Times New Roman" w:cs="Times New Roman"/>
                <w:sz w:val="20"/>
                <w:szCs w:val="20"/>
                <w:lang w:eastAsia="tr-TR"/>
              </w:rPr>
            </w:pPr>
            <w:r w:rsidRPr="00E5253A">
              <w:rPr>
                <w:rFonts w:ascii="Times New Roman" w:eastAsia="Calibri" w:hAnsi="Times New Roman" w:cs="Times New Roman"/>
                <w:sz w:val="20"/>
                <w:szCs w:val="20"/>
              </w:rPr>
              <w:t>3. Toplumun beslenme durumunun saptanmasına yönelik yöntemleri kullanarak, sağlığın korunması, iyileştirilmesi ve geliştirilmesi için aile sağlığı, toplum sağlığı ve sağlıklı yaşam merkezlerinde çalışacak,</w:t>
            </w:r>
          </w:p>
        </w:tc>
      </w:tr>
      <w:tr w:rsidR="00E5253A" w:rsidRPr="00E5253A" w14:paraId="374009BE" w14:textId="77777777" w:rsidTr="00A02E13">
        <w:trPr>
          <w:trHeight w:val="718"/>
        </w:trPr>
        <w:tc>
          <w:tcPr>
            <w:tcW w:w="9729" w:type="dxa"/>
          </w:tcPr>
          <w:p w14:paraId="174E708A" w14:textId="77777777" w:rsidR="00E5253A" w:rsidRPr="00E5253A" w:rsidRDefault="00E5253A" w:rsidP="00E5253A">
            <w:pPr>
              <w:widowControl w:val="0"/>
              <w:shd w:val="clear" w:color="auto" w:fill="FFFFFF"/>
              <w:autoSpaceDE w:val="0"/>
              <w:autoSpaceDN w:val="0"/>
              <w:spacing w:before="72" w:after="100" w:afterAutospacing="1" w:line="360" w:lineRule="auto"/>
              <w:jc w:val="both"/>
              <w:rPr>
                <w:rFonts w:ascii="Times New Roman" w:eastAsia="Times New Roman" w:hAnsi="Times New Roman" w:cs="Times New Roman"/>
                <w:sz w:val="20"/>
                <w:szCs w:val="20"/>
                <w:lang w:eastAsia="tr-TR"/>
              </w:rPr>
            </w:pPr>
            <w:r w:rsidRPr="00E5253A">
              <w:rPr>
                <w:rFonts w:ascii="Times New Roman" w:eastAsia="Calibri" w:hAnsi="Times New Roman" w:cs="Times New Roman"/>
                <w:sz w:val="20"/>
                <w:szCs w:val="20"/>
              </w:rPr>
              <w:t>4. Hasta bireylerin beslenme durumlarını değerlendirme ve klinik bulgularına dayalı olarak hastaya özgü tıbbi beslenme tedavilerini uygulamak üzere devlet, özel ve üniversite hastanelerinde çalışacak,</w:t>
            </w:r>
          </w:p>
        </w:tc>
      </w:tr>
      <w:tr w:rsidR="00E5253A" w:rsidRPr="00E5253A" w14:paraId="78A51DD6" w14:textId="77777777" w:rsidTr="00A02E13">
        <w:trPr>
          <w:trHeight w:val="727"/>
        </w:trPr>
        <w:tc>
          <w:tcPr>
            <w:tcW w:w="9729" w:type="dxa"/>
          </w:tcPr>
          <w:p w14:paraId="2EC28CED" w14:textId="77777777" w:rsidR="00E5253A" w:rsidRPr="00E5253A" w:rsidRDefault="00E5253A" w:rsidP="00E5253A">
            <w:pPr>
              <w:widowControl w:val="0"/>
              <w:shd w:val="clear" w:color="auto" w:fill="FFFFFF"/>
              <w:autoSpaceDE w:val="0"/>
              <w:autoSpaceDN w:val="0"/>
              <w:spacing w:before="72" w:after="100" w:afterAutospacing="1" w:line="360" w:lineRule="auto"/>
              <w:jc w:val="both"/>
              <w:rPr>
                <w:rFonts w:ascii="Times New Roman" w:eastAsia="Times New Roman" w:hAnsi="Times New Roman" w:cs="Times New Roman"/>
                <w:sz w:val="20"/>
                <w:szCs w:val="20"/>
                <w:lang w:eastAsia="tr-TR"/>
              </w:rPr>
            </w:pPr>
            <w:r w:rsidRPr="00E5253A">
              <w:rPr>
                <w:rFonts w:ascii="Times New Roman" w:eastAsia="Calibri" w:hAnsi="Times New Roman" w:cs="Times New Roman"/>
                <w:sz w:val="20"/>
                <w:szCs w:val="20"/>
              </w:rPr>
              <w:t>5. Üretim tüketim zincirinde bireylerin ve grupların gereksinimlerine uygun şekilde beslenmelerini ve besin güvenliğini sağlamak üzere kreş, okul, hastane, catering firmaları, huzurevi, vb toplu beslenme yapılan kurumlarda çalışacak mesleki etik kuralları benimseyen, evrensel hukuka saygılı diyetisyenler yetiştirmektir.</w:t>
            </w:r>
          </w:p>
        </w:tc>
      </w:tr>
    </w:tbl>
    <w:p w14:paraId="717606D4" w14:textId="77777777" w:rsidR="00C25029" w:rsidRDefault="00C25029" w:rsidP="00E5253A">
      <w:pPr>
        <w:spacing w:after="0" w:line="360" w:lineRule="auto"/>
        <w:jc w:val="both"/>
        <w:rPr>
          <w:rFonts w:ascii="Times New Roman" w:eastAsia="Times New Roman" w:hAnsi="Times New Roman" w:cs="Times New Roman"/>
          <w:b/>
          <w:bCs/>
          <w:sz w:val="24"/>
          <w:szCs w:val="24"/>
          <w:lang w:eastAsia="tr-TR"/>
        </w:rPr>
      </w:pPr>
    </w:p>
    <w:p w14:paraId="145F6B67" w14:textId="558BDBA4" w:rsidR="00C25029" w:rsidRDefault="00C25029" w:rsidP="00E5253A">
      <w:pPr>
        <w:spacing w:after="0" w:line="360" w:lineRule="auto"/>
        <w:jc w:val="both"/>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 xml:space="preserve">Tablo 6: Beslenme ve Diyetetik Program Eğitim Amaçlarının Beslenme ve Diyetetik Misyonu </w:t>
      </w:r>
    </w:p>
    <w:p w14:paraId="20D0E4E4" w14:textId="466EBAD1" w:rsidR="009D421E" w:rsidRDefault="00C25029" w:rsidP="00E5253A">
      <w:pPr>
        <w:spacing w:after="0" w:line="360" w:lineRule="auto"/>
        <w:jc w:val="both"/>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ile İlişkisi</w:t>
      </w:r>
    </w:p>
    <w:tbl>
      <w:tblPr>
        <w:tblStyle w:val="TabloKlavuzu"/>
        <w:tblpPr w:leftFromText="141" w:rightFromText="141" w:vertAnchor="text" w:horzAnchor="margin" w:tblpY="83"/>
        <w:tblW w:w="9639" w:type="dxa"/>
        <w:tblLook w:val="04A0" w:firstRow="1" w:lastRow="0" w:firstColumn="1" w:lastColumn="0" w:noHBand="0" w:noVBand="1"/>
      </w:tblPr>
      <w:tblGrid>
        <w:gridCol w:w="1696"/>
        <w:gridCol w:w="1442"/>
        <w:gridCol w:w="1624"/>
        <w:gridCol w:w="1624"/>
        <w:gridCol w:w="1624"/>
        <w:gridCol w:w="1629"/>
      </w:tblGrid>
      <w:tr w:rsidR="00C25029" w:rsidRPr="00E5253A" w14:paraId="04ECFD84" w14:textId="77777777" w:rsidTr="00D456A4">
        <w:trPr>
          <w:trHeight w:val="459"/>
        </w:trPr>
        <w:tc>
          <w:tcPr>
            <w:tcW w:w="1696" w:type="dxa"/>
          </w:tcPr>
          <w:p w14:paraId="56A35E1C" w14:textId="77777777" w:rsidR="00C25029" w:rsidRPr="00E5253A" w:rsidRDefault="00C25029" w:rsidP="00D456A4">
            <w:pPr>
              <w:spacing w:before="100" w:beforeAutospacing="1" w:after="100" w:afterAutospacing="1"/>
              <w:jc w:val="both"/>
              <w:rPr>
                <w:rFonts w:ascii="Times New Roman" w:eastAsia="Times New Roman" w:hAnsi="Times New Roman" w:cs="Times New Roman"/>
                <w:bCs/>
                <w:noProof/>
                <w:color w:val="000000"/>
                <w:sz w:val="24"/>
                <w:szCs w:val="24"/>
                <w:lang w:eastAsia="tr-TR"/>
              </w:rPr>
            </w:pPr>
            <w:r w:rsidRPr="00E5253A">
              <w:rPr>
                <w:rFonts w:ascii="Times New Roman" w:eastAsia="Times New Roman" w:hAnsi="Times New Roman" w:cs="Times New Roman"/>
                <w:bCs/>
                <w:noProof/>
                <w:color w:val="000000"/>
                <w:sz w:val="24"/>
                <w:szCs w:val="24"/>
                <w:lang w:eastAsia="tr-TR"/>
              </w:rPr>
              <w:t>Eğitim Amacı</w:t>
            </w:r>
          </w:p>
        </w:tc>
        <w:tc>
          <w:tcPr>
            <w:tcW w:w="1442" w:type="dxa"/>
          </w:tcPr>
          <w:p w14:paraId="545E4E42" w14:textId="77777777" w:rsidR="00C25029" w:rsidRPr="00D456A4" w:rsidRDefault="00C25029" w:rsidP="00D456A4">
            <w:pPr>
              <w:spacing w:before="100" w:beforeAutospacing="1" w:after="100" w:afterAutospacing="1" w:line="360" w:lineRule="auto"/>
              <w:jc w:val="center"/>
              <w:rPr>
                <w:rFonts w:ascii="Times New Roman" w:eastAsia="Times New Roman" w:hAnsi="Times New Roman" w:cs="Times New Roman"/>
                <w:b/>
                <w:bCs/>
                <w:noProof/>
                <w:color w:val="000000"/>
                <w:sz w:val="24"/>
                <w:szCs w:val="24"/>
                <w:lang w:eastAsia="tr-TR"/>
              </w:rPr>
            </w:pPr>
            <w:r w:rsidRPr="00D456A4">
              <w:rPr>
                <w:rFonts w:ascii="Times New Roman" w:eastAsia="Times New Roman" w:hAnsi="Times New Roman" w:cs="Times New Roman"/>
                <w:b/>
                <w:bCs/>
                <w:noProof/>
                <w:color w:val="000000"/>
                <w:sz w:val="24"/>
                <w:szCs w:val="24"/>
                <w:lang w:eastAsia="tr-TR"/>
              </w:rPr>
              <w:t>BVDM-1</w:t>
            </w:r>
          </w:p>
        </w:tc>
        <w:tc>
          <w:tcPr>
            <w:tcW w:w="1624" w:type="dxa"/>
          </w:tcPr>
          <w:p w14:paraId="40ED1E02" w14:textId="77777777" w:rsidR="00C25029" w:rsidRPr="00D456A4" w:rsidRDefault="00C25029" w:rsidP="00D456A4">
            <w:pPr>
              <w:spacing w:before="100" w:beforeAutospacing="1" w:after="100" w:afterAutospacing="1" w:line="360" w:lineRule="auto"/>
              <w:jc w:val="center"/>
              <w:rPr>
                <w:rFonts w:ascii="Times New Roman" w:eastAsia="Times New Roman" w:hAnsi="Times New Roman" w:cs="Times New Roman"/>
                <w:b/>
                <w:bCs/>
                <w:noProof/>
                <w:color w:val="000000"/>
                <w:sz w:val="24"/>
                <w:szCs w:val="24"/>
                <w:lang w:eastAsia="tr-TR"/>
              </w:rPr>
            </w:pPr>
            <w:r w:rsidRPr="00D456A4">
              <w:rPr>
                <w:rFonts w:ascii="Times New Roman" w:eastAsia="Times New Roman" w:hAnsi="Times New Roman" w:cs="Times New Roman"/>
                <w:b/>
                <w:bCs/>
                <w:noProof/>
                <w:color w:val="000000"/>
                <w:sz w:val="24"/>
                <w:szCs w:val="24"/>
                <w:lang w:eastAsia="tr-TR"/>
              </w:rPr>
              <w:t>BVDM-2</w:t>
            </w:r>
          </w:p>
        </w:tc>
        <w:tc>
          <w:tcPr>
            <w:tcW w:w="1624" w:type="dxa"/>
          </w:tcPr>
          <w:p w14:paraId="63A4F902" w14:textId="77777777" w:rsidR="00C25029" w:rsidRPr="00D456A4" w:rsidRDefault="00C25029" w:rsidP="00D456A4">
            <w:pPr>
              <w:spacing w:before="100" w:beforeAutospacing="1" w:after="100" w:afterAutospacing="1" w:line="360" w:lineRule="auto"/>
              <w:jc w:val="center"/>
              <w:rPr>
                <w:rFonts w:ascii="Times New Roman" w:eastAsia="Times New Roman" w:hAnsi="Times New Roman" w:cs="Times New Roman"/>
                <w:b/>
                <w:bCs/>
                <w:noProof/>
                <w:color w:val="000000"/>
                <w:sz w:val="24"/>
                <w:szCs w:val="24"/>
                <w:lang w:eastAsia="tr-TR"/>
              </w:rPr>
            </w:pPr>
            <w:r w:rsidRPr="00D456A4">
              <w:rPr>
                <w:rFonts w:ascii="Times New Roman" w:eastAsia="Times New Roman" w:hAnsi="Times New Roman" w:cs="Times New Roman"/>
                <w:b/>
                <w:bCs/>
                <w:noProof/>
                <w:color w:val="000000"/>
                <w:sz w:val="24"/>
                <w:szCs w:val="24"/>
                <w:lang w:eastAsia="tr-TR"/>
              </w:rPr>
              <w:t>BVDM-3</w:t>
            </w:r>
          </w:p>
        </w:tc>
        <w:tc>
          <w:tcPr>
            <w:tcW w:w="1624" w:type="dxa"/>
          </w:tcPr>
          <w:p w14:paraId="4AF1AA1A" w14:textId="77777777" w:rsidR="00C25029" w:rsidRPr="00D456A4" w:rsidRDefault="00C25029" w:rsidP="00D456A4">
            <w:pPr>
              <w:spacing w:before="100" w:beforeAutospacing="1" w:after="100" w:afterAutospacing="1" w:line="360" w:lineRule="auto"/>
              <w:jc w:val="center"/>
              <w:rPr>
                <w:rFonts w:ascii="Times New Roman" w:eastAsia="Times New Roman" w:hAnsi="Times New Roman" w:cs="Times New Roman"/>
                <w:b/>
                <w:bCs/>
                <w:noProof/>
                <w:color w:val="000000"/>
                <w:sz w:val="24"/>
                <w:szCs w:val="24"/>
                <w:lang w:eastAsia="tr-TR"/>
              </w:rPr>
            </w:pPr>
            <w:r w:rsidRPr="00D456A4">
              <w:rPr>
                <w:rFonts w:ascii="Times New Roman" w:eastAsia="Times New Roman" w:hAnsi="Times New Roman" w:cs="Times New Roman"/>
                <w:b/>
                <w:bCs/>
                <w:noProof/>
                <w:color w:val="000000"/>
                <w:sz w:val="24"/>
                <w:szCs w:val="24"/>
                <w:lang w:eastAsia="tr-TR"/>
              </w:rPr>
              <w:t>BVDM-4</w:t>
            </w:r>
          </w:p>
        </w:tc>
        <w:tc>
          <w:tcPr>
            <w:tcW w:w="1629" w:type="dxa"/>
          </w:tcPr>
          <w:p w14:paraId="34178242" w14:textId="77777777" w:rsidR="00C25029" w:rsidRPr="00D456A4" w:rsidRDefault="00C25029" w:rsidP="00D456A4">
            <w:pPr>
              <w:spacing w:before="100" w:beforeAutospacing="1" w:after="100" w:afterAutospacing="1" w:line="360" w:lineRule="auto"/>
              <w:jc w:val="center"/>
              <w:rPr>
                <w:rFonts w:ascii="Times New Roman" w:eastAsia="Times New Roman" w:hAnsi="Times New Roman" w:cs="Times New Roman"/>
                <w:b/>
                <w:bCs/>
                <w:noProof/>
                <w:color w:val="000000"/>
                <w:sz w:val="24"/>
                <w:szCs w:val="24"/>
                <w:lang w:eastAsia="tr-TR"/>
              </w:rPr>
            </w:pPr>
            <w:r w:rsidRPr="00D456A4">
              <w:rPr>
                <w:rFonts w:ascii="Times New Roman" w:eastAsia="Times New Roman" w:hAnsi="Times New Roman" w:cs="Times New Roman"/>
                <w:b/>
                <w:bCs/>
                <w:noProof/>
                <w:color w:val="000000"/>
                <w:sz w:val="24"/>
                <w:szCs w:val="24"/>
                <w:lang w:eastAsia="tr-TR"/>
              </w:rPr>
              <w:t>BVDM-5</w:t>
            </w:r>
          </w:p>
        </w:tc>
      </w:tr>
      <w:tr w:rsidR="00C25029" w:rsidRPr="00E5253A" w14:paraId="0C071687" w14:textId="77777777" w:rsidTr="00D456A4">
        <w:trPr>
          <w:trHeight w:val="258"/>
        </w:trPr>
        <w:tc>
          <w:tcPr>
            <w:tcW w:w="1696" w:type="dxa"/>
          </w:tcPr>
          <w:p w14:paraId="12C654C6" w14:textId="77777777" w:rsidR="00C25029" w:rsidRPr="00D456A4" w:rsidRDefault="00C25029" w:rsidP="00C25029">
            <w:pPr>
              <w:spacing w:before="100" w:beforeAutospacing="1" w:after="100" w:afterAutospacing="1" w:line="360" w:lineRule="auto"/>
              <w:jc w:val="both"/>
              <w:rPr>
                <w:rFonts w:ascii="Times New Roman" w:eastAsia="Times New Roman" w:hAnsi="Times New Roman" w:cs="Times New Roman"/>
                <w:b/>
                <w:bCs/>
                <w:noProof/>
                <w:color w:val="000000"/>
                <w:sz w:val="24"/>
                <w:szCs w:val="24"/>
                <w:lang w:eastAsia="tr-TR"/>
              </w:rPr>
            </w:pPr>
            <w:r w:rsidRPr="00D456A4">
              <w:rPr>
                <w:rFonts w:ascii="Times New Roman" w:eastAsia="Times New Roman" w:hAnsi="Times New Roman" w:cs="Times New Roman"/>
                <w:b/>
                <w:bCs/>
                <w:noProof/>
                <w:color w:val="000000"/>
                <w:sz w:val="24"/>
                <w:szCs w:val="24"/>
                <w:lang w:eastAsia="tr-TR"/>
              </w:rPr>
              <w:t>PEA-1</w:t>
            </w:r>
          </w:p>
        </w:tc>
        <w:tc>
          <w:tcPr>
            <w:tcW w:w="1442" w:type="dxa"/>
          </w:tcPr>
          <w:p w14:paraId="5DAEDCA9" w14:textId="77777777" w:rsidR="00C25029" w:rsidRPr="00E5253A" w:rsidRDefault="00C25029" w:rsidP="00D456A4">
            <w:pPr>
              <w:spacing w:before="100" w:beforeAutospacing="1" w:after="100" w:afterAutospacing="1" w:line="360" w:lineRule="auto"/>
              <w:jc w:val="center"/>
              <w:rPr>
                <w:rFonts w:ascii="Times New Roman" w:eastAsia="Times New Roman" w:hAnsi="Times New Roman" w:cs="Times New Roman"/>
                <w:bCs/>
                <w:noProof/>
                <w:color w:val="000000"/>
                <w:sz w:val="24"/>
                <w:szCs w:val="24"/>
                <w:lang w:eastAsia="tr-TR"/>
              </w:rPr>
            </w:pPr>
            <w:r w:rsidRPr="00E5253A">
              <w:rPr>
                <w:rFonts w:ascii="Times New Roman" w:eastAsia="Times New Roman" w:hAnsi="Times New Roman" w:cs="Times New Roman"/>
                <w:bCs/>
                <w:noProof/>
                <w:color w:val="000000"/>
                <w:sz w:val="24"/>
                <w:szCs w:val="24"/>
                <w:lang w:eastAsia="tr-TR"/>
              </w:rPr>
              <w:t>X</w:t>
            </w:r>
          </w:p>
        </w:tc>
        <w:tc>
          <w:tcPr>
            <w:tcW w:w="1624" w:type="dxa"/>
          </w:tcPr>
          <w:p w14:paraId="18542A18" w14:textId="77777777" w:rsidR="00C25029" w:rsidRPr="00E5253A" w:rsidRDefault="00C25029" w:rsidP="00D456A4">
            <w:pPr>
              <w:spacing w:before="100" w:beforeAutospacing="1" w:after="100" w:afterAutospacing="1" w:line="360" w:lineRule="auto"/>
              <w:jc w:val="center"/>
              <w:rPr>
                <w:rFonts w:ascii="Times New Roman" w:eastAsia="Times New Roman" w:hAnsi="Times New Roman" w:cs="Times New Roman"/>
                <w:bCs/>
                <w:noProof/>
                <w:color w:val="000000"/>
                <w:sz w:val="24"/>
                <w:szCs w:val="24"/>
                <w:lang w:eastAsia="tr-TR"/>
              </w:rPr>
            </w:pPr>
            <w:r w:rsidRPr="00E5253A">
              <w:rPr>
                <w:rFonts w:ascii="Times New Roman" w:eastAsia="Times New Roman" w:hAnsi="Times New Roman" w:cs="Times New Roman"/>
                <w:bCs/>
                <w:noProof/>
                <w:color w:val="000000"/>
                <w:sz w:val="24"/>
                <w:szCs w:val="24"/>
                <w:lang w:eastAsia="tr-TR"/>
              </w:rPr>
              <w:t>X</w:t>
            </w:r>
          </w:p>
        </w:tc>
        <w:tc>
          <w:tcPr>
            <w:tcW w:w="1624" w:type="dxa"/>
          </w:tcPr>
          <w:p w14:paraId="6FDFA75E" w14:textId="77777777" w:rsidR="00C25029" w:rsidRPr="00E5253A" w:rsidRDefault="00C25029" w:rsidP="00D456A4">
            <w:pPr>
              <w:spacing w:before="100" w:beforeAutospacing="1" w:after="100" w:afterAutospacing="1" w:line="360" w:lineRule="auto"/>
              <w:jc w:val="center"/>
              <w:rPr>
                <w:rFonts w:ascii="Times New Roman" w:eastAsia="Times New Roman" w:hAnsi="Times New Roman" w:cs="Times New Roman"/>
                <w:bCs/>
                <w:noProof/>
                <w:color w:val="000000"/>
                <w:sz w:val="24"/>
                <w:szCs w:val="24"/>
                <w:lang w:eastAsia="tr-TR"/>
              </w:rPr>
            </w:pPr>
            <w:r w:rsidRPr="00E5253A">
              <w:rPr>
                <w:rFonts w:ascii="Times New Roman" w:eastAsia="Times New Roman" w:hAnsi="Times New Roman" w:cs="Times New Roman"/>
                <w:bCs/>
                <w:noProof/>
                <w:color w:val="000000"/>
                <w:sz w:val="24"/>
                <w:szCs w:val="24"/>
                <w:lang w:eastAsia="tr-TR"/>
              </w:rPr>
              <w:t>X</w:t>
            </w:r>
          </w:p>
        </w:tc>
        <w:tc>
          <w:tcPr>
            <w:tcW w:w="1624" w:type="dxa"/>
          </w:tcPr>
          <w:p w14:paraId="7224BA61" w14:textId="77777777" w:rsidR="00C25029" w:rsidRPr="00E5253A" w:rsidRDefault="00C25029" w:rsidP="00D456A4">
            <w:pPr>
              <w:spacing w:before="100" w:beforeAutospacing="1" w:after="100" w:afterAutospacing="1" w:line="360" w:lineRule="auto"/>
              <w:jc w:val="center"/>
              <w:rPr>
                <w:rFonts w:ascii="Times New Roman" w:eastAsia="Times New Roman" w:hAnsi="Times New Roman" w:cs="Times New Roman"/>
                <w:bCs/>
                <w:noProof/>
                <w:color w:val="000000"/>
                <w:sz w:val="24"/>
                <w:szCs w:val="24"/>
                <w:lang w:eastAsia="tr-TR"/>
              </w:rPr>
            </w:pPr>
            <w:r w:rsidRPr="00E5253A">
              <w:rPr>
                <w:rFonts w:ascii="Times New Roman" w:eastAsia="Times New Roman" w:hAnsi="Times New Roman" w:cs="Times New Roman"/>
                <w:bCs/>
                <w:noProof/>
                <w:color w:val="000000"/>
                <w:sz w:val="24"/>
                <w:szCs w:val="24"/>
                <w:lang w:eastAsia="tr-TR"/>
              </w:rPr>
              <w:t>X</w:t>
            </w:r>
          </w:p>
        </w:tc>
        <w:tc>
          <w:tcPr>
            <w:tcW w:w="1629" w:type="dxa"/>
          </w:tcPr>
          <w:p w14:paraId="060F178C" w14:textId="77777777" w:rsidR="00C25029" w:rsidRPr="00E5253A" w:rsidRDefault="00C25029" w:rsidP="00D456A4">
            <w:pPr>
              <w:spacing w:before="100" w:beforeAutospacing="1" w:after="100" w:afterAutospacing="1" w:line="360" w:lineRule="auto"/>
              <w:jc w:val="center"/>
              <w:rPr>
                <w:rFonts w:ascii="Times New Roman" w:eastAsia="Times New Roman" w:hAnsi="Times New Roman" w:cs="Times New Roman"/>
                <w:bCs/>
                <w:noProof/>
                <w:color w:val="000000"/>
                <w:sz w:val="24"/>
                <w:szCs w:val="24"/>
                <w:lang w:eastAsia="tr-TR"/>
              </w:rPr>
            </w:pPr>
            <w:r w:rsidRPr="00E5253A">
              <w:rPr>
                <w:rFonts w:ascii="Times New Roman" w:eastAsia="Times New Roman" w:hAnsi="Times New Roman" w:cs="Times New Roman"/>
                <w:bCs/>
                <w:noProof/>
                <w:color w:val="000000"/>
                <w:sz w:val="24"/>
                <w:szCs w:val="24"/>
                <w:lang w:eastAsia="tr-TR"/>
              </w:rPr>
              <w:t>X</w:t>
            </w:r>
          </w:p>
        </w:tc>
      </w:tr>
      <w:tr w:rsidR="00C25029" w:rsidRPr="00E5253A" w14:paraId="0E2C5DEE" w14:textId="77777777" w:rsidTr="00D456A4">
        <w:trPr>
          <w:trHeight w:val="258"/>
        </w:trPr>
        <w:tc>
          <w:tcPr>
            <w:tcW w:w="1696" w:type="dxa"/>
          </w:tcPr>
          <w:p w14:paraId="06F7E328" w14:textId="77777777" w:rsidR="00C25029" w:rsidRPr="00D456A4" w:rsidRDefault="00C25029" w:rsidP="00C25029">
            <w:pPr>
              <w:spacing w:before="100" w:beforeAutospacing="1" w:after="100" w:afterAutospacing="1" w:line="360" w:lineRule="auto"/>
              <w:jc w:val="both"/>
              <w:rPr>
                <w:rFonts w:ascii="Times New Roman" w:eastAsia="Times New Roman" w:hAnsi="Times New Roman" w:cs="Times New Roman"/>
                <w:b/>
                <w:bCs/>
                <w:noProof/>
                <w:color w:val="000000"/>
                <w:sz w:val="24"/>
                <w:szCs w:val="24"/>
                <w:lang w:eastAsia="tr-TR"/>
              </w:rPr>
            </w:pPr>
            <w:r w:rsidRPr="00D456A4">
              <w:rPr>
                <w:rFonts w:ascii="Times New Roman" w:eastAsia="Times New Roman" w:hAnsi="Times New Roman" w:cs="Times New Roman"/>
                <w:b/>
                <w:bCs/>
                <w:noProof/>
                <w:color w:val="000000"/>
                <w:sz w:val="24"/>
                <w:szCs w:val="24"/>
                <w:lang w:eastAsia="tr-TR"/>
              </w:rPr>
              <w:t>PEA-2</w:t>
            </w:r>
          </w:p>
        </w:tc>
        <w:tc>
          <w:tcPr>
            <w:tcW w:w="1442" w:type="dxa"/>
          </w:tcPr>
          <w:p w14:paraId="6ED22C27" w14:textId="77777777" w:rsidR="00C25029" w:rsidRPr="00E5253A" w:rsidRDefault="00C25029" w:rsidP="00D456A4">
            <w:pPr>
              <w:spacing w:before="100" w:beforeAutospacing="1" w:after="100" w:afterAutospacing="1" w:line="360" w:lineRule="auto"/>
              <w:jc w:val="center"/>
              <w:rPr>
                <w:rFonts w:ascii="Times New Roman" w:eastAsia="Times New Roman" w:hAnsi="Times New Roman" w:cs="Times New Roman"/>
                <w:bCs/>
                <w:noProof/>
                <w:color w:val="000000"/>
                <w:sz w:val="24"/>
                <w:szCs w:val="24"/>
                <w:lang w:eastAsia="tr-TR"/>
              </w:rPr>
            </w:pPr>
            <w:r w:rsidRPr="00E5253A">
              <w:rPr>
                <w:rFonts w:ascii="Times New Roman" w:eastAsia="Times New Roman" w:hAnsi="Times New Roman" w:cs="Times New Roman"/>
                <w:bCs/>
                <w:noProof/>
                <w:color w:val="000000"/>
                <w:sz w:val="24"/>
                <w:szCs w:val="24"/>
                <w:lang w:eastAsia="tr-TR"/>
              </w:rPr>
              <w:t>X</w:t>
            </w:r>
          </w:p>
        </w:tc>
        <w:tc>
          <w:tcPr>
            <w:tcW w:w="1624" w:type="dxa"/>
          </w:tcPr>
          <w:p w14:paraId="0FF4BDF8" w14:textId="77777777" w:rsidR="00C25029" w:rsidRPr="00E5253A" w:rsidRDefault="00C25029" w:rsidP="00D456A4">
            <w:pPr>
              <w:spacing w:before="100" w:beforeAutospacing="1" w:after="100" w:afterAutospacing="1" w:line="360" w:lineRule="auto"/>
              <w:jc w:val="center"/>
              <w:rPr>
                <w:rFonts w:ascii="Times New Roman" w:eastAsia="Times New Roman" w:hAnsi="Times New Roman" w:cs="Times New Roman"/>
                <w:bCs/>
                <w:noProof/>
                <w:color w:val="000000"/>
                <w:sz w:val="24"/>
                <w:szCs w:val="24"/>
                <w:lang w:eastAsia="tr-TR"/>
              </w:rPr>
            </w:pPr>
            <w:r w:rsidRPr="00E5253A">
              <w:rPr>
                <w:rFonts w:ascii="Times New Roman" w:eastAsia="Times New Roman" w:hAnsi="Times New Roman" w:cs="Times New Roman"/>
                <w:bCs/>
                <w:noProof/>
                <w:color w:val="000000"/>
                <w:sz w:val="24"/>
                <w:szCs w:val="24"/>
                <w:lang w:eastAsia="tr-TR"/>
              </w:rPr>
              <w:t>X</w:t>
            </w:r>
          </w:p>
        </w:tc>
        <w:tc>
          <w:tcPr>
            <w:tcW w:w="1624" w:type="dxa"/>
          </w:tcPr>
          <w:p w14:paraId="3B2898DA" w14:textId="77777777" w:rsidR="00C25029" w:rsidRPr="00E5253A" w:rsidRDefault="00C25029" w:rsidP="00D456A4">
            <w:pPr>
              <w:spacing w:before="100" w:beforeAutospacing="1" w:after="100" w:afterAutospacing="1" w:line="360" w:lineRule="auto"/>
              <w:jc w:val="center"/>
              <w:rPr>
                <w:rFonts w:ascii="Times New Roman" w:eastAsia="Times New Roman" w:hAnsi="Times New Roman" w:cs="Times New Roman"/>
                <w:bCs/>
                <w:noProof/>
                <w:color w:val="000000"/>
                <w:sz w:val="24"/>
                <w:szCs w:val="24"/>
                <w:lang w:eastAsia="tr-TR"/>
              </w:rPr>
            </w:pPr>
            <w:r w:rsidRPr="00E5253A">
              <w:rPr>
                <w:rFonts w:ascii="Times New Roman" w:eastAsia="Times New Roman" w:hAnsi="Times New Roman" w:cs="Times New Roman"/>
                <w:bCs/>
                <w:noProof/>
                <w:color w:val="000000"/>
                <w:sz w:val="24"/>
                <w:szCs w:val="24"/>
                <w:lang w:eastAsia="tr-TR"/>
              </w:rPr>
              <w:t>X</w:t>
            </w:r>
          </w:p>
        </w:tc>
        <w:tc>
          <w:tcPr>
            <w:tcW w:w="1624" w:type="dxa"/>
          </w:tcPr>
          <w:p w14:paraId="1F7CC128" w14:textId="77777777" w:rsidR="00C25029" w:rsidRPr="00E5253A" w:rsidRDefault="00C25029" w:rsidP="00D456A4">
            <w:pPr>
              <w:spacing w:before="100" w:beforeAutospacing="1" w:after="100" w:afterAutospacing="1" w:line="360" w:lineRule="auto"/>
              <w:jc w:val="center"/>
              <w:rPr>
                <w:rFonts w:ascii="Times New Roman" w:eastAsia="Times New Roman" w:hAnsi="Times New Roman" w:cs="Times New Roman"/>
                <w:bCs/>
                <w:noProof/>
                <w:color w:val="000000"/>
                <w:sz w:val="24"/>
                <w:szCs w:val="24"/>
                <w:lang w:eastAsia="tr-TR"/>
              </w:rPr>
            </w:pPr>
            <w:r w:rsidRPr="00E5253A">
              <w:rPr>
                <w:rFonts w:ascii="Times New Roman" w:eastAsia="Times New Roman" w:hAnsi="Times New Roman" w:cs="Times New Roman"/>
                <w:bCs/>
                <w:noProof/>
                <w:color w:val="000000"/>
                <w:sz w:val="24"/>
                <w:szCs w:val="24"/>
                <w:lang w:eastAsia="tr-TR"/>
              </w:rPr>
              <w:t>X</w:t>
            </w:r>
          </w:p>
        </w:tc>
        <w:tc>
          <w:tcPr>
            <w:tcW w:w="1629" w:type="dxa"/>
          </w:tcPr>
          <w:p w14:paraId="100AECD5" w14:textId="77777777" w:rsidR="00C25029" w:rsidRPr="00E5253A" w:rsidRDefault="00C25029" w:rsidP="00D456A4">
            <w:pPr>
              <w:spacing w:before="100" w:beforeAutospacing="1" w:after="100" w:afterAutospacing="1" w:line="360" w:lineRule="auto"/>
              <w:jc w:val="center"/>
              <w:rPr>
                <w:rFonts w:ascii="Times New Roman" w:eastAsia="Times New Roman" w:hAnsi="Times New Roman" w:cs="Times New Roman"/>
                <w:bCs/>
                <w:noProof/>
                <w:color w:val="000000"/>
                <w:sz w:val="24"/>
                <w:szCs w:val="24"/>
                <w:lang w:eastAsia="tr-TR"/>
              </w:rPr>
            </w:pPr>
            <w:r w:rsidRPr="00E5253A">
              <w:rPr>
                <w:rFonts w:ascii="Times New Roman" w:eastAsia="Times New Roman" w:hAnsi="Times New Roman" w:cs="Times New Roman"/>
                <w:bCs/>
                <w:noProof/>
                <w:color w:val="000000"/>
                <w:sz w:val="24"/>
                <w:szCs w:val="24"/>
                <w:lang w:eastAsia="tr-TR"/>
              </w:rPr>
              <w:t>X</w:t>
            </w:r>
          </w:p>
        </w:tc>
      </w:tr>
      <w:tr w:rsidR="00C25029" w:rsidRPr="00E5253A" w14:paraId="2B35822F" w14:textId="77777777" w:rsidTr="00D456A4">
        <w:trPr>
          <w:trHeight w:val="258"/>
        </w:trPr>
        <w:tc>
          <w:tcPr>
            <w:tcW w:w="1696" w:type="dxa"/>
          </w:tcPr>
          <w:p w14:paraId="571C2FED" w14:textId="77777777" w:rsidR="00C25029" w:rsidRPr="00D456A4" w:rsidRDefault="00C25029" w:rsidP="00C25029">
            <w:pPr>
              <w:spacing w:before="100" w:beforeAutospacing="1" w:after="100" w:afterAutospacing="1" w:line="360" w:lineRule="auto"/>
              <w:jc w:val="both"/>
              <w:rPr>
                <w:rFonts w:ascii="Times New Roman" w:eastAsia="Times New Roman" w:hAnsi="Times New Roman" w:cs="Times New Roman"/>
                <w:b/>
                <w:bCs/>
                <w:noProof/>
                <w:color w:val="000000"/>
                <w:sz w:val="24"/>
                <w:szCs w:val="24"/>
                <w:lang w:eastAsia="tr-TR"/>
              </w:rPr>
            </w:pPr>
            <w:r w:rsidRPr="00D456A4">
              <w:rPr>
                <w:rFonts w:ascii="Times New Roman" w:eastAsia="Times New Roman" w:hAnsi="Times New Roman" w:cs="Times New Roman"/>
                <w:b/>
                <w:bCs/>
                <w:noProof/>
                <w:color w:val="000000"/>
                <w:sz w:val="24"/>
                <w:szCs w:val="24"/>
                <w:lang w:eastAsia="tr-TR"/>
              </w:rPr>
              <w:t>PEA-3</w:t>
            </w:r>
          </w:p>
        </w:tc>
        <w:tc>
          <w:tcPr>
            <w:tcW w:w="1442" w:type="dxa"/>
          </w:tcPr>
          <w:p w14:paraId="6F678756" w14:textId="77777777" w:rsidR="00C25029" w:rsidRPr="00E5253A" w:rsidRDefault="00C25029" w:rsidP="00D456A4">
            <w:pPr>
              <w:spacing w:before="100" w:beforeAutospacing="1" w:after="100" w:afterAutospacing="1" w:line="360" w:lineRule="auto"/>
              <w:jc w:val="center"/>
              <w:rPr>
                <w:rFonts w:ascii="Times New Roman" w:eastAsia="Times New Roman" w:hAnsi="Times New Roman" w:cs="Times New Roman"/>
                <w:bCs/>
                <w:noProof/>
                <w:color w:val="000000"/>
                <w:sz w:val="24"/>
                <w:szCs w:val="24"/>
                <w:lang w:eastAsia="tr-TR"/>
              </w:rPr>
            </w:pPr>
            <w:r w:rsidRPr="00E5253A">
              <w:rPr>
                <w:rFonts w:ascii="Times New Roman" w:eastAsia="Times New Roman" w:hAnsi="Times New Roman" w:cs="Times New Roman"/>
                <w:bCs/>
                <w:noProof/>
                <w:color w:val="000000"/>
                <w:sz w:val="24"/>
                <w:szCs w:val="24"/>
                <w:lang w:eastAsia="tr-TR"/>
              </w:rPr>
              <w:t>X</w:t>
            </w:r>
          </w:p>
        </w:tc>
        <w:tc>
          <w:tcPr>
            <w:tcW w:w="1624" w:type="dxa"/>
          </w:tcPr>
          <w:p w14:paraId="71BFF230" w14:textId="77777777" w:rsidR="00C25029" w:rsidRPr="00E5253A" w:rsidRDefault="00C25029" w:rsidP="00D456A4">
            <w:pPr>
              <w:spacing w:before="100" w:beforeAutospacing="1" w:after="100" w:afterAutospacing="1" w:line="360" w:lineRule="auto"/>
              <w:jc w:val="center"/>
              <w:rPr>
                <w:rFonts w:ascii="Times New Roman" w:eastAsia="Times New Roman" w:hAnsi="Times New Roman" w:cs="Times New Roman"/>
                <w:bCs/>
                <w:noProof/>
                <w:color w:val="000000"/>
                <w:sz w:val="24"/>
                <w:szCs w:val="24"/>
                <w:lang w:eastAsia="tr-TR"/>
              </w:rPr>
            </w:pPr>
            <w:r w:rsidRPr="00E5253A">
              <w:rPr>
                <w:rFonts w:ascii="Times New Roman" w:eastAsia="Times New Roman" w:hAnsi="Times New Roman" w:cs="Times New Roman"/>
                <w:bCs/>
                <w:noProof/>
                <w:color w:val="000000"/>
                <w:sz w:val="24"/>
                <w:szCs w:val="24"/>
                <w:lang w:eastAsia="tr-TR"/>
              </w:rPr>
              <w:t>X</w:t>
            </w:r>
          </w:p>
        </w:tc>
        <w:tc>
          <w:tcPr>
            <w:tcW w:w="1624" w:type="dxa"/>
          </w:tcPr>
          <w:p w14:paraId="6BBB16B1" w14:textId="77777777" w:rsidR="00C25029" w:rsidRPr="00E5253A" w:rsidRDefault="00C25029" w:rsidP="00D456A4">
            <w:pPr>
              <w:spacing w:before="100" w:beforeAutospacing="1" w:after="100" w:afterAutospacing="1" w:line="360" w:lineRule="auto"/>
              <w:jc w:val="center"/>
              <w:rPr>
                <w:rFonts w:ascii="Times New Roman" w:eastAsia="Times New Roman" w:hAnsi="Times New Roman" w:cs="Times New Roman"/>
                <w:bCs/>
                <w:noProof/>
                <w:color w:val="000000"/>
                <w:sz w:val="24"/>
                <w:szCs w:val="24"/>
                <w:lang w:eastAsia="tr-TR"/>
              </w:rPr>
            </w:pPr>
            <w:r w:rsidRPr="00E5253A">
              <w:rPr>
                <w:rFonts w:ascii="Times New Roman" w:eastAsia="Times New Roman" w:hAnsi="Times New Roman" w:cs="Times New Roman"/>
                <w:bCs/>
                <w:noProof/>
                <w:color w:val="000000"/>
                <w:sz w:val="24"/>
                <w:szCs w:val="24"/>
                <w:lang w:eastAsia="tr-TR"/>
              </w:rPr>
              <w:t>X</w:t>
            </w:r>
          </w:p>
        </w:tc>
        <w:tc>
          <w:tcPr>
            <w:tcW w:w="1624" w:type="dxa"/>
          </w:tcPr>
          <w:p w14:paraId="03627CDD" w14:textId="77777777" w:rsidR="00C25029" w:rsidRPr="00E5253A" w:rsidRDefault="00C25029" w:rsidP="00D456A4">
            <w:pPr>
              <w:spacing w:before="100" w:beforeAutospacing="1" w:after="100" w:afterAutospacing="1" w:line="360" w:lineRule="auto"/>
              <w:jc w:val="center"/>
              <w:rPr>
                <w:rFonts w:ascii="Times New Roman" w:eastAsia="Times New Roman" w:hAnsi="Times New Roman" w:cs="Times New Roman"/>
                <w:bCs/>
                <w:noProof/>
                <w:color w:val="000000"/>
                <w:sz w:val="24"/>
                <w:szCs w:val="24"/>
                <w:lang w:eastAsia="tr-TR"/>
              </w:rPr>
            </w:pPr>
            <w:r w:rsidRPr="00E5253A">
              <w:rPr>
                <w:rFonts w:ascii="Times New Roman" w:eastAsia="Times New Roman" w:hAnsi="Times New Roman" w:cs="Times New Roman"/>
                <w:bCs/>
                <w:noProof/>
                <w:color w:val="000000"/>
                <w:sz w:val="24"/>
                <w:szCs w:val="24"/>
                <w:lang w:eastAsia="tr-TR"/>
              </w:rPr>
              <w:t>X</w:t>
            </w:r>
          </w:p>
        </w:tc>
        <w:tc>
          <w:tcPr>
            <w:tcW w:w="1629" w:type="dxa"/>
          </w:tcPr>
          <w:p w14:paraId="745CE7CC" w14:textId="77777777" w:rsidR="00C25029" w:rsidRPr="00E5253A" w:rsidRDefault="00C25029" w:rsidP="00D456A4">
            <w:pPr>
              <w:spacing w:before="100" w:beforeAutospacing="1" w:after="100" w:afterAutospacing="1" w:line="360" w:lineRule="auto"/>
              <w:jc w:val="center"/>
              <w:rPr>
                <w:rFonts w:ascii="Times New Roman" w:eastAsia="Times New Roman" w:hAnsi="Times New Roman" w:cs="Times New Roman"/>
                <w:bCs/>
                <w:noProof/>
                <w:color w:val="000000"/>
                <w:sz w:val="24"/>
                <w:szCs w:val="24"/>
                <w:lang w:eastAsia="tr-TR"/>
              </w:rPr>
            </w:pPr>
            <w:r w:rsidRPr="00E5253A">
              <w:rPr>
                <w:rFonts w:ascii="Times New Roman" w:eastAsia="Times New Roman" w:hAnsi="Times New Roman" w:cs="Times New Roman"/>
                <w:bCs/>
                <w:noProof/>
                <w:color w:val="000000"/>
                <w:sz w:val="24"/>
                <w:szCs w:val="24"/>
                <w:lang w:eastAsia="tr-TR"/>
              </w:rPr>
              <w:t>X</w:t>
            </w:r>
          </w:p>
        </w:tc>
      </w:tr>
      <w:tr w:rsidR="00C25029" w:rsidRPr="00E5253A" w14:paraId="6DFCECD7" w14:textId="77777777" w:rsidTr="00D456A4">
        <w:trPr>
          <w:trHeight w:val="251"/>
        </w:trPr>
        <w:tc>
          <w:tcPr>
            <w:tcW w:w="1696" w:type="dxa"/>
          </w:tcPr>
          <w:p w14:paraId="3ED00F54" w14:textId="77777777" w:rsidR="00C25029" w:rsidRPr="00D456A4" w:rsidRDefault="00C25029" w:rsidP="00C25029">
            <w:pPr>
              <w:spacing w:before="100" w:beforeAutospacing="1" w:after="100" w:afterAutospacing="1" w:line="360" w:lineRule="auto"/>
              <w:jc w:val="both"/>
              <w:rPr>
                <w:rFonts w:ascii="Times New Roman" w:eastAsia="Times New Roman" w:hAnsi="Times New Roman" w:cs="Times New Roman"/>
                <w:b/>
                <w:bCs/>
                <w:noProof/>
                <w:color w:val="000000"/>
                <w:sz w:val="24"/>
                <w:szCs w:val="24"/>
                <w:lang w:eastAsia="tr-TR"/>
              </w:rPr>
            </w:pPr>
            <w:r w:rsidRPr="00D456A4">
              <w:rPr>
                <w:rFonts w:ascii="Times New Roman" w:eastAsia="Times New Roman" w:hAnsi="Times New Roman" w:cs="Times New Roman"/>
                <w:b/>
                <w:bCs/>
                <w:noProof/>
                <w:color w:val="000000"/>
                <w:sz w:val="24"/>
                <w:szCs w:val="24"/>
                <w:lang w:eastAsia="tr-TR"/>
              </w:rPr>
              <w:t>PEA-4</w:t>
            </w:r>
          </w:p>
        </w:tc>
        <w:tc>
          <w:tcPr>
            <w:tcW w:w="1442" w:type="dxa"/>
          </w:tcPr>
          <w:p w14:paraId="4EE8E394" w14:textId="77777777" w:rsidR="00C25029" w:rsidRPr="00E5253A" w:rsidRDefault="00C25029" w:rsidP="00D456A4">
            <w:pPr>
              <w:spacing w:before="100" w:beforeAutospacing="1" w:after="100" w:afterAutospacing="1" w:line="360" w:lineRule="auto"/>
              <w:jc w:val="center"/>
              <w:rPr>
                <w:rFonts w:ascii="Times New Roman" w:eastAsia="Times New Roman" w:hAnsi="Times New Roman" w:cs="Times New Roman"/>
                <w:bCs/>
                <w:noProof/>
                <w:color w:val="000000"/>
                <w:sz w:val="24"/>
                <w:szCs w:val="24"/>
                <w:lang w:eastAsia="tr-TR"/>
              </w:rPr>
            </w:pPr>
            <w:r w:rsidRPr="00E5253A">
              <w:rPr>
                <w:rFonts w:ascii="Times New Roman" w:eastAsia="Times New Roman" w:hAnsi="Times New Roman" w:cs="Times New Roman"/>
                <w:bCs/>
                <w:noProof/>
                <w:color w:val="000000"/>
                <w:sz w:val="24"/>
                <w:szCs w:val="24"/>
                <w:lang w:eastAsia="tr-TR"/>
              </w:rPr>
              <w:t>X</w:t>
            </w:r>
          </w:p>
        </w:tc>
        <w:tc>
          <w:tcPr>
            <w:tcW w:w="1624" w:type="dxa"/>
          </w:tcPr>
          <w:p w14:paraId="576F8B57" w14:textId="77777777" w:rsidR="00C25029" w:rsidRPr="00E5253A" w:rsidRDefault="00C25029" w:rsidP="00D456A4">
            <w:pPr>
              <w:spacing w:before="100" w:beforeAutospacing="1" w:after="100" w:afterAutospacing="1" w:line="360" w:lineRule="auto"/>
              <w:jc w:val="center"/>
              <w:rPr>
                <w:rFonts w:ascii="Times New Roman" w:eastAsia="Times New Roman" w:hAnsi="Times New Roman" w:cs="Times New Roman"/>
                <w:bCs/>
                <w:noProof/>
                <w:color w:val="000000"/>
                <w:sz w:val="24"/>
                <w:szCs w:val="24"/>
                <w:lang w:eastAsia="tr-TR"/>
              </w:rPr>
            </w:pPr>
            <w:r w:rsidRPr="00E5253A">
              <w:rPr>
                <w:rFonts w:ascii="Times New Roman" w:eastAsia="Times New Roman" w:hAnsi="Times New Roman" w:cs="Times New Roman"/>
                <w:bCs/>
                <w:noProof/>
                <w:color w:val="000000"/>
                <w:sz w:val="24"/>
                <w:szCs w:val="24"/>
                <w:lang w:eastAsia="tr-TR"/>
              </w:rPr>
              <w:t>X</w:t>
            </w:r>
          </w:p>
        </w:tc>
        <w:tc>
          <w:tcPr>
            <w:tcW w:w="1624" w:type="dxa"/>
          </w:tcPr>
          <w:p w14:paraId="6D417BFE" w14:textId="77777777" w:rsidR="00C25029" w:rsidRPr="00E5253A" w:rsidRDefault="00C25029" w:rsidP="00D456A4">
            <w:pPr>
              <w:spacing w:before="100" w:beforeAutospacing="1" w:after="100" w:afterAutospacing="1" w:line="360" w:lineRule="auto"/>
              <w:jc w:val="center"/>
              <w:rPr>
                <w:rFonts w:ascii="Times New Roman" w:eastAsia="Times New Roman" w:hAnsi="Times New Roman" w:cs="Times New Roman"/>
                <w:bCs/>
                <w:noProof/>
                <w:color w:val="000000"/>
                <w:sz w:val="24"/>
                <w:szCs w:val="24"/>
                <w:lang w:eastAsia="tr-TR"/>
              </w:rPr>
            </w:pPr>
            <w:r w:rsidRPr="00E5253A">
              <w:rPr>
                <w:rFonts w:ascii="Times New Roman" w:eastAsia="Times New Roman" w:hAnsi="Times New Roman" w:cs="Times New Roman"/>
                <w:bCs/>
                <w:noProof/>
                <w:color w:val="000000"/>
                <w:sz w:val="24"/>
                <w:szCs w:val="24"/>
                <w:lang w:eastAsia="tr-TR"/>
              </w:rPr>
              <w:t>X</w:t>
            </w:r>
          </w:p>
        </w:tc>
        <w:tc>
          <w:tcPr>
            <w:tcW w:w="1624" w:type="dxa"/>
          </w:tcPr>
          <w:p w14:paraId="043EB4FD" w14:textId="77777777" w:rsidR="00C25029" w:rsidRPr="00E5253A" w:rsidRDefault="00C25029" w:rsidP="00D456A4">
            <w:pPr>
              <w:spacing w:before="100" w:beforeAutospacing="1" w:after="100" w:afterAutospacing="1" w:line="360" w:lineRule="auto"/>
              <w:jc w:val="center"/>
              <w:rPr>
                <w:rFonts w:ascii="Times New Roman" w:eastAsia="Times New Roman" w:hAnsi="Times New Roman" w:cs="Times New Roman"/>
                <w:bCs/>
                <w:noProof/>
                <w:color w:val="000000"/>
                <w:sz w:val="24"/>
                <w:szCs w:val="24"/>
                <w:lang w:eastAsia="tr-TR"/>
              </w:rPr>
            </w:pPr>
            <w:r w:rsidRPr="00E5253A">
              <w:rPr>
                <w:rFonts w:ascii="Times New Roman" w:eastAsia="Times New Roman" w:hAnsi="Times New Roman" w:cs="Times New Roman"/>
                <w:bCs/>
                <w:noProof/>
                <w:color w:val="000000"/>
                <w:sz w:val="24"/>
                <w:szCs w:val="24"/>
                <w:lang w:eastAsia="tr-TR"/>
              </w:rPr>
              <w:t>X</w:t>
            </w:r>
          </w:p>
        </w:tc>
        <w:tc>
          <w:tcPr>
            <w:tcW w:w="1629" w:type="dxa"/>
          </w:tcPr>
          <w:p w14:paraId="74B20F2B" w14:textId="77777777" w:rsidR="00C25029" w:rsidRPr="00E5253A" w:rsidRDefault="00C25029" w:rsidP="00D456A4">
            <w:pPr>
              <w:spacing w:before="100" w:beforeAutospacing="1" w:after="100" w:afterAutospacing="1" w:line="360" w:lineRule="auto"/>
              <w:jc w:val="center"/>
              <w:rPr>
                <w:rFonts w:ascii="Times New Roman" w:eastAsia="Times New Roman" w:hAnsi="Times New Roman" w:cs="Times New Roman"/>
                <w:bCs/>
                <w:noProof/>
                <w:color w:val="000000"/>
                <w:sz w:val="24"/>
                <w:szCs w:val="24"/>
                <w:lang w:eastAsia="tr-TR"/>
              </w:rPr>
            </w:pPr>
            <w:r w:rsidRPr="00E5253A">
              <w:rPr>
                <w:rFonts w:ascii="Times New Roman" w:eastAsia="Times New Roman" w:hAnsi="Times New Roman" w:cs="Times New Roman"/>
                <w:bCs/>
                <w:noProof/>
                <w:color w:val="000000"/>
                <w:sz w:val="24"/>
                <w:szCs w:val="24"/>
                <w:lang w:eastAsia="tr-TR"/>
              </w:rPr>
              <w:t>X</w:t>
            </w:r>
          </w:p>
        </w:tc>
      </w:tr>
      <w:tr w:rsidR="00C25029" w:rsidRPr="00E5253A" w14:paraId="3CE919B4" w14:textId="77777777" w:rsidTr="00D456A4">
        <w:trPr>
          <w:trHeight w:val="258"/>
        </w:trPr>
        <w:tc>
          <w:tcPr>
            <w:tcW w:w="1696" w:type="dxa"/>
          </w:tcPr>
          <w:p w14:paraId="1B16D6A4" w14:textId="77777777" w:rsidR="00C25029" w:rsidRPr="00D456A4" w:rsidRDefault="00C25029" w:rsidP="00C25029">
            <w:pPr>
              <w:spacing w:before="100" w:beforeAutospacing="1" w:after="100" w:afterAutospacing="1" w:line="360" w:lineRule="auto"/>
              <w:jc w:val="both"/>
              <w:rPr>
                <w:rFonts w:ascii="Times New Roman" w:eastAsia="Times New Roman" w:hAnsi="Times New Roman" w:cs="Times New Roman"/>
                <w:b/>
                <w:bCs/>
                <w:noProof/>
                <w:color w:val="000000"/>
                <w:sz w:val="24"/>
                <w:szCs w:val="24"/>
                <w:lang w:eastAsia="tr-TR"/>
              </w:rPr>
            </w:pPr>
            <w:r w:rsidRPr="00D456A4">
              <w:rPr>
                <w:rFonts w:ascii="Times New Roman" w:eastAsia="Times New Roman" w:hAnsi="Times New Roman" w:cs="Times New Roman"/>
                <w:b/>
                <w:bCs/>
                <w:noProof/>
                <w:color w:val="000000"/>
                <w:sz w:val="24"/>
                <w:szCs w:val="24"/>
                <w:lang w:eastAsia="tr-TR"/>
              </w:rPr>
              <w:t>PEA-5</w:t>
            </w:r>
          </w:p>
        </w:tc>
        <w:tc>
          <w:tcPr>
            <w:tcW w:w="1442" w:type="dxa"/>
          </w:tcPr>
          <w:p w14:paraId="5634FFA8" w14:textId="77777777" w:rsidR="00C25029" w:rsidRPr="00E5253A" w:rsidRDefault="00C25029" w:rsidP="00D456A4">
            <w:pPr>
              <w:spacing w:before="100" w:beforeAutospacing="1" w:after="100" w:afterAutospacing="1" w:line="360" w:lineRule="auto"/>
              <w:jc w:val="center"/>
              <w:rPr>
                <w:rFonts w:ascii="Times New Roman" w:eastAsia="Times New Roman" w:hAnsi="Times New Roman" w:cs="Times New Roman"/>
                <w:bCs/>
                <w:noProof/>
                <w:color w:val="000000"/>
                <w:sz w:val="24"/>
                <w:szCs w:val="24"/>
                <w:lang w:eastAsia="tr-TR"/>
              </w:rPr>
            </w:pPr>
            <w:r w:rsidRPr="00E5253A">
              <w:rPr>
                <w:rFonts w:ascii="Times New Roman" w:eastAsia="Times New Roman" w:hAnsi="Times New Roman" w:cs="Times New Roman"/>
                <w:bCs/>
                <w:noProof/>
                <w:color w:val="000000"/>
                <w:sz w:val="24"/>
                <w:szCs w:val="24"/>
                <w:lang w:eastAsia="tr-TR"/>
              </w:rPr>
              <w:t>X</w:t>
            </w:r>
          </w:p>
        </w:tc>
        <w:tc>
          <w:tcPr>
            <w:tcW w:w="1624" w:type="dxa"/>
          </w:tcPr>
          <w:p w14:paraId="4A40C512" w14:textId="77777777" w:rsidR="00C25029" w:rsidRPr="00E5253A" w:rsidRDefault="00C25029" w:rsidP="00D456A4">
            <w:pPr>
              <w:spacing w:before="100" w:beforeAutospacing="1" w:after="100" w:afterAutospacing="1" w:line="360" w:lineRule="auto"/>
              <w:jc w:val="center"/>
              <w:rPr>
                <w:rFonts w:ascii="Times New Roman" w:eastAsia="Times New Roman" w:hAnsi="Times New Roman" w:cs="Times New Roman"/>
                <w:bCs/>
                <w:noProof/>
                <w:color w:val="000000"/>
                <w:sz w:val="24"/>
                <w:szCs w:val="24"/>
                <w:lang w:eastAsia="tr-TR"/>
              </w:rPr>
            </w:pPr>
            <w:r w:rsidRPr="00E5253A">
              <w:rPr>
                <w:rFonts w:ascii="Times New Roman" w:eastAsia="Times New Roman" w:hAnsi="Times New Roman" w:cs="Times New Roman"/>
                <w:bCs/>
                <w:noProof/>
                <w:color w:val="000000"/>
                <w:sz w:val="24"/>
                <w:szCs w:val="24"/>
                <w:lang w:eastAsia="tr-TR"/>
              </w:rPr>
              <w:t>X</w:t>
            </w:r>
          </w:p>
        </w:tc>
        <w:tc>
          <w:tcPr>
            <w:tcW w:w="1624" w:type="dxa"/>
          </w:tcPr>
          <w:p w14:paraId="31D512BD" w14:textId="77777777" w:rsidR="00C25029" w:rsidRPr="00E5253A" w:rsidRDefault="00C25029" w:rsidP="00D456A4">
            <w:pPr>
              <w:spacing w:before="100" w:beforeAutospacing="1" w:after="100" w:afterAutospacing="1" w:line="360" w:lineRule="auto"/>
              <w:jc w:val="center"/>
              <w:rPr>
                <w:rFonts w:ascii="Times New Roman" w:eastAsia="Times New Roman" w:hAnsi="Times New Roman" w:cs="Times New Roman"/>
                <w:bCs/>
                <w:noProof/>
                <w:color w:val="000000"/>
                <w:sz w:val="24"/>
                <w:szCs w:val="24"/>
                <w:lang w:eastAsia="tr-TR"/>
              </w:rPr>
            </w:pPr>
            <w:r w:rsidRPr="00E5253A">
              <w:rPr>
                <w:rFonts w:ascii="Times New Roman" w:eastAsia="Times New Roman" w:hAnsi="Times New Roman" w:cs="Times New Roman"/>
                <w:bCs/>
                <w:noProof/>
                <w:color w:val="000000"/>
                <w:sz w:val="24"/>
                <w:szCs w:val="24"/>
                <w:lang w:eastAsia="tr-TR"/>
              </w:rPr>
              <w:t>X</w:t>
            </w:r>
          </w:p>
        </w:tc>
        <w:tc>
          <w:tcPr>
            <w:tcW w:w="1624" w:type="dxa"/>
          </w:tcPr>
          <w:p w14:paraId="563CB646" w14:textId="77777777" w:rsidR="00C25029" w:rsidRPr="00E5253A" w:rsidRDefault="00C25029" w:rsidP="00D456A4">
            <w:pPr>
              <w:spacing w:before="100" w:beforeAutospacing="1" w:after="100" w:afterAutospacing="1" w:line="360" w:lineRule="auto"/>
              <w:jc w:val="center"/>
              <w:rPr>
                <w:rFonts w:ascii="Times New Roman" w:eastAsia="Times New Roman" w:hAnsi="Times New Roman" w:cs="Times New Roman"/>
                <w:bCs/>
                <w:noProof/>
                <w:color w:val="000000"/>
                <w:sz w:val="24"/>
                <w:szCs w:val="24"/>
                <w:lang w:eastAsia="tr-TR"/>
              </w:rPr>
            </w:pPr>
            <w:r w:rsidRPr="00E5253A">
              <w:rPr>
                <w:rFonts w:ascii="Times New Roman" w:eastAsia="Times New Roman" w:hAnsi="Times New Roman" w:cs="Times New Roman"/>
                <w:bCs/>
                <w:noProof/>
                <w:color w:val="000000"/>
                <w:sz w:val="24"/>
                <w:szCs w:val="24"/>
                <w:lang w:eastAsia="tr-TR"/>
              </w:rPr>
              <w:t>X</w:t>
            </w:r>
          </w:p>
        </w:tc>
        <w:tc>
          <w:tcPr>
            <w:tcW w:w="1629" w:type="dxa"/>
          </w:tcPr>
          <w:p w14:paraId="72297E8F" w14:textId="77777777" w:rsidR="00C25029" w:rsidRPr="00E5253A" w:rsidRDefault="00C25029" w:rsidP="00D456A4">
            <w:pPr>
              <w:spacing w:before="100" w:beforeAutospacing="1" w:after="100" w:afterAutospacing="1" w:line="360" w:lineRule="auto"/>
              <w:jc w:val="center"/>
              <w:rPr>
                <w:rFonts w:ascii="Times New Roman" w:eastAsia="Times New Roman" w:hAnsi="Times New Roman" w:cs="Times New Roman"/>
                <w:bCs/>
                <w:noProof/>
                <w:color w:val="000000"/>
                <w:sz w:val="24"/>
                <w:szCs w:val="24"/>
                <w:lang w:eastAsia="tr-TR"/>
              </w:rPr>
            </w:pPr>
            <w:r w:rsidRPr="00E5253A">
              <w:rPr>
                <w:rFonts w:ascii="Times New Roman" w:eastAsia="Times New Roman" w:hAnsi="Times New Roman" w:cs="Times New Roman"/>
                <w:bCs/>
                <w:noProof/>
                <w:color w:val="000000"/>
                <w:sz w:val="24"/>
                <w:szCs w:val="24"/>
                <w:lang w:eastAsia="tr-TR"/>
              </w:rPr>
              <w:t>X</w:t>
            </w:r>
          </w:p>
        </w:tc>
      </w:tr>
    </w:tbl>
    <w:p w14:paraId="153A0A5D" w14:textId="77777777" w:rsidR="00C25029" w:rsidRDefault="00C25029" w:rsidP="00E5253A">
      <w:pPr>
        <w:spacing w:after="0" w:line="360" w:lineRule="auto"/>
        <w:jc w:val="both"/>
        <w:rPr>
          <w:rFonts w:ascii="Times New Roman" w:eastAsia="Times New Roman" w:hAnsi="Times New Roman" w:cs="Times New Roman"/>
          <w:b/>
          <w:bCs/>
          <w:sz w:val="24"/>
          <w:szCs w:val="24"/>
          <w:lang w:eastAsia="tr-TR"/>
        </w:rPr>
      </w:pPr>
    </w:p>
    <w:p w14:paraId="0E0F88A7" w14:textId="77777777" w:rsidR="00B5527D" w:rsidRDefault="00B5527D" w:rsidP="009D421E">
      <w:pPr>
        <w:spacing w:after="120" w:line="360" w:lineRule="auto"/>
        <w:jc w:val="both"/>
        <w:rPr>
          <w:rFonts w:ascii="Times New Roman" w:eastAsia="Times New Roman" w:hAnsi="Times New Roman" w:cs="Times New Roman"/>
          <w:b/>
          <w:bCs/>
          <w:sz w:val="24"/>
          <w:szCs w:val="24"/>
          <w:lang w:eastAsia="tr-TR"/>
        </w:rPr>
      </w:pPr>
    </w:p>
    <w:p w14:paraId="0E41317C" w14:textId="77777777" w:rsidR="00B5527D" w:rsidRDefault="00B5527D" w:rsidP="009D421E">
      <w:pPr>
        <w:spacing w:after="120" w:line="360" w:lineRule="auto"/>
        <w:jc w:val="both"/>
        <w:rPr>
          <w:rFonts w:ascii="Times New Roman" w:eastAsia="Times New Roman" w:hAnsi="Times New Roman" w:cs="Times New Roman"/>
          <w:b/>
          <w:bCs/>
          <w:sz w:val="24"/>
          <w:szCs w:val="24"/>
          <w:lang w:eastAsia="tr-TR"/>
        </w:rPr>
      </w:pPr>
    </w:p>
    <w:p w14:paraId="79FAF953" w14:textId="77777777" w:rsidR="00B5527D" w:rsidRDefault="00B5527D" w:rsidP="009D421E">
      <w:pPr>
        <w:spacing w:after="120" w:line="360" w:lineRule="auto"/>
        <w:jc w:val="both"/>
        <w:rPr>
          <w:rFonts w:ascii="Times New Roman" w:eastAsia="Times New Roman" w:hAnsi="Times New Roman" w:cs="Times New Roman"/>
          <w:b/>
          <w:bCs/>
          <w:sz w:val="24"/>
          <w:szCs w:val="24"/>
          <w:lang w:eastAsia="tr-TR"/>
        </w:rPr>
      </w:pPr>
    </w:p>
    <w:p w14:paraId="1067AAFB" w14:textId="77777777" w:rsidR="00B5527D" w:rsidRDefault="00B5527D" w:rsidP="009D421E">
      <w:pPr>
        <w:spacing w:after="120" w:line="360" w:lineRule="auto"/>
        <w:jc w:val="both"/>
        <w:rPr>
          <w:rFonts w:ascii="Times New Roman" w:eastAsia="Times New Roman" w:hAnsi="Times New Roman" w:cs="Times New Roman"/>
          <w:b/>
          <w:bCs/>
          <w:sz w:val="24"/>
          <w:szCs w:val="24"/>
          <w:lang w:eastAsia="tr-TR"/>
        </w:rPr>
      </w:pPr>
    </w:p>
    <w:p w14:paraId="36E2B029" w14:textId="77777777" w:rsidR="00B5527D" w:rsidRDefault="00B5527D" w:rsidP="009D421E">
      <w:pPr>
        <w:spacing w:after="120" w:line="360" w:lineRule="auto"/>
        <w:jc w:val="both"/>
        <w:rPr>
          <w:rFonts w:ascii="Times New Roman" w:eastAsia="Times New Roman" w:hAnsi="Times New Roman" w:cs="Times New Roman"/>
          <w:b/>
          <w:bCs/>
          <w:sz w:val="24"/>
          <w:szCs w:val="24"/>
          <w:lang w:eastAsia="tr-TR"/>
        </w:rPr>
      </w:pPr>
    </w:p>
    <w:p w14:paraId="02C1613D" w14:textId="77777777" w:rsidR="00B5527D" w:rsidRDefault="00B5527D" w:rsidP="009D421E">
      <w:pPr>
        <w:spacing w:after="120" w:line="360" w:lineRule="auto"/>
        <w:jc w:val="both"/>
        <w:rPr>
          <w:rFonts w:ascii="Times New Roman" w:eastAsia="Times New Roman" w:hAnsi="Times New Roman" w:cs="Times New Roman"/>
          <w:b/>
          <w:bCs/>
          <w:sz w:val="24"/>
          <w:szCs w:val="24"/>
          <w:lang w:eastAsia="tr-TR"/>
        </w:rPr>
      </w:pPr>
    </w:p>
    <w:p w14:paraId="7B0F1E4E" w14:textId="77777777" w:rsidR="00B5527D" w:rsidRDefault="00B5527D" w:rsidP="009D421E">
      <w:pPr>
        <w:spacing w:after="120" w:line="360" w:lineRule="auto"/>
        <w:jc w:val="both"/>
        <w:rPr>
          <w:rFonts w:ascii="Times New Roman" w:eastAsia="Times New Roman" w:hAnsi="Times New Roman" w:cs="Times New Roman"/>
          <w:b/>
          <w:bCs/>
          <w:sz w:val="24"/>
          <w:szCs w:val="24"/>
          <w:lang w:eastAsia="tr-TR"/>
        </w:rPr>
      </w:pPr>
    </w:p>
    <w:p w14:paraId="43920818" w14:textId="77777777" w:rsidR="00B5527D" w:rsidRDefault="00B5527D" w:rsidP="009D421E">
      <w:pPr>
        <w:spacing w:after="120" w:line="360" w:lineRule="auto"/>
        <w:jc w:val="both"/>
        <w:rPr>
          <w:rFonts w:ascii="Times New Roman" w:eastAsia="Times New Roman" w:hAnsi="Times New Roman" w:cs="Times New Roman"/>
          <w:b/>
          <w:bCs/>
          <w:sz w:val="24"/>
          <w:szCs w:val="24"/>
          <w:lang w:eastAsia="tr-TR"/>
        </w:rPr>
      </w:pPr>
    </w:p>
    <w:p w14:paraId="0D3874A9" w14:textId="7C2E5157" w:rsidR="009D421E" w:rsidRPr="00B5527D" w:rsidRDefault="009D421E" w:rsidP="00B5527D">
      <w:pPr>
        <w:spacing w:after="120" w:line="360" w:lineRule="auto"/>
        <w:jc w:val="both"/>
        <w:rPr>
          <w:rFonts w:ascii="Times New Roman" w:eastAsia="Times New Roman" w:hAnsi="Times New Roman" w:cs="Times New Roman"/>
          <w:b/>
          <w:bCs/>
          <w:sz w:val="24"/>
          <w:szCs w:val="24"/>
          <w:lang w:eastAsia="tr-TR"/>
        </w:rPr>
      </w:pPr>
      <w:r w:rsidRPr="00B5527D">
        <w:rPr>
          <w:rFonts w:ascii="Times New Roman" w:eastAsia="Times New Roman" w:hAnsi="Times New Roman" w:cs="Times New Roman"/>
          <w:b/>
          <w:bCs/>
          <w:sz w:val="24"/>
          <w:szCs w:val="24"/>
          <w:lang w:eastAsia="tr-TR"/>
        </w:rPr>
        <w:lastRenderedPageBreak/>
        <w:t>Tablo 7: Beslenme ve Diyetetik Program Eğitim Amaçlarının Beslenme ve Diyetetik Vizyonu ile İlişkisi</w:t>
      </w:r>
    </w:p>
    <w:tbl>
      <w:tblPr>
        <w:tblStyle w:val="TabloKlavuzu"/>
        <w:tblW w:w="9067" w:type="dxa"/>
        <w:tblLook w:val="04A0" w:firstRow="1" w:lastRow="0" w:firstColumn="1" w:lastColumn="0" w:noHBand="0" w:noVBand="1"/>
      </w:tblPr>
      <w:tblGrid>
        <w:gridCol w:w="1555"/>
        <w:gridCol w:w="1417"/>
        <w:gridCol w:w="1559"/>
        <w:gridCol w:w="1560"/>
        <w:gridCol w:w="1751"/>
        <w:gridCol w:w="1225"/>
      </w:tblGrid>
      <w:tr w:rsidR="00D456A4" w:rsidRPr="00D456A4" w14:paraId="6715906B" w14:textId="77777777" w:rsidTr="00D456A4">
        <w:trPr>
          <w:trHeight w:val="392"/>
        </w:trPr>
        <w:tc>
          <w:tcPr>
            <w:tcW w:w="1555" w:type="dxa"/>
          </w:tcPr>
          <w:p w14:paraId="17DD0309" w14:textId="77777777" w:rsidR="00E5253A" w:rsidRPr="00D456A4" w:rsidRDefault="00E5253A" w:rsidP="00D456A4">
            <w:pPr>
              <w:spacing w:before="100" w:beforeAutospacing="1" w:after="100" w:afterAutospacing="1"/>
              <w:jc w:val="both"/>
              <w:rPr>
                <w:rFonts w:ascii="Times New Roman" w:eastAsia="Times New Roman" w:hAnsi="Times New Roman" w:cs="Times New Roman"/>
                <w:bCs/>
                <w:noProof/>
                <w:sz w:val="24"/>
                <w:szCs w:val="24"/>
                <w:lang w:eastAsia="tr-TR"/>
              </w:rPr>
            </w:pPr>
            <w:r w:rsidRPr="00D456A4">
              <w:rPr>
                <w:rFonts w:ascii="Times New Roman" w:eastAsia="Times New Roman" w:hAnsi="Times New Roman" w:cs="Times New Roman"/>
                <w:bCs/>
                <w:noProof/>
                <w:sz w:val="24"/>
                <w:szCs w:val="24"/>
                <w:lang w:eastAsia="tr-TR"/>
              </w:rPr>
              <w:t>Eğitim Amacı</w:t>
            </w:r>
          </w:p>
        </w:tc>
        <w:tc>
          <w:tcPr>
            <w:tcW w:w="1417" w:type="dxa"/>
          </w:tcPr>
          <w:p w14:paraId="14CA2F4A" w14:textId="77777777" w:rsidR="00E5253A" w:rsidRPr="00D456A4" w:rsidRDefault="00E5253A" w:rsidP="00D456A4">
            <w:pPr>
              <w:spacing w:before="100" w:beforeAutospacing="1" w:after="100" w:afterAutospacing="1" w:line="360" w:lineRule="auto"/>
              <w:jc w:val="center"/>
              <w:rPr>
                <w:rFonts w:ascii="Times New Roman" w:eastAsia="Times New Roman" w:hAnsi="Times New Roman" w:cs="Times New Roman"/>
                <w:b/>
                <w:bCs/>
                <w:noProof/>
                <w:sz w:val="24"/>
                <w:szCs w:val="24"/>
                <w:lang w:eastAsia="tr-TR"/>
              </w:rPr>
            </w:pPr>
            <w:r w:rsidRPr="00D456A4">
              <w:rPr>
                <w:rFonts w:ascii="Times New Roman" w:eastAsia="Times New Roman" w:hAnsi="Times New Roman" w:cs="Times New Roman"/>
                <w:b/>
                <w:bCs/>
                <w:noProof/>
                <w:sz w:val="24"/>
                <w:szCs w:val="24"/>
                <w:lang w:eastAsia="tr-TR"/>
              </w:rPr>
              <w:t>BVDV-1</w:t>
            </w:r>
          </w:p>
        </w:tc>
        <w:tc>
          <w:tcPr>
            <w:tcW w:w="1559" w:type="dxa"/>
          </w:tcPr>
          <w:p w14:paraId="2B84D425" w14:textId="77777777" w:rsidR="00E5253A" w:rsidRPr="00D456A4" w:rsidRDefault="00E5253A" w:rsidP="00D456A4">
            <w:pPr>
              <w:spacing w:before="100" w:beforeAutospacing="1" w:after="100" w:afterAutospacing="1" w:line="360" w:lineRule="auto"/>
              <w:jc w:val="center"/>
              <w:rPr>
                <w:rFonts w:ascii="Times New Roman" w:eastAsia="Times New Roman" w:hAnsi="Times New Roman" w:cs="Times New Roman"/>
                <w:b/>
                <w:bCs/>
                <w:noProof/>
                <w:sz w:val="24"/>
                <w:szCs w:val="24"/>
                <w:lang w:eastAsia="tr-TR"/>
              </w:rPr>
            </w:pPr>
            <w:r w:rsidRPr="00D456A4">
              <w:rPr>
                <w:rFonts w:ascii="Times New Roman" w:eastAsia="Times New Roman" w:hAnsi="Times New Roman" w:cs="Times New Roman"/>
                <w:b/>
                <w:bCs/>
                <w:noProof/>
                <w:sz w:val="24"/>
                <w:szCs w:val="24"/>
                <w:lang w:eastAsia="tr-TR"/>
              </w:rPr>
              <w:t>BVDV-2</w:t>
            </w:r>
          </w:p>
        </w:tc>
        <w:tc>
          <w:tcPr>
            <w:tcW w:w="1560" w:type="dxa"/>
          </w:tcPr>
          <w:p w14:paraId="21CB5401" w14:textId="77777777" w:rsidR="00E5253A" w:rsidRPr="00D456A4" w:rsidRDefault="00E5253A" w:rsidP="00D456A4">
            <w:pPr>
              <w:spacing w:before="100" w:beforeAutospacing="1" w:after="100" w:afterAutospacing="1" w:line="360" w:lineRule="auto"/>
              <w:jc w:val="center"/>
              <w:rPr>
                <w:rFonts w:ascii="Times New Roman" w:eastAsia="Times New Roman" w:hAnsi="Times New Roman" w:cs="Times New Roman"/>
                <w:b/>
                <w:bCs/>
                <w:noProof/>
                <w:sz w:val="24"/>
                <w:szCs w:val="24"/>
                <w:lang w:eastAsia="tr-TR"/>
              </w:rPr>
            </w:pPr>
            <w:r w:rsidRPr="00D456A4">
              <w:rPr>
                <w:rFonts w:ascii="Times New Roman" w:eastAsia="Times New Roman" w:hAnsi="Times New Roman" w:cs="Times New Roman"/>
                <w:b/>
                <w:bCs/>
                <w:noProof/>
                <w:sz w:val="24"/>
                <w:szCs w:val="24"/>
                <w:lang w:eastAsia="tr-TR"/>
              </w:rPr>
              <w:t>BVDV-3</w:t>
            </w:r>
          </w:p>
        </w:tc>
        <w:tc>
          <w:tcPr>
            <w:tcW w:w="1751" w:type="dxa"/>
          </w:tcPr>
          <w:p w14:paraId="1062658F" w14:textId="77777777" w:rsidR="00E5253A" w:rsidRPr="00D456A4" w:rsidRDefault="00E5253A" w:rsidP="00D456A4">
            <w:pPr>
              <w:spacing w:before="100" w:beforeAutospacing="1" w:after="100" w:afterAutospacing="1" w:line="360" w:lineRule="auto"/>
              <w:jc w:val="center"/>
              <w:rPr>
                <w:rFonts w:ascii="Times New Roman" w:eastAsia="Times New Roman" w:hAnsi="Times New Roman" w:cs="Times New Roman"/>
                <w:b/>
                <w:bCs/>
                <w:noProof/>
                <w:sz w:val="24"/>
                <w:szCs w:val="24"/>
                <w:lang w:eastAsia="tr-TR"/>
              </w:rPr>
            </w:pPr>
            <w:r w:rsidRPr="00D456A4">
              <w:rPr>
                <w:rFonts w:ascii="Times New Roman" w:eastAsia="Times New Roman" w:hAnsi="Times New Roman" w:cs="Times New Roman"/>
                <w:b/>
                <w:bCs/>
                <w:noProof/>
                <w:sz w:val="24"/>
                <w:szCs w:val="24"/>
                <w:lang w:eastAsia="tr-TR"/>
              </w:rPr>
              <w:t>BVDV-4</w:t>
            </w:r>
          </w:p>
        </w:tc>
        <w:tc>
          <w:tcPr>
            <w:tcW w:w="1225" w:type="dxa"/>
          </w:tcPr>
          <w:p w14:paraId="29DEE575" w14:textId="77777777" w:rsidR="00E5253A" w:rsidRPr="00D456A4" w:rsidRDefault="00E5253A" w:rsidP="00D456A4">
            <w:pPr>
              <w:spacing w:before="100" w:beforeAutospacing="1" w:after="100" w:afterAutospacing="1" w:line="360" w:lineRule="auto"/>
              <w:jc w:val="center"/>
              <w:rPr>
                <w:rFonts w:ascii="Times New Roman" w:eastAsia="Times New Roman" w:hAnsi="Times New Roman" w:cs="Times New Roman"/>
                <w:b/>
                <w:bCs/>
                <w:noProof/>
                <w:sz w:val="24"/>
                <w:szCs w:val="24"/>
                <w:lang w:eastAsia="tr-TR"/>
              </w:rPr>
            </w:pPr>
            <w:r w:rsidRPr="00D456A4">
              <w:rPr>
                <w:rFonts w:ascii="Times New Roman" w:eastAsia="Times New Roman" w:hAnsi="Times New Roman" w:cs="Times New Roman"/>
                <w:b/>
                <w:bCs/>
                <w:noProof/>
                <w:sz w:val="24"/>
                <w:szCs w:val="24"/>
                <w:lang w:eastAsia="tr-TR"/>
              </w:rPr>
              <w:t>BVDV-5</w:t>
            </w:r>
          </w:p>
        </w:tc>
      </w:tr>
      <w:tr w:rsidR="00D456A4" w:rsidRPr="00D456A4" w14:paraId="4BCA13A0" w14:textId="77777777" w:rsidTr="00D456A4">
        <w:trPr>
          <w:trHeight w:val="221"/>
        </w:trPr>
        <w:tc>
          <w:tcPr>
            <w:tcW w:w="1555" w:type="dxa"/>
          </w:tcPr>
          <w:p w14:paraId="41524DAF" w14:textId="77777777" w:rsidR="00E5253A" w:rsidRPr="00D456A4" w:rsidRDefault="00E5253A" w:rsidP="00E5253A">
            <w:pPr>
              <w:spacing w:before="100" w:beforeAutospacing="1" w:after="100" w:afterAutospacing="1" w:line="360" w:lineRule="auto"/>
              <w:jc w:val="both"/>
              <w:rPr>
                <w:rFonts w:ascii="Times New Roman" w:eastAsia="Times New Roman" w:hAnsi="Times New Roman" w:cs="Times New Roman"/>
                <w:b/>
                <w:bCs/>
                <w:noProof/>
                <w:sz w:val="24"/>
                <w:szCs w:val="24"/>
                <w:lang w:eastAsia="tr-TR"/>
              </w:rPr>
            </w:pPr>
            <w:r w:rsidRPr="00D456A4">
              <w:rPr>
                <w:rFonts w:ascii="Times New Roman" w:eastAsia="Times New Roman" w:hAnsi="Times New Roman" w:cs="Times New Roman"/>
                <w:b/>
                <w:bCs/>
                <w:noProof/>
                <w:sz w:val="24"/>
                <w:szCs w:val="24"/>
                <w:lang w:eastAsia="tr-TR"/>
              </w:rPr>
              <w:t>PEA-1</w:t>
            </w:r>
          </w:p>
        </w:tc>
        <w:tc>
          <w:tcPr>
            <w:tcW w:w="1417" w:type="dxa"/>
          </w:tcPr>
          <w:p w14:paraId="0D7B133C" w14:textId="77777777" w:rsidR="00E5253A" w:rsidRPr="00D456A4" w:rsidRDefault="00E5253A" w:rsidP="00D456A4">
            <w:pPr>
              <w:spacing w:before="100" w:beforeAutospacing="1" w:after="100" w:afterAutospacing="1" w:line="360" w:lineRule="auto"/>
              <w:jc w:val="center"/>
              <w:rPr>
                <w:rFonts w:ascii="Times New Roman" w:eastAsia="Times New Roman" w:hAnsi="Times New Roman" w:cs="Times New Roman"/>
                <w:bCs/>
                <w:noProof/>
                <w:sz w:val="24"/>
                <w:szCs w:val="24"/>
                <w:lang w:eastAsia="tr-TR"/>
              </w:rPr>
            </w:pPr>
            <w:r w:rsidRPr="00D456A4">
              <w:rPr>
                <w:rFonts w:ascii="Times New Roman" w:eastAsia="Times New Roman" w:hAnsi="Times New Roman" w:cs="Times New Roman"/>
                <w:bCs/>
                <w:noProof/>
                <w:sz w:val="24"/>
                <w:szCs w:val="24"/>
                <w:lang w:eastAsia="tr-TR"/>
              </w:rPr>
              <w:t>X</w:t>
            </w:r>
          </w:p>
        </w:tc>
        <w:tc>
          <w:tcPr>
            <w:tcW w:w="1559" w:type="dxa"/>
          </w:tcPr>
          <w:p w14:paraId="459DA469" w14:textId="77777777" w:rsidR="00E5253A" w:rsidRPr="00D456A4" w:rsidRDefault="00E5253A" w:rsidP="00D456A4">
            <w:pPr>
              <w:spacing w:before="100" w:beforeAutospacing="1" w:after="100" w:afterAutospacing="1" w:line="360" w:lineRule="auto"/>
              <w:jc w:val="center"/>
              <w:rPr>
                <w:rFonts w:ascii="Times New Roman" w:eastAsia="Times New Roman" w:hAnsi="Times New Roman" w:cs="Times New Roman"/>
                <w:bCs/>
                <w:noProof/>
                <w:sz w:val="24"/>
                <w:szCs w:val="24"/>
                <w:lang w:eastAsia="tr-TR"/>
              </w:rPr>
            </w:pPr>
            <w:r w:rsidRPr="00D456A4">
              <w:rPr>
                <w:rFonts w:ascii="Times New Roman" w:eastAsia="Times New Roman" w:hAnsi="Times New Roman" w:cs="Times New Roman"/>
                <w:bCs/>
                <w:noProof/>
                <w:sz w:val="24"/>
                <w:szCs w:val="24"/>
                <w:lang w:eastAsia="tr-TR"/>
              </w:rPr>
              <w:t>X</w:t>
            </w:r>
          </w:p>
        </w:tc>
        <w:tc>
          <w:tcPr>
            <w:tcW w:w="1560" w:type="dxa"/>
          </w:tcPr>
          <w:p w14:paraId="4BB93226" w14:textId="77777777" w:rsidR="00E5253A" w:rsidRPr="00D456A4" w:rsidRDefault="00E5253A" w:rsidP="00D456A4">
            <w:pPr>
              <w:spacing w:before="100" w:beforeAutospacing="1" w:after="100" w:afterAutospacing="1" w:line="360" w:lineRule="auto"/>
              <w:jc w:val="center"/>
              <w:rPr>
                <w:rFonts w:ascii="Times New Roman" w:eastAsia="Times New Roman" w:hAnsi="Times New Roman" w:cs="Times New Roman"/>
                <w:bCs/>
                <w:noProof/>
                <w:sz w:val="24"/>
                <w:szCs w:val="24"/>
                <w:lang w:eastAsia="tr-TR"/>
              </w:rPr>
            </w:pPr>
            <w:r w:rsidRPr="00D456A4">
              <w:rPr>
                <w:rFonts w:ascii="Times New Roman" w:eastAsia="Times New Roman" w:hAnsi="Times New Roman" w:cs="Times New Roman"/>
                <w:bCs/>
                <w:noProof/>
                <w:sz w:val="24"/>
                <w:szCs w:val="24"/>
                <w:lang w:eastAsia="tr-TR"/>
              </w:rPr>
              <w:t>X</w:t>
            </w:r>
          </w:p>
        </w:tc>
        <w:tc>
          <w:tcPr>
            <w:tcW w:w="1751" w:type="dxa"/>
          </w:tcPr>
          <w:p w14:paraId="1AC5CC20" w14:textId="77777777" w:rsidR="00E5253A" w:rsidRPr="00D456A4" w:rsidRDefault="00E5253A" w:rsidP="00D456A4">
            <w:pPr>
              <w:spacing w:before="100" w:beforeAutospacing="1" w:after="100" w:afterAutospacing="1" w:line="360" w:lineRule="auto"/>
              <w:jc w:val="center"/>
              <w:rPr>
                <w:rFonts w:ascii="Times New Roman" w:eastAsia="Times New Roman" w:hAnsi="Times New Roman" w:cs="Times New Roman"/>
                <w:bCs/>
                <w:noProof/>
                <w:sz w:val="24"/>
                <w:szCs w:val="24"/>
                <w:lang w:eastAsia="tr-TR"/>
              </w:rPr>
            </w:pPr>
            <w:r w:rsidRPr="00D456A4">
              <w:rPr>
                <w:rFonts w:ascii="Times New Roman" w:eastAsia="Times New Roman" w:hAnsi="Times New Roman" w:cs="Times New Roman"/>
                <w:bCs/>
                <w:noProof/>
                <w:sz w:val="24"/>
                <w:szCs w:val="24"/>
                <w:lang w:eastAsia="tr-TR"/>
              </w:rPr>
              <w:t>X</w:t>
            </w:r>
          </w:p>
        </w:tc>
        <w:tc>
          <w:tcPr>
            <w:tcW w:w="1225" w:type="dxa"/>
          </w:tcPr>
          <w:p w14:paraId="3134A5D1" w14:textId="77777777" w:rsidR="00E5253A" w:rsidRPr="00D456A4" w:rsidRDefault="00E5253A" w:rsidP="00D456A4">
            <w:pPr>
              <w:spacing w:before="100" w:beforeAutospacing="1" w:after="100" w:afterAutospacing="1" w:line="360" w:lineRule="auto"/>
              <w:jc w:val="center"/>
              <w:rPr>
                <w:rFonts w:ascii="Times New Roman" w:eastAsia="Times New Roman" w:hAnsi="Times New Roman" w:cs="Times New Roman"/>
                <w:bCs/>
                <w:noProof/>
                <w:sz w:val="24"/>
                <w:szCs w:val="24"/>
                <w:lang w:eastAsia="tr-TR"/>
              </w:rPr>
            </w:pPr>
            <w:r w:rsidRPr="00D456A4">
              <w:rPr>
                <w:rFonts w:ascii="Times New Roman" w:eastAsia="Times New Roman" w:hAnsi="Times New Roman" w:cs="Times New Roman"/>
                <w:bCs/>
                <w:noProof/>
                <w:sz w:val="24"/>
                <w:szCs w:val="24"/>
                <w:lang w:eastAsia="tr-TR"/>
              </w:rPr>
              <w:t>X</w:t>
            </w:r>
          </w:p>
        </w:tc>
      </w:tr>
      <w:tr w:rsidR="00D456A4" w:rsidRPr="00D456A4" w14:paraId="70EC9CDD" w14:textId="77777777" w:rsidTr="00D456A4">
        <w:trPr>
          <w:trHeight w:val="221"/>
        </w:trPr>
        <w:tc>
          <w:tcPr>
            <w:tcW w:w="1555" w:type="dxa"/>
          </w:tcPr>
          <w:p w14:paraId="225FACA8" w14:textId="77777777" w:rsidR="00E5253A" w:rsidRPr="00D456A4" w:rsidRDefault="00E5253A" w:rsidP="00E5253A">
            <w:pPr>
              <w:spacing w:before="100" w:beforeAutospacing="1" w:after="100" w:afterAutospacing="1" w:line="360" w:lineRule="auto"/>
              <w:jc w:val="both"/>
              <w:rPr>
                <w:rFonts w:ascii="Times New Roman" w:eastAsia="Times New Roman" w:hAnsi="Times New Roman" w:cs="Times New Roman"/>
                <w:b/>
                <w:bCs/>
                <w:noProof/>
                <w:sz w:val="24"/>
                <w:szCs w:val="24"/>
                <w:lang w:eastAsia="tr-TR"/>
              </w:rPr>
            </w:pPr>
            <w:r w:rsidRPr="00D456A4">
              <w:rPr>
                <w:rFonts w:ascii="Times New Roman" w:eastAsia="Times New Roman" w:hAnsi="Times New Roman" w:cs="Times New Roman"/>
                <w:b/>
                <w:bCs/>
                <w:noProof/>
                <w:sz w:val="24"/>
                <w:szCs w:val="24"/>
                <w:lang w:eastAsia="tr-TR"/>
              </w:rPr>
              <w:t>PEA-2</w:t>
            </w:r>
          </w:p>
        </w:tc>
        <w:tc>
          <w:tcPr>
            <w:tcW w:w="1417" w:type="dxa"/>
          </w:tcPr>
          <w:p w14:paraId="4B6F601A" w14:textId="77777777" w:rsidR="00E5253A" w:rsidRPr="00D456A4" w:rsidRDefault="00E5253A" w:rsidP="00D456A4">
            <w:pPr>
              <w:spacing w:before="100" w:beforeAutospacing="1" w:after="100" w:afterAutospacing="1" w:line="360" w:lineRule="auto"/>
              <w:jc w:val="center"/>
              <w:rPr>
                <w:rFonts w:ascii="Times New Roman" w:eastAsia="Times New Roman" w:hAnsi="Times New Roman" w:cs="Times New Roman"/>
                <w:bCs/>
                <w:noProof/>
                <w:sz w:val="24"/>
                <w:szCs w:val="24"/>
                <w:lang w:eastAsia="tr-TR"/>
              </w:rPr>
            </w:pPr>
            <w:r w:rsidRPr="00D456A4">
              <w:rPr>
                <w:rFonts w:ascii="Times New Roman" w:eastAsia="Times New Roman" w:hAnsi="Times New Roman" w:cs="Times New Roman"/>
                <w:bCs/>
                <w:noProof/>
                <w:sz w:val="24"/>
                <w:szCs w:val="24"/>
                <w:lang w:eastAsia="tr-TR"/>
              </w:rPr>
              <w:t>X</w:t>
            </w:r>
          </w:p>
        </w:tc>
        <w:tc>
          <w:tcPr>
            <w:tcW w:w="1559" w:type="dxa"/>
          </w:tcPr>
          <w:p w14:paraId="0AC6B2B2" w14:textId="77777777" w:rsidR="00E5253A" w:rsidRPr="00D456A4" w:rsidRDefault="00E5253A" w:rsidP="00D456A4">
            <w:pPr>
              <w:spacing w:before="100" w:beforeAutospacing="1" w:after="100" w:afterAutospacing="1" w:line="360" w:lineRule="auto"/>
              <w:jc w:val="center"/>
              <w:rPr>
                <w:rFonts w:ascii="Times New Roman" w:eastAsia="Times New Roman" w:hAnsi="Times New Roman" w:cs="Times New Roman"/>
                <w:bCs/>
                <w:noProof/>
                <w:sz w:val="24"/>
                <w:szCs w:val="24"/>
                <w:lang w:eastAsia="tr-TR"/>
              </w:rPr>
            </w:pPr>
            <w:r w:rsidRPr="00D456A4">
              <w:rPr>
                <w:rFonts w:ascii="Times New Roman" w:eastAsia="Times New Roman" w:hAnsi="Times New Roman" w:cs="Times New Roman"/>
                <w:bCs/>
                <w:noProof/>
                <w:sz w:val="24"/>
                <w:szCs w:val="24"/>
                <w:lang w:eastAsia="tr-TR"/>
              </w:rPr>
              <w:t>X</w:t>
            </w:r>
          </w:p>
        </w:tc>
        <w:tc>
          <w:tcPr>
            <w:tcW w:w="1560" w:type="dxa"/>
          </w:tcPr>
          <w:p w14:paraId="03C203B3" w14:textId="77777777" w:rsidR="00E5253A" w:rsidRPr="00D456A4" w:rsidRDefault="00E5253A" w:rsidP="00D456A4">
            <w:pPr>
              <w:spacing w:before="100" w:beforeAutospacing="1" w:after="100" w:afterAutospacing="1" w:line="360" w:lineRule="auto"/>
              <w:jc w:val="center"/>
              <w:rPr>
                <w:rFonts w:ascii="Times New Roman" w:eastAsia="Times New Roman" w:hAnsi="Times New Roman" w:cs="Times New Roman"/>
                <w:bCs/>
                <w:noProof/>
                <w:sz w:val="24"/>
                <w:szCs w:val="24"/>
                <w:lang w:eastAsia="tr-TR"/>
              </w:rPr>
            </w:pPr>
            <w:r w:rsidRPr="00D456A4">
              <w:rPr>
                <w:rFonts w:ascii="Times New Roman" w:eastAsia="Times New Roman" w:hAnsi="Times New Roman" w:cs="Times New Roman"/>
                <w:bCs/>
                <w:noProof/>
                <w:sz w:val="24"/>
                <w:szCs w:val="24"/>
                <w:lang w:eastAsia="tr-TR"/>
              </w:rPr>
              <w:t>X</w:t>
            </w:r>
          </w:p>
        </w:tc>
        <w:tc>
          <w:tcPr>
            <w:tcW w:w="1751" w:type="dxa"/>
          </w:tcPr>
          <w:p w14:paraId="4514A3DF" w14:textId="77777777" w:rsidR="00E5253A" w:rsidRPr="00D456A4" w:rsidRDefault="00E5253A" w:rsidP="00D456A4">
            <w:pPr>
              <w:spacing w:before="100" w:beforeAutospacing="1" w:after="100" w:afterAutospacing="1" w:line="360" w:lineRule="auto"/>
              <w:jc w:val="center"/>
              <w:rPr>
                <w:rFonts w:ascii="Times New Roman" w:eastAsia="Times New Roman" w:hAnsi="Times New Roman" w:cs="Times New Roman"/>
                <w:bCs/>
                <w:noProof/>
                <w:sz w:val="24"/>
                <w:szCs w:val="24"/>
                <w:lang w:eastAsia="tr-TR"/>
              </w:rPr>
            </w:pPr>
            <w:r w:rsidRPr="00D456A4">
              <w:rPr>
                <w:rFonts w:ascii="Times New Roman" w:eastAsia="Times New Roman" w:hAnsi="Times New Roman" w:cs="Times New Roman"/>
                <w:bCs/>
                <w:noProof/>
                <w:sz w:val="24"/>
                <w:szCs w:val="24"/>
                <w:lang w:eastAsia="tr-TR"/>
              </w:rPr>
              <w:t>X</w:t>
            </w:r>
          </w:p>
        </w:tc>
        <w:tc>
          <w:tcPr>
            <w:tcW w:w="1225" w:type="dxa"/>
          </w:tcPr>
          <w:p w14:paraId="43DF848B" w14:textId="77777777" w:rsidR="00E5253A" w:rsidRPr="00D456A4" w:rsidRDefault="00E5253A" w:rsidP="00D456A4">
            <w:pPr>
              <w:spacing w:before="100" w:beforeAutospacing="1" w:after="100" w:afterAutospacing="1" w:line="360" w:lineRule="auto"/>
              <w:jc w:val="center"/>
              <w:rPr>
                <w:rFonts w:ascii="Times New Roman" w:eastAsia="Times New Roman" w:hAnsi="Times New Roman" w:cs="Times New Roman"/>
                <w:bCs/>
                <w:noProof/>
                <w:sz w:val="24"/>
                <w:szCs w:val="24"/>
                <w:lang w:eastAsia="tr-TR"/>
              </w:rPr>
            </w:pPr>
            <w:r w:rsidRPr="00D456A4">
              <w:rPr>
                <w:rFonts w:ascii="Times New Roman" w:eastAsia="Times New Roman" w:hAnsi="Times New Roman" w:cs="Times New Roman"/>
                <w:bCs/>
                <w:noProof/>
                <w:sz w:val="24"/>
                <w:szCs w:val="24"/>
                <w:lang w:eastAsia="tr-TR"/>
              </w:rPr>
              <w:t>X</w:t>
            </w:r>
          </w:p>
        </w:tc>
      </w:tr>
      <w:tr w:rsidR="00D456A4" w:rsidRPr="00D456A4" w14:paraId="755FFBFA" w14:textId="77777777" w:rsidTr="00D456A4">
        <w:trPr>
          <w:trHeight w:val="221"/>
        </w:trPr>
        <w:tc>
          <w:tcPr>
            <w:tcW w:w="1555" w:type="dxa"/>
          </w:tcPr>
          <w:p w14:paraId="404AB85B" w14:textId="77777777" w:rsidR="00E5253A" w:rsidRPr="00D456A4" w:rsidRDefault="00E5253A" w:rsidP="00E5253A">
            <w:pPr>
              <w:spacing w:before="100" w:beforeAutospacing="1" w:after="100" w:afterAutospacing="1" w:line="360" w:lineRule="auto"/>
              <w:jc w:val="both"/>
              <w:rPr>
                <w:rFonts w:ascii="Times New Roman" w:eastAsia="Times New Roman" w:hAnsi="Times New Roman" w:cs="Times New Roman"/>
                <w:b/>
                <w:bCs/>
                <w:noProof/>
                <w:sz w:val="24"/>
                <w:szCs w:val="24"/>
                <w:lang w:eastAsia="tr-TR"/>
              </w:rPr>
            </w:pPr>
            <w:r w:rsidRPr="00D456A4">
              <w:rPr>
                <w:rFonts w:ascii="Times New Roman" w:eastAsia="Times New Roman" w:hAnsi="Times New Roman" w:cs="Times New Roman"/>
                <w:b/>
                <w:bCs/>
                <w:noProof/>
                <w:sz w:val="24"/>
                <w:szCs w:val="24"/>
                <w:lang w:eastAsia="tr-TR"/>
              </w:rPr>
              <w:t>PEA-3</w:t>
            </w:r>
          </w:p>
        </w:tc>
        <w:tc>
          <w:tcPr>
            <w:tcW w:w="1417" w:type="dxa"/>
          </w:tcPr>
          <w:p w14:paraId="0D8F4E75" w14:textId="77777777" w:rsidR="00E5253A" w:rsidRPr="00D456A4" w:rsidRDefault="00E5253A" w:rsidP="00D456A4">
            <w:pPr>
              <w:spacing w:before="100" w:beforeAutospacing="1" w:after="100" w:afterAutospacing="1" w:line="360" w:lineRule="auto"/>
              <w:jc w:val="center"/>
              <w:rPr>
                <w:rFonts w:ascii="Times New Roman" w:eastAsia="Times New Roman" w:hAnsi="Times New Roman" w:cs="Times New Roman"/>
                <w:bCs/>
                <w:noProof/>
                <w:sz w:val="24"/>
                <w:szCs w:val="24"/>
                <w:lang w:eastAsia="tr-TR"/>
              </w:rPr>
            </w:pPr>
            <w:r w:rsidRPr="00D456A4">
              <w:rPr>
                <w:rFonts w:ascii="Times New Roman" w:eastAsia="Times New Roman" w:hAnsi="Times New Roman" w:cs="Times New Roman"/>
                <w:bCs/>
                <w:noProof/>
                <w:sz w:val="24"/>
                <w:szCs w:val="24"/>
                <w:lang w:eastAsia="tr-TR"/>
              </w:rPr>
              <w:t>X</w:t>
            </w:r>
          </w:p>
        </w:tc>
        <w:tc>
          <w:tcPr>
            <w:tcW w:w="1559" w:type="dxa"/>
          </w:tcPr>
          <w:p w14:paraId="4DC19859" w14:textId="5443DB20" w:rsidR="00E5253A" w:rsidRPr="00D456A4" w:rsidRDefault="00F938AB" w:rsidP="00D456A4">
            <w:pPr>
              <w:spacing w:before="100" w:beforeAutospacing="1" w:after="100" w:afterAutospacing="1" w:line="360" w:lineRule="auto"/>
              <w:jc w:val="center"/>
              <w:rPr>
                <w:rFonts w:ascii="Times New Roman" w:eastAsia="Times New Roman" w:hAnsi="Times New Roman" w:cs="Times New Roman"/>
                <w:bCs/>
                <w:noProof/>
                <w:sz w:val="24"/>
                <w:szCs w:val="24"/>
                <w:lang w:eastAsia="tr-TR"/>
              </w:rPr>
            </w:pPr>
            <w:r w:rsidRPr="00D456A4">
              <w:rPr>
                <w:rFonts w:ascii="Times New Roman" w:eastAsia="Times New Roman" w:hAnsi="Times New Roman" w:cs="Times New Roman"/>
                <w:bCs/>
                <w:noProof/>
                <w:sz w:val="24"/>
                <w:szCs w:val="24"/>
                <w:lang w:eastAsia="tr-TR"/>
              </w:rPr>
              <w:t>X</w:t>
            </w:r>
          </w:p>
        </w:tc>
        <w:tc>
          <w:tcPr>
            <w:tcW w:w="1560" w:type="dxa"/>
          </w:tcPr>
          <w:p w14:paraId="16FE70DE" w14:textId="77777777" w:rsidR="00E5253A" w:rsidRPr="00D456A4" w:rsidRDefault="00E5253A" w:rsidP="00D456A4">
            <w:pPr>
              <w:spacing w:before="100" w:beforeAutospacing="1" w:after="100" w:afterAutospacing="1" w:line="360" w:lineRule="auto"/>
              <w:jc w:val="center"/>
              <w:rPr>
                <w:rFonts w:ascii="Times New Roman" w:eastAsia="Times New Roman" w:hAnsi="Times New Roman" w:cs="Times New Roman"/>
                <w:bCs/>
                <w:noProof/>
                <w:sz w:val="24"/>
                <w:szCs w:val="24"/>
                <w:lang w:eastAsia="tr-TR"/>
              </w:rPr>
            </w:pPr>
            <w:r w:rsidRPr="00D456A4">
              <w:rPr>
                <w:rFonts w:ascii="Times New Roman" w:eastAsia="Times New Roman" w:hAnsi="Times New Roman" w:cs="Times New Roman"/>
                <w:bCs/>
                <w:noProof/>
                <w:sz w:val="24"/>
                <w:szCs w:val="24"/>
                <w:lang w:eastAsia="tr-TR"/>
              </w:rPr>
              <w:t>X</w:t>
            </w:r>
          </w:p>
        </w:tc>
        <w:tc>
          <w:tcPr>
            <w:tcW w:w="1751" w:type="dxa"/>
          </w:tcPr>
          <w:p w14:paraId="3A3CA2A8" w14:textId="052D8F00" w:rsidR="00E5253A" w:rsidRPr="00D456A4" w:rsidRDefault="00F938AB" w:rsidP="00D456A4">
            <w:pPr>
              <w:spacing w:before="100" w:beforeAutospacing="1" w:after="100" w:afterAutospacing="1" w:line="360" w:lineRule="auto"/>
              <w:jc w:val="center"/>
              <w:rPr>
                <w:rFonts w:ascii="Times New Roman" w:eastAsia="Times New Roman" w:hAnsi="Times New Roman" w:cs="Times New Roman"/>
                <w:bCs/>
                <w:noProof/>
                <w:sz w:val="24"/>
                <w:szCs w:val="24"/>
                <w:lang w:eastAsia="tr-TR"/>
              </w:rPr>
            </w:pPr>
            <w:r w:rsidRPr="00D456A4">
              <w:rPr>
                <w:rFonts w:ascii="Times New Roman" w:eastAsia="Times New Roman" w:hAnsi="Times New Roman" w:cs="Times New Roman"/>
                <w:bCs/>
                <w:noProof/>
                <w:sz w:val="24"/>
                <w:szCs w:val="24"/>
                <w:lang w:eastAsia="tr-TR"/>
              </w:rPr>
              <w:t>X</w:t>
            </w:r>
          </w:p>
        </w:tc>
        <w:tc>
          <w:tcPr>
            <w:tcW w:w="1225" w:type="dxa"/>
          </w:tcPr>
          <w:p w14:paraId="4338CEBD" w14:textId="09DC6DDB" w:rsidR="00E5253A" w:rsidRPr="00D456A4" w:rsidRDefault="00F938AB" w:rsidP="00D456A4">
            <w:pPr>
              <w:spacing w:before="100" w:beforeAutospacing="1" w:after="100" w:afterAutospacing="1" w:line="360" w:lineRule="auto"/>
              <w:jc w:val="center"/>
              <w:rPr>
                <w:rFonts w:ascii="Times New Roman" w:eastAsia="Times New Roman" w:hAnsi="Times New Roman" w:cs="Times New Roman"/>
                <w:bCs/>
                <w:noProof/>
                <w:sz w:val="24"/>
                <w:szCs w:val="24"/>
                <w:lang w:eastAsia="tr-TR"/>
              </w:rPr>
            </w:pPr>
            <w:r w:rsidRPr="00D456A4">
              <w:rPr>
                <w:rFonts w:ascii="Times New Roman" w:eastAsia="Times New Roman" w:hAnsi="Times New Roman" w:cs="Times New Roman"/>
                <w:bCs/>
                <w:noProof/>
                <w:sz w:val="24"/>
                <w:szCs w:val="24"/>
                <w:lang w:eastAsia="tr-TR"/>
              </w:rPr>
              <w:t>X</w:t>
            </w:r>
          </w:p>
        </w:tc>
      </w:tr>
      <w:tr w:rsidR="00D456A4" w:rsidRPr="00D456A4" w14:paraId="284937E0" w14:textId="77777777" w:rsidTr="00D456A4">
        <w:trPr>
          <w:trHeight w:val="213"/>
        </w:trPr>
        <w:tc>
          <w:tcPr>
            <w:tcW w:w="1555" w:type="dxa"/>
          </w:tcPr>
          <w:p w14:paraId="7E52A56B" w14:textId="77777777" w:rsidR="00E5253A" w:rsidRPr="00D456A4" w:rsidRDefault="00E5253A" w:rsidP="00E5253A">
            <w:pPr>
              <w:spacing w:before="100" w:beforeAutospacing="1" w:after="100" w:afterAutospacing="1" w:line="360" w:lineRule="auto"/>
              <w:jc w:val="both"/>
              <w:rPr>
                <w:rFonts w:ascii="Times New Roman" w:eastAsia="Times New Roman" w:hAnsi="Times New Roman" w:cs="Times New Roman"/>
                <w:b/>
                <w:bCs/>
                <w:noProof/>
                <w:sz w:val="24"/>
                <w:szCs w:val="24"/>
                <w:lang w:eastAsia="tr-TR"/>
              </w:rPr>
            </w:pPr>
            <w:r w:rsidRPr="00D456A4">
              <w:rPr>
                <w:rFonts w:ascii="Times New Roman" w:eastAsia="Times New Roman" w:hAnsi="Times New Roman" w:cs="Times New Roman"/>
                <w:b/>
                <w:bCs/>
                <w:noProof/>
                <w:sz w:val="24"/>
                <w:szCs w:val="24"/>
                <w:lang w:eastAsia="tr-TR"/>
              </w:rPr>
              <w:t>PEA-4</w:t>
            </w:r>
          </w:p>
        </w:tc>
        <w:tc>
          <w:tcPr>
            <w:tcW w:w="1417" w:type="dxa"/>
          </w:tcPr>
          <w:p w14:paraId="43A106F6" w14:textId="77777777" w:rsidR="00E5253A" w:rsidRPr="00D456A4" w:rsidRDefault="00E5253A" w:rsidP="00D456A4">
            <w:pPr>
              <w:spacing w:before="100" w:beforeAutospacing="1" w:after="100" w:afterAutospacing="1" w:line="360" w:lineRule="auto"/>
              <w:jc w:val="center"/>
              <w:rPr>
                <w:rFonts w:ascii="Times New Roman" w:eastAsia="Times New Roman" w:hAnsi="Times New Roman" w:cs="Times New Roman"/>
                <w:bCs/>
                <w:noProof/>
                <w:sz w:val="24"/>
                <w:szCs w:val="24"/>
                <w:lang w:eastAsia="tr-TR"/>
              </w:rPr>
            </w:pPr>
            <w:r w:rsidRPr="00D456A4">
              <w:rPr>
                <w:rFonts w:ascii="Times New Roman" w:eastAsia="Times New Roman" w:hAnsi="Times New Roman" w:cs="Times New Roman"/>
                <w:bCs/>
                <w:noProof/>
                <w:sz w:val="24"/>
                <w:szCs w:val="24"/>
                <w:lang w:eastAsia="tr-TR"/>
              </w:rPr>
              <w:t>X</w:t>
            </w:r>
          </w:p>
        </w:tc>
        <w:tc>
          <w:tcPr>
            <w:tcW w:w="1559" w:type="dxa"/>
          </w:tcPr>
          <w:p w14:paraId="1394E668" w14:textId="65864261" w:rsidR="00E5253A" w:rsidRPr="00D456A4" w:rsidRDefault="00F938AB" w:rsidP="00D456A4">
            <w:pPr>
              <w:spacing w:before="100" w:beforeAutospacing="1" w:after="100" w:afterAutospacing="1" w:line="360" w:lineRule="auto"/>
              <w:jc w:val="center"/>
              <w:rPr>
                <w:rFonts w:ascii="Times New Roman" w:eastAsia="Times New Roman" w:hAnsi="Times New Roman" w:cs="Times New Roman"/>
                <w:bCs/>
                <w:noProof/>
                <w:sz w:val="24"/>
                <w:szCs w:val="24"/>
                <w:lang w:eastAsia="tr-TR"/>
              </w:rPr>
            </w:pPr>
            <w:r w:rsidRPr="00D456A4">
              <w:rPr>
                <w:rFonts w:ascii="Times New Roman" w:eastAsia="Times New Roman" w:hAnsi="Times New Roman" w:cs="Times New Roman"/>
                <w:bCs/>
                <w:noProof/>
                <w:sz w:val="24"/>
                <w:szCs w:val="24"/>
                <w:lang w:eastAsia="tr-TR"/>
              </w:rPr>
              <w:t>X</w:t>
            </w:r>
          </w:p>
        </w:tc>
        <w:tc>
          <w:tcPr>
            <w:tcW w:w="1560" w:type="dxa"/>
          </w:tcPr>
          <w:p w14:paraId="5257F1DB" w14:textId="77777777" w:rsidR="00E5253A" w:rsidRPr="00D456A4" w:rsidRDefault="00E5253A" w:rsidP="00D456A4">
            <w:pPr>
              <w:spacing w:before="100" w:beforeAutospacing="1" w:after="100" w:afterAutospacing="1" w:line="360" w:lineRule="auto"/>
              <w:jc w:val="center"/>
              <w:rPr>
                <w:rFonts w:ascii="Times New Roman" w:eastAsia="Times New Roman" w:hAnsi="Times New Roman" w:cs="Times New Roman"/>
                <w:bCs/>
                <w:noProof/>
                <w:sz w:val="24"/>
                <w:szCs w:val="24"/>
                <w:lang w:eastAsia="tr-TR"/>
              </w:rPr>
            </w:pPr>
            <w:r w:rsidRPr="00D456A4">
              <w:rPr>
                <w:rFonts w:ascii="Times New Roman" w:eastAsia="Times New Roman" w:hAnsi="Times New Roman" w:cs="Times New Roman"/>
                <w:bCs/>
                <w:noProof/>
                <w:sz w:val="24"/>
                <w:szCs w:val="24"/>
                <w:lang w:eastAsia="tr-TR"/>
              </w:rPr>
              <w:t>X</w:t>
            </w:r>
          </w:p>
        </w:tc>
        <w:tc>
          <w:tcPr>
            <w:tcW w:w="1751" w:type="dxa"/>
          </w:tcPr>
          <w:p w14:paraId="12E642BE" w14:textId="77777777" w:rsidR="00E5253A" w:rsidRPr="00D456A4" w:rsidRDefault="00E5253A" w:rsidP="00D456A4">
            <w:pPr>
              <w:spacing w:before="100" w:beforeAutospacing="1" w:after="100" w:afterAutospacing="1" w:line="360" w:lineRule="auto"/>
              <w:jc w:val="center"/>
              <w:rPr>
                <w:rFonts w:ascii="Times New Roman" w:eastAsia="Times New Roman" w:hAnsi="Times New Roman" w:cs="Times New Roman"/>
                <w:bCs/>
                <w:noProof/>
                <w:sz w:val="24"/>
                <w:szCs w:val="24"/>
                <w:lang w:eastAsia="tr-TR"/>
              </w:rPr>
            </w:pPr>
            <w:r w:rsidRPr="00D456A4">
              <w:rPr>
                <w:rFonts w:ascii="Times New Roman" w:eastAsia="Times New Roman" w:hAnsi="Times New Roman" w:cs="Times New Roman"/>
                <w:bCs/>
                <w:noProof/>
                <w:sz w:val="24"/>
                <w:szCs w:val="24"/>
                <w:lang w:eastAsia="tr-TR"/>
              </w:rPr>
              <w:t>X</w:t>
            </w:r>
          </w:p>
        </w:tc>
        <w:tc>
          <w:tcPr>
            <w:tcW w:w="1225" w:type="dxa"/>
          </w:tcPr>
          <w:p w14:paraId="269B20E2" w14:textId="55FDCEE1" w:rsidR="00E5253A" w:rsidRPr="00D456A4" w:rsidRDefault="00F938AB" w:rsidP="00D456A4">
            <w:pPr>
              <w:spacing w:before="100" w:beforeAutospacing="1" w:after="100" w:afterAutospacing="1" w:line="360" w:lineRule="auto"/>
              <w:jc w:val="center"/>
              <w:rPr>
                <w:rFonts w:ascii="Times New Roman" w:eastAsia="Times New Roman" w:hAnsi="Times New Roman" w:cs="Times New Roman"/>
                <w:bCs/>
                <w:noProof/>
                <w:sz w:val="24"/>
                <w:szCs w:val="24"/>
                <w:lang w:eastAsia="tr-TR"/>
              </w:rPr>
            </w:pPr>
            <w:r w:rsidRPr="00D456A4">
              <w:rPr>
                <w:rFonts w:ascii="Times New Roman" w:eastAsia="Times New Roman" w:hAnsi="Times New Roman" w:cs="Times New Roman"/>
                <w:bCs/>
                <w:noProof/>
                <w:sz w:val="24"/>
                <w:szCs w:val="24"/>
                <w:lang w:eastAsia="tr-TR"/>
              </w:rPr>
              <w:t>X</w:t>
            </w:r>
          </w:p>
        </w:tc>
      </w:tr>
      <w:tr w:rsidR="00D456A4" w:rsidRPr="00D456A4" w14:paraId="5D62B68C" w14:textId="77777777" w:rsidTr="00D456A4">
        <w:trPr>
          <w:trHeight w:val="221"/>
        </w:trPr>
        <w:tc>
          <w:tcPr>
            <w:tcW w:w="1555" w:type="dxa"/>
          </w:tcPr>
          <w:p w14:paraId="1BF14194" w14:textId="77777777" w:rsidR="00E5253A" w:rsidRPr="00D456A4" w:rsidRDefault="00E5253A" w:rsidP="00E5253A">
            <w:pPr>
              <w:spacing w:before="100" w:beforeAutospacing="1" w:after="100" w:afterAutospacing="1" w:line="360" w:lineRule="auto"/>
              <w:jc w:val="both"/>
              <w:rPr>
                <w:rFonts w:ascii="Times New Roman" w:eastAsia="Times New Roman" w:hAnsi="Times New Roman" w:cs="Times New Roman"/>
                <w:b/>
                <w:bCs/>
                <w:noProof/>
                <w:sz w:val="24"/>
                <w:szCs w:val="24"/>
                <w:lang w:eastAsia="tr-TR"/>
              </w:rPr>
            </w:pPr>
            <w:r w:rsidRPr="00D456A4">
              <w:rPr>
                <w:rFonts w:ascii="Times New Roman" w:eastAsia="Times New Roman" w:hAnsi="Times New Roman" w:cs="Times New Roman"/>
                <w:b/>
                <w:bCs/>
                <w:noProof/>
                <w:sz w:val="24"/>
                <w:szCs w:val="24"/>
                <w:lang w:eastAsia="tr-TR"/>
              </w:rPr>
              <w:t>PEA-5</w:t>
            </w:r>
          </w:p>
        </w:tc>
        <w:tc>
          <w:tcPr>
            <w:tcW w:w="1417" w:type="dxa"/>
          </w:tcPr>
          <w:p w14:paraId="116D7CE5" w14:textId="38947B3A" w:rsidR="00E5253A" w:rsidRPr="00D456A4" w:rsidRDefault="00A02E13" w:rsidP="00D456A4">
            <w:pPr>
              <w:spacing w:before="100" w:beforeAutospacing="1" w:after="100" w:afterAutospacing="1" w:line="360" w:lineRule="auto"/>
              <w:jc w:val="center"/>
              <w:rPr>
                <w:rFonts w:ascii="Times New Roman" w:eastAsia="Times New Roman" w:hAnsi="Times New Roman" w:cs="Times New Roman"/>
                <w:bCs/>
                <w:noProof/>
                <w:sz w:val="24"/>
                <w:szCs w:val="24"/>
                <w:lang w:eastAsia="tr-TR"/>
              </w:rPr>
            </w:pPr>
            <w:r w:rsidRPr="00D456A4">
              <w:rPr>
                <w:rFonts w:ascii="Times New Roman" w:eastAsia="Times New Roman" w:hAnsi="Times New Roman" w:cs="Times New Roman"/>
                <w:bCs/>
                <w:noProof/>
                <w:sz w:val="24"/>
                <w:szCs w:val="24"/>
                <w:lang w:eastAsia="tr-TR"/>
              </w:rPr>
              <w:t>X</w:t>
            </w:r>
          </w:p>
        </w:tc>
        <w:tc>
          <w:tcPr>
            <w:tcW w:w="1559" w:type="dxa"/>
          </w:tcPr>
          <w:p w14:paraId="305D2486" w14:textId="77777777" w:rsidR="00E5253A" w:rsidRPr="00D456A4" w:rsidRDefault="00E5253A" w:rsidP="00D456A4">
            <w:pPr>
              <w:spacing w:before="100" w:beforeAutospacing="1" w:after="100" w:afterAutospacing="1" w:line="360" w:lineRule="auto"/>
              <w:jc w:val="center"/>
              <w:rPr>
                <w:rFonts w:ascii="Times New Roman" w:eastAsia="Times New Roman" w:hAnsi="Times New Roman" w:cs="Times New Roman"/>
                <w:bCs/>
                <w:noProof/>
                <w:sz w:val="24"/>
                <w:szCs w:val="24"/>
                <w:lang w:eastAsia="tr-TR"/>
              </w:rPr>
            </w:pPr>
            <w:r w:rsidRPr="00D456A4">
              <w:rPr>
                <w:rFonts w:ascii="Times New Roman" w:eastAsia="Times New Roman" w:hAnsi="Times New Roman" w:cs="Times New Roman"/>
                <w:bCs/>
                <w:noProof/>
                <w:sz w:val="24"/>
                <w:szCs w:val="24"/>
                <w:lang w:eastAsia="tr-TR"/>
              </w:rPr>
              <w:t>X</w:t>
            </w:r>
          </w:p>
        </w:tc>
        <w:tc>
          <w:tcPr>
            <w:tcW w:w="1560" w:type="dxa"/>
          </w:tcPr>
          <w:p w14:paraId="004EFF87" w14:textId="77777777" w:rsidR="00E5253A" w:rsidRPr="00D456A4" w:rsidRDefault="00E5253A" w:rsidP="00D456A4">
            <w:pPr>
              <w:spacing w:before="100" w:beforeAutospacing="1" w:after="100" w:afterAutospacing="1" w:line="360" w:lineRule="auto"/>
              <w:jc w:val="center"/>
              <w:rPr>
                <w:rFonts w:ascii="Times New Roman" w:eastAsia="Times New Roman" w:hAnsi="Times New Roman" w:cs="Times New Roman"/>
                <w:bCs/>
                <w:noProof/>
                <w:sz w:val="24"/>
                <w:szCs w:val="24"/>
                <w:lang w:eastAsia="tr-TR"/>
              </w:rPr>
            </w:pPr>
            <w:r w:rsidRPr="00D456A4">
              <w:rPr>
                <w:rFonts w:ascii="Times New Roman" w:eastAsia="Times New Roman" w:hAnsi="Times New Roman" w:cs="Times New Roman"/>
                <w:bCs/>
                <w:noProof/>
                <w:sz w:val="24"/>
                <w:szCs w:val="24"/>
                <w:lang w:eastAsia="tr-TR"/>
              </w:rPr>
              <w:t>X</w:t>
            </w:r>
          </w:p>
        </w:tc>
        <w:tc>
          <w:tcPr>
            <w:tcW w:w="1751" w:type="dxa"/>
          </w:tcPr>
          <w:p w14:paraId="71AD7F29" w14:textId="77777777" w:rsidR="00E5253A" w:rsidRPr="00D456A4" w:rsidRDefault="00E5253A" w:rsidP="00D456A4">
            <w:pPr>
              <w:spacing w:before="100" w:beforeAutospacing="1" w:after="100" w:afterAutospacing="1" w:line="360" w:lineRule="auto"/>
              <w:jc w:val="center"/>
              <w:rPr>
                <w:rFonts w:ascii="Times New Roman" w:eastAsia="Times New Roman" w:hAnsi="Times New Roman" w:cs="Times New Roman"/>
                <w:bCs/>
                <w:noProof/>
                <w:sz w:val="24"/>
                <w:szCs w:val="24"/>
                <w:lang w:eastAsia="tr-TR"/>
              </w:rPr>
            </w:pPr>
            <w:r w:rsidRPr="00D456A4">
              <w:rPr>
                <w:rFonts w:ascii="Times New Roman" w:eastAsia="Times New Roman" w:hAnsi="Times New Roman" w:cs="Times New Roman"/>
                <w:bCs/>
                <w:noProof/>
                <w:sz w:val="24"/>
                <w:szCs w:val="24"/>
                <w:lang w:eastAsia="tr-TR"/>
              </w:rPr>
              <w:t>X</w:t>
            </w:r>
          </w:p>
        </w:tc>
        <w:tc>
          <w:tcPr>
            <w:tcW w:w="1225" w:type="dxa"/>
          </w:tcPr>
          <w:p w14:paraId="27F42CAD" w14:textId="77777777" w:rsidR="00E5253A" w:rsidRPr="00D456A4" w:rsidRDefault="00E5253A" w:rsidP="00D456A4">
            <w:pPr>
              <w:spacing w:before="100" w:beforeAutospacing="1" w:after="100" w:afterAutospacing="1" w:line="360" w:lineRule="auto"/>
              <w:jc w:val="center"/>
              <w:rPr>
                <w:rFonts w:ascii="Times New Roman" w:eastAsia="Times New Roman" w:hAnsi="Times New Roman" w:cs="Times New Roman"/>
                <w:bCs/>
                <w:noProof/>
                <w:sz w:val="24"/>
                <w:szCs w:val="24"/>
                <w:lang w:eastAsia="tr-TR"/>
              </w:rPr>
            </w:pPr>
            <w:r w:rsidRPr="00D456A4">
              <w:rPr>
                <w:rFonts w:ascii="Times New Roman" w:eastAsia="Times New Roman" w:hAnsi="Times New Roman" w:cs="Times New Roman"/>
                <w:bCs/>
                <w:noProof/>
                <w:sz w:val="24"/>
                <w:szCs w:val="24"/>
                <w:lang w:eastAsia="tr-TR"/>
              </w:rPr>
              <w:t>X</w:t>
            </w:r>
          </w:p>
        </w:tc>
      </w:tr>
    </w:tbl>
    <w:p w14:paraId="159B6F29" w14:textId="07042D79" w:rsidR="009D421E" w:rsidRPr="00D456A4" w:rsidRDefault="009D421E" w:rsidP="00E5253A">
      <w:pPr>
        <w:tabs>
          <w:tab w:val="left" w:pos="8012"/>
        </w:tabs>
        <w:spacing w:after="160" w:line="360" w:lineRule="auto"/>
        <w:jc w:val="both"/>
        <w:rPr>
          <w:rFonts w:ascii="Times New Roman" w:eastAsia="Calibri" w:hAnsi="Times New Roman" w:cs="Times New Roman"/>
          <w:sz w:val="24"/>
          <w:szCs w:val="24"/>
        </w:rPr>
      </w:pPr>
    </w:p>
    <w:p w14:paraId="46512990" w14:textId="6410AFD9" w:rsidR="009D421E" w:rsidRPr="00D456A4" w:rsidRDefault="009D421E" w:rsidP="00E5253A">
      <w:pPr>
        <w:tabs>
          <w:tab w:val="left" w:pos="8012"/>
        </w:tabs>
        <w:spacing w:after="160" w:line="360" w:lineRule="auto"/>
        <w:jc w:val="both"/>
        <w:rPr>
          <w:rFonts w:ascii="Times New Roman" w:eastAsia="Calibri" w:hAnsi="Times New Roman" w:cs="Times New Roman"/>
          <w:b/>
          <w:bCs/>
          <w:sz w:val="24"/>
          <w:szCs w:val="24"/>
        </w:rPr>
      </w:pPr>
      <w:r w:rsidRPr="00D456A4">
        <w:rPr>
          <w:rFonts w:ascii="Times New Roman" w:eastAsia="Calibri" w:hAnsi="Times New Roman" w:cs="Times New Roman"/>
          <w:b/>
          <w:bCs/>
          <w:sz w:val="24"/>
          <w:szCs w:val="24"/>
        </w:rPr>
        <w:t xml:space="preserve">Tablo 8: </w:t>
      </w:r>
      <w:r w:rsidR="007C7A9D" w:rsidRPr="00D456A4">
        <w:rPr>
          <w:rFonts w:ascii="Times New Roman" w:eastAsia="Calibri" w:hAnsi="Times New Roman" w:cs="Times New Roman"/>
          <w:b/>
          <w:bCs/>
          <w:sz w:val="24"/>
          <w:szCs w:val="24"/>
        </w:rPr>
        <w:t xml:space="preserve">Beslenme ve Diyetetik Program Eğitim Amaçlarının Sağlık </w:t>
      </w:r>
      <w:r w:rsidR="00B5527D" w:rsidRPr="00D456A4">
        <w:rPr>
          <w:rFonts w:ascii="Times New Roman" w:eastAsia="Calibri" w:hAnsi="Times New Roman" w:cs="Times New Roman"/>
          <w:b/>
          <w:bCs/>
          <w:sz w:val="24"/>
          <w:szCs w:val="24"/>
        </w:rPr>
        <w:t>B</w:t>
      </w:r>
      <w:r w:rsidR="007C7A9D" w:rsidRPr="00D456A4">
        <w:rPr>
          <w:rFonts w:ascii="Times New Roman" w:eastAsia="Calibri" w:hAnsi="Times New Roman" w:cs="Times New Roman"/>
          <w:b/>
          <w:bCs/>
          <w:sz w:val="24"/>
          <w:szCs w:val="24"/>
        </w:rPr>
        <w:t>ilimleri Fakültesi</w:t>
      </w:r>
      <w:r w:rsidR="00B5527D" w:rsidRPr="00D456A4">
        <w:rPr>
          <w:rFonts w:ascii="Times New Roman" w:eastAsia="Calibri" w:hAnsi="Times New Roman" w:cs="Times New Roman"/>
          <w:b/>
          <w:bCs/>
          <w:sz w:val="24"/>
          <w:szCs w:val="24"/>
        </w:rPr>
        <w:t>’</w:t>
      </w:r>
      <w:r w:rsidR="007C7A9D" w:rsidRPr="00D456A4">
        <w:rPr>
          <w:rFonts w:ascii="Times New Roman" w:eastAsia="Calibri" w:hAnsi="Times New Roman" w:cs="Times New Roman"/>
          <w:b/>
          <w:bCs/>
          <w:sz w:val="24"/>
          <w:szCs w:val="24"/>
        </w:rPr>
        <w:t>nin Misyon</w:t>
      </w:r>
      <w:r w:rsidR="00B5527D" w:rsidRPr="00D456A4">
        <w:rPr>
          <w:rFonts w:ascii="Times New Roman" w:eastAsia="Calibri" w:hAnsi="Times New Roman" w:cs="Times New Roman"/>
          <w:b/>
          <w:bCs/>
          <w:sz w:val="24"/>
          <w:szCs w:val="24"/>
        </w:rPr>
        <w:t>u</w:t>
      </w:r>
      <w:r w:rsidR="007C7A9D" w:rsidRPr="00D456A4">
        <w:rPr>
          <w:rFonts w:ascii="Times New Roman" w:eastAsia="Calibri" w:hAnsi="Times New Roman" w:cs="Times New Roman"/>
          <w:b/>
          <w:bCs/>
          <w:sz w:val="24"/>
          <w:szCs w:val="24"/>
        </w:rPr>
        <w:t xml:space="preserve"> ile İlişkisi</w:t>
      </w:r>
    </w:p>
    <w:tbl>
      <w:tblPr>
        <w:tblStyle w:val="TabloKlavuzu"/>
        <w:tblW w:w="9228" w:type="dxa"/>
        <w:tblLook w:val="04A0" w:firstRow="1" w:lastRow="0" w:firstColumn="1" w:lastColumn="0" w:noHBand="0" w:noVBand="1"/>
      </w:tblPr>
      <w:tblGrid>
        <w:gridCol w:w="1555"/>
        <w:gridCol w:w="1413"/>
        <w:gridCol w:w="1565"/>
        <w:gridCol w:w="1565"/>
        <w:gridCol w:w="1565"/>
        <w:gridCol w:w="1565"/>
      </w:tblGrid>
      <w:tr w:rsidR="00D456A4" w:rsidRPr="00D456A4" w14:paraId="72672B63" w14:textId="77777777" w:rsidTr="00D456A4">
        <w:trPr>
          <w:trHeight w:val="388"/>
        </w:trPr>
        <w:tc>
          <w:tcPr>
            <w:tcW w:w="1555" w:type="dxa"/>
          </w:tcPr>
          <w:p w14:paraId="0BB2DAEB" w14:textId="77777777" w:rsidR="00E5253A" w:rsidRPr="00D456A4" w:rsidRDefault="00E5253A" w:rsidP="00D456A4">
            <w:pPr>
              <w:spacing w:before="100" w:beforeAutospacing="1" w:after="100" w:afterAutospacing="1"/>
              <w:jc w:val="both"/>
              <w:rPr>
                <w:rFonts w:ascii="Times New Roman" w:eastAsia="Times New Roman" w:hAnsi="Times New Roman" w:cs="Times New Roman"/>
                <w:bCs/>
                <w:noProof/>
                <w:sz w:val="24"/>
                <w:szCs w:val="24"/>
                <w:lang w:eastAsia="tr-TR"/>
              </w:rPr>
            </w:pPr>
            <w:r w:rsidRPr="00D456A4">
              <w:rPr>
                <w:rFonts w:ascii="Times New Roman" w:eastAsia="Times New Roman" w:hAnsi="Times New Roman" w:cs="Times New Roman"/>
                <w:bCs/>
                <w:noProof/>
                <w:sz w:val="24"/>
                <w:szCs w:val="24"/>
                <w:lang w:eastAsia="tr-TR"/>
              </w:rPr>
              <w:t>Eğitim Amacı</w:t>
            </w:r>
          </w:p>
        </w:tc>
        <w:tc>
          <w:tcPr>
            <w:tcW w:w="1413" w:type="dxa"/>
          </w:tcPr>
          <w:p w14:paraId="67852610" w14:textId="77777777" w:rsidR="00E5253A" w:rsidRPr="00D456A4" w:rsidRDefault="00E5253A" w:rsidP="00D456A4">
            <w:pPr>
              <w:spacing w:before="100" w:beforeAutospacing="1" w:after="100" w:afterAutospacing="1" w:line="360" w:lineRule="auto"/>
              <w:jc w:val="center"/>
              <w:rPr>
                <w:rFonts w:ascii="Times New Roman" w:eastAsia="Times New Roman" w:hAnsi="Times New Roman" w:cs="Times New Roman"/>
                <w:b/>
                <w:bCs/>
                <w:noProof/>
                <w:sz w:val="24"/>
                <w:szCs w:val="24"/>
                <w:lang w:eastAsia="tr-TR"/>
              </w:rPr>
            </w:pPr>
            <w:r w:rsidRPr="00D456A4">
              <w:rPr>
                <w:rFonts w:ascii="Times New Roman" w:eastAsia="Times New Roman" w:hAnsi="Times New Roman" w:cs="Times New Roman"/>
                <w:b/>
                <w:bCs/>
                <w:noProof/>
                <w:sz w:val="24"/>
                <w:szCs w:val="24"/>
                <w:lang w:eastAsia="tr-TR"/>
              </w:rPr>
              <w:t>SBFM-1</w:t>
            </w:r>
          </w:p>
        </w:tc>
        <w:tc>
          <w:tcPr>
            <w:tcW w:w="1565" w:type="dxa"/>
          </w:tcPr>
          <w:p w14:paraId="7A121298" w14:textId="77777777" w:rsidR="00E5253A" w:rsidRPr="00D456A4" w:rsidRDefault="00E5253A" w:rsidP="00D456A4">
            <w:pPr>
              <w:spacing w:before="100" w:beforeAutospacing="1" w:after="100" w:afterAutospacing="1" w:line="360" w:lineRule="auto"/>
              <w:jc w:val="center"/>
              <w:rPr>
                <w:rFonts w:ascii="Times New Roman" w:eastAsia="Times New Roman" w:hAnsi="Times New Roman" w:cs="Times New Roman"/>
                <w:b/>
                <w:bCs/>
                <w:noProof/>
                <w:sz w:val="24"/>
                <w:szCs w:val="24"/>
                <w:lang w:eastAsia="tr-TR"/>
              </w:rPr>
            </w:pPr>
            <w:r w:rsidRPr="00D456A4">
              <w:rPr>
                <w:rFonts w:ascii="Times New Roman" w:eastAsia="Times New Roman" w:hAnsi="Times New Roman" w:cs="Times New Roman"/>
                <w:b/>
                <w:bCs/>
                <w:noProof/>
                <w:sz w:val="24"/>
                <w:szCs w:val="24"/>
                <w:lang w:eastAsia="tr-TR"/>
              </w:rPr>
              <w:t>SBFM-2</w:t>
            </w:r>
          </w:p>
        </w:tc>
        <w:tc>
          <w:tcPr>
            <w:tcW w:w="1565" w:type="dxa"/>
          </w:tcPr>
          <w:p w14:paraId="226048CE" w14:textId="77777777" w:rsidR="00E5253A" w:rsidRPr="00D456A4" w:rsidRDefault="00E5253A" w:rsidP="00D456A4">
            <w:pPr>
              <w:spacing w:before="100" w:beforeAutospacing="1" w:after="100" w:afterAutospacing="1" w:line="360" w:lineRule="auto"/>
              <w:jc w:val="center"/>
              <w:rPr>
                <w:rFonts w:ascii="Times New Roman" w:eastAsia="Times New Roman" w:hAnsi="Times New Roman" w:cs="Times New Roman"/>
                <w:b/>
                <w:bCs/>
                <w:noProof/>
                <w:sz w:val="24"/>
                <w:szCs w:val="24"/>
                <w:lang w:eastAsia="tr-TR"/>
              </w:rPr>
            </w:pPr>
            <w:r w:rsidRPr="00D456A4">
              <w:rPr>
                <w:rFonts w:ascii="Times New Roman" w:eastAsia="Times New Roman" w:hAnsi="Times New Roman" w:cs="Times New Roman"/>
                <w:b/>
                <w:bCs/>
                <w:noProof/>
                <w:sz w:val="24"/>
                <w:szCs w:val="24"/>
                <w:lang w:eastAsia="tr-TR"/>
              </w:rPr>
              <w:t>SBFM-3</w:t>
            </w:r>
          </w:p>
        </w:tc>
        <w:tc>
          <w:tcPr>
            <w:tcW w:w="1565" w:type="dxa"/>
          </w:tcPr>
          <w:p w14:paraId="62D5DCC7" w14:textId="77777777" w:rsidR="00E5253A" w:rsidRPr="00D456A4" w:rsidRDefault="00E5253A" w:rsidP="00D456A4">
            <w:pPr>
              <w:spacing w:before="100" w:beforeAutospacing="1" w:after="100" w:afterAutospacing="1" w:line="360" w:lineRule="auto"/>
              <w:jc w:val="center"/>
              <w:rPr>
                <w:rFonts w:ascii="Times New Roman" w:eastAsia="Times New Roman" w:hAnsi="Times New Roman" w:cs="Times New Roman"/>
                <w:b/>
                <w:bCs/>
                <w:noProof/>
                <w:sz w:val="24"/>
                <w:szCs w:val="24"/>
                <w:lang w:eastAsia="tr-TR"/>
              </w:rPr>
            </w:pPr>
            <w:r w:rsidRPr="00D456A4">
              <w:rPr>
                <w:rFonts w:ascii="Times New Roman" w:eastAsia="Times New Roman" w:hAnsi="Times New Roman" w:cs="Times New Roman"/>
                <w:b/>
                <w:bCs/>
                <w:noProof/>
                <w:sz w:val="24"/>
                <w:szCs w:val="24"/>
                <w:lang w:eastAsia="tr-TR"/>
              </w:rPr>
              <w:t>SBFM-4</w:t>
            </w:r>
          </w:p>
        </w:tc>
        <w:tc>
          <w:tcPr>
            <w:tcW w:w="1565" w:type="dxa"/>
          </w:tcPr>
          <w:p w14:paraId="4183A53F" w14:textId="77777777" w:rsidR="00E5253A" w:rsidRPr="00D456A4" w:rsidRDefault="00E5253A" w:rsidP="00D456A4">
            <w:pPr>
              <w:spacing w:before="100" w:beforeAutospacing="1" w:after="100" w:afterAutospacing="1" w:line="360" w:lineRule="auto"/>
              <w:jc w:val="center"/>
              <w:rPr>
                <w:rFonts w:ascii="Times New Roman" w:eastAsia="Times New Roman" w:hAnsi="Times New Roman" w:cs="Times New Roman"/>
                <w:b/>
                <w:bCs/>
                <w:noProof/>
                <w:sz w:val="24"/>
                <w:szCs w:val="24"/>
                <w:lang w:eastAsia="tr-TR"/>
              </w:rPr>
            </w:pPr>
            <w:r w:rsidRPr="00D456A4">
              <w:rPr>
                <w:rFonts w:ascii="Times New Roman" w:eastAsia="Times New Roman" w:hAnsi="Times New Roman" w:cs="Times New Roman"/>
                <w:b/>
                <w:bCs/>
                <w:noProof/>
                <w:sz w:val="24"/>
                <w:szCs w:val="24"/>
                <w:lang w:eastAsia="tr-TR"/>
              </w:rPr>
              <w:t>SBFM-5</w:t>
            </w:r>
          </w:p>
        </w:tc>
      </w:tr>
      <w:tr w:rsidR="00D456A4" w:rsidRPr="00D456A4" w14:paraId="5A1E0FCB" w14:textId="77777777" w:rsidTr="00D456A4">
        <w:trPr>
          <w:trHeight w:val="219"/>
        </w:trPr>
        <w:tc>
          <w:tcPr>
            <w:tcW w:w="1555" w:type="dxa"/>
          </w:tcPr>
          <w:p w14:paraId="7AF87C6F" w14:textId="77777777" w:rsidR="00E5253A" w:rsidRPr="00D456A4" w:rsidRDefault="00E5253A" w:rsidP="00E5253A">
            <w:pPr>
              <w:spacing w:before="100" w:beforeAutospacing="1" w:after="100" w:afterAutospacing="1" w:line="360" w:lineRule="auto"/>
              <w:jc w:val="both"/>
              <w:rPr>
                <w:rFonts w:ascii="Times New Roman" w:eastAsia="Times New Roman" w:hAnsi="Times New Roman" w:cs="Times New Roman"/>
                <w:b/>
                <w:bCs/>
                <w:noProof/>
                <w:sz w:val="24"/>
                <w:szCs w:val="24"/>
                <w:lang w:eastAsia="tr-TR"/>
              </w:rPr>
            </w:pPr>
            <w:r w:rsidRPr="00D456A4">
              <w:rPr>
                <w:rFonts w:ascii="Times New Roman" w:eastAsia="Times New Roman" w:hAnsi="Times New Roman" w:cs="Times New Roman"/>
                <w:b/>
                <w:bCs/>
                <w:noProof/>
                <w:sz w:val="24"/>
                <w:szCs w:val="24"/>
                <w:lang w:eastAsia="tr-TR"/>
              </w:rPr>
              <w:t>PEA-1</w:t>
            </w:r>
          </w:p>
        </w:tc>
        <w:tc>
          <w:tcPr>
            <w:tcW w:w="1413" w:type="dxa"/>
          </w:tcPr>
          <w:p w14:paraId="29CA97C0" w14:textId="77777777" w:rsidR="00E5253A" w:rsidRPr="00D456A4" w:rsidRDefault="00E5253A" w:rsidP="00D456A4">
            <w:pPr>
              <w:spacing w:before="100" w:beforeAutospacing="1" w:after="100" w:afterAutospacing="1" w:line="360" w:lineRule="auto"/>
              <w:jc w:val="center"/>
              <w:rPr>
                <w:rFonts w:ascii="Times New Roman" w:eastAsia="Times New Roman" w:hAnsi="Times New Roman" w:cs="Times New Roman"/>
                <w:bCs/>
                <w:noProof/>
                <w:sz w:val="24"/>
                <w:szCs w:val="24"/>
                <w:lang w:eastAsia="tr-TR"/>
              </w:rPr>
            </w:pPr>
            <w:r w:rsidRPr="00D456A4">
              <w:rPr>
                <w:rFonts w:ascii="Times New Roman" w:eastAsia="Times New Roman" w:hAnsi="Times New Roman" w:cs="Times New Roman"/>
                <w:bCs/>
                <w:noProof/>
                <w:sz w:val="24"/>
                <w:szCs w:val="24"/>
                <w:lang w:eastAsia="tr-TR"/>
              </w:rPr>
              <w:t>X</w:t>
            </w:r>
          </w:p>
        </w:tc>
        <w:tc>
          <w:tcPr>
            <w:tcW w:w="1565" w:type="dxa"/>
          </w:tcPr>
          <w:p w14:paraId="5C2C6A1A" w14:textId="1255549D" w:rsidR="00E5253A" w:rsidRPr="00D456A4" w:rsidRDefault="00F938AB" w:rsidP="00D456A4">
            <w:pPr>
              <w:spacing w:before="100" w:beforeAutospacing="1" w:after="100" w:afterAutospacing="1" w:line="360" w:lineRule="auto"/>
              <w:jc w:val="center"/>
              <w:rPr>
                <w:rFonts w:ascii="Times New Roman" w:eastAsia="Times New Roman" w:hAnsi="Times New Roman" w:cs="Times New Roman"/>
                <w:bCs/>
                <w:noProof/>
                <w:sz w:val="24"/>
                <w:szCs w:val="24"/>
                <w:lang w:eastAsia="tr-TR"/>
              </w:rPr>
            </w:pPr>
            <w:r w:rsidRPr="00D456A4">
              <w:rPr>
                <w:rFonts w:ascii="Times New Roman" w:eastAsia="Times New Roman" w:hAnsi="Times New Roman" w:cs="Times New Roman"/>
                <w:bCs/>
                <w:noProof/>
                <w:sz w:val="24"/>
                <w:szCs w:val="24"/>
                <w:lang w:eastAsia="tr-TR"/>
              </w:rPr>
              <w:t>X</w:t>
            </w:r>
          </w:p>
        </w:tc>
        <w:tc>
          <w:tcPr>
            <w:tcW w:w="1565" w:type="dxa"/>
          </w:tcPr>
          <w:p w14:paraId="2EEF60FB" w14:textId="77777777" w:rsidR="00E5253A" w:rsidRPr="00D456A4" w:rsidRDefault="00E5253A" w:rsidP="00D456A4">
            <w:pPr>
              <w:spacing w:before="100" w:beforeAutospacing="1" w:after="100" w:afterAutospacing="1" w:line="360" w:lineRule="auto"/>
              <w:jc w:val="center"/>
              <w:rPr>
                <w:rFonts w:ascii="Times New Roman" w:eastAsia="Times New Roman" w:hAnsi="Times New Roman" w:cs="Times New Roman"/>
                <w:bCs/>
                <w:noProof/>
                <w:sz w:val="24"/>
                <w:szCs w:val="24"/>
                <w:lang w:eastAsia="tr-TR"/>
              </w:rPr>
            </w:pPr>
            <w:r w:rsidRPr="00D456A4">
              <w:rPr>
                <w:rFonts w:ascii="Times New Roman" w:eastAsia="Times New Roman" w:hAnsi="Times New Roman" w:cs="Times New Roman"/>
                <w:bCs/>
                <w:noProof/>
                <w:sz w:val="24"/>
                <w:szCs w:val="24"/>
                <w:lang w:eastAsia="tr-TR"/>
              </w:rPr>
              <w:t>X</w:t>
            </w:r>
          </w:p>
        </w:tc>
        <w:tc>
          <w:tcPr>
            <w:tcW w:w="1565" w:type="dxa"/>
          </w:tcPr>
          <w:p w14:paraId="3068487D" w14:textId="77777777" w:rsidR="00E5253A" w:rsidRPr="00D456A4" w:rsidRDefault="00E5253A" w:rsidP="00D456A4">
            <w:pPr>
              <w:spacing w:before="100" w:beforeAutospacing="1" w:after="100" w:afterAutospacing="1" w:line="360" w:lineRule="auto"/>
              <w:jc w:val="center"/>
              <w:rPr>
                <w:rFonts w:ascii="Times New Roman" w:eastAsia="Times New Roman" w:hAnsi="Times New Roman" w:cs="Times New Roman"/>
                <w:bCs/>
                <w:noProof/>
                <w:sz w:val="24"/>
                <w:szCs w:val="24"/>
                <w:lang w:eastAsia="tr-TR"/>
              </w:rPr>
            </w:pPr>
            <w:r w:rsidRPr="00D456A4">
              <w:rPr>
                <w:rFonts w:ascii="Times New Roman" w:eastAsia="Times New Roman" w:hAnsi="Times New Roman" w:cs="Times New Roman"/>
                <w:bCs/>
                <w:noProof/>
                <w:sz w:val="24"/>
                <w:szCs w:val="24"/>
                <w:lang w:eastAsia="tr-TR"/>
              </w:rPr>
              <w:t>X</w:t>
            </w:r>
          </w:p>
        </w:tc>
        <w:tc>
          <w:tcPr>
            <w:tcW w:w="1565" w:type="dxa"/>
          </w:tcPr>
          <w:p w14:paraId="2BB1ABF1" w14:textId="77777777" w:rsidR="00E5253A" w:rsidRPr="00D456A4" w:rsidRDefault="00E5253A" w:rsidP="00D456A4">
            <w:pPr>
              <w:spacing w:before="100" w:beforeAutospacing="1" w:after="100" w:afterAutospacing="1" w:line="360" w:lineRule="auto"/>
              <w:jc w:val="center"/>
              <w:rPr>
                <w:rFonts w:ascii="Times New Roman" w:eastAsia="Times New Roman" w:hAnsi="Times New Roman" w:cs="Times New Roman"/>
                <w:bCs/>
                <w:noProof/>
                <w:sz w:val="24"/>
                <w:szCs w:val="24"/>
                <w:lang w:eastAsia="tr-TR"/>
              </w:rPr>
            </w:pPr>
            <w:r w:rsidRPr="00D456A4">
              <w:rPr>
                <w:rFonts w:ascii="Times New Roman" w:eastAsia="Times New Roman" w:hAnsi="Times New Roman" w:cs="Times New Roman"/>
                <w:bCs/>
                <w:noProof/>
                <w:sz w:val="24"/>
                <w:szCs w:val="24"/>
                <w:lang w:eastAsia="tr-TR"/>
              </w:rPr>
              <w:t>X</w:t>
            </w:r>
          </w:p>
        </w:tc>
      </w:tr>
      <w:tr w:rsidR="00D456A4" w:rsidRPr="00D456A4" w14:paraId="6FED6E60" w14:textId="77777777" w:rsidTr="00D456A4">
        <w:trPr>
          <w:trHeight w:val="219"/>
        </w:trPr>
        <w:tc>
          <w:tcPr>
            <w:tcW w:w="1555" w:type="dxa"/>
          </w:tcPr>
          <w:p w14:paraId="4E50D761" w14:textId="77777777" w:rsidR="00E5253A" w:rsidRPr="00D456A4" w:rsidRDefault="00E5253A" w:rsidP="00E5253A">
            <w:pPr>
              <w:spacing w:before="100" w:beforeAutospacing="1" w:after="100" w:afterAutospacing="1" w:line="360" w:lineRule="auto"/>
              <w:jc w:val="both"/>
              <w:rPr>
                <w:rFonts w:ascii="Times New Roman" w:eastAsia="Times New Roman" w:hAnsi="Times New Roman" w:cs="Times New Roman"/>
                <w:b/>
                <w:bCs/>
                <w:noProof/>
                <w:sz w:val="24"/>
                <w:szCs w:val="24"/>
                <w:lang w:eastAsia="tr-TR"/>
              </w:rPr>
            </w:pPr>
            <w:r w:rsidRPr="00D456A4">
              <w:rPr>
                <w:rFonts w:ascii="Times New Roman" w:eastAsia="Times New Roman" w:hAnsi="Times New Roman" w:cs="Times New Roman"/>
                <w:b/>
                <w:bCs/>
                <w:noProof/>
                <w:sz w:val="24"/>
                <w:szCs w:val="24"/>
                <w:lang w:eastAsia="tr-TR"/>
              </w:rPr>
              <w:t>PEA-2</w:t>
            </w:r>
          </w:p>
        </w:tc>
        <w:tc>
          <w:tcPr>
            <w:tcW w:w="1413" w:type="dxa"/>
          </w:tcPr>
          <w:p w14:paraId="0E638F04" w14:textId="77777777" w:rsidR="00E5253A" w:rsidRPr="00D456A4" w:rsidRDefault="00E5253A" w:rsidP="00D456A4">
            <w:pPr>
              <w:spacing w:before="100" w:beforeAutospacing="1" w:after="100" w:afterAutospacing="1" w:line="360" w:lineRule="auto"/>
              <w:jc w:val="center"/>
              <w:rPr>
                <w:rFonts w:ascii="Times New Roman" w:eastAsia="Times New Roman" w:hAnsi="Times New Roman" w:cs="Times New Roman"/>
                <w:bCs/>
                <w:noProof/>
                <w:sz w:val="24"/>
                <w:szCs w:val="24"/>
                <w:lang w:eastAsia="tr-TR"/>
              </w:rPr>
            </w:pPr>
            <w:r w:rsidRPr="00D456A4">
              <w:rPr>
                <w:rFonts w:ascii="Times New Roman" w:eastAsia="Times New Roman" w:hAnsi="Times New Roman" w:cs="Times New Roman"/>
                <w:bCs/>
                <w:noProof/>
                <w:sz w:val="24"/>
                <w:szCs w:val="24"/>
                <w:lang w:eastAsia="tr-TR"/>
              </w:rPr>
              <w:t>X</w:t>
            </w:r>
          </w:p>
        </w:tc>
        <w:tc>
          <w:tcPr>
            <w:tcW w:w="1565" w:type="dxa"/>
          </w:tcPr>
          <w:p w14:paraId="1C7239B6" w14:textId="77777777" w:rsidR="00E5253A" w:rsidRPr="00D456A4" w:rsidRDefault="00E5253A" w:rsidP="00D456A4">
            <w:pPr>
              <w:spacing w:before="100" w:beforeAutospacing="1" w:after="100" w:afterAutospacing="1" w:line="360" w:lineRule="auto"/>
              <w:jc w:val="center"/>
              <w:rPr>
                <w:rFonts w:ascii="Times New Roman" w:eastAsia="Times New Roman" w:hAnsi="Times New Roman" w:cs="Times New Roman"/>
                <w:bCs/>
                <w:noProof/>
                <w:sz w:val="24"/>
                <w:szCs w:val="24"/>
                <w:lang w:eastAsia="tr-TR"/>
              </w:rPr>
            </w:pPr>
            <w:r w:rsidRPr="00D456A4">
              <w:rPr>
                <w:rFonts w:ascii="Times New Roman" w:eastAsia="Times New Roman" w:hAnsi="Times New Roman" w:cs="Times New Roman"/>
                <w:bCs/>
                <w:noProof/>
                <w:sz w:val="24"/>
                <w:szCs w:val="24"/>
                <w:lang w:eastAsia="tr-TR"/>
              </w:rPr>
              <w:t>X</w:t>
            </w:r>
          </w:p>
        </w:tc>
        <w:tc>
          <w:tcPr>
            <w:tcW w:w="1565" w:type="dxa"/>
          </w:tcPr>
          <w:p w14:paraId="651CC9DD" w14:textId="77777777" w:rsidR="00E5253A" w:rsidRPr="00D456A4" w:rsidRDefault="00E5253A" w:rsidP="00D456A4">
            <w:pPr>
              <w:spacing w:before="100" w:beforeAutospacing="1" w:after="100" w:afterAutospacing="1" w:line="360" w:lineRule="auto"/>
              <w:jc w:val="center"/>
              <w:rPr>
                <w:rFonts w:ascii="Times New Roman" w:eastAsia="Times New Roman" w:hAnsi="Times New Roman" w:cs="Times New Roman"/>
                <w:bCs/>
                <w:noProof/>
                <w:sz w:val="24"/>
                <w:szCs w:val="24"/>
                <w:lang w:eastAsia="tr-TR"/>
              </w:rPr>
            </w:pPr>
          </w:p>
        </w:tc>
        <w:tc>
          <w:tcPr>
            <w:tcW w:w="1565" w:type="dxa"/>
          </w:tcPr>
          <w:p w14:paraId="1C791FD2" w14:textId="77777777" w:rsidR="00E5253A" w:rsidRPr="00D456A4" w:rsidRDefault="00E5253A" w:rsidP="00D456A4">
            <w:pPr>
              <w:spacing w:before="100" w:beforeAutospacing="1" w:after="100" w:afterAutospacing="1" w:line="360" w:lineRule="auto"/>
              <w:jc w:val="center"/>
              <w:rPr>
                <w:rFonts w:ascii="Times New Roman" w:eastAsia="Times New Roman" w:hAnsi="Times New Roman" w:cs="Times New Roman"/>
                <w:bCs/>
                <w:noProof/>
                <w:sz w:val="24"/>
                <w:szCs w:val="24"/>
                <w:lang w:eastAsia="tr-TR"/>
              </w:rPr>
            </w:pPr>
            <w:r w:rsidRPr="00D456A4">
              <w:rPr>
                <w:rFonts w:ascii="Times New Roman" w:eastAsia="Times New Roman" w:hAnsi="Times New Roman" w:cs="Times New Roman"/>
                <w:bCs/>
                <w:noProof/>
                <w:sz w:val="24"/>
                <w:szCs w:val="24"/>
                <w:lang w:eastAsia="tr-TR"/>
              </w:rPr>
              <w:t>X</w:t>
            </w:r>
          </w:p>
        </w:tc>
        <w:tc>
          <w:tcPr>
            <w:tcW w:w="1565" w:type="dxa"/>
          </w:tcPr>
          <w:p w14:paraId="6DC66A6B" w14:textId="77777777" w:rsidR="00E5253A" w:rsidRPr="00D456A4" w:rsidRDefault="00E5253A" w:rsidP="00D456A4">
            <w:pPr>
              <w:spacing w:before="100" w:beforeAutospacing="1" w:after="100" w:afterAutospacing="1" w:line="360" w:lineRule="auto"/>
              <w:jc w:val="center"/>
              <w:rPr>
                <w:rFonts w:ascii="Times New Roman" w:eastAsia="Times New Roman" w:hAnsi="Times New Roman" w:cs="Times New Roman"/>
                <w:bCs/>
                <w:noProof/>
                <w:sz w:val="24"/>
                <w:szCs w:val="24"/>
                <w:lang w:eastAsia="tr-TR"/>
              </w:rPr>
            </w:pPr>
            <w:r w:rsidRPr="00D456A4">
              <w:rPr>
                <w:rFonts w:ascii="Times New Roman" w:eastAsia="Times New Roman" w:hAnsi="Times New Roman" w:cs="Times New Roman"/>
                <w:bCs/>
                <w:noProof/>
                <w:sz w:val="24"/>
                <w:szCs w:val="24"/>
                <w:lang w:eastAsia="tr-TR"/>
              </w:rPr>
              <w:t>X</w:t>
            </w:r>
          </w:p>
        </w:tc>
      </w:tr>
      <w:tr w:rsidR="00D456A4" w:rsidRPr="00D456A4" w14:paraId="5B4E2EB8" w14:textId="77777777" w:rsidTr="00D456A4">
        <w:trPr>
          <w:trHeight w:val="219"/>
        </w:trPr>
        <w:tc>
          <w:tcPr>
            <w:tcW w:w="1555" w:type="dxa"/>
          </w:tcPr>
          <w:p w14:paraId="02B03B1C" w14:textId="77777777" w:rsidR="00E5253A" w:rsidRPr="00D456A4" w:rsidRDefault="00E5253A" w:rsidP="00E5253A">
            <w:pPr>
              <w:spacing w:before="100" w:beforeAutospacing="1" w:after="100" w:afterAutospacing="1" w:line="360" w:lineRule="auto"/>
              <w:jc w:val="both"/>
              <w:rPr>
                <w:rFonts w:ascii="Times New Roman" w:eastAsia="Times New Roman" w:hAnsi="Times New Roman" w:cs="Times New Roman"/>
                <w:b/>
                <w:bCs/>
                <w:noProof/>
                <w:sz w:val="24"/>
                <w:szCs w:val="24"/>
                <w:lang w:eastAsia="tr-TR"/>
              </w:rPr>
            </w:pPr>
            <w:r w:rsidRPr="00D456A4">
              <w:rPr>
                <w:rFonts w:ascii="Times New Roman" w:eastAsia="Times New Roman" w:hAnsi="Times New Roman" w:cs="Times New Roman"/>
                <w:b/>
                <w:bCs/>
                <w:noProof/>
                <w:sz w:val="24"/>
                <w:szCs w:val="24"/>
                <w:lang w:eastAsia="tr-TR"/>
              </w:rPr>
              <w:t>PEA-3</w:t>
            </w:r>
          </w:p>
        </w:tc>
        <w:tc>
          <w:tcPr>
            <w:tcW w:w="1413" w:type="dxa"/>
          </w:tcPr>
          <w:p w14:paraId="3DD859BE" w14:textId="77777777" w:rsidR="00E5253A" w:rsidRPr="00D456A4" w:rsidRDefault="00E5253A" w:rsidP="00D456A4">
            <w:pPr>
              <w:spacing w:before="100" w:beforeAutospacing="1" w:after="100" w:afterAutospacing="1" w:line="360" w:lineRule="auto"/>
              <w:jc w:val="center"/>
              <w:rPr>
                <w:rFonts w:ascii="Times New Roman" w:eastAsia="Times New Roman" w:hAnsi="Times New Roman" w:cs="Times New Roman"/>
                <w:bCs/>
                <w:noProof/>
                <w:sz w:val="24"/>
                <w:szCs w:val="24"/>
                <w:lang w:eastAsia="tr-TR"/>
              </w:rPr>
            </w:pPr>
            <w:r w:rsidRPr="00D456A4">
              <w:rPr>
                <w:rFonts w:ascii="Times New Roman" w:eastAsia="Times New Roman" w:hAnsi="Times New Roman" w:cs="Times New Roman"/>
                <w:bCs/>
                <w:noProof/>
                <w:sz w:val="24"/>
                <w:szCs w:val="24"/>
                <w:lang w:eastAsia="tr-TR"/>
              </w:rPr>
              <w:t>X</w:t>
            </w:r>
          </w:p>
        </w:tc>
        <w:tc>
          <w:tcPr>
            <w:tcW w:w="1565" w:type="dxa"/>
          </w:tcPr>
          <w:p w14:paraId="2FF7AD30" w14:textId="77777777" w:rsidR="00E5253A" w:rsidRPr="00D456A4" w:rsidRDefault="00E5253A" w:rsidP="00D456A4">
            <w:pPr>
              <w:spacing w:before="100" w:beforeAutospacing="1" w:after="100" w:afterAutospacing="1" w:line="360" w:lineRule="auto"/>
              <w:jc w:val="center"/>
              <w:rPr>
                <w:rFonts w:ascii="Times New Roman" w:eastAsia="Times New Roman" w:hAnsi="Times New Roman" w:cs="Times New Roman"/>
                <w:bCs/>
                <w:noProof/>
                <w:sz w:val="24"/>
                <w:szCs w:val="24"/>
                <w:lang w:eastAsia="tr-TR"/>
              </w:rPr>
            </w:pPr>
            <w:r w:rsidRPr="00D456A4">
              <w:rPr>
                <w:rFonts w:ascii="Times New Roman" w:eastAsia="Times New Roman" w:hAnsi="Times New Roman" w:cs="Times New Roman"/>
                <w:bCs/>
                <w:noProof/>
                <w:sz w:val="24"/>
                <w:szCs w:val="24"/>
                <w:lang w:eastAsia="tr-TR"/>
              </w:rPr>
              <w:t>X</w:t>
            </w:r>
          </w:p>
        </w:tc>
        <w:tc>
          <w:tcPr>
            <w:tcW w:w="1565" w:type="dxa"/>
          </w:tcPr>
          <w:p w14:paraId="4BBBC8C7" w14:textId="00DD049C" w:rsidR="00E5253A" w:rsidRPr="00D456A4" w:rsidRDefault="00F938AB" w:rsidP="00D456A4">
            <w:pPr>
              <w:spacing w:before="100" w:beforeAutospacing="1" w:after="100" w:afterAutospacing="1" w:line="360" w:lineRule="auto"/>
              <w:jc w:val="center"/>
              <w:rPr>
                <w:rFonts w:ascii="Times New Roman" w:eastAsia="Times New Roman" w:hAnsi="Times New Roman" w:cs="Times New Roman"/>
                <w:bCs/>
                <w:noProof/>
                <w:sz w:val="24"/>
                <w:szCs w:val="24"/>
                <w:lang w:eastAsia="tr-TR"/>
              </w:rPr>
            </w:pPr>
            <w:r w:rsidRPr="00D456A4">
              <w:rPr>
                <w:rFonts w:ascii="Times New Roman" w:eastAsia="Times New Roman" w:hAnsi="Times New Roman" w:cs="Times New Roman"/>
                <w:bCs/>
                <w:noProof/>
                <w:sz w:val="24"/>
                <w:szCs w:val="24"/>
                <w:lang w:eastAsia="tr-TR"/>
              </w:rPr>
              <w:t>X</w:t>
            </w:r>
          </w:p>
        </w:tc>
        <w:tc>
          <w:tcPr>
            <w:tcW w:w="1565" w:type="dxa"/>
          </w:tcPr>
          <w:p w14:paraId="7E1258ED" w14:textId="77777777" w:rsidR="00E5253A" w:rsidRPr="00D456A4" w:rsidRDefault="00E5253A" w:rsidP="00D456A4">
            <w:pPr>
              <w:spacing w:before="100" w:beforeAutospacing="1" w:after="100" w:afterAutospacing="1" w:line="360" w:lineRule="auto"/>
              <w:jc w:val="center"/>
              <w:rPr>
                <w:rFonts w:ascii="Times New Roman" w:eastAsia="Times New Roman" w:hAnsi="Times New Roman" w:cs="Times New Roman"/>
                <w:bCs/>
                <w:noProof/>
                <w:sz w:val="24"/>
                <w:szCs w:val="24"/>
                <w:lang w:eastAsia="tr-TR"/>
              </w:rPr>
            </w:pPr>
            <w:r w:rsidRPr="00D456A4">
              <w:rPr>
                <w:rFonts w:ascii="Times New Roman" w:eastAsia="Times New Roman" w:hAnsi="Times New Roman" w:cs="Times New Roman"/>
                <w:bCs/>
                <w:noProof/>
                <w:sz w:val="24"/>
                <w:szCs w:val="24"/>
                <w:lang w:eastAsia="tr-TR"/>
              </w:rPr>
              <w:t>X</w:t>
            </w:r>
          </w:p>
        </w:tc>
        <w:tc>
          <w:tcPr>
            <w:tcW w:w="1565" w:type="dxa"/>
          </w:tcPr>
          <w:p w14:paraId="20EA65C0" w14:textId="77777777" w:rsidR="00E5253A" w:rsidRPr="00D456A4" w:rsidRDefault="00E5253A" w:rsidP="00D456A4">
            <w:pPr>
              <w:spacing w:before="100" w:beforeAutospacing="1" w:after="100" w:afterAutospacing="1" w:line="360" w:lineRule="auto"/>
              <w:jc w:val="center"/>
              <w:rPr>
                <w:rFonts w:ascii="Times New Roman" w:eastAsia="Times New Roman" w:hAnsi="Times New Roman" w:cs="Times New Roman"/>
                <w:bCs/>
                <w:noProof/>
                <w:sz w:val="24"/>
                <w:szCs w:val="24"/>
                <w:lang w:eastAsia="tr-TR"/>
              </w:rPr>
            </w:pPr>
            <w:r w:rsidRPr="00D456A4">
              <w:rPr>
                <w:rFonts w:ascii="Times New Roman" w:eastAsia="Times New Roman" w:hAnsi="Times New Roman" w:cs="Times New Roman"/>
                <w:bCs/>
                <w:noProof/>
                <w:sz w:val="24"/>
                <w:szCs w:val="24"/>
                <w:lang w:eastAsia="tr-TR"/>
              </w:rPr>
              <w:t>X</w:t>
            </w:r>
          </w:p>
        </w:tc>
      </w:tr>
      <w:tr w:rsidR="00D456A4" w:rsidRPr="00D456A4" w14:paraId="63548913" w14:textId="77777777" w:rsidTr="00D456A4">
        <w:trPr>
          <w:trHeight w:val="212"/>
        </w:trPr>
        <w:tc>
          <w:tcPr>
            <w:tcW w:w="1555" w:type="dxa"/>
          </w:tcPr>
          <w:p w14:paraId="61633CFB" w14:textId="77777777" w:rsidR="00E5253A" w:rsidRPr="00D456A4" w:rsidRDefault="00E5253A" w:rsidP="00E5253A">
            <w:pPr>
              <w:spacing w:before="100" w:beforeAutospacing="1" w:after="100" w:afterAutospacing="1" w:line="360" w:lineRule="auto"/>
              <w:jc w:val="both"/>
              <w:rPr>
                <w:rFonts w:ascii="Times New Roman" w:eastAsia="Times New Roman" w:hAnsi="Times New Roman" w:cs="Times New Roman"/>
                <w:b/>
                <w:bCs/>
                <w:noProof/>
                <w:sz w:val="24"/>
                <w:szCs w:val="24"/>
                <w:lang w:eastAsia="tr-TR"/>
              </w:rPr>
            </w:pPr>
            <w:r w:rsidRPr="00D456A4">
              <w:rPr>
                <w:rFonts w:ascii="Times New Roman" w:eastAsia="Times New Roman" w:hAnsi="Times New Roman" w:cs="Times New Roman"/>
                <w:b/>
                <w:bCs/>
                <w:noProof/>
                <w:sz w:val="24"/>
                <w:szCs w:val="24"/>
                <w:lang w:eastAsia="tr-TR"/>
              </w:rPr>
              <w:t>PEA-4</w:t>
            </w:r>
          </w:p>
        </w:tc>
        <w:tc>
          <w:tcPr>
            <w:tcW w:w="1413" w:type="dxa"/>
          </w:tcPr>
          <w:p w14:paraId="372757DB" w14:textId="77777777" w:rsidR="00E5253A" w:rsidRPr="00D456A4" w:rsidRDefault="00E5253A" w:rsidP="00D456A4">
            <w:pPr>
              <w:spacing w:before="100" w:beforeAutospacing="1" w:after="100" w:afterAutospacing="1" w:line="360" w:lineRule="auto"/>
              <w:jc w:val="center"/>
              <w:rPr>
                <w:rFonts w:ascii="Times New Roman" w:eastAsia="Times New Roman" w:hAnsi="Times New Roman" w:cs="Times New Roman"/>
                <w:bCs/>
                <w:noProof/>
                <w:sz w:val="24"/>
                <w:szCs w:val="24"/>
                <w:lang w:eastAsia="tr-TR"/>
              </w:rPr>
            </w:pPr>
          </w:p>
        </w:tc>
        <w:tc>
          <w:tcPr>
            <w:tcW w:w="1565" w:type="dxa"/>
          </w:tcPr>
          <w:p w14:paraId="7B622AE5" w14:textId="77777777" w:rsidR="00E5253A" w:rsidRPr="00D456A4" w:rsidRDefault="00E5253A" w:rsidP="00D456A4">
            <w:pPr>
              <w:spacing w:before="100" w:beforeAutospacing="1" w:after="100" w:afterAutospacing="1" w:line="360" w:lineRule="auto"/>
              <w:jc w:val="center"/>
              <w:rPr>
                <w:rFonts w:ascii="Times New Roman" w:eastAsia="Times New Roman" w:hAnsi="Times New Roman" w:cs="Times New Roman"/>
                <w:bCs/>
                <w:noProof/>
                <w:sz w:val="24"/>
                <w:szCs w:val="24"/>
                <w:lang w:eastAsia="tr-TR"/>
              </w:rPr>
            </w:pPr>
            <w:r w:rsidRPr="00D456A4">
              <w:rPr>
                <w:rFonts w:ascii="Times New Roman" w:eastAsia="Times New Roman" w:hAnsi="Times New Roman" w:cs="Times New Roman"/>
                <w:bCs/>
                <w:noProof/>
                <w:sz w:val="24"/>
                <w:szCs w:val="24"/>
                <w:lang w:eastAsia="tr-TR"/>
              </w:rPr>
              <w:t>X</w:t>
            </w:r>
          </w:p>
        </w:tc>
        <w:tc>
          <w:tcPr>
            <w:tcW w:w="1565" w:type="dxa"/>
          </w:tcPr>
          <w:p w14:paraId="00149831" w14:textId="77777777" w:rsidR="00E5253A" w:rsidRPr="00D456A4" w:rsidRDefault="00E5253A" w:rsidP="00D456A4">
            <w:pPr>
              <w:spacing w:before="100" w:beforeAutospacing="1" w:after="100" w:afterAutospacing="1" w:line="360" w:lineRule="auto"/>
              <w:jc w:val="center"/>
              <w:rPr>
                <w:rFonts w:ascii="Times New Roman" w:eastAsia="Times New Roman" w:hAnsi="Times New Roman" w:cs="Times New Roman"/>
                <w:bCs/>
                <w:noProof/>
                <w:sz w:val="24"/>
                <w:szCs w:val="24"/>
                <w:lang w:eastAsia="tr-TR"/>
              </w:rPr>
            </w:pPr>
          </w:p>
        </w:tc>
        <w:tc>
          <w:tcPr>
            <w:tcW w:w="1565" w:type="dxa"/>
          </w:tcPr>
          <w:p w14:paraId="311F532A" w14:textId="77777777" w:rsidR="00E5253A" w:rsidRPr="00D456A4" w:rsidRDefault="00E5253A" w:rsidP="00D456A4">
            <w:pPr>
              <w:spacing w:before="100" w:beforeAutospacing="1" w:after="100" w:afterAutospacing="1" w:line="360" w:lineRule="auto"/>
              <w:jc w:val="center"/>
              <w:rPr>
                <w:rFonts w:ascii="Times New Roman" w:eastAsia="Times New Roman" w:hAnsi="Times New Roman" w:cs="Times New Roman"/>
                <w:bCs/>
                <w:noProof/>
                <w:sz w:val="24"/>
                <w:szCs w:val="24"/>
                <w:lang w:eastAsia="tr-TR"/>
              </w:rPr>
            </w:pPr>
            <w:r w:rsidRPr="00D456A4">
              <w:rPr>
                <w:rFonts w:ascii="Times New Roman" w:eastAsia="Times New Roman" w:hAnsi="Times New Roman" w:cs="Times New Roman"/>
                <w:bCs/>
                <w:noProof/>
                <w:sz w:val="24"/>
                <w:szCs w:val="24"/>
                <w:lang w:eastAsia="tr-TR"/>
              </w:rPr>
              <w:t>X</w:t>
            </w:r>
          </w:p>
        </w:tc>
        <w:tc>
          <w:tcPr>
            <w:tcW w:w="1565" w:type="dxa"/>
          </w:tcPr>
          <w:p w14:paraId="19C6310D" w14:textId="77777777" w:rsidR="00E5253A" w:rsidRPr="00D456A4" w:rsidRDefault="00E5253A" w:rsidP="00D456A4">
            <w:pPr>
              <w:spacing w:before="100" w:beforeAutospacing="1" w:after="100" w:afterAutospacing="1" w:line="360" w:lineRule="auto"/>
              <w:jc w:val="center"/>
              <w:rPr>
                <w:rFonts w:ascii="Times New Roman" w:eastAsia="Times New Roman" w:hAnsi="Times New Roman" w:cs="Times New Roman"/>
                <w:bCs/>
                <w:noProof/>
                <w:sz w:val="24"/>
                <w:szCs w:val="24"/>
                <w:lang w:eastAsia="tr-TR"/>
              </w:rPr>
            </w:pPr>
            <w:r w:rsidRPr="00D456A4">
              <w:rPr>
                <w:rFonts w:ascii="Times New Roman" w:eastAsia="Times New Roman" w:hAnsi="Times New Roman" w:cs="Times New Roman"/>
                <w:bCs/>
                <w:noProof/>
                <w:sz w:val="24"/>
                <w:szCs w:val="24"/>
                <w:lang w:eastAsia="tr-TR"/>
              </w:rPr>
              <w:t>X</w:t>
            </w:r>
          </w:p>
        </w:tc>
      </w:tr>
      <w:tr w:rsidR="00D456A4" w:rsidRPr="00D456A4" w14:paraId="71CB9B22" w14:textId="77777777" w:rsidTr="00D456A4">
        <w:trPr>
          <w:trHeight w:val="219"/>
        </w:trPr>
        <w:tc>
          <w:tcPr>
            <w:tcW w:w="1555" w:type="dxa"/>
          </w:tcPr>
          <w:p w14:paraId="3D1B9770" w14:textId="77777777" w:rsidR="00E5253A" w:rsidRPr="00D456A4" w:rsidRDefault="00E5253A" w:rsidP="00E5253A">
            <w:pPr>
              <w:spacing w:before="100" w:beforeAutospacing="1" w:after="100" w:afterAutospacing="1" w:line="360" w:lineRule="auto"/>
              <w:jc w:val="both"/>
              <w:rPr>
                <w:rFonts w:ascii="Times New Roman" w:eastAsia="Times New Roman" w:hAnsi="Times New Roman" w:cs="Times New Roman"/>
                <w:b/>
                <w:bCs/>
                <w:noProof/>
                <w:sz w:val="24"/>
                <w:szCs w:val="24"/>
                <w:lang w:eastAsia="tr-TR"/>
              </w:rPr>
            </w:pPr>
            <w:r w:rsidRPr="00D456A4">
              <w:rPr>
                <w:rFonts w:ascii="Times New Roman" w:eastAsia="Times New Roman" w:hAnsi="Times New Roman" w:cs="Times New Roman"/>
                <w:b/>
                <w:bCs/>
                <w:noProof/>
                <w:sz w:val="24"/>
                <w:szCs w:val="24"/>
                <w:lang w:eastAsia="tr-TR"/>
              </w:rPr>
              <w:t>PEA-5</w:t>
            </w:r>
          </w:p>
        </w:tc>
        <w:tc>
          <w:tcPr>
            <w:tcW w:w="1413" w:type="dxa"/>
          </w:tcPr>
          <w:p w14:paraId="668D6EFD" w14:textId="77777777" w:rsidR="00E5253A" w:rsidRPr="00D456A4" w:rsidRDefault="00E5253A" w:rsidP="00D456A4">
            <w:pPr>
              <w:spacing w:before="100" w:beforeAutospacing="1" w:after="100" w:afterAutospacing="1" w:line="360" w:lineRule="auto"/>
              <w:jc w:val="center"/>
              <w:rPr>
                <w:rFonts w:ascii="Times New Roman" w:eastAsia="Times New Roman" w:hAnsi="Times New Roman" w:cs="Times New Roman"/>
                <w:bCs/>
                <w:noProof/>
                <w:sz w:val="24"/>
                <w:szCs w:val="24"/>
                <w:lang w:eastAsia="tr-TR"/>
              </w:rPr>
            </w:pPr>
            <w:r w:rsidRPr="00D456A4">
              <w:rPr>
                <w:rFonts w:ascii="Times New Roman" w:eastAsia="Times New Roman" w:hAnsi="Times New Roman" w:cs="Times New Roman"/>
                <w:bCs/>
                <w:noProof/>
                <w:sz w:val="24"/>
                <w:szCs w:val="24"/>
                <w:lang w:eastAsia="tr-TR"/>
              </w:rPr>
              <w:t>X</w:t>
            </w:r>
          </w:p>
        </w:tc>
        <w:tc>
          <w:tcPr>
            <w:tcW w:w="1565" w:type="dxa"/>
          </w:tcPr>
          <w:p w14:paraId="5AE7CECD" w14:textId="77777777" w:rsidR="00E5253A" w:rsidRPr="00D456A4" w:rsidRDefault="00E5253A" w:rsidP="00D456A4">
            <w:pPr>
              <w:spacing w:before="100" w:beforeAutospacing="1" w:after="100" w:afterAutospacing="1" w:line="360" w:lineRule="auto"/>
              <w:jc w:val="center"/>
              <w:rPr>
                <w:rFonts w:ascii="Times New Roman" w:eastAsia="Times New Roman" w:hAnsi="Times New Roman" w:cs="Times New Roman"/>
                <w:bCs/>
                <w:noProof/>
                <w:sz w:val="24"/>
                <w:szCs w:val="24"/>
                <w:lang w:eastAsia="tr-TR"/>
              </w:rPr>
            </w:pPr>
            <w:r w:rsidRPr="00D456A4">
              <w:rPr>
                <w:rFonts w:ascii="Times New Roman" w:eastAsia="Times New Roman" w:hAnsi="Times New Roman" w:cs="Times New Roman"/>
                <w:bCs/>
                <w:noProof/>
                <w:sz w:val="24"/>
                <w:szCs w:val="24"/>
                <w:lang w:eastAsia="tr-TR"/>
              </w:rPr>
              <w:t>X</w:t>
            </w:r>
          </w:p>
        </w:tc>
        <w:tc>
          <w:tcPr>
            <w:tcW w:w="1565" w:type="dxa"/>
          </w:tcPr>
          <w:p w14:paraId="09F58816" w14:textId="77777777" w:rsidR="00E5253A" w:rsidRPr="00D456A4" w:rsidRDefault="00E5253A" w:rsidP="00D456A4">
            <w:pPr>
              <w:spacing w:before="100" w:beforeAutospacing="1" w:after="100" w:afterAutospacing="1" w:line="360" w:lineRule="auto"/>
              <w:jc w:val="center"/>
              <w:rPr>
                <w:rFonts w:ascii="Times New Roman" w:eastAsia="Times New Roman" w:hAnsi="Times New Roman" w:cs="Times New Roman"/>
                <w:bCs/>
                <w:noProof/>
                <w:sz w:val="24"/>
                <w:szCs w:val="24"/>
                <w:lang w:eastAsia="tr-TR"/>
              </w:rPr>
            </w:pPr>
          </w:p>
        </w:tc>
        <w:tc>
          <w:tcPr>
            <w:tcW w:w="1565" w:type="dxa"/>
          </w:tcPr>
          <w:p w14:paraId="2B725FE7" w14:textId="77777777" w:rsidR="00E5253A" w:rsidRPr="00D456A4" w:rsidRDefault="00E5253A" w:rsidP="00D456A4">
            <w:pPr>
              <w:spacing w:before="100" w:beforeAutospacing="1" w:after="100" w:afterAutospacing="1" w:line="360" w:lineRule="auto"/>
              <w:jc w:val="center"/>
              <w:rPr>
                <w:rFonts w:ascii="Times New Roman" w:eastAsia="Times New Roman" w:hAnsi="Times New Roman" w:cs="Times New Roman"/>
                <w:bCs/>
                <w:noProof/>
                <w:sz w:val="24"/>
                <w:szCs w:val="24"/>
                <w:lang w:eastAsia="tr-TR"/>
              </w:rPr>
            </w:pPr>
            <w:r w:rsidRPr="00D456A4">
              <w:rPr>
                <w:rFonts w:ascii="Times New Roman" w:eastAsia="Times New Roman" w:hAnsi="Times New Roman" w:cs="Times New Roman"/>
                <w:bCs/>
                <w:noProof/>
                <w:sz w:val="24"/>
                <w:szCs w:val="24"/>
                <w:lang w:eastAsia="tr-TR"/>
              </w:rPr>
              <w:t>X</w:t>
            </w:r>
          </w:p>
        </w:tc>
        <w:tc>
          <w:tcPr>
            <w:tcW w:w="1565" w:type="dxa"/>
          </w:tcPr>
          <w:p w14:paraId="5DD5E553" w14:textId="77777777" w:rsidR="00E5253A" w:rsidRPr="00D456A4" w:rsidRDefault="00E5253A" w:rsidP="00D456A4">
            <w:pPr>
              <w:spacing w:before="100" w:beforeAutospacing="1" w:after="100" w:afterAutospacing="1" w:line="360" w:lineRule="auto"/>
              <w:jc w:val="center"/>
              <w:rPr>
                <w:rFonts w:ascii="Times New Roman" w:eastAsia="Times New Roman" w:hAnsi="Times New Roman" w:cs="Times New Roman"/>
                <w:bCs/>
                <w:noProof/>
                <w:sz w:val="24"/>
                <w:szCs w:val="24"/>
                <w:lang w:eastAsia="tr-TR"/>
              </w:rPr>
            </w:pPr>
            <w:r w:rsidRPr="00D456A4">
              <w:rPr>
                <w:rFonts w:ascii="Times New Roman" w:eastAsia="Times New Roman" w:hAnsi="Times New Roman" w:cs="Times New Roman"/>
                <w:bCs/>
                <w:noProof/>
                <w:sz w:val="24"/>
                <w:szCs w:val="24"/>
                <w:lang w:eastAsia="tr-TR"/>
              </w:rPr>
              <w:t>X</w:t>
            </w:r>
          </w:p>
        </w:tc>
      </w:tr>
    </w:tbl>
    <w:p w14:paraId="2B0B5C77" w14:textId="77777777" w:rsidR="00E5253A" w:rsidRPr="00D456A4" w:rsidRDefault="00E5253A" w:rsidP="00E5253A">
      <w:pPr>
        <w:spacing w:after="0" w:line="360" w:lineRule="auto"/>
        <w:jc w:val="both"/>
        <w:rPr>
          <w:rFonts w:ascii="Times New Roman" w:eastAsia="Calibri" w:hAnsi="Times New Roman" w:cs="Times New Roman"/>
          <w:sz w:val="24"/>
          <w:szCs w:val="24"/>
        </w:rPr>
      </w:pPr>
    </w:p>
    <w:p w14:paraId="6DE71778" w14:textId="17F35E9C" w:rsidR="00E5253A" w:rsidRPr="00D456A4" w:rsidRDefault="007C7A9D" w:rsidP="00E5253A">
      <w:pPr>
        <w:spacing w:after="0" w:line="360" w:lineRule="auto"/>
        <w:jc w:val="both"/>
        <w:rPr>
          <w:rFonts w:ascii="Times New Roman" w:eastAsia="Calibri" w:hAnsi="Times New Roman" w:cs="Times New Roman"/>
          <w:b/>
          <w:bCs/>
          <w:sz w:val="24"/>
          <w:szCs w:val="24"/>
        </w:rPr>
      </w:pPr>
      <w:r w:rsidRPr="00D456A4">
        <w:rPr>
          <w:rFonts w:ascii="Times New Roman" w:eastAsia="Calibri" w:hAnsi="Times New Roman" w:cs="Times New Roman"/>
          <w:b/>
          <w:bCs/>
          <w:sz w:val="24"/>
          <w:szCs w:val="24"/>
        </w:rPr>
        <w:t xml:space="preserve">Tablo 9: Beslenme ve Diyetetik Program Eğitim Amaçlarının Sağlık </w:t>
      </w:r>
      <w:r w:rsidR="00B25384" w:rsidRPr="00D456A4">
        <w:rPr>
          <w:rFonts w:ascii="Times New Roman" w:eastAsia="Calibri" w:hAnsi="Times New Roman" w:cs="Times New Roman"/>
          <w:b/>
          <w:bCs/>
          <w:sz w:val="24"/>
          <w:szCs w:val="24"/>
        </w:rPr>
        <w:t>B</w:t>
      </w:r>
      <w:r w:rsidRPr="00D456A4">
        <w:rPr>
          <w:rFonts w:ascii="Times New Roman" w:eastAsia="Calibri" w:hAnsi="Times New Roman" w:cs="Times New Roman"/>
          <w:b/>
          <w:bCs/>
          <w:sz w:val="24"/>
          <w:szCs w:val="24"/>
        </w:rPr>
        <w:t>ilimleri Fakültesi</w:t>
      </w:r>
      <w:r w:rsidR="00B5527D" w:rsidRPr="00D456A4">
        <w:rPr>
          <w:rFonts w:ascii="Times New Roman" w:eastAsia="Calibri" w:hAnsi="Times New Roman" w:cs="Times New Roman"/>
          <w:b/>
          <w:bCs/>
          <w:sz w:val="24"/>
          <w:szCs w:val="24"/>
        </w:rPr>
        <w:t>’</w:t>
      </w:r>
      <w:r w:rsidRPr="00D456A4">
        <w:rPr>
          <w:rFonts w:ascii="Times New Roman" w:eastAsia="Calibri" w:hAnsi="Times New Roman" w:cs="Times New Roman"/>
          <w:b/>
          <w:bCs/>
          <w:sz w:val="24"/>
          <w:szCs w:val="24"/>
        </w:rPr>
        <w:t>nin Vizyonu ile İlişkisi</w:t>
      </w:r>
    </w:p>
    <w:tbl>
      <w:tblPr>
        <w:tblStyle w:val="TabloKlavuzu"/>
        <w:tblW w:w="9303" w:type="dxa"/>
        <w:tblLook w:val="04A0" w:firstRow="1" w:lastRow="0" w:firstColumn="1" w:lastColumn="0" w:noHBand="0" w:noVBand="1"/>
      </w:tblPr>
      <w:tblGrid>
        <w:gridCol w:w="1696"/>
        <w:gridCol w:w="1404"/>
        <w:gridCol w:w="1550"/>
        <w:gridCol w:w="1550"/>
        <w:gridCol w:w="1550"/>
        <w:gridCol w:w="1553"/>
      </w:tblGrid>
      <w:tr w:rsidR="00D456A4" w:rsidRPr="00D456A4" w14:paraId="16E89686" w14:textId="77777777" w:rsidTr="00D456A4">
        <w:trPr>
          <w:trHeight w:val="558"/>
        </w:trPr>
        <w:tc>
          <w:tcPr>
            <w:tcW w:w="1696" w:type="dxa"/>
            <w:vAlign w:val="center"/>
          </w:tcPr>
          <w:p w14:paraId="0F8A1877" w14:textId="77777777" w:rsidR="00E5253A" w:rsidRPr="00D456A4" w:rsidRDefault="00E5253A" w:rsidP="00D456A4">
            <w:pPr>
              <w:spacing w:before="100" w:beforeAutospacing="1" w:after="100" w:afterAutospacing="1"/>
              <w:jc w:val="both"/>
              <w:rPr>
                <w:rFonts w:ascii="Times New Roman" w:eastAsia="Times New Roman" w:hAnsi="Times New Roman" w:cs="Times New Roman"/>
                <w:bCs/>
                <w:noProof/>
                <w:sz w:val="24"/>
                <w:szCs w:val="24"/>
                <w:lang w:eastAsia="tr-TR"/>
              </w:rPr>
            </w:pPr>
            <w:r w:rsidRPr="00D456A4">
              <w:rPr>
                <w:rFonts w:ascii="Times New Roman" w:eastAsia="Times New Roman" w:hAnsi="Times New Roman" w:cs="Times New Roman"/>
                <w:bCs/>
                <w:noProof/>
                <w:sz w:val="24"/>
                <w:szCs w:val="24"/>
                <w:lang w:eastAsia="tr-TR"/>
              </w:rPr>
              <w:t>Eğitim Amacı</w:t>
            </w:r>
          </w:p>
        </w:tc>
        <w:tc>
          <w:tcPr>
            <w:tcW w:w="1404" w:type="dxa"/>
            <w:vAlign w:val="center"/>
          </w:tcPr>
          <w:p w14:paraId="3FD95191" w14:textId="77777777" w:rsidR="00E5253A" w:rsidRPr="00D456A4" w:rsidRDefault="00E5253A" w:rsidP="00D456A4">
            <w:pPr>
              <w:spacing w:before="100" w:beforeAutospacing="1" w:after="100" w:afterAutospacing="1" w:line="360" w:lineRule="auto"/>
              <w:jc w:val="center"/>
              <w:rPr>
                <w:rFonts w:ascii="Times New Roman" w:eastAsia="Times New Roman" w:hAnsi="Times New Roman" w:cs="Times New Roman"/>
                <w:b/>
                <w:bCs/>
                <w:noProof/>
                <w:sz w:val="24"/>
                <w:szCs w:val="24"/>
                <w:lang w:eastAsia="tr-TR"/>
              </w:rPr>
            </w:pPr>
            <w:r w:rsidRPr="00D456A4">
              <w:rPr>
                <w:rFonts w:ascii="Times New Roman" w:eastAsia="Times New Roman" w:hAnsi="Times New Roman" w:cs="Times New Roman"/>
                <w:b/>
                <w:bCs/>
                <w:noProof/>
                <w:sz w:val="24"/>
                <w:szCs w:val="24"/>
                <w:lang w:eastAsia="tr-TR"/>
              </w:rPr>
              <w:t>SBFV-1</w:t>
            </w:r>
          </w:p>
        </w:tc>
        <w:tc>
          <w:tcPr>
            <w:tcW w:w="1550" w:type="dxa"/>
            <w:vAlign w:val="center"/>
          </w:tcPr>
          <w:p w14:paraId="0F1AF455" w14:textId="77777777" w:rsidR="00E5253A" w:rsidRPr="00D456A4" w:rsidRDefault="00E5253A" w:rsidP="00D456A4">
            <w:pPr>
              <w:spacing w:before="100" w:beforeAutospacing="1" w:after="100" w:afterAutospacing="1" w:line="360" w:lineRule="auto"/>
              <w:jc w:val="center"/>
              <w:rPr>
                <w:rFonts w:ascii="Times New Roman" w:eastAsia="Times New Roman" w:hAnsi="Times New Roman" w:cs="Times New Roman"/>
                <w:b/>
                <w:bCs/>
                <w:noProof/>
                <w:sz w:val="24"/>
                <w:szCs w:val="24"/>
                <w:lang w:eastAsia="tr-TR"/>
              </w:rPr>
            </w:pPr>
            <w:r w:rsidRPr="00D456A4">
              <w:rPr>
                <w:rFonts w:ascii="Times New Roman" w:eastAsia="Times New Roman" w:hAnsi="Times New Roman" w:cs="Times New Roman"/>
                <w:b/>
                <w:bCs/>
                <w:noProof/>
                <w:sz w:val="24"/>
                <w:szCs w:val="24"/>
                <w:lang w:eastAsia="tr-TR"/>
              </w:rPr>
              <w:t>SBFV-2</w:t>
            </w:r>
          </w:p>
        </w:tc>
        <w:tc>
          <w:tcPr>
            <w:tcW w:w="1550" w:type="dxa"/>
            <w:vAlign w:val="center"/>
          </w:tcPr>
          <w:p w14:paraId="181C0D64" w14:textId="77777777" w:rsidR="00E5253A" w:rsidRPr="00D456A4" w:rsidRDefault="00E5253A" w:rsidP="00D456A4">
            <w:pPr>
              <w:spacing w:before="100" w:beforeAutospacing="1" w:after="100" w:afterAutospacing="1" w:line="360" w:lineRule="auto"/>
              <w:jc w:val="center"/>
              <w:rPr>
                <w:rFonts w:ascii="Times New Roman" w:eastAsia="Times New Roman" w:hAnsi="Times New Roman" w:cs="Times New Roman"/>
                <w:b/>
                <w:bCs/>
                <w:noProof/>
                <w:sz w:val="24"/>
                <w:szCs w:val="24"/>
                <w:lang w:eastAsia="tr-TR"/>
              </w:rPr>
            </w:pPr>
            <w:r w:rsidRPr="00D456A4">
              <w:rPr>
                <w:rFonts w:ascii="Times New Roman" w:eastAsia="Times New Roman" w:hAnsi="Times New Roman" w:cs="Times New Roman"/>
                <w:b/>
                <w:bCs/>
                <w:noProof/>
                <w:sz w:val="24"/>
                <w:szCs w:val="24"/>
                <w:lang w:eastAsia="tr-TR"/>
              </w:rPr>
              <w:t>SBFV-3</w:t>
            </w:r>
          </w:p>
        </w:tc>
        <w:tc>
          <w:tcPr>
            <w:tcW w:w="1550" w:type="dxa"/>
            <w:vAlign w:val="center"/>
          </w:tcPr>
          <w:p w14:paraId="073A64C3" w14:textId="77777777" w:rsidR="00E5253A" w:rsidRPr="00D456A4" w:rsidRDefault="00E5253A" w:rsidP="00D456A4">
            <w:pPr>
              <w:spacing w:before="100" w:beforeAutospacing="1" w:after="100" w:afterAutospacing="1" w:line="360" w:lineRule="auto"/>
              <w:jc w:val="center"/>
              <w:rPr>
                <w:rFonts w:ascii="Times New Roman" w:eastAsia="Times New Roman" w:hAnsi="Times New Roman" w:cs="Times New Roman"/>
                <w:b/>
                <w:bCs/>
                <w:noProof/>
                <w:sz w:val="24"/>
                <w:szCs w:val="24"/>
                <w:lang w:eastAsia="tr-TR"/>
              </w:rPr>
            </w:pPr>
            <w:r w:rsidRPr="00D456A4">
              <w:rPr>
                <w:rFonts w:ascii="Times New Roman" w:eastAsia="Times New Roman" w:hAnsi="Times New Roman" w:cs="Times New Roman"/>
                <w:b/>
                <w:bCs/>
                <w:noProof/>
                <w:sz w:val="24"/>
                <w:szCs w:val="24"/>
                <w:lang w:eastAsia="tr-TR"/>
              </w:rPr>
              <w:t>SBFV-4</w:t>
            </w:r>
          </w:p>
        </w:tc>
        <w:tc>
          <w:tcPr>
            <w:tcW w:w="1553" w:type="dxa"/>
            <w:vAlign w:val="center"/>
          </w:tcPr>
          <w:p w14:paraId="66383F7D" w14:textId="77777777" w:rsidR="00E5253A" w:rsidRPr="00D456A4" w:rsidRDefault="00E5253A" w:rsidP="00D456A4">
            <w:pPr>
              <w:spacing w:before="100" w:beforeAutospacing="1" w:after="100" w:afterAutospacing="1" w:line="360" w:lineRule="auto"/>
              <w:jc w:val="center"/>
              <w:rPr>
                <w:rFonts w:ascii="Times New Roman" w:eastAsia="Times New Roman" w:hAnsi="Times New Roman" w:cs="Times New Roman"/>
                <w:b/>
                <w:bCs/>
                <w:noProof/>
                <w:sz w:val="24"/>
                <w:szCs w:val="24"/>
                <w:lang w:eastAsia="tr-TR"/>
              </w:rPr>
            </w:pPr>
            <w:r w:rsidRPr="00D456A4">
              <w:rPr>
                <w:rFonts w:ascii="Times New Roman" w:eastAsia="Times New Roman" w:hAnsi="Times New Roman" w:cs="Times New Roman"/>
                <w:b/>
                <w:bCs/>
                <w:noProof/>
                <w:sz w:val="24"/>
                <w:szCs w:val="24"/>
                <w:lang w:eastAsia="tr-TR"/>
              </w:rPr>
              <w:t>SBFV-5</w:t>
            </w:r>
          </w:p>
        </w:tc>
      </w:tr>
      <w:tr w:rsidR="00D456A4" w:rsidRPr="00D456A4" w14:paraId="56C7D73C" w14:textId="77777777" w:rsidTr="00D456A4">
        <w:trPr>
          <w:trHeight w:val="313"/>
        </w:trPr>
        <w:tc>
          <w:tcPr>
            <w:tcW w:w="1696" w:type="dxa"/>
            <w:vAlign w:val="center"/>
          </w:tcPr>
          <w:p w14:paraId="73E34CAC" w14:textId="77777777" w:rsidR="00E5253A" w:rsidRPr="00D456A4" w:rsidRDefault="00E5253A" w:rsidP="00E5253A">
            <w:pPr>
              <w:spacing w:before="100" w:beforeAutospacing="1" w:after="100" w:afterAutospacing="1" w:line="360" w:lineRule="auto"/>
              <w:jc w:val="both"/>
              <w:rPr>
                <w:rFonts w:ascii="Times New Roman" w:eastAsia="Times New Roman" w:hAnsi="Times New Roman" w:cs="Times New Roman"/>
                <w:b/>
                <w:bCs/>
                <w:noProof/>
                <w:sz w:val="24"/>
                <w:szCs w:val="24"/>
                <w:lang w:eastAsia="tr-TR"/>
              </w:rPr>
            </w:pPr>
            <w:r w:rsidRPr="00D456A4">
              <w:rPr>
                <w:rFonts w:ascii="Times New Roman" w:eastAsia="Times New Roman" w:hAnsi="Times New Roman" w:cs="Times New Roman"/>
                <w:b/>
                <w:bCs/>
                <w:noProof/>
                <w:sz w:val="24"/>
                <w:szCs w:val="24"/>
                <w:lang w:eastAsia="tr-TR"/>
              </w:rPr>
              <w:t>PEA-1</w:t>
            </w:r>
          </w:p>
        </w:tc>
        <w:tc>
          <w:tcPr>
            <w:tcW w:w="1404" w:type="dxa"/>
            <w:vAlign w:val="center"/>
          </w:tcPr>
          <w:p w14:paraId="720152F3" w14:textId="77777777" w:rsidR="00E5253A" w:rsidRPr="00D456A4" w:rsidRDefault="00E5253A" w:rsidP="00D456A4">
            <w:pPr>
              <w:spacing w:before="100" w:beforeAutospacing="1" w:after="100" w:afterAutospacing="1" w:line="360" w:lineRule="auto"/>
              <w:jc w:val="center"/>
              <w:rPr>
                <w:rFonts w:ascii="Times New Roman" w:eastAsia="Times New Roman" w:hAnsi="Times New Roman" w:cs="Times New Roman"/>
                <w:bCs/>
                <w:noProof/>
                <w:sz w:val="24"/>
                <w:szCs w:val="24"/>
                <w:lang w:eastAsia="tr-TR"/>
              </w:rPr>
            </w:pPr>
            <w:r w:rsidRPr="00D456A4">
              <w:rPr>
                <w:rFonts w:ascii="Times New Roman" w:eastAsia="Times New Roman" w:hAnsi="Times New Roman" w:cs="Times New Roman"/>
                <w:bCs/>
                <w:noProof/>
                <w:sz w:val="24"/>
                <w:szCs w:val="24"/>
                <w:lang w:eastAsia="tr-TR"/>
              </w:rPr>
              <w:t>X</w:t>
            </w:r>
          </w:p>
        </w:tc>
        <w:tc>
          <w:tcPr>
            <w:tcW w:w="1550" w:type="dxa"/>
            <w:vAlign w:val="center"/>
          </w:tcPr>
          <w:p w14:paraId="37D826D8" w14:textId="77777777" w:rsidR="00E5253A" w:rsidRPr="00D456A4" w:rsidRDefault="00E5253A" w:rsidP="00D456A4">
            <w:pPr>
              <w:spacing w:before="100" w:beforeAutospacing="1" w:after="100" w:afterAutospacing="1" w:line="360" w:lineRule="auto"/>
              <w:jc w:val="center"/>
              <w:rPr>
                <w:rFonts w:ascii="Times New Roman" w:eastAsia="Times New Roman" w:hAnsi="Times New Roman" w:cs="Times New Roman"/>
                <w:bCs/>
                <w:noProof/>
                <w:sz w:val="24"/>
                <w:szCs w:val="24"/>
                <w:lang w:eastAsia="tr-TR"/>
              </w:rPr>
            </w:pPr>
            <w:r w:rsidRPr="00D456A4">
              <w:rPr>
                <w:rFonts w:ascii="Times New Roman" w:eastAsia="Times New Roman" w:hAnsi="Times New Roman" w:cs="Times New Roman"/>
                <w:bCs/>
                <w:noProof/>
                <w:sz w:val="24"/>
                <w:szCs w:val="24"/>
                <w:lang w:eastAsia="tr-TR"/>
              </w:rPr>
              <w:t>X</w:t>
            </w:r>
          </w:p>
        </w:tc>
        <w:tc>
          <w:tcPr>
            <w:tcW w:w="1550" w:type="dxa"/>
            <w:vAlign w:val="center"/>
          </w:tcPr>
          <w:p w14:paraId="7A56FBF7" w14:textId="51887647" w:rsidR="00E5253A" w:rsidRPr="00D456A4" w:rsidRDefault="00F938AB" w:rsidP="00D456A4">
            <w:pPr>
              <w:spacing w:before="100" w:beforeAutospacing="1" w:after="100" w:afterAutospacing="1" w:line="360" w:lineRule="auto"/>
              <w:jc w:val="center"/>
              <w:rPr>
                <w:rFonts w:ascii="Times New Roman" w:eastAsia="Times New Roman" w:hAnsi="Times New Roman" w:cs="Times New Roman"/>
                <w:bCs/>
                <w:noProof/>
                <w:sz w:val="24"/>
                <w:szCs w:val="24"/>
                <w:lang w:eastAsia="tr-TR"/>
              </w:rPr>
            </w:pPr>
            <w:r w:rsidRPr="00D456A4">
              <w:rPr>
                <w:rFonts w:ascii="Times New Roman" w:eastAsia="Times New Roman" w:hAnsi="Times New Roman" w:cs="Times New Roman"/>
                <w:bCs/>
                <w:noProof/>
                <w:sz w:val="24"/>
                <w:szCs w:val="24"/>
                <w:lang w:eastAsia="tr-TR"/>
              </w:rPr>
              <w:t>X</w:t>
            </w:r>
          </w:p>
        </w:tc>
        <w:tc>
          <w:tcPr>
            <w:tcW w:w="1550" w:type="dxa"/>
            <w:vAlign w:val="center"/>
          </w:tcPr>
          <w:p w14:paraId="760D2837" w14:textId="2F66DF8B" w:rsidR="00E5253A" w:rsidRPr="00D456A4" w:rsidRDefault="00F938AB" w:rsidP="00D456A4">
            <w:pPr>
              <w:spacing w:before="100" w:beforeAutospacing="1" w:after="100" w:afterAutospacing="1" w:line="360" w:lineRule="auto"/>
              <w:jc w:val="center"/>
              <w:rPr>
                <w:rFonts w:ascii="Times New Roman" w:eastAsia="Times New Roman" w:hAnsi="Times New Roman" w:cs="Times New Roman"/>
                <w:bCs/>
                <w:noProof/>
                <w:sz w:val="24"/>
                <w:szCs w:val="24"/>
                <w:lang w:eastAsia="tr-TR"/>
              </w:rPr>
            </w:pPr>
            <w:r w:rsidRPr="00D456A4">
              <w:rPr>
                <w:rFonts w:ascii="Times New Roman" w:eastAsia="Times New Roman" w:hAnsi="Times New Roman" w:cs="Times New Roman"/>
                <w:bCs/>
                <w:noProof/>
                <w:sz w:val="24"/>
                <w:szCs w:val="24"/>
                <w:lang w:eastAsia="tr-TR"/>
              </w:rPr>
              <w:t>X</w:t>
            </w:r>
          </w:p>
        </w:tc>
        <w:tc>
          <w:tcPr>
            <w:tcW w:w="1553" w:type="dxa"/>
            <w:vAlign w:val="center"/>
          </w:tcPr>
          <w:p w14:paraId="71CCBEFD" w14:textId="77777777" w:rsidR="00E5253A" w:rsidRPr="00D456A4" w:rsidRDefault="00E5253A" w:rsidP="00D456A4">
            <w:pPr>
              <w:spacing w:before="100" w:beforeAutospacing="1" w:after="100" w:afterAutospacing="1" w:line="360" w:lineRule="auto"/>
              <w:jc w:val="center"/>
              <w:rPr>
                <w:rFonts w:ascii="Times New Roman" w:eastAsia="Times New Roman" w:hAnsi="Times New Roman" w:cs="Times New Roman"/>
                <w:bCs/>
                <w:noProof/>
                <w:sz w:val="24"/>
                <w:szCs w:val="24"/>
                <w:lang w:eastAsia="tr-TR"/>
              </w:rPr>
            </w:pPr>
            <w:r w:rsidRPr="00D456A4">
              <w:rPr>
                <w:rFonts w:ascii="Times New Roman" w:eastAsia="Times New Roman" w:hAnsi="Times New Roman" w:cs="Times New Roman"/>
                <w:bCs/>
                <w:noProof/>
                <w:sz w:val="24"/>
                <w:szCs w:val="24"/>
                <w:lang w:eastAsia="tr-TR"/>
              </w:rPr>
              <w:t>X</w:t>
            </w:r>
          </w:p>
        </w:tc>
      </w:tr>
      <w:tr w:rsidR="00D456A4" w:rsidRPr="00D456A4" w14:paraId="01B05079" w14:textId="77777777" w:rsidTr="00D456A4">
        <w:trPr>
          <w:trHeight w:val="313"/>
        </w:trPr>
        <w:tc>
          <w:tcPr>
            <w:tcW w:w="1696" w:type="dxa"/>
            <w:vAlign w:val="center"/>
          </w:tcPr>
          <w:p w14:paraId="4B990538" w14:textId="77777777" w:rsidR="00E5253A" w:rsidRPr="00D456A4" w:rsidRDefault="00E5253A" w:rsidP="00E5253A">
            <w:pPr>
              <w:spacing w:before="100" w:beforeAutospacing="1" w:after="100" w:afterAutospacing="1" w:line="360" w:lineRule="auto"/>
              <w:jc w:val="both"/>
              <w:rPr>
                <w:rFonts w:ascii="Times New Roman" w:eastAsia="Times New Roman" w:hAnsi="Times New Roman" w:cs="Times New Roman"/>
                <w:b/>
                <w:bCs/>
                <w:noProof/>
                <w:sz w:val="24"/>
                <w:szCs w:val="24"/>
                <w:lang w:eastAsia="tr-TR"/>
              </w:rPr>
            </w:pPr>
            <w:r w:rsidRPr="00D456A4">
              <w:rPr>
                <w:rFonts w:ascii="Times New Roman" w:eastAsia="Times New Roman" w:hAnsi="Times New Roman" w:cs="Times New Roman"/>
                <w:b/>
                <w:bCs/>
                <w:noProof/>
                <w:sz w:val="24"/>
                <w:szCs w:val="24"/>
                <w:lang w:eastAsia="tr-TR"/>
              </w:rPr>
              <w:t>PEA-2</w:t>
            </w:r>
          </w:p>
        </w:tc>
        <w:tc>
          <w:tcPr>
            <w:tcW w:w="1404" w:type="dxa"/>
            <w:vAlign w:val="center"/>
          </w:tcPr>
          <w:p w14:paraId="486A08D0" w14:textId="4186DF10" w:rsidR="00E5253A" w:rsidRPr="00D456A4" w:rsidRDefault="00F938AB" w:rsidP="00D456A4">
            <w:pPr>
              <w:spacing w:before="100" w:beforeAutospacing="1" w:after="100" w:afterAutospacing="1" w:line="360" w:lineRule="auto"/>
              <w:jc w:val="center"/>
              <w:rPr>
                <w:rFonts w:ascii="Times New Roman" w:eastAsia="Times New Roman" w:hAnsi="Times New Roman" w:cs="Times New Roman"/>
                <w:bCs/>
                <w:noProof/>
                <w:sz w:val="24"/>
                <w:szCs w:val="24"/>
                <w:lang w:eastAsia="tr-TR"/>
              </w:rPr>
            </w:pPr>
            <w:r w:rsidRPr="00D456A4">
              <w:rPr>
                <w:rFonts w:ascii="Times New Roman" w:eastAsia="Times New Roman" w:hAnsi="Times New Roman" w:cs="Times New Roman"/>
                <w:bCs/>
                <w:noProof/>
                <w:sz w:val="24"/>
                <w:szCs w:val="24"/>
                <w:lang w:eastAsia="tr-TR"/>
              </w:rPr>
              <w:t>X</w:t>
            </w:r>
          </w:p>
        </w:tc>
        <w:tc>
          <w:tcPr>
            <w:tcW w:w="1550" w:type="dxa"/>
            <w:vAlign w:val="center"/>
          </w:tcPr>
          <w:p w14:paraId="26E0FABE" w14:textId="77777777" w:rsidR="00E5253A" w:rsidRPr="00D456A4" w:rsidRDefault="00E5253A" w:rsidP="00D456A4">
            <w:pPr>
              <w:spacing w:before="100" w:beforeAutospacing="1" w:after="100" w:afterAutospacing="1" w:line="360" w:lineRule="auto"/>
              <w:jc w:val="center"/>
              <w:rPr>
                <w:rFonts w:ascii="Times New Roman" w:eastAsia="Times New Roman" w:hAnsi="Times New Roman" w:cs="Times New Roman"/>
                <w:bCs/>
                <w:noProof/>
                <w:sz w:val="24"/>
                <w:szCs w:val="24"/>
                <w:lang w:eastAsia="tr-TR"/>
              </w:rPr>
            </w:pPr>
          </w:p>
        </w:tc>
        <w:tc>
          <w:tcPr>
            <w:tcW w:w="1550" w:type="dxa"/>
            <w:vAlign w:val="center"/>
          </w:tcPr>
          <w:p w14:paraId="20000312" w14:textId="77777777" w:rsidR="00E5253A" w:rsidRPr="00D456A4" w:rsidRDefault="00E5253A" w:rsidP="00D456A4">
            <w:pPr>
              <w:spacing w:before="100" w:beforeAutospacing="1" w:after="100" w:afterAutospacing="1" w:line="360" w:lineRule="auto"/>
              <w:jc w:val="center"/>
              <w:rPr>
                <w:rFonts w:ascii="Times New Roman" w:eastAsia="Times New Roman" w:hAnsi="Times New Roman" w:cs="Times New Roman"/>
                <w:bCs/>
                <w:noProof/>
                <w:sz w:val="24"/>
                <w:szCs w:val="24"/>
                <w:lang w:eastAsia="tr-TR"/>
              </w:rPr>
            </w:pPr>
            <w:r w:rsidRPr="00D456A4">
              <w:rPr>
                <w:rFonts w:ascii="Times New Roman" w:eastAsia="Times New Roman" w:hAnsi="Times New Roman" w:cs="Times New Roman"/>
                <w:bCs/>
                <w:noProof/>
                <w:sz w:val="24"/>
                <w:szCs w:val="24"/>
                <w:lang w:eastAsia="tr-TR"/>
              </w:rPr>
              <w:t>X</w:t>
            </w:r>
          </w:p>
        </w:tc>
        <w:tc>
          <w:tcPr>
            <w:tcW w:w="1550" w:type="dxa"/>
            <w:vAlign w:val="center"/>
          </w:tcPr>
          <w:p w14:paraId="3B829E49" w14:textId="77777777" w:rsidR="00E5253A" w:rsidRPr="00D456A4" w:rsidRDefault="00E5253A" w:rsidP="00D456A4">
            <w:pPr>
              <w:spacing w:before="100" w:beforeAutospacing="1" w:after="100" w:afterAutospacing="1" w:line="360" w:lineRule="auto"/>
              <w:jc w:val="center"/>
              <w:rPr>
                <w:rFonts w:ascii="Times New Roman" w:eastAsia="Times New Roman" w:hAnsi="Times New Roman" w:cs="Times New Roman"/>
                <w:bCs/>
                <w:noProof/>
                <w:sz w:val="24"/>
                <w:szCs w:val="24"/>
                <w:lang w:eastAsia="tr-TR"/>
              </w:rPr>
            </w:pPr>
          </w:p>
        </w:tc>
        <w:tc>
          <w:tcPr>
            <w:tcW w:w="1553" w:type="dxa"/>
            <w:vAlign w:val="center"/>
          </w:tcPr>
          <w:p w14:paraId="1CFF1AB5" w14:textId="77777777" w:rsidR="00E5253A" w:rsidRPr="00D456A4" w:rsidRDefault="00E5253A" w:rsidP="00D456A4">
            <w:pPr>
              <w:spacing w:before="100" w:beforeAutospacing="1" w:after="100" w:afterAutospacing="1" w:line="360" w:lineRule="auto"/>
              <w:jc w:val="center"/>
              <w:rPr>
                <w:rFonts w:ascii="Times New Roman" w:eastAsia="Times New Roman" w:hAnsi="Times New Roman" w:cs="Times New Roman"/>
                <w:bCs/>
                <w:noProof/>
                <w:sz w:val="24"/>
                <w:szCs w:val="24"/>
                <w:lang w:eastAsia="tr-TR"/>
              </w:rPr>
            </w:pPr>
          </w:p>
        </w:tc>
      </w:tr>
      <w:tr w:rsidR="00D456A4" w:rsidRPr="00D456A4" w14:paraId="6154A8FE" w14:textId="77777777" w:rsidTr="00D456A4">
        <w:trPr>
          <w:trHeight w:val="313"/>
        </w:trPr>
        <w:tc>
          <w:tcPr>
            <w:tcW w:w="1696" w:type="dxa"/>
            <w:vAlign w:val="center"/>
          </w:tcPr>
          <w:p w14:paraId="640BE6B4" w14:textId="77777777" w:rsidR="00E5253A" w:rsidRPr="00D456A4" w:rsidRDefault="00E5253A" w:rsidP="00E5253A">
            <w:pPr>
              <w:spacing w:before="100" w:beforeAutospacing="1" w:after="100" w:afterAutospacing="1" w:line="360" w:lineRule="auto"/>
              <w:jc w:val="both"/>
              <w:rPr>
                <w:rFonts w:ascii="Times New Roman" w:eastAsia="Times New Roman" w:hAnsi="Times New Roman" w:cs="Times New Roman"/>
                <w:b/>
                <w:bCs/>
                <w:noProof/>
                <w:sz w:val="24"/>
                <w:szCs w:val="24"/>
                <w:lang w:eastAsia="tr-TR"/>
              </w:rPr>
            </w:pPr>
            <w:r w:rsidRPr="00D456A4">
              <w:rPr>
                <w:rFonts w:ascii="Times New Roman" w:eastAsia="Times New Roman" w:hAnsi="Times New Roman" w:cs="Times New Roman"/>
                <w:b/>
                <w:bCs/>
                <w:noProof/>
                <w:sz w:val="24"/>
                <w:szCs w:val="24"/>
                <w:lang w:eastAsia="tr-TR"/>
              </w:rPr>
              <w:t>PEA-3</w:t>
            </w:r>
          </w:p>
        </w:tc>
        <w:tc>
          <w:tcPr>
            <w:tcW w:w="1404" w:type="dxa"/>
            <w:vAlign w:val="center"/>
          </w:tcPr>
          <w:p w14:paraId="379E82CD" w14:textId="10D2E189" w:rsidR="00E5253A" w:rsidRPr="00D456A4" w:rsidRDefault="00F938AB" w:rsidP="00D456A4">
            <w:pPr>
              <w:spacing w:before="100" w:beforeAutospacing="1" w:after="100" w:afterAutospacing="1" w:line="360" w:lineRule="auto"/>
              <w:jc w:val="center"/>
              <w:rPr>
                <w:rFonts w:ascii="Times New Roman" w:eastAsia="Times New Roman" w:hAnsi="Times New Roman" w:cs="Times New Roman"/>
                <w:bCs/>
                <w:noProof/>
                <w:sz w:val="24"/>
                <w:szCs w:val="24"/>
                <w:lang w:eastAsia="tr-TR"/>
              </w:rPr>
            </w:pPr>
            <w:r w:rsidRPr="00D456A4">
              <w:rPr>
                <w:rFonts w:ascii="Times New Roman" w:eastAsia="Times New Roman" w:hAnsi="Times New Roman" w:cs="Times New Roman"/>
                <w:bCs/>
                <w:noProof/>
                <w:sz w:val="24"/>
                <w:szCs w:val="24"/>
                <w:lang w:eastAsia="tr-TR"/>
              </w:rPr>
              <w:t>X</w:t>
            </w:r>
          </w:p>
        </w:tc>
        <w:tc>
          <w:tcPr>
            <w:tcW w:w="1550" w:type="dxa"/>
            <w:vAlign w:val="center"/>
          </w:tcPr>
          <w:p w14:paraId="570CC32B" w14:textId="77777777" w:rsidR="00E5253A" w:rsidRPr="00D456A4" w:rsidRDefault="00E5253A" w:rsidP="00D456A4">
            <w:pPr>
              <w:spacing w:before="100" w:beforeAutospacing="1" w:after="100" w:afterAutospacing="1" w:line="360" w:lineRule="auto"/>
              <w:jc w:val="center"/>
              <w:rPr>
                <w:rFonts w:ascii="Times New Roman" w:eastAsia="Times New Roman" w:hAnsi="Times New Roman" w:cs="Times New Roman"/>
                <w:bCs/>
                <w:noProof/>
                <w:sz w:val="24"/>
                <w:szCs w:val="24"/>
                <w:lang w:eastAsia="tr-TR"/>
              </w:rPr>
            </w:pPr>
          </w:p>
        </w:tc>
        <w:tc>
          <w:tcPr>
            <w:tcW w:w="1550" w:type="dxa"/>
            <w:vAlign w:val="center"/>
          </w:tcPr>
          <w:p w14:paraId="1FA83A84" w14:textId="77777777" w:rsidR="00E5253A" w:rsidRPr="00D456A4" w:rsidRDefault="00E5253A" w:rsidP="00D456A4">
            <w:pPr>
              <w:spacing w:before="100" w:beforeAutospacing="1" w:after="100" w:afterAutospacing="1" w:line="360" w:lineRule="auto"/>
              <w:jc w:val="center"/>
              <w:rPr>
                <w:rFonts w:ascii="Times New Roman" w:eastAsia="Times New Roman" w:hAnsi="Times New Roman" w:cs="Times New Roman"/>
                <w:bCs/>
                <w:noProof/>
                <w:sz w:val="24"/>
                <w:szCs w:val="24"/>
                <w:lang w:eastAsia="tr-TR"/>
              </w:rPr>
            </w:pPr>
            <w:r w:rsidRPr="00D456A4">
              <w:rPr>
                <w:rFonts w:ascii="Times New Roman" w:eastAsia="Times New Roman" w:hAnsi="Times New Roman" w:cs="Times New Roman"/>
                <w:bCs/>
                <w:noProof/>
                <w:sz w:val="24"/>
                <w:szCs w:val="24"/>
                <w:lang w:eastAsia="tr-TR"/>
              </w:rPr>
              <w:t>X</w:t>
            </w:r>
          </w:p>
        </w:tc>
        <w:tc>
          <w:tcPr>
            <w:tcW w:w="1550" w:type="dxa"/>
            <w:vAlign w:val="center"/>
          </w:tcPr>
          <w:p w14:paraId="13D99107" w14:textId="530A71AB" w:rsidR="00E5253A" w:rsidRPr="00D456A4" w:rsidRDefault="00F938AB" w:rsidP="00D456A4">
            <w:pPr>
              <w:spacing w:before="100" w:beforeAutospacing="1" w:after="100" w:afterAutospacing="1" w:line="360" w:lineRule="auto"/>
              <w:jc w:val="center"/>
              <w:rPr>
                <w:rFonts w:ascii="Times New Roman" w:eastAsia="Times New Roman" w:hAnsi="Times New Roman" w:cs="Times New Roman"/>
                <w:bCs/>
                <w:noProof/>
                <w:sz w:val="24"/>
                <w:szCs w:val="24"/>
                <w:lang w:eastAsia="tr-TR"/>
              </w:rPr>
            </w:pPr>
            <w:r w:rsidRPr="00D456A4">
              <w:rPr>
                <w:rFonts w:ascii="Times New Roman" w:eastAsia="Times New Roman" w:hAnsi="Times New Roman" w:cs="Times New Roman"/>
                <w:bCs/>
                <w:noProof/>
                <w:sz w:val="24"/>
                <w:szCs w:val="24"/>
                <w:lang w:eastAsia="tr-TR"/>
              </w:rPr>
              <w:t>X</w:t>
            </w:r>
          </w:p>
        </w:tc>
        <w:tc>
          <w:tcPr>
            <w:tcW w:w="1553" w:type="dxa"/>
            <w:vAlign w:val="center"/>
          </w:tcPr>
          <w:p w14:paraId="1C9D806D" w14:textId="390FD38B" w:rsidR="00E5253A" w:rsidRPr="00D456A4" w:rsidRDefault="000D3E06" w:rsidP="00D456A4">
            <w:pPr>
              <w:spacing w:before="100" w:beforeAutospacing="1" w:after="100" w:afterAutospacing="1" w:line="360" w:lineRule="auto"/>
              <w:jc w:val="center"/>
              <w:rPr>
                <w:rFonts w:ascii="Times New Roman" w:eastAsia="Times New Roman" w:hAnsi="Times New Roman" w:cs="Times New Roman"/>
                <w:bCs/>
                <w:noProof/>
                <w:sz w:val="24"/>
                <w:szCs w:val="24"/>
                <w:lang w:eastAsia="tr-TR"/>
              </w:rPr>
            </w:pPr>
            <w:r w:rsidRPr="00D456A4">
              <w:rPr>
                <w:rFonts w:ascii="Times New Roman" w:eastAsia="Times New Roman" w:hAnsi="Times New Roman" w:cs="Times New Roman"/>
                <w:bCs/>
                <w:noProof/>
                <w:sz w:val="24"/>
                <w:szCs w:val="24"/>
                <w:lang w:eastAsia="tr-TR"/>
              </w:rPr>
              <w:t>X</w:t>
            </w:r>
          </w:p>
        </w:tc>
      </w:tr>
      <w:tr w:rsidR="00D456A4" w:rsidRPr="00D456A4" w14:paraId="68C20A34" w14:textId="77777777" w:rsidTr="00D456A4">
        <w:trPr>
          <w:trHeight w:val="305"/>
        </w:trPr>
        <w:tc>
          <w:tcPr>
            <w:tcW w:w="1696" w:type="dxa"/>
            <w:vAlign w:val="center"/>
          </w:tcPr>
          <w:p w14:paraId="07E3F87C" w14:textId="77777777" w:rsidR="00E5253A" w:rsidRPr="00D456A4" w:rsidRDefault="00E5253A" w:rsidP="00E5253A">
            <w:pPr>
              <w:spacing w:before="100" w:beforeAutospacing="1" w:after="100" w:afterAutospacing="1" w:line="360" w:lineRule="auto"/>
              <w:jc w:val="both"/>
              <w:rPr>
                <w:rFonts w:ascii="Times New Roman" w:eastAsia="Times New Roman" w:hAnsi="Times New Roman" w:cs="Times New Roman"/>
                <w:b/>
                <w:bCs/>
                <w:noProof/>
                <w:sz w:val="24"/>
                <w:szCs w:val="24"/>
                <w:lang w:eastAsia="tr-TR"/>
              </w:rPr>
            </w:pPr>
            <w:r w:rsidRPr="00D456A4">
              <w:rPr>
                <w:rFonts w:ascii="Times New Roman" w:eastAsia="Times New Roman" w:hAnsi="Times New Roman" w:cs="Times New Roman"/>
                <w:b/>
                <w:bCs/>
                <w:noProof/>
                <w:sz w:val="24"/>
                <w:szCs w:val="24"/>
                <w:lang w:eastAsia="tr-TR"/>
              </w:rPr>
              <w:t>PEA-4</w:t>
            </w:r>
          </w:p>
        </w:tc>
        <w:tc>
          <w:tcPr>
            <w:tcW w:w="1404" w:type="dxa"/>
            <w:vAlign w:val="center"/>
          </w:tcPr>
          <w:p w14:paraId="4FC06937" w14:textId="7B838620" w:rsidR="00E5253A" w:rsidRPr="00D456A4" w:rsidRDefault="00F938AB" w:rsidP="00D456A4">
            <w:pPr>
              <w:spacing w:before="100" w:beforeAutospacing="1" w:after="100" w:afterAutospacing="1" w:line="360" w:lineRule="auto"/>
              <w:jc w:val="center"/>
              <w:rPr>
                <w:rFonts w:ascii="Times New Roman" w:eastAsia="Times New Roman" w:hAnsi="Times New Roman" w:cs="Times New Roman"/>
                <w:bCs/>
                <w:noProof/>
                <w:sz w:val="24"/>
                <w:szCs w:val="24"/>
                <w:lang w:eastAsia="tr-TR"/>
              </w:rPr>
            </w:pPr>
            <w:r w:rsidRPr="00D456A4">
              <w:rPr>
                <w:rFonts w:ascii="Times New Roman" w:eastAsia="Times New Roman" w:hAnsi="Times New Roman" w:cs="Times New Roman"/>
                <w:bCs/>
                <w:noProof/>
                <w:sz w:val="24"/>
                <w:szCs w:val="24"/>
                <w:lang w:eastAsia="tr-TR"/>
              </w:rPr>
              <w:t>X</w:t>
            </w:r>
          </w:p>
        </w:tc>
        <w:tc>
          <w:tcPr>
            <w:tcW w:w="1550" w:type="dxa"/>
            <w:vAlign w:val="center"/>
          </w:tcPr>
          <w:p w14:paraId="2391375A" w14:textId="72D16F55" w:rsidR="00E5253A" w:rsidRPr="00D456A4" w:rsidRDefault="000D3E06" w:rsidP="00D456A4">
            <w:pPr>
              <w:spacing w:before="100" w:beforeAutospacing="1" w:after="100" w:afterAutospacing="1" w:line="360" w:lineRule="auto"/>
              <w:jc w:val="center"/>
              <w:rPr>
                <w:rFonts w:ascii="Times New Roman" w:eastAsia="Times New Roman" w:hAnsi="Times New Roman" w:cs="Times New Roman"/>
                <w:bCs/>
                <w:noProof/>
                <w:sz w:val="24"/>
                <w:szCs w:val="24"/>
                <w:lang w:eastAsia="tr-TR"/>
              </w:rPr>
            </w:pPr>
            <w:r w:rsidRPr="00D456A4">
              <w:rPr>
                <w:rFonts w:ascii="Times New Roman" w:eastAsia="Times New Roman" w:hAnsi="Times New Roman" w:cs="Times New Roman"/>
                <w:bCs/>
                <w:noProof/>
                <w:sz w:val="24"/>
                <w:szCs w:val="24"/>
                <w:lang w:eastAsia="tr-TR"/>
              </w:rPr>
              <w:t>X</w:t>
            </w:r>
          </w:p>
        </w:tc>
        <w:tc>
          <w:tcPr>
            <w:tcW w:w="1550" w:type="dxa"/>
            <w:vAlign w:val="center"/>
          </w:tcPr>
          <w:p w14:paraId="15053F68" w14:textId="77777777" w:rsidR="00E5253A" w:rsidRPr="00D456A4" w:rsidRDefault="00E5253A" w:rsidP="00D456A4">
            <w:pPr>
              <w:spacing w:before="100" w:beforeAutospacing="1" w:after="100" w:afterAutospacing="1" w:line="360" w:lineRule="auto"/>
              <w:jc w:val="center"/>
              <w:rPr>
                <w:rFonts w:ascii="Times New Roman" w:eastAsia="Times New Roman" w:hAnsi="Times New Roman" w:cs="Times New Roman"/>
                <w:bCs/>
                <w:noProof/>
                <w:sz w:val="24"/>
                <w:szCs w:val="24"/>
                <w:lang w:eastAsia="tr-TR"/>
              </w:rPr>
            </w:pPr>
            <w:r w:rsidRPr="00D456A4">
              <w:rPr>
                <w:rFonts w:ascii="Times New Roman" w:eastAsia="Times New Roman" w:hAnsi="Times New Roman" w:cs="Times New Roman"/>
                <w:bCs/>
                <w:noProof/>
                <w:sz w:val="24"/>
                <w:szCs w:val="24"/>
                <w:lang w:eastAsia="tr-TR"/>
              </w:rPr>
              <w:t>X</w:t>
            </w:r>
          </w:p>
        </w:tc>
        <w:tc>
          <w:tcPr>
            <w:tcW w:w="1550" w:type="dxa"/>
            <w:vAlign w:val="center"/>
          </w:tcPr>
          <w:p w14:paraId="055E25BE" w14:textId="77777777" w:rsidR="00E5253A" w:rsidRPr="00D456A4" w:rsidRDefault="00E5253A" w:rsidP="00D456A4">
            <w:pPr>
              <w:spacing w:before="100" w:beforeAutospacing="1" w:after="100" w:afterAutospacing="1" w:line="360" w:lineRule="auto"/>
              <w:jc w:val="center"/>
              <w:rPr>
                <w:rFonts w:ascii="Times New Roman" w:eastAsia="Times New Roman" w:hAnsi="Times New Roman" w:cs="Times New Roman"/>
                <w:bCs/>
                <w:noProof/>
                <w:sz w:val="24"/>
                <w:szCs w:val="24"/>
                <w:lang w:eastAsia="tr-TR"/>
              </w:rPr>
            </w:pPr>
          </w:p>
        </w:tc>
        <w:tc>
          <w:tcPr>
            <w:tcW w:w="1553" w:type="dxa"/>
            <w:vAlign w:val="center"/>
          </w:tcPr>
          <w:p w14:paraId="07DA9CE7" w14:textId="2DF342AF" w:rsidR="00E5253A" w:rsidRPr="00D456A4" w:rsidRDefault="000D3E06" w:rsidP="00D456A4">
            <w:pPr>
              <w:spacing w:before="100" w:beforeAutospacing="1" w:after="100" w:afterAutospacing="1" w:line="360" w:lineRule="auto"/>
              <w:jc w:val="center"/>
              <w:rPr>
                <w:rFonts w:ascii="Times New Roman" w:eastAsia="Times New Roman" w:hAnsi="Times New Roman" w:cs="Times New Roman"/>
                <w:bCs/>
                <w:noProof/>
                <w:sz w:val="24"/>
                <w:szCs w:val="24"/>
                <w:lang w:eastAsia="tr-TR"/>
              </w:rPr>
            </w:pPr>
            <w:r w:rsidRPr="00D456A4">
              <w:rPr>
                <w:rFonts w:ascii="Times New Roman" w:eastAsia="Times New Roman" w:hAnsi="Times New Roman" w:cs="Times New Roman"/>
                <w:bCs/>
                <w:noProof/>
                <w:sz w:val="24"/>
                <w:szCs w:val="24"/>
                <w:lang w:eastAsia="tr-TR"/>
              </w:rPr>
              <w:t>X</w:t>
            </w:r>
          </w:p>
        </w:tc>
      </w:tr>
      <w:tr w:rsidR="00D456A4" w:rsidRPr="00D456A4" w14:paraId="5556B37C" w14:textId="77777777" w:rsidTr="00D456A4">
        <w:trPr>
          <w:trHeight w:val="313"/>
        </w:trPr>
        <w:tc>
          <w:tcPr>
            <w:tcW w:w="1696" w:type="dxa"/>
            <w:vAlign w:val="center"/>
          </w:tcPr>
          <w:p w14:paraId="770E673F" w14:textId="77777777" w:rsidR="00E5253A" w:rsidRPr="00D456A4" w:rsidRDefault="00E5253A" w:rsidP="00E5253A">
            <w:pPr>
              <w:spacing w:before="100" w:beforeAutospacing="1" w:after="100" w:afterAutospacing="1" w:line="360" w:lineRule="auto"/>
              <w:jc w:val="both"/>
              <w:rPr>
                <w:rFonts w:ascii="Times New Roman" w:eastAsia="Times New Roman" w:hAnsi="Times New Roman" w:cs="Times New Roman"/>
                <w:b/>
                <w:bCs/>
                <w:noProof/>
                <w:sz w:val="24"/>
                <w:szCs w:val="24"/>
                <w:lang w:eastAsia="tr-TR"/>
              </w:rPr>
            </w:pPr>
            <w:r w:rsidRPr="00D456A4">
              <w:rPr>
                <w:rFonts w:ascii="Times New Roman" w:eastAsia="Times New Roman" w:hAnsi="Times New Roman" w:cs="Times New Roman"/>
                <w:b/>
                <w:bCs/>
                <w:noProof/>
                <w:sz w:val="24"/>
                <w:szCs w:val="24"/>
                <w:lang w:eastAsia="tr-TR"/>
              </w:rPr>
              <w:t>PEA-5</w:t>
            </w:r>
          </w:p>
        </w:tc>
        <w:tc>
          <w:tcPr>
            <w:tcW w:w="1404" w:type="dxa"/>
            <w:vAlign w:val="center"/>
          </w:tcPr>
          <w:p w14:paraId="7E9BCD79" w14:textId="77777777" w:rsidR="00E5253A" w:rsidRPr="00D456A4" w:rsidRDefault="00E5253A" w:rsidP="00D456A4">
            <w:pPr>
              <w:spacing w:before="100" w:beforeAutospacing="1" w:after="100" w:afterAutospacing="1" w:line="360" w:lineRule="auto"/>
              <w:jc w:val="center"/>
              <w:rPr>
                <w:rFonts w:ascii="Times New Roman" w:eastAsia="Times New Roman" w:hAnsi="Times New Roman" w:cs="Times New Roman"/>
                <w:bCs/>
                <w:noProof/>
                <w:sz w:val="24"/>
                <w:szCs w:val="24"/>
                <w:lang w:eastAsia="tr-TR"/>
              </w:rPr>
            </w:pPr>
          </w:p>
        </w:tc>
        <w:tc>
          <w:tcPr>
            <w:tcW w:w="1550" w:type="dxa"/>
            <w:vAlign w:val="center"/>
          </w:tcPr>
          <w:p w14:paraId="3A26A93F" w14:textId="77777777" w:rsidR="00E5253A" w:rsidRPr="00D456A4" w:rsidRDefault="00E5253A" w:rsidP="00D456A4">
            <w:pPr>
              <w:spacing w:before="100" w:beforeAutospacing="1" w:after="100" w:afterAutospacing="1" w:line="360" w:lineRule="auto"/>
              <w:jc w:val="center"/>
              <w:rPr>
                <w:rFonts w:ascii="Times New Roman" w:eastAsia="Times New Roman" w:hAnsi="Times New Roman" w:cs="Times New Roman"/>
                <w:bCs/>
                <w:noProof/>
                <w:sz w:val="24"/>
                <w:szCs w:val="24"/>
                <w:lang w:eastAsia="tr-TR"/>
              </w:rPr>
            </w:pPr>
            <w:r w:rsidRPr="00D456A4">
              <w:rPr>
                <w:rFonts w:ascii="Times New Roman" w:eastAsia="Times New Roman" w:hAnsi="Times New Roman" w:cs="Times New Roman"/>
                <w:bCs/>
                <w:noProof/>
                <w:sz w:val="24"/>
                <w:szCs w:val="24"/>
                <w:lang w:eastAsia="tr-TR"/>
              </w:rPr>
              <w:t>X</w:t>
            </w:r>
          </w:p>
        </w:tc>
        <w:tc>
          <w:tcPr>
            <w:tcW w:w="1550" w:type="dxa"/>
            <w:vAlign w:val="center"/>
          </w:tcPr>
          <w:p w14:paraId="7837AD53" w14:textId="77777777" w:rsidR="00E5253A" w:rsidRPr="00D456A4" w:rsidRDefault="00E5253A" w:rsidP="00D456A4">
            <w:pPr>
              <w:spacing w:before="100" w:beforeAutospacing="1" w:after="100" w:afterAutospacing="1" w:line="360" w:lineRule="auto"/>
              <w:jc w:val="center"/>
              <w:rPr>
                <w:rFonts w:ascii="Times New Roman" w:eastAsia="Times New Roman" w:hAnsi="Times New Roman" w:cs="Times New Roman"/>
                <w:bCs/>
                <w:noProof/>
                <w:sz w:val="24"/>
                <w:szCs w:val="24"/>
                <w:lang w:eastAsia="tr-TR"/>
              </w:rPr>
            </w:pPr>
            <w:r w:rsidRPr="00D456A4">
              <w:rPr>
                <w:rFonts w:ascii="Times New Roman" w:eastAsia="Times New Roman" w:hAnsi="Times New Roman" w:cs="Times New Roman"/>
                <w:bCs/>
                <w:noProof/>
                <w:sz w:val="24"/>
                <w:szCs w:val="24"/>
                <w:lang w:eastAsia="tr-TR"/>
              </w:rPr>
              <w:t>X</w:t>
            </w:r>
          </w:p>
        </w:tc>
        <w:tc>
          <w:tcPr>
            <w:tcW w:w="1550" w:type="dxa"/>
            <w:vAlign w:val="center"/>
          </w:tcPr>
          <w:p w14:paraId="0B014862" w14:textId="123F71B5" w:rsidR="00E5253A" w:rsidRPr="00D456A4" w:rsidRDefault="000D3E06" w:rsidP="00D456A4">
            <w:pPr>
              <w:spacing w:before="100" w:beforeAutospacing="1" w:after="100" w:afterAutospacing="1" w:line="360" w:lineRule="auto"/>
              <w:jc w:val="center"/>
              <w:rPr>
                <w:rFonts w:ascii="Times New Roman" w:eastAsia="Times New Roman" w:hAnsi="Times New Roman" w:cs="Times New Roman"/>
                <w:bCs/>
                <w:noProof/>
                <w:sz w:val="24"/>
                <w:szCs w:val="24"/>
                <w:lang w:eastAsia="tr-TR"/>
              </w:rPr>
            </w:pPr>
            <w:r w:rsidRPr="00D456A4">
              <w:rPr>
                <w:rFonts w:ascii="Times New Roman" w:eastAsia="Times New Roman" w:hAnsi="Times New Roman" w:cs="Times New Roman"/>
                <w:bCs/>
                <w:noProof/>
                <w:sz w:val="24"/>
                <w:szCs w:val="24"/>
                <w:lang w:eastAsia="tr-TR"/>
              </w:rPr>
              <w:t>X</w:t>
            </w:r>
          </w:p>
        </w:tc>
        <w:tc>
          <w:tcPr>
            <w:tcW w:w="1553" w:type="dxa"/>
            <w:vAlign w:val="center"/>
          </w:tcPr>
          <w:p w14:paraId="4B429B90" w14:textId="77777777" w:rsidR="00E5253A" w:rsidRPr="00D456A4" w:rsidRDefault="00E5253A" w:rsidP="00D456A4">
            <w:pPr>
              <w:spacing w:before="100" w:beforeAutospacing="1" w:after="100" w:afterAutospacing="1" w:line="360" w:lineRule="auto"/>
              <w:jc w:val="center"/>
              <w:rPr>
                <w:rFonts w:ascii="Times New Roman" w:eastAsia="Times New Roman" w:hAnsi="Times New Roman" w:cs="Times New Roman"/>
                <w:bCs/>
                <w:noProof/>
                <w:sz w:val="24"/>
                <w:szCs w:val="24"/>
                <w:lang w:eastAsia="tr-TR"/>
              </w:rPr>
            </w:pPr>
            <w:r w:rsidRPr="00D456A4">
              <w:rPr>
                <w:rFonts w:ascii="Times New Roman" w:eastAsia="Times New Roman" w:hAnsi="Times New Roman" w:cs="Times New Roman"/>
                <w:bCs/>
                <w:noProof/>
                <w:sz w:val="24"/>
                <w:szCs w:val="24"/>
                <w:lang w:eastAsia="tr-TR"/>
              </w:rPr>
              <w:t>X</w:t>
            </w:r>
          </w:p>
        </w:tc>
      </w:tr>
    </w:tbl>
    <w:p w14:paraId="400DCC9C" w14:textId="07A4CEE9" w:rsidR="00A106B5" w:rsidRDefault="00A106B5" w:rsidP="00E5253A">
      <w:pPr>
        <w:tabs>
          <w:tab w:val="left" w:pos="8012"/>
        </w:tabs>
        <w:spacing w:after="160" w:line="360" w:lineRule="auto"/>
        <w:jc w:val="both"/>
        <w:rPr>
          <w:rFonts w:ascii="Times New Roman" w:eastAsia="Calibri" w:hAnsi="Times New Roman" w:cs="Times New Roman"/>
          <w:sz w:val="24"/>
          <w:szCs w:val="24"/>
        </w:rPr>
      </w:pPr>
    </w:p>
    <w:p w14:paraId="58A26FA0" w14:textId="26195A65" w:rsidR="00D456A4" w:rsidRDefault="00D456A4" w:rsidP="00E5253A">
      <w:pPr>
        <w:tabs>
          <w:tab w:val="left" w:pos="8012"/>
        </w:tabs>
        <w:spacing w:after="160" w:line="360" w:lineRule="auto"/>
        <w:jc w:val="both"/>
        <w:rPr>
          <w:rFonts w:ascii="Times New Roman" w:eastAsia="Calibri" w:hAnsi="Times New Roman" w:cs="Times New Roman"/>
          <w:sz w:val="24"/>
          <w:szCs w:val="24"/>
        </w:rPr>
      </w:pPr>
    </w:p>
    <w:p w14:paraId="35AD9D73" w14:textId="77777777" w:rsidR="00D456A4" w:rsidRPr="00D456A4" w:rsidRDefault="00D456A4" w:rsidP="00E5253A">
      <w:pPr>
        <w:tabs>
          <w:tab w:val="left" w:pos="8012"/>
        </w:tabs>
        <w:spacing w:after="160" w:line="360" w:lineRule="auto"/>
        <w:jc w:val="both"/>
        <w:rPr>
          <w:rFonts w:ascii="Times New Roman" w:eastAsia="Calibri" w:hAnsi="Times New Roman" w:cs="Times New Roman"/>
          <w:sz w:val="24"/>
          <w:szCs w:val="24"/>
        </w:rPr>
      </w:pPr>
    </w:p>
    <w:p w14:paraId="5655FB34" w14:textId="725E37DB" w:rsidR="00E5253A" w:rsidRPr="00D456A4" w:rsidRDefault="00B25384" w:rsidP="00E5253A">
      <w:pPr>
        <w:tabs>
          <w:tab w:val="left" w:pos="8012"/>
        </w:tabs>
        <w:spacing w:after="160" w:line="360" w:lineRule="auto"/>
        <w:jc w:val="both"/>
        <w:rPr>
          <w:rFonts w:ascii="Times New Roman" w:eastAsia="Calibri" w:hAnsi="Times New Roman" w:cs="Times New Roman"/>
          <w:b/>
          <w:bCs/>
          <w:sz w:val="24"/>
          <w:szCs w:val="24"/>
        </w:rPr>
      </w:pPr>
      <w:r w:rsidRPr="00D456A4">
        <w:rPr>
          <w:rFonts w:ascii="Times New Roman" w:eastAsia="Calibri" w:hAnsi="Times New Roman" w:cs="Times New Roman"/>
          <w:b/>
          <w:bCs/>
          <w:sz w:val="24"/>
          <w:szCs w:val="24"/>
        </w:rPr>
        <w:lastRenderedPageBreak/>
        <w:t>Tablo 10: Beslenme ve Diyetetik Program Eğitim Amaçlarının Lokman Hekim Üniversitesi</w:t>
      </w:r>
      <w:r w:rsidR="00B5527D" w:rsidRPr="00D456A4">
        <w:rPr>
          <w:rFonts w:ascii="Times New Roman" w:eastAsia="Calibri" w:hAnsi="Times New Roman" w:cs="Times New Roman"/>
          <w:b/>
          <w:bCs/>
          <w:sz w:val="24"/>
          <w:szCs w:val="24"/>
        </w:rPr>
        <w:t>’</w:t>
      </w:r>
      <w:r w:rsidRPr="00D456A4">
        <w:rPr>
          <w:rFonts w:ascii="Times New Roman" w:eastAsia="Calibri" w:hAnsi="Times New Roman" w:cs="Times New Roman"/>
          <w:b/>
          <w:bCs/>
          <w:sz w:val="24"/>
          <w:szCs w:val="24"/>
        </w:rPr>
        <w:t>nin Misyonu ile İlişkisi</w:t>
      </w:r>
    </w:p>
    <w:tbl>
      <w:tblPr>
        <w:tblStyle w:val="TabloKlavuzu"/>
        <w:tblW w:w="9171" w:type="dxa"/>
        <w:tblLook w:val="04A0" w:firstRow="1" w:lastRow="0" w:firstColumn="1" w:lastColumn="0" w:noHBand="0" w:noVBand="1"/>
      </w:tblPr>
      <w:tblGrid>
        <w:gridCol w:w="1678"/>
        <w:gridCol w:w="1874"/>
        <w:gridCol w:w="1873"/>
        <w:gridCol w:w="1873"/>
        <w:gridCol w:w="1873"/>
      </w:tblGrid>
      <w:tr w:rsidR="00D456A4" w:rsidRPr="00D456A4" w14:paraId="17821FAB" w14:textId="77777777" w:rsidTr="00A02E13">
        <w:trPr>
          <w:trHeight w:val="412"/>
        </w:trPr>
        <w:tc>
          <w:tcPr>
            <w:tcW w:w="1678" w:type="dxa"/>
          </w:tcPr>
          <w:p w14:paraId="1E069787" w14:textId="77777777" w:rsidR="00E5253A" w:rsidRPr="00D456A4" w:rsidRDefault="00E5253A" w:rsidP="00E5253A">
            <w:pPr>
              <w:spacing w:before="100" w:beforeAutospacing="1" w:after="100" w:afterAutospacing="1" w:line="360" w:lineRule="auto"/>
              <w:jc w:val="both"/>
              <w:rPr>
                <w:rFonts w:ascii="Times New Roman" w:eastAsia="Times New Roman" w:hAnsi="Times New Roman" w:cs="Times New Roman"/>
                <w:bCs/>
                <w:noProof/>
                <w:sz w:val="24"/>
                <w:szCs w:val="24"/>
                <w:lang w:eastAsia="tr-TR"/>
              </w:rPr>
            </w:pPr>
            <w:r w:rsidRPr="00D456A4">
              <w:rPr>
                <w:rFonts w:ascii="Times New Roman" w:eastAsia="Times New Roman" w:hAnsi="Times New Roman" w:cs="Times New Roman"/>
                <w:bCs/>
                <w:noProof/>
                <w:sz w:val="24"/>
                <w:szCs w:val="24"/>
                <w:lang w:eastAsia="tr-TR"/>
              </w:rPr>
              <w:t>Eğitim Amacı</w:t>
            </w:r>
          </w:p>
        </w:tc>
        <w:tc>
          <w:tcPr>
            <w:tcW w:w="1874" w:type="dxa"/>
          </w:tcPr>
          <w:p w14:paraId="7DEFD607" w14:textId="77777777" w:rsidR="00E5253A" w:rsidRPr="00D456A4" w:rsidRDefault="00E5253A" w:rsidP="00D456A4">
            <w:pPr>
              <w:spacing w:before="100" w:beforeAutospacing="1" w:after="100" w:afterAutospacing="1" w:line="360" w:lineRule="auto"/>
              <w:jc w:val="center"/>
              <w:rPr>
                <w:rFonts w:ascii="Times New Roman" w:eastAsia="Times New Roman" w:hAnsi="Times New Roman" w:cs="Times New Roman"/>
                <w:b/>
                <w:bCs/>
                <w:noProof/>
                <w:sz w:val="24"/>
                <w:szCs w:val="24"/>
                <w:lang w:eastAsia="tr-TR"/>
              </w:rPr>
            </w:pPr>
            <w:r w:rsidRPr="00D456A4">
              <w:rPr>
                <w:rFonts w:ascii="Times New Roman" w:eastAsia="Times New Roman" w:hAnsi="Times New Roman" w:cs="Times New Roman"/>
                <w:b/>
                <w:bCs/>
                <w:noProof/>
                <w:sz w:val="24"/>
                <w:szCs w:val="24"/>
                <w:lang w:eastAsia="tr-TR"/>
              </w:rPr>
              <w:t>LHÜM-1</w:t>
            </w:r>
          </w:p>
        </w:tc>
        <w:tc>
          <w:tcPr>
            <w:tcW w:w="1873" w:type="dxa"/>
          </w:tcPr>
          <w:p w14:paraId="74F2CF63" w14:textId="77777777" w:rsidR="00E5253A" w:rsidRPr="00D456A4" w:rsidRDefault="00E5253A" w:rsidP="00D456A4">
            <w:pPr>
              <w:spacing w:before="100" w:beforeAutospacing="1" w:after="100" w:afterAutospacing="1" w:line="360" w:lineRule="auto"/>
              <w:jc w:val="center"/>
              <w:rPr>
                <w:rFonts w:ascii="Times New Roman" w:eastAsia="Times New Roman" w:hAnsi="Times New Roman" w:cs="Times New Roman"/>
                <w:b/>
                <w:bCs/>
                <w:noProof/>
                <w:sz w:val="24"/>
                <w:szCs w:val="24"/>
                <w:lang w:eastAsia="tr-TR"/>
              </w:rPr>
            </w:pPr>
            <w:r w:rsidRPr="00D456A4">
              <w:rPr>
                <w:rFonts w:ascii="Times New Roman" w:eastAsia="Times New Roman" w:hAnsi="Times New Roman" w:cs="Times New Roman"/>
                <w:b/>
                <w:bCs/>
                <w:noProof/>
                <w:sz w:val="24"/>
                <w:szCs w:val="24"/>
                <w:lang w:eastAsia="tr-TR"/>
              </w:rPr>
              <w:t>LHÜM -2</w:t>
            </w:r>
          </w:p>
        </w:tc>
        <w:tc>
          <w:tcPr>
            <w:tcW w:w="1873" w:type="dxa"/>
          </w:tcPr>
          <w:p w14:paraId="220B0B1E" w14:textId="77777777" w:rsidR="00E5253A" w:rsidRPr="00D456A4" w:rsidRDefault="00E5253A" w:rsidP="00D456A4">
            <w:pPr>
              <w:spacing w:before="100" w:beforeAutospacing="1" w:after="100" w:afterAutospacing="1" w:line="360" w:lineRule="auto"/>
              <w:jc w:val="center"/>
              <w:rPr>
                <w:rFonts w:ascii="Times New Roman" w:eastAsia="Times New Roman" w:hAnsi="Times New Roman" w:cs="Times New Roman"/>
                <w:b/>
                <w:bCs/>
                <w:noProof/>
                <w:sz w:val="24"/>
                <w:szCs w:val="24"/>
                <w:lang w:eastAsia="tr-TR"/>
              </w:rPr>
            </w:pPr>
            <w:r w:rsidRPr="00D456A4">
              <w:rPr>
                <w:rFonts w:ascii="Times New Roman" w:eastAsia="Times New Roman" w:hAnsi="Times New Roman" w:cs="Times New Roman"/>
                <w:b/>
                <w:bCs/>
                <w:noProof/>
                <w:sz w:val="24"/>
                <w:szCs w:val="24"/>
                <w:lang w:eastAsia="tr-TR"/>
              </w:rPr>
              <w:t>LHÜM -3</w:t>
            </w:r>
          </w:p>
        </w:tc>
        <w:tc>
          <w:tcPr>
            <w:tcW w:w="1873" w:type="dxa"/>
          </w:tcPr>
          <w:p w14:paraId="1CB64502" w14:textId="77777777" w:rsidR="00E5253A" w:rsidRPr="00D456A4" w:rsidRDefault="00E5253A" w:rsidP="00D456A4">
            <w:pPr>
              <w:spacing w:before="100" w:beforeAutospacing="1" w:after="100" w:afterAutospacing="1" w:line="360" w:lineRule="auto"/>
              <w:jc w:val="center"/>
              <w:rPr>
                <w:rFonts w:ascii="Times New Roman" w:eastAsia="Times New Roman" w:hAnsi="Times New Roman" w:cs="Times New Roman"/>
                <w:b/>
                <w:bCs/>
                <w:noProof/>
                <w:sz w:val="24"/>
                <w:szCs w:val="24"/>
                <w:lang w:eastAsia="tr-TR"/>
              </w:rPr>
            </w:pPr>
            <w:r w:rsidRPr="00D456A4">
              <w:rPr>
                <w:rFonts w:ascii="Times New Roman" w:eastAsia="Times New Roman" w:hAnsi="Times New Roman" w:cs="Times New Roman"/>
                <w:b/>
                <w:bCs/>
                <w:noProof/>
                <w:sz w:val="24"/>
                <w:szCs w:val="24"/>
                <w:lang w:eastAsia="tr-TR"/>
              </w:rPr>
              <w:t>LHÜM -4</w:t>
            </w:r>
          </w:p>
        </w:tc>
      </w:tr>
      <w:tr w:rsidR="00D456A4" w:rsidRPr="00D456A4" w14:paraId="56C2748A" w14:textId="77777777" w:rsidTr="00A02E13">
        <w:trPr>
          <w:trHeight w:val="232"/>
        </w:trPr>
        <w:tc>
          <w:tcPr>
            <w:tcW w:w="1678" w:type="dxa"/>
          </w:tcPr>
          <w:p w14:paraId="76059099" w14:textId="77777777" w:rsidR="00E5253A" w:rsidRPr="00D456A4" w:rsidRDefault="00E5253A" w:rsidP="00E5253A">
            <w:pPr>
              <w:spacing w:before="100" w:beforeAutospacing="1" w:after="100" w:afterAutospacing="1" w:line="360" w:lineRule="auto"/>
              <w:jc w:val="both"/>
              <w:rPr>
                <w:rFonts w:ascii="Times New Roman" w:eastAsia="Times New Roman" w:hAnsi="Times New Roman" w:cs="Times New Roman"/>
                <w:b/>
                <w:bCs/>
                <w:noProof/>
                <w:sz w:val="24"/>
                <w:szCs w:val="24"/>
                <w:lang w:eastAsia="tr-TR"/>
              </w:rPr>
            </w:pPr>
            <w:r w:rsidRPr="00D456A4">
              <w:rPr>
                <w:rFonts w:ascii="Times New Roman" w:eastAsia="Times New Roman" w:hAnsi="Times New Roman" w:cs="Times New Roman"/>
                <w:b/>
                <w:bCs/>
                <w:noProof/>
                <w:sz w:val="24"/>
                <w:szCs w:val="24"/>
                <w:lang w:eastAsia="tr-TR"/>
              </w:rPr>
              <w:t>PEA-1</w:t>
            </w:r>
          </w:p>
        </w:tc>
        <w:tc>
          <w:tcPr>
            <w:tcW w:w="1874" w:type="dxa"/>
          </w:tcPr>
          <w:p w14:paraId="4E894799" w14:textId="77777777" w:rsidR="00E5253A" w:rsidRPr="00D456A4" w:rsidRDefault="00E5253A" w:rsidP="00D456A4">
            <w:pPr>
              <w:spacing w:before="100" w:beforeAutospacing="1" w:after="100" w:afterAutospacing="1" w:line="360" w:lineRule="auto"/>
              <w:jc w:val="center"/>
              <w:rPr>
                <w:rFonts w:ascii="Times New Roman" w:eastAsia="Times New Roman" w:hAnsi="Times New Roman" w:cs="Times New Roman"/>
                <w:bCs/>
                <w:noProof/>
                <w:sz w:val="24"/>
                <w:szCs w:val="24"/>
                <w:lang w:eastAsia="tr-TR"/>
              </w:rPr>
            </w:pPr>
            <w:r w:rsidRPr="00D456A4">
              <w:rPr>
                <w:rFonts w:ascii="Times New Roman" w:eastAsia="Times New Roman" w:hAnsi="Times New Roman" w:cs="Times New Roman"/>
                <w:bCs/>
                <w:noProof/>
                <w:sz w:val="24"/>
                <w:szCs w:val="24"/>
                <w:lang w:eastAsia="tr-TR"/>
              </w:rPr>
              <w:t>X</w:t>
            </w:r>
          </w:p>
        </w:tc>
        <w:tc>
          <w:tcPr>
            <w:tcW w:w="1873" w:type="dxa"/>
          </w:tcPr>
          <w:p w14:paraId="038CA8E7" w14:textId="77777777" w:rsidR="00E5253A" w:rsidRPr="00D456A4" w:rsidRDefault="00E5253A" w:rsidP="00D456A4">
            <w:pPr>
              <w:spacing w:before="100" w:beforeAutospacing="1" w:after="100" w:afterAutospacing="1" w:line="360" w:lineRule="auto"/>
              <w:jc w:val="center"/>
              <w:rPr>
                <w:rFonts w:ascii="Times New Roman" w:eastAsia="Times New Roman" w:hAnsi="Times New Roman" w:cs="Times New Roman"/>
                <w:bCs/>
                <w:noProof/>
                <w:sz w:val="24"/>
                <w:szCs w:val="24"/>
                <w:lang w:eastAsia="tr-TR"/>
              </w:rPr>
            </w:pPr>
            <w:r w:rsidRPr="00D456A4">
              <w:rPr>
                <w:rFonts w:ascii="Times New Roman" w:eastAsia="Times New Roman" w:hAnsi="Times New Roman" w:cs="Times New Roman"/>
                <w:bCs/>
                <w:noProof/>
                <w:sz w:val="24"/>
                <w:szCs w:val="24"/>
                <w:lang w:eastAsia="tr-TR"/>
              </w:rPr>
              <w:t>X</w:t>
            </w:r>
          </w:p>
        </w:tc>
        <w:tc>
          <w:tcPr>
            <w:tcW w:w="1873" w:type="dxa"/>
          </w:tcPr>
          <w:p w14:paraId="4638641C" w14:textId="77777777" w:rsidR="00E5253A" w:rsidRPr="00D456A4" w:rsidRDefault="00E5253A" w:rsidP="00D456A4">
            <w:pPr>
              <w:spacing w:before="100" w:beforeAutospacing="1" w:after="100" w:afterAutospacing="1" w:line="360" w:lineRule="auto"/>
              <w:jc w:val="center"/>
              <w:rPr>
                <w:rFonts w:ascii="Times New Roman" w:eastAsia="Times New Roman" w:hAnsi="Times New Roman" w:cs="Times New Roman"/>
                <w:bCs/>
                <w:noProof/>
                <w:sz w:val="24"/>
                <w:szCs w:val="24"/>
                <w:lang w:eastAsia="tr-TR"/>
              </w:rPr>
            </w:pPr>
            <w:r w:rsidRPr="00D456A4">
              <w:rPr>
                <w:rFonts w:ascii="Times New Roman" w:eastAsia="Times New Roman" w:hAnsi="Times New Roman" w:cs="Times New Roman"/>
                <w:bCs/>
                <w:noProof/>
                <w:sz w:val="24"/>
                <w:szCs w:val="24"/>
                <w:lang w:eastAsia="tr-TR"/>
              </w:rPr>
              <w:t>X</w:t>
            </w:r>
          </w:p>
        </w:tc>
        <w:tc>
          <w:tcPr>
            <w:tcW w:w="1873" w:type="dxa"/>
          </w:tcPr>
          <w:p w14:paraId="7C6556DE" w14:textId="737E3486" w:rsidR="00E5253A" w:rsidRPr="00D456A4" w:rsidRDefault="000D3E06" w:rsidP="00D456A4">
            <w:pPr>
              <w:spacing w:before="100" w:beforeAutospacing="1" w:after="100" w:afterAutospacing="1" w:line="360" w:lineRule="auto"/>
              <w:jc w:val="center"/>
              <w:rPr>
                <w:rFonts w:ascii="Times New Roman" w:eastAsia="Times New Roman" w:hAnsi="Times New Roman" w:cs="Times New Roman"/>
                <w:bCs/>
                <w:noProof/>
                <w:sz w:val="24"/>
                <w:szCs w:val="24"/>
                <w:lang w:eastAsia="tr-TR"/>
              </w:rPr>
            </w:pPr>
            <w:r w:rsidRPr="00D456A4">
              <w:rPr>
                <w:rFonts w:ascii="Times New Roman" w:eastAsia="Times New Roman" w:hAnsi="Times New Roman" w:cs="Times New Roman"/>
                <w:bCs/>
                <w:noProof/>
                <w:sz w:val="24"/>
                <w:szCs w:val="24"/>
                <w:lang w:eastAsia="tr-TR"/>
              </w:rPr>
              <w:t>X</w:t>
            </w:r>
          </w:p>
        </w:tc>
      </w:tr>
      <w:tr w:rsidR="00D456A4" w:rsidRPr="00D456A4" w14:paraId="14823284" w14:textId="77777777" w:rsidTr="00A02E13">
        <w:trPr>
          <w:trHeight w:val="232"/>
        </w:trPr>
        <w:tc>
          <w:tcPr>
            <w:tcW w:w="1678" w:type="dxa"/>
          </w:tcPr>
          <w:p w14:paraId="7CFDAF91" w14:textId="77777777" w:rsidR="00E5253A" w:rsidRPr="00D456A4" w:rsidRDefault="00E5253A" w:rsidP="00E5253A">
            <w:pPr>
              <w:spacing w:before="100" w:beforeAutospacing="1" w:after="100" w:afterAutospacing="1" w:line="360" w:lineRule="auto"/>
              <w:jc w:val="both"/>
              <w:rPr>
                <w:rFonts w:ascii="Times New Roman" w:eastAsia="Times New Roman" w:hAnsi="Times New Roman" w:cs="Times New Roman"/>
                <w:b/>
                <w:bCs/>
                <w:noProof/>
                <w:sz w:val="24"/>
                <w:szCs w:val="24"/>
                <w:lang w:eastAsia="tr-TR"/>
              </w:rPr>
            </w:pPr>
            <w:r w:rsidRPr="00D456A4">
              <w:rPr>
                <w:rFonts w:ascii="Times New Roman" w:eastAsia="Times New Roman" w:hAnsi="Times New Roman" w:cs="Times New Roman"/>
                <w:b/>
                <w:bCs/>
                <w:noProof/>
                <w:sz w:val="24"/>
                <w:szCs w:val="24"/>
                <w:lang w:eastAsia="tr-TR"/>
              </w:rPr>
              <w:t>PEA-2</w:t>
            </w:r>
          </w:p>
        </w:tc>
        <w:tc>
          <w:tcPr>
            <w:tcW w:w="1874" w:type="dxa"/>
          </w:tcPr>
          <w:p w14:paraId="2B453AEC" w14:textId="77777777" w:rsidR="00E5253A" w:rsidRPr="00D456A4" w:rsidRDefault="00E5253A" w:rsidP="00D456A4">
            <w:pPr>
              <w:spacing w:before="100" w:beforeAutospacing="1" w:after="100" w:afterAutospacing="1" w:line="360" w:lineRule="auto"/>
              <w:jc w:val="center"/>
              <w:rPr>
                <w:rFonts w:ascii="Times New Roman" w:eastAsia="Times New Roman" w:hAnsi="Times New Roman" w:cs="Times New Roman"/>
                <w:bCs/>
                <w:noProof/>
                <w:sz w:val="24"/>
                <w:szCs w:val="24"/>
                <w:lang w:eastAsia="tr-TR"/>
              </w:rPr>
            </w:pPr>
            <w:r w:rsidRPr="00D456A4">
              <w:rPr>
                <w:rFonts w:ascii="Times New Roman" w:eastAsia="Times New Roman" w:hAnsi="Times New Roman" w:cs="Times New Roman"/>
                <w:bCs/>
                <w:noProof/>
                <w:sz w:val="24"/>
                <w:szCs w:val="24"/>
                <w:lang w:eastAsia="tr-TR"/>
              </w:rPr>
              <w:t>X</w:t>
            </w:r>
          </w:p>
        </w:tc>
        <w:tc>
          <w:tcPr>
            <w:tcW w:w="1873" w:type="dxa"/>
          </w:tcPr>
          <w:p w14:paraId="19F24348" w14:textId="77777777" w:rsidR="00E5253A" w:rsidRPr="00D456A4" w:rsidRDefault="00E5253A" w:rsidP="00D456A4">
            <w:pPr>
              <w:spacing w:before="100" w:beforeAutospacing="1" w:after="100" w:afterAutospacing="1" w:line="360" w:lineRule="auto"/>
              <w:jc w:val="center"/>
              <w:rPr>
                <w:rFonts w:ascii="Times New Roman" w:eastAsia="Times New Roman" w:hAnsi="Times New Roman" w:cs="Times New Roman"/>
                <w:bCs/>
                <w:noProof/>
                <w:sz w:val="24"/>
                <w:szCs w:val="24"/>
                <w:lang w:eastAsia="tr-TR"/>
              </w:rPr>
            </w:pPr>
          </w:p>
        </w:tc>
        <w:tc>
          <w:tcPr>
            <w:tcW w:w="1873" w:type="dxa"/>
          </w:tcPr>
          <w:p w14:paraId="7E0BE8EF" w14:textId="74825D19" w:rsidR="00E5253A" w:rsidRPr="00D456A4" w:rsidRDefault="000D3E06" w:rsidP="00D456A4">
            <w:pPr>
              <w:spacing w:before="100" w:beforeAutospacing="1" w:after="100" w:afterAutospacing="1" w:line="360" w:lineRule="auto"/>
              <w:jc w:val="center"/>
              <w:rPr>
                <w:rFonts w:ascii="Times New Roman" w:eastAsia="Times New Roman" w:hAnsi="Times New Roman" w:cs="Times New Roman"/>
                <w:bCs/>
                <w:noProof/>
                <w:sz w:val="24"/>
                <w:szCs w:val="24"/>
                <w:lang w:eastAsia="tr-TR"/>
              </w:rPr>
            </w:pPr>
            <w:r w:rsidRPr="00D456A4">
              <w:rPr>
                <w:rFonts w:ascii="Times New Roman" w:eastAsia="Times New Roman" w:hAnsi="Times New Roman" w:cs="Times New Roman"/>
                <w:bCs/>
                <w:noProof/>
                <w:sz w:val="24"/>
                <w:szCs w:val="24"/>
                <w:lang w:eastAsia="tr-TR"/>
              </w:rPr>
              <w:t>X</w:t>
            </w:r>
          </w:p>
        </w:tc>
        <w:tc>
          <w:tcPr>
            <w:tcW w:w="1873" w:type="dxa"/>
          </w:tcPr>
          <w:p w14:paraId="29F4197A" w14:textId="77777777" w:rsidR="00E5253A" w:rsidRPr="00D456A4" w:rsidRDefault="00E5253A" w:rsidP="00D456A4">
            <w:pPr>
              <w:spacing w:before="100" w:beforeAutospacing="1" w:after="100" w:afterAutospacing="1" w:line="360" w:lineRule="auto"/>
              <w:jc w:val="center"/>
              <w:rPr>
                <w:rFonts w:ascii="Times New Roman" w:eastAsia="Times New Roman" w:hAnsi="Times New Roman" w:cs="Times New Roman"/>
                <w:bCs/>
                <w:noProof/>
                <w:sz w:val="24"/>
                <w:szCs w:val="24"/>
                <w:lang w:eastAsia="tr-TR"/>
              </w:rPr>
            </w:pPr>
            <w:r w:rsidRPr="00D456A4">
              <w:rPr>
                <w:rFonts w:ascii="Times New Roman" w:eastAsia="Times New Roman" w:hAnsi="Times New Roman" w:cs="Times New Roman"/>
                <w:bCs/>
                <w:noProof/>
                <w:sz w:val="24"/>
                <w:szCs w:val="24"/>
                <w:lang w:eastAsia="tr-TR"/>
              </w:rPr>
              <w:t>X</w:t>
            </w:r>
          </w:p>
        </w:tc>
      </w:tr>
      <w:tr w:rsidR="00D456A4" w:rsidRPr="00D456A4" w14:paraId="7EA231AB" w14:textId="77777777" w:rsidTr="00A02E13">
        <w:trPr>
          <w:trHeight w:val="232"/>
        </w:trPr>
        <w:tc>
          <w:tcPr>
            <w:tcW w:w="1678" w:type="dxa"/>
          </w:tcPr>
          <w:p w14:paraId="61D8B995" w14:textId="77777777" w:rsidR="00E5253A" w:rsidRPr="00D456A4" w:rsidRDefault="00E5253A" w:rsidP="00E5253A">
            <w:pPr>
              <w:spacing w:before="100" w:beforeAutospacing="1" w:after="100" w:afterAutospacing="1" w:line="360" w:lineRule="auto"/>
              <w:jc w:val="both"/>
              <w:rPr>
                <w:rFonts w:ascii="Times New Roman" w:eastAsia="Times New Roman" w:hAnsi="Times New Roman" w:cs="Times New Roman"/>
                <w:b/>
                <w:bCs/>
                <w:noProof/>
                <w:sz w:val="24"/>
                <w:szCs w:val="24"/>
                <w:lang w:eastAsia="tr-TR"/>
              </w:rPr>
            </w:pPr>
            <w:r w:rsidRPr="00D456A4">
              <w:rPr>
                <w:rFonts w:ascii="Times New Roman" w:eastAsia="Times New Roman" w:hAnsi="Times New Roman" w:cs="Times New Roman"/>
                <w:b/>
                <w:bCs/>
                <w:noProof/>
                <w:sz w:val="24"/>
                <w:szCs w:val="24"/>
                <w:lang w:eastAsia="tr-TR"/>
              </w:rPr>
              <w:t>PEA-3</w:t>
            </w:r>
          </w:p>
        </w:tc>
        <w:tc>
          <w:tcPr>
            <w:tcW w:w="1874" w:type="dxa"/>
          </w:tcPr>
          <w:p w14:paraId="52547BD8" w14:textId="77777777" w:rsidR="00E5253A" w:rsidRPr="00D456A4" w:rsidRDefault="00E5253A" w:rsidP="00D456A4">
            <w:pPr>
              <w:spacing w:before="100" w:beforeAutospacing="1" w:after="100" w:afterAutospacing="1" w:line="360" w:lineRule="auto"/>
              <w:jc w:val="center"/>
              <w:rPr>
                <w:rFonts w:ascii="Times New Roman" w:eastAsia="Times New Roman" w:hAnsi="Times New Roman" w:cs="Times New Roman"/>
                <w:bCs/>
                <w:noProof/>
                <w:sz w:val="24"/>
                <w:szCs w:val="24"/>
                <w:lang w:eastAsia="tr-TR"/>
              </w:rPr>
            </w:pPr>
            <w:r w:rsidRPr="00D456A4">
              <w:rPr>
                <w:rFonts w:ascii="Times New Roman" w:eastAsia="Times New Roman" w:hAnsi="Times New Roman" w:cs="Times New Roman"/>
                <w:bCs/>
                <w:noProof/>
                <w:sz w:val="24"/>
                <w:szCs w:val="24"/>
                <w:lang w:eastAsia="tr-TR"/>
              </w:rPr>
              <w:t>X</w:t>
            </w:r>
          </w:p>
        </w:tc>
        <w:tc>
          <w:tcPr>
            <w:tcW w:w="1873" w:type="dxa"/>
          </w:tcPr>
          <w:p w14:paraId="0E1FEAD5" w14:textId="2437AEC4" w:rsidR="00E5253A" w:rsidRPr="00D456A4" w:rsidRDefault="000D3E06" w:rsidP="00D456A4">
            <w:pPr>
              <w:spacing w:before="100" w:beforeAutospacing="1" w:after="100" w:afterAutospacing="1" w:line="360" w:lineRule="auto"/>
              <w:jc w:val="center"/>
              <w:rPr>
                <w:rFonts w:ascii="Times New Roman" w:eastAsia="Times New Roman" w:hAnsi="Times New Roman" w:cs="Times New Roman"/>
                <w:bCs/>
                <w:noProof/>
                <w:sz w:val="24"/>
                <w:szCs w:val="24"/>
                <w:lang w:eastAsia="tr-TR"/>
              </w:rPr>
            </w:pPr>
            <w:r w:rsidRPr="00D456A4">
              <w:rPr>
                <w:rFonts w:ascii="Times New Roman" w:eastAsia="Times New Roman" w:hAnsi="Times New Roman" w:cs="Times New Roman"/>
                <w:bCs/>
                <w:noProof/>
                <w:sz w:val="24"/>
                <w:szCs w:val="24"/>
                <w:lang w:eastAsia="tr-TR"/>
              </w:rPr>
              <w:t>X</w:t>
            </w:r>
          </w:p>
        </w:tc>
        <w:tc>
          <w:tcPr>
            <w:tcW w:w="1873" w:type="dxa"/>
          </w:tcPr>
          <w:p w14:paraId="7980AD4A" w14:textId="1DDF8641" w:rsidR="00E5253A" w:rsidRPr="00D456A4" w:rsidRDefault="000D3E06" w:rsidP="00D456A4">
            <w:pPr>
              <w:spacing w:before="100" w:beforeAutospacing="1" w:after="100" w:afterAutospacing="1" w:line="360" w:lineRule="auto"/>
              <w:jc w:val="center"/>
              <w:rPr>
                <w:rFonts w:ascii="Times New Roman" w:eastAsia="Times New Roman" w:hAnsi="Times New Roman" w:cs="Times New Roman"/>
                <w:bCs/>
                <w:noProof/>
                <w:sz w:val="24"/>
                <w:szCs w:val="24"/>
                <w:lang w:eastAsia="tr-TR"/>
              </w:rPr>
            </w:pPr>
            <w:r w:rsidRPr="00D456A4">
              <w:rPr>
                <w:rFonts w:ascii="Times New Roman" w:eastAsia="Times New Roman" w:hAnsi="Times New Roman" w:cs="Times New Roman"/>
                <w:bCs/>
                <w:noProof/>
                <w:sz w:val="24"/>
                <w:szCs w:val="24"/>
                <w:lang w:eastAsia="tr-TR"/>
              </w:rPr>
              <w:t>X</w:t>
            </w:r>
          </w:p>
        </w:tc>
        <w:tc>
          <w:tcPr>
            <w:tcW w:w="1873" w:type="dxa"/>
          </w:tcPr>
          <w:p w14:paraId="5884EDC3" w14:textId="77777777" w:rsidR="00E5253A" w:rsidRPr="00D456A4" w:rsidRDefault="00E5253A" w:rsidP="00D456A4">
            <w:pPr>
              <w:spacing w:before="100" w:beforeAutospacing="1" w:after="100" w:afterAutospacing="1" w:line="360" w:lineRule="auto"/>
              <w:jc w:val="center"/>
              <w:rPr>
                <w:rFonts w:ascii="Times New Roman" w:eastAsia="Times New Roman" w:hAnsi="Times New Roman" w:cs="Times New Roman"/>
                <w:bCs/>
                <w:noProof/>
                <w:sz w:val="24"/>
                <w:szCs w:val="24"/>
                <w:lang w:eastAsia="tr-TR"/>
              </w:rPr>
            </w:pPr>
            <w:r w:rsidRPr="00D456A4">
              <w:rPr>
                <w:rFonts w:ascii="Times New Roman" w:eastAsia="Times New Roman" w:hAnsi="Times New Roman" w:cs="Times New Roman"/>
                <w:bCs/>
                <w:noProof/>
                <w:sz w:val="24"/>
                <w:szCs w:val="24"/>
                <w:lang w:eastAsia="tr-TR"/>
              </w:rPr>
              <w:t>X</w:t>
            </w:r>
          </w:p>
        </w:tc>
      </w:tr>
      <w:tr w:rsidR="00D456A4" w:rsidRPr="00D456A4" w14:paraId="06D73B1E" w14:textId="77777777" w:rsidTr="00A02E13">
        <w:trPr>
          <w:trHeight w:val="225"/>
        </w:trPr>
        <w:tc>
          <w:tcPr>
            <w:tcW w:w="1678" w:type="dxa"/>
          </w:tcPr>
          <w:p w14:paraId="2F58798A" w14:textId="77777777" w:rsidR="00E5253A" w:rsidRPr="00D456A4" w:rsidRDefault="00E5253A" w:rsidP="00E5253A">
            <w:pPr>
              <w:spacing w:before="100" w:beforeAutospacing="1" w:after="100" w:afterAutospacing="1" w:line="360" w:lineRule="auto"/>
              <w:jc w:val="both"/>
              <w:rPr>
                <w:rFonts w:ascii="Times New Roman" w:eastAsia="Times New Roman" w:hAnsi="Times New Roman" w:cs="Times New Roman"/>
                <w:b/>
                <w:bCs/>
                <w:noProof/>
                <w:sz w:val="24"/>
                <w:szCs w:val="24"/>
                <w:lang w:eastAsia="tr-TR"/>
              </w:rPr>
            </w:pPr>
            <w:r w:rsidRPr="00D456A4">
              <w:rPr>
                <w:rFonts w:ascii="Times New Roman" w:eastAsia="Times New Roman" w:hAnsi="Times New Roman" w:cs="Times New Roman"/>
                <w:b/>
                <w:bCs/>
                <w:noProof/>
                <w:sz w:val="24"/>
                <w:szCs w:val="24"/>
                <w:lang w:eastAsia="tr-TR"/>
              </w:rPr>
              <w:t>PEA-4</w:t>
            </w:r>
          </w:p>
        </w:tc>
        <w:tc>
          <w:tcPr>
            <w:tcW w:w="1874" w:type="dxa"/>
          </w:tcPr>
          <w:p w14:paraId="703B65E4" w14:textId="77777777" w:rsidR="00E5253A" w:rsidRPr="00D456A4" w:rsidRDefault="00E5253A" w:rsidP="00D456A4">
            <w:pPr>
              <w:spacing w:before="100" w:beforeAutospacing="1" w:after="100" w:afterAutospacing="1" w:line="360" w:lineRule="auto"/>
              <w:jc w:val="center"/>
              <w:rPr>
                <w:rFonts w:ascii="Times New Roman" w:eastAsia="Times New Roman" w:hAnsi="Times New Roman" w:cs="Times New Roman"/>
                <w:bCs/>
                <w:noProof/>
                <w:sz w:val="24"/>
                <w:szCs w:val="24"/>
                <w:lang w:eastAsia="tr-TR"/>
              </w:rPr>
            </w:pPr>
            <w:r w:rsidRPr="00D456A4">
              <w:rPr>
                <w:rFonts w:ascii="Times New Roman" w:eastAsia="Times New Roman" w:hAnsi="Times New Roman" w:cs="Times New Roman"/>
                <w:bCs/>
                <w:noProof/>
                <w:sz w:val="24"/>
                <w:szCs w:val="24"/>
                <w:lang w:eastAsia="tr-TR"/>
              </w:rPr>
              <w:t>X</w:t>
            </w:r>
          </w:p>
        </w:tc>
        <w:tc>
          <w:tcPr>
            <w:tcW w:w="1873" w:type="dxa"/>
          </w:tcPr>
          <w:p w14:paraId="31C0D5F6" w14:textId="0A8ADC3F" w:rsidR="00E5253A" w:rsidRPr="00D456A4" w:rsidRDefault="000D3E06" w:rsidP="00D456A4">
            <w:pPr>
              <w:spacing w:before="100" w:beforeAutospacing="1" w:after="100" w:afterAutospacing="1" w:line="360" w:lineRule="auto"/>
              <w:jc w:val="center"/>
              <w:rPr>
                <w:rFonts w:ascii="Times New Roman" w:eastAsia="Times New Roman" w:hAnsi="Times New Roman" w:cs="Times New Roman"/>
                <w:bCs/>
                <w:noProof/>
                <w:sz w:val="24"/>
                <w:szCs w:val="24"/>
                <w:lang w:eastAsia="tr-TR"/>
              </w:rPr>
            </w:pPr>
            <w:r w:rsidRPr="00D456A4">
              <w:rPr>
                <w:rFonts w:ascii="Times New Roman" w:eastAsia="Times New Roman" w:hAnsi="Times New Roman" w:cs="Times New Roman"/>
                <w:bCs/>
                <w:noProof/>
                <w:sz w:val="24"/>
                <w:szCs w:val="24"/>
                <w:lang w:eastAsia="tr-TR"/>
              </w:rPr>
              <w:t>X</w:t>
            </w:r>
          </w:p>
        </w:tc>
        <w:tc>
          <w:tcPr>
            <w:tcW w:w="1873" w:type="dxa"/>
          </w:tcPr>
          <w:p w14:paraId="4DDD1B34" w14:textId="77777777" w:rsidR="00E5253A" w:rsidRPr="00D456A4" w:rsidRDefault="00E5253A" w:rsidP="00D456A4">
            <w:pPr>
              <w:spacing w:before="100" w:beforeAutospacing="1" w:after="100" w:afterAutospacing="1" w:line="360" w:lineRule="auto"/>
              <w:jc w:val="center"/>
              <w:rPr>
                <w:rFonts w:ascii="Times New Roman" w:eastAsia="Times New Roman" w:hAnsi="Times New Roman" w:cs="Times New Roman"/>
                <w:bCs/>
                <w:noProof/>
                <w:sz w:val="24"/>
                <w:szCs w:val="24"/>
                <w:lang w:eastAsia="tr-TR"/>
              </w:rPr>
            </w:pPr>
            <w:r w:rsidRPr="00D456A4">
              <w:rPr>
                <w:rFonts w:ascii="Times New Roman" w:eastAsia="Times New Roman" w:hAnsi="Times New Roman" w:cs="Times New Roman"/>
                <w:bCs/>
                <w:noProof/>
                <w:sz w:val="24"/>
                <w:szCs w:val="24"/>
                <w:lang w:eastAsia="tr-TR"/>
              </w:rPr>
              <w:t>X</w:t>
            </w:r>
          </w:p>
        </w:tc>
        <w:tc>
          <w:tcPr>
            <w:tcW w:w="1873" w:type="dxa"/>
          </w:tcPr>
          <w:p w14:paraId="366975C1" w14:textId="77777777" w:rsidR="00E5253A" w:rsidRPr="00D456A4" w:rsidRDefault="00E5253A" w:rsidP="00D456A4">
            <w:pPr>
              <w:spacing w:before="100" w:beforeAutospacing="1" w:after="100" w:afterAutospacing="1" w:line="360" w:lineRule="auto"/>
              <w:jc w:val="center"/>
              <w:rPr>
                <w:rFonts w:ascii="Times New Roman" w:eastAsia="Times New Roman" w:hAnsi="Times New Roman" w:cs="Times New Roman"/>
                <w:bCs/>
                <w:noProof/>
                <w:sz w:val="24"/>
                <w:szCs w:val="24"/>
                <w:lang w:eastAsia="tr-TR"/>
              </w:rPr>
            </w:pPr>
            <w:r w:rsidRPr="00D456A4">
              <w:rPr>
                <w:rFonts w:ascii="Times New Roman" w:eastAsia="Times New Roman" w:hAnsi="Times New Roman" w:cs="Times New Roman"/>
                <w:bCs/>
                <w:noProof/>
                <w:sz w:val="24"/>
                <w:szCs w:val="24"/>
                <w:lang w:eastAsia="tr-TR"/>
              </w:rPr>
              <w:t>X</w:t>
            </w:r>
          </w:p>
        </w:tc>
      </w:tr>
      <w:tr w:rsidR="00E5253A" w:rsidRPr="00D456A4" w14:paraId="16749DAC" w14:textId="77777777" w:rsidTr="00A02E13">
        <w:trPr>
          <w:trHeight w:val="232"/>
        </w:trPr>
        <w:tc>
          <w:tcPr>
            <w:tcW w:w="1678" w:type="dxa"/>
          </w:tcPr>
          <w:p w14:paraId="0A03A4C0" w14:textId="77777777" w:rsidR="00E5253A" w:rsidRPr="00D456A4" w:rsidRDefault="00E5253A" w:rsidP="00E5253A">
            <w:pPr>
              <w:spacing w:before="100" w:beforeAutospacing="1" w:after="100" w:afterAutospacing="1" w:line="360" w:lineRule="auto"/>
              <w:jc w:val="both"/>
              <w:rPr>
                <w:rFonts w:ascii="Times New Roman" w:eastAsia="Times New Roman" w:hAnsi="Times New Roman" w:cs="Times New Roman"/>
                <w:b/>
                <w:bCs/>
                <w:noProof/>
                <w:sz w:val="24"/>
                <w:szCs w:val="24"/>
                <w:lang w:eastAsia="tr-TR"/>
              </w:rPr>
            </w:pPr>
            <w:r w:rsidRPr="00D456A4">
              <w:rPr>
                <w:rFonts w:ascii="Times New Roman" w:eastAsia="Times New Roman" w:hAnsi="Times New Roman" w:cs="Times New Roman"/>
                <w:b/>
                <w:bCs/>
                <w:noProof/>
                <w:sz w:val="24"/>
                <w:szCs w:val="24"/>
                <w:lang w:eastAsia="tr-TR"/>
              </w:rPr>
              <w:t>PEA-5</w:t>
            </w:r>
          </w:p>
        </w:tc>
        <w:tc>
          <w:tcPr>
            <w:tcW w:w="1874" w:type="dxa"/>
          </w:tcPr>
          <w:p w14:paraId="48D40BBA" w14:textId="77777777" w:rsidR="00E5253A" w:rsidRPr="00D456A4" w:rsidRDefault="00E5253A" w:rsidP="00D456A4">
            <w:pPr>
              <w:spacing w:before="100" w:beforeAutospacing="1" w:after="100" w:afterAutospacing="1" w:line="360" w:lineRule="auto"/>
              <w:jc w:val="center"/>
              <w:rPr>
                <w:rFonts w:ascii="Times New Roman" w:eastAsia="Times New Roman" w:hAnsi="Times New Roman" w:cs="Times New Roman"/>
                <w:bCs/>
                <w:noProof/>
                <w:sz w:val="24"/>
                <w:szCs w:val="24"/>
                <w:lang w:eastAsia="tr-TR"/>
              </w:rPr>
            </w:pPr>
            <w:r w:rsidRPr="00D456A4">
              <w:rPr>
                <w:rFonts w:ascii="Times New Roman" w:eastAsia="Times New Roman" w:hAnsi="Times New Roman" w:cs="Times New Roman"/>
                <w:bCs/>
                <w:noProof/>
                <w:sz w:val="24"/>
                <w:szCs w:val="24"/>
                <w:lang w:eastAsia="tr-TR"/>
              </w:rPr>
              <w:t>X</w:t>
            </w:r>
          </w:p>
        </w:tc>
        <w:tc>
          <w:tcPr>
            <w:tcW w:w="1873" w:type="dxa"/>
          </w:tcPr>
          <w:p w14:paraId="09D2BE55" w14:textId="77777777" w:rsidR="00E5253A" w:rsidRPr="00D456A4" w:rsidRDefault="00E5253A" w:rsidP="00D456A4">
            <w:pPr>
              <w:spacing w:before="100" w:beforeAutospacing="1" w:after="100" w:afterAutospacing="1" w:line="360" w:lineRule="auto"/>
              <w:jc w:val="center"/>
              <w:rPr>
                <w:rFonts w:ascii="Times New Roman" w:eastAsia="Times New Roman" w:hAnsi="Times New Roman" w:cs="Times New Roman"/>
                <w:bCs/>
                <w:noProof/>
                <w:sz w:val="24"/>
                <w:szCs w:val="24"/>
                <w:lang w:eastAsia="tr-TR"/>
              </w:rPr>
            </w:pPr>
          </w:p>
        </w:tc>
        <w:tc>
          <w:tcPr>
            <w:tcW w:w="1873" w:type="dxa"/>
          </w:tcPr>
          <w:p w14:paraId="74DC7B99" w14:textId="22F9AB36" w:rsidR="00E5253A" w:rsidRPr="00D456A4" w:rsidRDefault="000D3E06" w:rsidP="00D456A4">
            <w:pPr>
              <w:spacing w:before="100" w:beforeAutospacing="1" w:after="100" w:afterAutospacing="1" w:line="360" w:lineRule="auto"/>
              <w:jc w:val="center"/>
              <w:rPr>
                <w:rFonts w:ascii="Times New Roman" w:eastAsia="Times New Roman" w:hAnsi="Times New Roman" w:cs="Times New Roman"/>
                <w:bCs/>
                <w:noProof/>
                <w:sz w:val="24"/>
                <w:szCs w:val="24"/>
                <w:lang w:eastAsia="tr-TR"/>
              </w:rPr>
            </w:pPr>
            <w:r w:rsidRPr="00D456A4">
              <w:rPr>
                <w:rFonts w:ascii="Times New Roman" w:eastAsia="Times New Roman" w:hAnsi="Times New Roman" w:cs="Times New Roman"/>
                <w:bCs/>
                <w:noProof/>
                <w:sz w:val="24"/>
                <w:szCs w:val="24"/>
                <w:lang w:eastAsia="tr-TR"/>
              </w:rPr>
              <w:t>X</w:t>
            </w:r>
          </w:p>
        </w:tc>
        <w:tc>
          <w:tcPr>
            <w:tcW w:w="1873" w:type="dxa"/>
          </w:tcPr>
          <w:p w14:paraId="497E89AD" w14:textId="77777777" w:rsidR="00E5253A" w:rsidRPr="00D456A4" w:rsidRDefault="00E5253A" w:rsidP="00D456A4">
            <w:pPr>
              <w:spacing w:before="100" w:beforeAutospacing="1" w:after="100" w:afterAutospacing="1" w:line="360" w:lineRule="auto"/>
              <w:jc w:val="center"/>
              <w:rPr>
                <w:rFonts w:ascii="Times New Roman" w:eastAsia="Times New Roman" w:hAnsi="Times New Roman" w:cs="Times New Roman"/>
                <w:bCs/>
                <w:noProof/>
                <w:sz w:val="24"/>
                <w:szCs w:val="24"/>
                <w:lang w:eastAsia="tr-TR"/>
              </w:rPr>
            </w:pPr>
            <w:r w:rsidRPr="00D456A4">
              <w:rPr>
                <w:rFonts w:ascii="Times New Roman" w:eastAsia="Times New Roman" w:hAnsi="Times New Roman" w:cs="Times New Roman"/>
                <w:bCs/>
                <w:noProof/>
                <w:sz w:val="24"/>
                <w:szCs w:val="24"/>
                <w:lang w:eastAsia="tr-TR"/>
              </w:rPr>
              <w:t>X</w:t>
            </w:r>
          </w:p>
        </w:tc>
      </w:tr>
    </w:tbl>
    <w:p w14:paraId="788033BC" w14:textId="77777777" w:rsidR="00B25384" w:rsidRPr="00D456A4" w:rsidRDefault="00B25384" w:rsidP="00B25384">
      <w:pPr>
        <w:tabs>
          <w:tab w:val="left" w:pos="8012"/>
        </w:tabs>
        <w:spacing w:after="160" w:line="360" w:lineRule="auto"/>
        <w:jc w:val="both"/>
        <w:rPr>
          <w:rFonts w:ascii="Times New Roman" w:eastAsia="Calibri" w:hAnsi="Times New Roman" w:cs="Times New Roman"/>
          <w:b/>
          <w:bCs/>
          <w:sz w:val="20"/>
          <w:szCs w:val="20"/>
        </w:rPr>
      </w:pPr>
    </w:p>
    <w:p w14:paraId="1A515BF1" w14:textId="4F8353AF" w:rsidR="00B25384" w:rsidRPr="00D456A4" w:rsidRDefault="00B25384" w:rsidP="00B25384">
      <w:pPr>
        <w:tabs>
          <w:tab w:val="left" w:pos="8012"/>
        </w:tabs>
        <w:spacing w:after="160" w:line="360" w:lineRule="auto"/>
        <w:jc w:val="both"/>
        <w:rPr>
          <w:rFonts w:ascii="Times New Roman" w:eastAsia="Calibri" w:hAnsi="Times New Roman" w:cs="Times New Roman"/>
          <w:b/>
          <w:bCs/>
          <w:sz w:val="24"/>
          <w:szCs w:val="24"/>
        </w:rPr>
      </w:pPr>
      <w:r w:rsidRPr="00D456A4">
        <w:rPr>
          <w:rFonts w:ascii="Times New Roman" w:eastAsia="Calibri" w:hAnsi="Times New Roman" w:cs="Times New Roman"/>
          <w:b/>
          <w:bCs/>
          <w:sz w:val="24"/>
          <w:szCs w:val="24"/>
        </w:rPr>
        <w:t>Tablo 11: Beslenme ve Diyetetik Program Eğitim Amaçlarının Lokman Hekim Üniversitesi</w:t>
      </w:r>
      <w:r w:rsidR="00B5527D" w:rsidRPr="00D456A4">
        <w:rPr>
          <w:rFonts w:ascii="Times New Roman" w:eastAsia="Calibri" w:hAnsi="Times New Roman" w:cs="Times New Roman"/>
          <w:b/>
          <w:bCs/>
          <w:sz w:val="24"/>
          <w:szCs w:val="24"/>
        </w:rPr>
        <w:t>’</w:t>
      </w:r>
      <w:r w:rsidRPr="00D456A4">
        <w:rPr>
          <w:rFonts w:ascii="Times New Roman" w:eastAsia="Calibri" w:hAnsi="Times New Roman" w:cs="Times New Roman"/>
          <w:b/>
          <w:bCs/>
          <w:sz w:val="24"/>
          <w:szCs w:val="24"/>
        </w:rPr>
        <w:t>nin Vizyonu ile İlişkisi</w:t>
      </w:r>
    </w:p>
    <w:tbl>
      <w:tblPr>
        <w:tblStyle w:val="TabloKlavuzu"/>
        <w:tblW w:w="9192" w:type="dxa"/>
        <w:tblLook w:val="04A0" w:firstRow="1" w:lastRow="0" w:firstColumn="1" w:lastColumn="0" w:noHBand="0" w:noVBand="1"/>
      </w:tblPr>
      <w:tblGrid>
        <w:gridCol w:w="1682"/>
        <w:gridCol w:w="1878"/>
        <w:gridCol w:w="1877"/>
        <w:gridCol w:w="1877"/>
        <w:gridCol w:w="1878"/>
      </w:tblGrid>
      <w:tr w:rsidR="00D456A4" w:rsidRPr="00D456A4" w14:paraId="33AC1780" w14:textId="77777777" w:rsidTr="00B5527D">
        <w:trPr>
          <w:trHeight w:val="468"/>
        </w:trPr>
        <w:tc>
          <w:tcPr>
            <w:tcW w:w="1682" w:type="dxa"/>
          </w:tcPr>
          <w:p w14:paraId="3F55407D" w14:textId="77777777" w:rsidR="00E5253A" w:rsidRPr="00D456A4" w:rsidRDefault="00E5253A" w:rsidP="00E5253A">
            <w:pPr>
              <w:spacing w:before="100" w:beforeAutospacing="1" w:after="100" w:afterAutospacing="1" w:line="360" w:lineRule="auto"/>
              <w:jc w:val="both"/>
              <w:rPr>
                <w:rFonts w:ascii="Times New Roman" w:eastAsia="Times New Roman" w:hAnsi="Times New Roman" w:cs="Times New Roman"/>
                <w:bCs/>
                <w:noProof/>
                <w:sz w:val="24"/>
                <w:szCs w:val="24"/>
                <w:lang w:eastAsia="tr-TR"/>
              </w:rPr>
            </w:pPr>
            <w:r w:rsidRPr="00D456A4">
              <w:rPr>
                <w:rFonts w:ascii="Times New Roman" w:eastAsia="Times New Roman" w:hAnsi="Times New Roman" w:cs="Times New Roman"/>
                <w:bCs/>
                <w:noProof/>
                <w:sz w:val="24"/>
                <w:szCs w:val="24"/>
                <w:lang w:eastAsia="tr-TR"/>
              </w:rPr>
              <w:t>Eğitim Amacı</w:t>
            </w:r>
          </w:p>
        </w:tc>
        <w:tc>
          <w:tcPr>
            <w:tcW w:w="1878" w:type="dxa"/>
          </w:tcPr>
          <w:p w14:paraId="4497D181" w14:textId="77777777" w:rsidR="00E5253A" w:rsidRPr="00D456A4" w:rsidRDefault="00E5253A" w:rsidP="00D456A4">
            <w:pPr>
              <w:spacing w:before="100" w:beforeAutospacing="1" w:after="100" w:afterAutospacing="1" w:line="360" w:lineRule="auto"/>
              <w:jc w:val="center"/>
              <w:rPr>
                <w:rFonts w:ascii="Times New Roman" w:eastAsia="Times New Roman" w:hAnsi="Times New Roman" w:cs="Times New Roman"/>
                <w:b/>
                <w:bCs/>
                <w:noProof/>
                <w:sz w:val="24"/>
                <w:szCs w:val="24"/>
                <w:lang w:eastAsia="tr-TR"/>
              </w:rPr>
            </w:pPr>
            <w:r w:rsidRPr="00D456A4">
              <w:rPr>
                <w:rFonts w:ascii="Times New Roman" w:eastAsia="Times New Roman" w:hAnsi="Times New Roman" w:cs="Times New Roman"/>
                <w:b/>
                <w:bCs/>
                <w:noProof/>
                <w:sz w:val="24"/>
                <w:szCs w:val="24"/>
                <w:lang w:eastAsia="tr-TR"/>
              </w:rPr>
              <w:t>LHÜV-1</w:t>
            </w:r>
          </w:p>
        </w:tc>
        <w:tc>
          <w:tcPr>
            <w:tcW w:w="1877" w:type="dxa"/>
          </w:tcPr>
          <w:p w14:paraId="0F4D1064" w14:textId="77777777" w:rsidR="00E5253A" w:rsidRPr="00D456A4" w:rsidRDefault="00E5253A" w:rsidP="00D456A4">
            <w:pPr>
              <w:spacing w:before="100" w:beforeAutospacing="1" w:after="100" w:afterAutospacing="1" w:line="360" w:lineRule="auto"/>
              <w:jc w:val="center"/>
              <w:rPr>
                <w:rFonts w:ascii="Times New Roman" w:eastAsia="Times New Roman" w:hAnsi="Times New Roman" w:cs="Times New Roman"/>
                <w:b/>
                <w:bCs/>
                <w:noProof/>
                <w:sz w:val="24"/>
                <w:szCs w:val="24"/>
                <w:lang w:eastAsia="tr-TR"/>
              </w:rPr>
            </w:pPr>
            <w:r w:rsidRPr="00D456A4">
              <w:rPr>
                <w:rFonts w:ascii="Times New Roman" w:eastAsia="Times New Roman" w:hAnsi="Times New Roman" w:cs="Times New Roman"/>
                <w:b/>
                <w:bCs/>
                <w:noProof/>
                <w:sz w:val="24"/>
                <w:szCs w:val="24"/>
                <w:lang w:eastAsia="tr-TR"/>
              </w:rPr>
              <w:t>LHÜV -2</w:t>
            </w:r>
          </w:p>
        </w:tc>
        <w:tc>
          <w:tcPr>
            <w:tcW w:w="1877" w:type="dxa"/>
          </w:tcPr>
          <w:p w14:paraId="1A7A8D98" w14:textId="77777777" w:rsidR="00E5253A" w:rsidRPr="00D456A4" w:rsidRDefault="00E5253A" w:rsidP="00D456A4">
            <w:pPr>
              <w:spacing w:before="100" w:beforeAutospacing="1" w:after="100" w:afterAutospacing="1" w:line="360" w:lineRule="auto"/>
              <w:jc w:val="center"/>
              <w:rPr>
                <w:rFonts w:ascii="Times New Roman" w:eastAsia="Times New Roman" w:hAnsi="Times New Roman" w:cs="Times New Roman"/>
                <w:b/>
                <w:bCs/>
                <w:noProof/>
                <w:sz w:val="24"/>
                <w:szCs w:val="24"/>
                <w:lang w:eastAsia="tr-TR"/>
              </w:rPr>
            </w:pPr>
            <w:r w:rsidRPr="00D456A4">
              <w:rPr>
                <w:rFonts w:ascii="Times New Roman" w:eastAsia="Times New Roman" w:hAnsi="Times New Roman" w:cs="Times New Roman"/>
                <w:b/>
                <w:bCs/>
                <w:noProof/>
                <w:sz w:val="24"/>
                <w:szCs w:val="24"/>
                <w:lang w:eastAsia="tr-TR"/>
              </w:rPr>
              <w:t>LHÜV -3</w:t>
            </w:r>
          </w:p>
        </w:tc>
        <w:tc>
          <w:tcPr>
            <w:tcW w:w="1878" w:type="dxa"/>
          </w:tcPr>
          <w:p w14:paraId="6A96BBB6" w14:textId="77777777" w:rsidR="00E5253A" w:rsidRPr="00D456A4" w:rsidRDefault="00E5253A" w:rsidP="00D456A4">
            <w:pPr>
              <w:spacing w:before="100" w:beforeAutospacing="1" w:after="100" w:afterAutospacing="1" w:line="360" w:lineRule="auto"/>
              <w:jc w:val="center"/>
              <w:rPr>
                <w:rFonts w:ascii="Times New Roman" w:eastAsia="Times New Roman" w:hAnsi="Times New Roman" w:cs="Times New Roman"/>
                <w:b/>
                <w:bCs/>
                <w:noProof/>
                <w:sz w:val="24"/>
                <w:szCs w:val="24"/>
                <w:lang w:eastAsia="tr-TR"/>
              </w:rPr>
            </w:pPr>
            <w:r w:rsidRPr="00D456A4">
              <w:rPr>
                <w:rFonts w:ascii="Times New Roman" w:eastAsia="Times New Roman" w:hAnsi="Times New Roman" w:cs="Times New Roman"/>
                <w:b/>
                <w:bCs/>
                <w:noProof/>
                <w:sz w:val="24"/>
                <w:szCs w:val="24"/>
                <w:lang w:eastAsia="tr-TR"/>
              </w:rPr>
              <w:t>LHÜV -4</w:t>
            </w:r>
          </w:p>
        </w:tc>
      </w:tr>
      <w:tr w:rsidR="00D456A4" w:rsidRPr="00D456A4" w14:paraId="45E0D9DF" w14:textId="77777777" w:rsidTr="00B5527D">
        <w:trPr>
          <w:trHeight w:val="263"/>
        </w:trPr>
        <w:tc>
          <w:tcPr>
            <w:tcW w:w="1682" w:type="dxa"/>
          </w:tcPr>
          <w:p w14:paraId="6C0E4FEE" w14:textId="77777777" w:rsidR="00E5253A" w:rsidRPr="00D456A4" w:rsidRDefault="00E5253A" w:rsidP="00E5253A">
            <w:pPr>
              <w:spacing w:before="100" w:beforeAutospacing="1" w:after="100" w:afterAutospacing="1" w:line="360" w:lineRule="auto"/>
              <w:jc w:val="both"/>
              <w:rPr>
                <w:rFonts w:ascii="Times New Roman" w:eastAsia="Times New Roman" w:hAnsi="Times New Roman" w:cs="Times New Roman"/>
                <w:b/>
                <w:bCs/>
                <w:noProof/>
                <w:sz w:val="24"/>
                <w:szCs w:val="24"/>
                <w:lang w:eastAsia="tr-TR"/>
              </w:rPr>
            </w:pPr>
            <w:r w:rsidRPr="00D456A4">
              <w:rPr>
                <w:rFonts w:ascii="Times New Roman" w:eastAsia="Times New Roman" w:hAnsi="Times New Roman" w:cs="Times New Roman"/>
                <w:b/>
                <w:bCs/>
                <w:noProof/>
                <w:sz w:val="24"/>
                <w:szCs w:val="24"/>
                <w:lang w:eastAsia="tr-TR"/>
              </w:rPr>
              <w:t>PEA-1</w:t>
            </w:r>
          </w:p>
        </w:tc>
        <w:tc>
          <w:tcPr>
            <w:tcW w:w="1878" w:type="dxa"/>
          </w:tcPr>
          <w:p w14:paraId="7C1D53C5" w14:textId="77777777" w:rsidR="00E5253A" w:rsidRPr="00D456A4" w:rsidRDefault="00E5253A" w:rsidP="00D456A4">
            <w:pPr>
              <w:spacing w:before="100" w:beforeAutospacing="1" w:after="100" w:afterAutospacing="1" w:line="360" w:lineRule="auto"/>
              <w:jc w:val="center"/>
              <w:rPr>
                <w:rFonts w:ascii="Times New Roman" w:eastAsia="Times New Roman" w:hAnsi="Times New Roman" w:cs="Times New Roman"/>
                <w:bCs/>
                <w:noProof/>
                <w:sz w:val="24"/>
                <w:szCs w:val="24"/>
                <w:lang w:eastAsia="tr-TR"/>
              </w:rPr>
            </w:pPr>
            <w:r w:rsidRPr="00D456A4">
              <w:rPr>
                <w:rFonts w:ascii="Times New Roman" w:eastAsia="Times New Roman" w:hAnsi="Times New Roman" w:cs="Times New Roman"/>
                <w:bCs/>
                <w:noProof/>
                <w:sz w:val="24"/>
                <w:szCs w:val="24"/>
                <w:lang w:eastAsia="tr-TR"/>
              </w:rPr>
              <w:t>X</w:t>
            </w:r>
          </w:p>
        </w:tc>
        <w:tc>
          <w:tcPr>
            <w:tcW w:w="1877" w:type="dxa"/>
          </w:tcPr>
          <w:p w14:paraId="0C23A594" w14:textId="5D110C24" w:rsidR="00E5253A" w:rsidRPr="00D456A4" w:rsidRDefault="00267596" w:rsidP="00D456A4">
            <w:pPr>
              <w:spacing w:before="100" w:beforeAutospacing="1" w:after="100" w:afterAutospacing="1" w:line="360" w:lineRule="auto"/>
              <w:jc w:val="center"/>
              <w:rPr>
                <w:rFonts w:ascii="Times New Roman" w:eastAsia="Times New Roman" w:hAnsi="Times New Roman" w:cs="Times New Roman"/>
                <w:bCs/>
                <w:noProof/>
                <w:sz w:val="24"/>
                <w:szCs w:val="24"/>
                <w:lang w:eastAsia="tr-TR"/>
              </w:rPr>
            </w:pPr>
            <w:r w:rsidRPr="00D456A4">
              <w:rPr>
                <w:rFonts w:ascii="Times New Roman" w:eastAsia="Times New Roman" w:hAnsi="Times New Roman" w:cs="Times New Roman"/>
                <w:bCs/>
                <w:noProof/>
                <w:sz w:val="24"/>
                <w:szCs w:val="24"/>
                <w:lang w:eastAsia="tr-TR"/>
              </w:rPr>
              <w:t>X</w:t>
            </w:r>
          </w:p>
        </w:tc>
        <w:tc>
          <w:tcPr>
            <w:tcW w:w="1877" w:type="dxa"/>
          </w:tcPr>
          <w:p w14:paraId="4E93DFBA" w14:textId="364A4EFE" w:rsidR="00E5253A" w:rsidRPr="00D456A4" w:rsidRDefault="00267596" w:rsidP="00D456A4">
            <w:pPr>
              <w:spacing w:before="100" w:beforeAutospacing="1" w:after="100" w:afterAutospacing="1" w:line="360" w:lineRule="auto"/>
              <w:jc w:val="center"/>
              <w:rPr>
                <w:rFonts w:ascii="Times New Roman" w:eastAsia="Times New Roman" w:hAnsi="Times New Roman" w:cs="Times New Roman"/>
                <w:bCs/>
                <w:noProof/>
                <w:sz w:val="24"/>
                <w:szCs w:val="24"/>
                <w:lang w:eastAsia="tr-TR"/>
              </w:rPr>
            </w:pPr>
            <w:r w:rsidRPr="00D456A4">
              <w:rPr>
                <w:rFonts w:ascii="Times New Roman" w:eastAsia="Times New Roman" w:hAnsi="Times New Roman" w:cs="Times New Roman"/>
                <w:bCs/>
                <w:noProof/>
                <w:sz w:val="24"/>
                <w:szCs w:val="24"/>
                <w:lang w:eastAsia="tr-TR"/>
              </w:rPr>
              <w:t>X</w:t>
            </w:r>
          </w:p>
        </w:tc>
        <w:tc>
          <w:tcPr>
            <w:tcW w:w="1878" w:type="dxa"/>
          </w:tcPr>
          <w:p w14:paraId="19FACEEB" w14:textId="53D150F4" w:rsidR="00E5253A" w:rsidRPr="00D456A4" w:rsidRDefault="00267596" w:rsidP="00D456A4">
            <w:pPr>
              <w:spacing w:before="100" w:beforeAutospacing="1" w:after="100" w:afterAutospacing="1" w:line="360" w:lineRule="auto"/>
              <w:jc w:val="center"/>
              <w:rPr>
                <w:rFonts w:ascii="Times New Roman" w:eastAsia="Times New Roman" w:hAnsi="Times New Roman" w:cs="Times New Roman"/>
                <w:bCs/>
                <w:noProof/>
                <w:sz w:val="24"/>
                <w:szCs w:val="24"/>
                <w:lang w:eastAsia="tr-TR"/>
              </w:rPr>
            </w:pPr>
            <w:r w:rsidRPr="00D456A4">
              <w:rPr>
                <w:rFonts w:ascii="Times New Roman" w:eastAsia="Times New Roman" w:hAnsi="Times New Roman" w:cs="Times New Roman"/>
                <w:bCs/>
                <w:noProof/>
                <w:sz w:val="24"/>
                <w:szCs w:val="24"/>
                <w:lang w:eastAsia="tr-TR"/>
              </w:rPr>
              <w:t>X</w:t>
            </w:r>
          </w:p>
        </w:tc>
      </w:tr>
      <w:tr w:rsidR="00D456A4" w:rsidRPr="00D456A4" w14:paraId="4D45E106" w14:textId="77777777" w:rsidTr="00B5527D">
        <w:trPr>
          <w:trHeight w:val="263"/>
        </w:trPr>
        <w:tc>
          <w:tcPr>
            <w:tcW w:w="1682" w:type="dxa"/>
          </w:tcPr>
          <w:p w14:paraId="5E132B4F" w14:textId="77777777" w:rsidR="00E5253A" w:rsidRPr="00D456A4" w:rsidRDefault="00E5253A" w:rsidP="00E5253A">
            <w:pPr>
              <w:spacing w:before="100" w:beforeAutospacing="1" w:after="100" w:afterAutospacing="1" w:line="360" w:lineRule="auto"/>
              <w:jc w:val="both"/>
              <w:rPr>
                <w:rFonts w:ascii="Times New Roman" w:eastAsia="Times New Roman" w:hAnsi="Times New Roman" w:cs="Times New Roman"/>
                <w:b/>
                <w:bCs/>
                <w:noProof/>
                <w:sz w:val="24"/>
                <w:szCs w:val="24"/>
                <w:lang w:eastAsia="tr-TR"/>
              </w:rPr>
            </w:pPr>
            <w:r w:rsidRPr="00D456A4">
              <w:rPr>
                <w:rFonts w:ascii="Times New Roman" w:eastAsia="Times New Roman" w:hAnsi="Times New Roman" w:cs="Times New Roman"/>
                <w:b/>
                <w:bCs/>
                <w:noProof/>
                <w:sz w:val="24"/>
                <w:szCs w:val="24"/>
                <w:lang w:eastAsia="tr-TR"/>
              </w:rPr>
              <w:t>PEA-2</w:t>
            </w:r>
          </w:p>
        </w:tc>
        <w:tc>
          <w:tcPr>
            <w:tcW w:w="1878" w:type="dxa"/>
          </w:tcPr>
          <w:p w14:paraId="207153BD" w14:textId="215FABB0" w:rsidR="00E5253A" w:rsidRPr="00D456A4" w:rsidRDefault="000D3E06" w:rsidP="00D456A4">
            <w:pPr>
              <w:spacing w:before="100" w:beforeAutospacing="1" w:after="100" w:afterAutospacing="1" w:line="360" w:lineRule="auto"/>
              <w:jc w:val="center"/>
              <w:rPr>
                <w:rFonts w:ascii="Times New Roman" w:eastAsia="Times New Roman" w:hAnsi="Times New Roman" w:cs="Times New Roman"/>
                <w:bCs/>
                <w:noProof/>
                <w:sz w:val="24"/>
                <w:szCs w:val="24"/>
                <w:lang w:eastAsia="tr-TR"/>
              </w:rPr>
            </w:pPr>
            <w:r w:rsidRPr="00D456A4">
              <w:rPr>
                <w:rFonts w:ascii="Times New Roman" w:eastAsia="Times New Roman" w:hAnsi="Times New Roman" w:cs="Times New Roman"/>
                <w:bCs/>
                <w:noProof/>
                <w:sz w:val="24"/>
                <w:szCs w:val="24"/>
                <w:lang w:eastAsia="tr-TR"/>
              </w:rPr>
              <w:t>X</w:t>
            </w:r>
          </w:p>
        </w:tc>
        <w:tc>
          <w:tcPr>
            <w:tcW w:w="1877" w:type="dxa"/>
          </w:tcPr>
          <w:p w14:paraId="36A62B90" w14:textId="42877BAA" w:rsidR="00E5253A" w:rsidRPr="00D456A4" w:rsidRDefault="00267596" w:rsidP="00D456A4">
            <w:pPr>
              <w:spacing w:before="100" w:beforeAutospacing="1" w:after="100" w:afterAutospacing="1" w:line="360" w:lineRule="auto"/>
              <w:jc w:val="center"/>
              <w:rPr>
                <w:rFonts w:ascii="Times New Roman" w:eastAsia="Times New Roman" w:hAnsi="Times New Roman" w:cs="Times New Roman"/>
                <w:bCs/>
                <w:noProof/>
                <w:sz w:val="24"/>
                <w:szCs w:val="24"/>
                <w:lang w:eastAsia="tr-TR"/>
              </w:rPr>
            </w:pPr>
            <w:r w:rsidRPr="00D456A4">
              <w:rPr>
                <w:rFonts w:ascii="Times New Roman" w:eastAsia="Times New Roman" w:hAnsi="Times New Roman" w:cs="Times New Roman"/>
                <w:bCs/>
                <w:noProof/>
                <w:sz w:val="24"/>
                <w:szCs w:val="24"/>
                <w:lang w:eastAsia="tr-TR"/>
              </w:rPr>
              <w:t>X</w:t>
            </w:r>
          </w:p>
        </w:tc>
        <w:tc>
          <w:tcPr>
            <w:tcW w:w="1877" w:type="dxa"/>
          </w:tcPr>
          <w:p w14:paraId="1FE20C1B" w14:textId="77777777" w:rsidR="00E5253A" w:rsidRPr="00D456A4" w:rsidRDefault="00E5253A" w:rsidP="00D456A4">
            <w:pPr>
              <w:spacing w:before="100" w:beforeAutospacing="1" w:after="100" w:afterAutospacing="1" w:line="360" w:lineRule="auto"/>
              <w:jc w:val="center"/>
              <w:rPr>
                <w:rFonts w:ascii="Times New Roman" w:eastAsia="Times New Roman" w:hAnsi="Times New Roman" w:cs="Times New Roman"/>
                <w:bCs/>
                <w:noProof/>
                <w:sz w:val="24"/>
                <w:szCs w:val="24"/>
                <w:lang w:eastAsia="tr-TR"/>
              </w:rPr>
            </w:pPr>
          </w:p>
        </w:tc>
        <w:tc>
          <w:tcPr>
            <w:tcW w:w="1878" w:type="dxa"/>
          </w:tcPr>
          <w:p w14:paraId="3DF724A7" w14:textId="0B2CFF81" w:rsidR="00E5253A" w:rsidRPr="00D456A4" w:rsidRDefault="00267596" w:rsidP="00D456A4">
            <w:pPr>
              <w:spacing w:before="100" w:beforeAutospacing="1" w:after="100" w:afterAutospacing="1" w:line="360" w:lineRule="auto"/>
              <w:jc w:val="center"/>
              <w:rPr>
                <w:rFonts w:ascii="Times New Roman" w:eastAsia="Times New Roman" w:hAnsi="Times New Roman" w:cs="Times New Roman"/>
                <w:bCs/>
                <w:noProof/>
                <w:sz w:val="24"/>
                <w:szCs w:val="24"/>
                <w:lang w:eastAsia="tr-TR"/>
              </w:rPr>
            </w:pPr>
            <w:r w:rsidRPr="00D456A4">
              <w:rPr>
                <w:rFonts w:ascii="Times New Roman" w:eastAsia="Times New Roman" w:hAnsi="Times New Roman" w:cs="Times New Roman"/>
                <w:bCs/>
                <w:noProof/>
                <w:sz w:val="24"/>
                <w:szCs w:val="24"/>
                <w:lang w:eastAsia="tr-TR"/>
              </w:rPr>
              <w:t>X</w:t>
            </w:r>
          </w:p>
        </w:tc>
      </w:tr>
      <w:tr w:rsidR="00D456A4" w:rsidRPr="00D456A4" w14:paraId="2CC860C9" w14:textId="77777777" w:rsidTr="00B5527D">
        <w:trPr>
          <w:trHeight w:val="263"/>
        </w:trPr>
        <w:tc>
          <w:tcPr>
            <w:tcW w:w="1682" w:type="dxa"/>
          </w:tcPr>
          <w:p w14:paraId="0CD69287" w14:textId="77777777" w:rsidR="00E5253A" w:rsidRPr="00D456A4" w:rsidRDefault="00E5253A" w:rsidP="00E5253A">
            <w:pPr>
              <w:spacing w:before="100" w:beforeAutospacing="1" w:after="100" w:afterAutospacing="1" w:line="360" w:lineRule="auto"/>
              <w:jc w:val="both"/>
              <w:rPr>
                <w:rFonts w:ascii="Times New Roman" w:eastAsia="Times New Roman" w:hAnsi="Times New Roman" w:cs="Times New Roman"/>
                <w:b/>
                <w:bCs/>
                <w:noProof/>
                <w:sz w:val="24"/>
                <w:szCs w:val="24"/>
                <w:lang w:eastAsia="tr-TR"/>
              </w:rPr>
            </w:pPr>
            <w:r w:rsidRPr="00D456A4">
              <w:rPr>
                <w:rFonts w:ascii="Times New Roman" w:eastAsia="Times New Roman" w:hAnsi="Times New Roman" w:cs="Times New Roman"/>
                <w:b/>
                <w:bCs/>
                <w:noProof/>
                <w:sz w:val="24"/>
                <w:szCs w:val="24"/>
                <w:lang w:eastAsia="tr-TR"/>
              </w:rPr>
              <w:t>PEA-3</w:t>
            </w:r>
          </w:p>
        </w:tc>
        <w:tc>
          <w:tcPr>
            <w:tcW w:w="1878" w:type="dxa"/>
          </w:tcPr>
          <w:p w14:paraId="1EBFF560" w14:textId="6199E0AA" w:rsidR="00E5253A" w:rsidRPr="00D456A4" w:rsidRDefault="000D3E06" w:rsidP="00D456A4">
            <w:pPr>
              <w:spacing w:before="100" w:beforeAutospacing="1" w:after="100" w:afterAutospacing="1" w:line="360" w:lineRule="auto"/>
              <w:jc w:val="center"/>
              <w:rPr>
                <w:rFonts w:ascii="Times New Roman" w:eastAsia="Times New Roman" w:hAnsi="Times New Roman" w:cs="Times New Roman"/>
                <w:bCs/>
                <w:noProof/>
                <w:sz w:val="24"/>
                <w:szCs w:val="24"/>
                <w:lang w:eastAsia="tr-TR"/>
              </w:rPr>
            </w:pPr>
            <w:r w:rsidRPr="00D456A4">
              <w:rPr>
                <w:rFonts w:ascii="Times New Roman" w:eastAsia="Times New Roman" w:hAnsi="Times New Roman" w:cs="Times New Roman"/>
                <w:bCs/>
                <w:noProof/>
                <w:sz w:val="24"/>
                <w:szCs w:val="24"/>
                <w:lang w:eastAsia="tr-TR"/>
              </w:rPr>
              <w:t>X</w:t>
            </w:r>
          </w:p>
        </w:tc>
        <w:tc>
          <w:tcPr>
            <w:tcW w:w="1877" w:type="dxa"/>
          </w:tcPr>
          <w:p w14:paraId="45351D6C" w14:textId="4B82B03A" w:rsidR="00E5253A" w:rsidRPr="00D456A4" w:rsidRDefault="00267596" w:rsidP="00D456A4">
            <w:pPr>
              <w:spacing w:before="100" w:beforeAutospacing="1" w:after="100" w:afterAutospacing="1" w:line="360" w:lineRule="auto"/>
              <w:jc w:val="center"/>
              <w:rPr>
                <w:rFonts w:ascii="Times New Roman" w:eastAsia="Times New Roman" w:hAnsi="Times New Roman" w:cs="Times New Roman"/>
                <w:bCs/>
                <w:noProof/>
                <w:sz w:val="24"/>
                <w:szCs w:val="24"/>
                <w:lang w:eastAsia="tr-TR"/>
              </w:rPr>
            </w:pPr>
            <w:r w:rsidRPr="00D456A4">
              <w:rPr>
                <w:rFonts w:ascii="Times New Roman" w:eastAsia="Times New Roman" w:hAnsi="Times New Roman" w:cs="Times New Roman"/>
                <w:bCs/>
                <w:noProof/>
                <w:sz w:val="24"/>
                <w:szCs w:val="24"/>
                <w:lang w:eastAsia="tr-TR"/>
              </w:rPr>
              <w:t>X</w:t>
            </w:r>
          </w:p>
        </w:tc>
        <w:tc>
          <w:tcPr>
            <w:tcW w:w="1877" w:type="dxa"/>
          </w:tcPr>
          <w:p w14:paraId="21B67EE5" w14:textId="77777777" w:rsidR="00E5253A" w:rsidRPr="00D456A4" w:rsidRDefault="00E5253A" w:rsidP="00D456A4">
            <w:pPr>
              <w:spacing w:before="100" w:beforeAutospacing="1" w:after="100" w:afterAutospacing="1" w:line="360" w:lineRule="auto"/>
              <w:jc w:val="center"/>
              <w:rPr>
                <w:rFonts w:ascii="Times New Roman" w:eastAsia="Times New Roman" w:hAnsi="Times New Roman" w:cs="Times New Roman"/>
                <w:bCs/>
                <w:noProof/>
                <w:sz w:val="24"/>
                <w:szCs w:val="24"/>
                <w:lang w:eastAsia="tr-TR"/>
              </w:rPr>
            </w:pPr>
          </w:p>
        </w:tc>
        <w:tc>
          <w:tcPr>
            <w:tcW w:w="1878" w:type="dxa"/>
          </w:tcPr>
          <w:p w14:paraId="712ED5AE" w14:textId="351D29B8" w:rsidR="00E5253A" w:rsidRPr="00D456A4" w:rsidRDefault="00267596" w:rsidP="00D456A4">
            <w:pPr>
              <w:spacing w:before="100" w:beforeAutospacing="1" w:after="100" w:afterAutospacing="1" w:line="360" w:lineRule="auto"/>
              <w:jc w:val="center"/>
              <w:rPr>
                <w:rFonts w:ascii="Times New Roman" w:eastAsia="Times New Roman" w:hAnsi="Times New Roman" w:cs="Times New Roman"/>
                <w:bCs/>
                <w:noProof/>
                <w:sz w:val="24"/>
                <w:szCs w:val="24"/>
                <w:lang w:eastAsia="tr-TR"/>
              </w:rPr>
            </w:pPr>
            <w:r w:rsidRPr="00D456A4">
              <w:rPr>
                <w:rFonts w:ascii="Times New Roman" w:eastAsia="Times New Roman" w:hAnsi="Times New Roman" w:cs="Times New Roman"/>
                <w:bCs/>
                <w:noProof/>
                <w:sz w:val="24"/>
                <w:szCs w:val="24"/>
                <w:lang w:eastAsia="tr-TR"/>
              </w:rPr>
              <w:t>X</w:t>
            </w:r>
          </w:p>
        </w:tc>
      </w:tr>
      <w:tr w:rsidR="00D456A4" w:rsidRPr="00D456A4" w14:paraId="2E38210A" w14:textId="77777777" w:rsidTr="00B5527D">
        <w:trPr>
          <w:trHeight w:val="254"/>
        </w:trPr>
        <w:tc>
          <w:tcPr>
            <w:tcW w:w="1682" w:type="dxa"/>
          </w:tcPr>
          <w:p w14:paraId="1E35BA24" w14:textId="77777777" w:rsidR="00E5253A" w:rsidRPr="00D456A4" w:rsidRDefault="00E5253A" w:rsidP="00E5253A">
            <w:pPr>
              <w:spacing w:before="100" w:beforeAutospacing="1" w:after="100" w:afterAutospacing="1" w:line="360" w:lineRule="auto"/>
              <w:jc w:val="both"/>
              <w:rPr>
                <w:rFonts w:ascii="Times New Roman" w:eastAsia="Times New Roman" w:hAnsi="Times New Roman" w:cs="Times New Roman"/>
                <w:b/>
                <w:bCs/>
                <w:noProof/>
                <w:sz w:val="24"/>
                <w:szCs w:val="24"/>
                <w:lang w:eastAsia="tr-TR"/>
              </w:rPr>
            </w:pPr>
            <w:r w:rsidRPr="00D456A4">
              <w:rPr>
                <w:rFonts w:ascii="Times New Roman" w:eastAsia="Times New Roman" w:hAnsi="Times New Roman" w:cs="Times New Roman"/>
                <w:b/>
                <w:bCs/>
                <w:noProof/>
                <w:sz w:val="24"/>
                <w:szCs w:val="24"/>
                <w:lang w:eastAsia="tr-TR"/>
              </w:rPr>
              <w:t>PEA-4</w:t>
            </w:r>
          </w:p>
        </w:tc>
        <w:tc>
          <w:tcPr>
            <w:tcW w:w="1878" w:type="dxa"/>
          </w:tcPr>
          <w:p w14:paraId="0E32B69F" w14:textId="77777777" w:rsidR="00E5253A" w:rsidRPr="00D456A4" w:rsidRDefault="00E5253A" w:rsidP="00D456A4">
            <w:pPr>
              <w:spacing w:before="100" w:beforeAutospacing="1" w:after="100" w:afterAutospacing="1" w:line="360" w:lineRule="auto"/>
              <w:jc w:val="center"/>
              <w:rPr>
                <w:rFonts w:ascii="Times New Roman" w:eastAsia="Times New Roman" w:hAnsi="Times New Roman" w:cs="Times New Roman"/>
                <w:bCs/>
                <w:noProof/>
                <w:sz w:val="24"/>
                <w:szCs w:val="24"/>
                <w:lang w:eastAsia="tr-TR"/>
              </w:rPr>
            </w:pPr>
            <w:r w:rsidRPr="00D456A4">
              <w:rPr>
                <w:rFonts w:ascii="Times New Roman" w:eastAsia="Times New Roman" w:hAnsi="Times New Roman" w:cs="Times New Roman"/>
                <w:bCs/>
                <w:noProof/>
                <w:sz w:val="24"/>
                <w:szCs w:val="24"/>
                <w:lang w:eastAsia="tr-TR"/>
              </w:rPr>
              <w:t>X</w:t>
            </w:r>
          </w:p>
        </w:tc>
        <w:tc>
          <w:tcPr>
            <w:tcW w:w="1877" w:type="dxa"/>
          </w:tcPr>
          <w:p w14:paraId="4A94A670" w14:textId="7F92A020" w:rsidR="00E5253A" w:rsidRPr="00D456A4" w:rsidRDefault="00267596" w:rsidP="00D456A4">
            <w:pPr>
              <w:spacing w:before="100" w:beforeAutospacing="1" w:after="100" w:afterAutospacing="1" w:line="360" w:lineRule="auto"/>
              <w:jc w:val="center"/>
              <w:rPr>
                <w:rFonts w:ascii="Times New Roman" w:eastAsia="Times New Roman" w:hAnsi="Times New Roman" w:cs="Times New Roman"/>
                <w:bCs/>
                <w:noProof/>
                <w:sz w:val="24"/>
                <w:szCs w:val="24"/>
                <w:lang w:eastAsia="tr-TR"/>
              </w:rPr>
            </w:pPr>
            <w:r w:rsidRPr="00D456A4">
              <w:rPr>
                <w:rFonts w:ascii="Times New Roman" w:eastAsia="Times New Roman" w:hAnsi="Times New Roman" w:cs="Times New Roman"/>
                <w:bCs/>
                <w:noProof/>
                <w:sz w:val="24"/>
                <w:szCs w:val="24"/>
                <w:lang w:eastAsia="tr-TR"/>
              </w:rPr>
              <w:t>X</w:t>
            </w:r>
          </w:p>
        </w:tc>
        <w:tc>
          <w:tcPr>
            <w:tcW w:w="1877" w:type="dxa"/>
          </w:tcPr>
          <w:p w14:paraId="43C1E4C3" w14:textId="77777777" w:rsidR="00E5253A" w:rsidRPr="00D456A4" w:rsidRDefault="00E5253A" w:rsidP="00D456A4">
            <w:pPr>
              <w:spacing w:before="100" w:beforeAutospacing="1" w:after="100" w:afterAutospacing="1" w:line="360" w:lineRule="auto"/>
              <w:jc w:val="center"/>
              <w:rPr>
                <w:rFonts w:ascii="Times New Roman" w:eastAsia="Times New Roman" w:hAnsi="Times New Roman" w:cs="Times New Roman"/>
                <w:bCs/>
                <w:noProof/>
                <w:sz w:val="24"/>
                <w:szCs w:val="24"/>
                <w:lang w:eastAsia="tr-TR"/>
              </w:rPr>
            </w:pPr>
          </w:p>
        </w:tc>
        <w:tc>
          <w:tcPr>
            <w:tcW w:w="1878" w:type="dxa"/>
          </w:tcPr>
          <w:p w14:paraId="0071F106" w14:textId="104C72C6" w:rsidR="00E5253A" w:rsidRPr="00D456A4" w:rsidRDefault="00267596" w:rsidP="00D456A4">
            <w:pPr>
              <w:spacing w:before="100" w:beforeAutospacing="1" w:after="100" w:afterAutospacing="1" w:line="360" w:lineRule="auto"/>
              <w:jc w:val="center"/>
              <w:rPr>
                <w:rFonts w:ascii="Times New Roman" w:eastAsia="Times New Roman" w:hAnsi="Times New Roman" w:cs="Times New Roman"/>
                <w:bCs/>
                <w:noProof/>
                <w:sz w:val="24"/>
                <w:szCs w:val="24"/>
                <w:lang w:eastAsia="tr-TR"/>
              </w:rPr>
            </w:pPr>
            <w:r w:rsidRPr="00D456A4">
              <w:rPr>
                <w:rFonts w:ascii="Times New Roman" w:eastAsia="Times New Roman" w:hAnsi="Times New Roman" w:cs="Times New Roman"/>
                <w:bCs/>
                <w:noProof/>
                <w:sz w:val="24"/>
                <w:szCs w:val="24"/>
                <w:lang w:eastAsia="tr-TR"/>
              </w:rPr>
              <w:t>X</w:t>
            </w:r>
          </w:p>
        </w:tc>
      </w:tr>
      <w:tr w:rsidR="00D456A4" w:rsidRPr="00D456A4" w14:paraId="6CB5FE1B" w14:textId="77777777" w:rsidTr="00B5527D">
        <w:trPr>
          <w:trHeight w:val="263"/>
        </w:trPr>
        <w:tc>
          <w:tcPr>
            <w:tcW w:w="1682" w:type="dxa"/>
          </w:tcPr>
          <w:p w14:paraId="3A583668" w14:textId="77777777" w:rsidR="00E5253A" w:rsidRPr="00D456A4" w:rsidRDefault="00E5253A" w:rsidP="00E5253A">
            <w:pPr>
              <w:spacing w:before="100" w:beforeAutospacing="1" w:after="100" w:afterAutospacing="1" w:line="360" w:lineRule="auto"/>
              <w:jc w:val="both"/>
              <w:rPr>
                <w:rFonts w:ascii="Times New Roman" w:eastAsia="Times New Roman" w:hAnsi="Times New Roman" w:cs="Times New Roman"/>
                <w:b/>
                <w:bCs/>
                <w:noProof/>
                <w:sz w:val="24"/>
                <w:szCs w:val="24"/>
                <w:lang w:eastAsia="tr-TR"/>
              </w:rPr>
            </w:pPr>
            <w:r w:rsidRPr="00D456A4">
              <w:rPr>
                <w:rFonts w:ascii="Times New Roman" w:eastAsia="Times New Roman" w:hAnsi="Times New Roman" w:cs="Times New Roman"/>
                <w:b/>
                <w:bCs/>
                <w:noProof/>
                <w:sz w:val="24"/>
                <w:szCs w:val="24"/>
                <w:lang w:eastAsia="tr-TR"/>
              </w:rPr>
              <w:t>PEA-5</w:t>
            </w:r>
          </w:p>
        </w:tc>
        <w:tc>
          <w:tcPr>
            <w:tcW w:w="1878" w:type="dxa"/>
          </w:tcPr>
          <w:p w14:paraId="652BF47B" w14:textId="5537C395" w:rsidR="00E5253A" w:rsidRPr="00D456A4" w:rsidRDefault="000D3E06" w:rsidP="00D456A4">
            <w:pPr>
              <w:spacing w:before="100" w:beforeAutospacing="1" w:after="100" w:afterAutospacing="1" w:line="360" w:lineRule="auto"/>
              <w:jc w:val="center"/>
              <w:rPr>
                <w:rFonts w:ascii="Times New Roman" w:eastAsia="Times New Roman" w:hAnsi="Times New Roman" w:cs="Times New Roman"/>
                <w:bCs/>
                <w:noProof/>
                <w:sz w:val="24"/>
                <w:szCs w:val="24"/>
                <w:lang w:eastAsia="tr-TR"/>
              </w:rPr>
            </w:pPr>
            <w:r w:rsidRPr="00D456A4">
              <w:rPr>
                <w:rFonts w:ascii="Times New Roman" w:eastAsia="Times New Roman" w:hAnsi="Times New Roman" w:cs="Times New Roman"/>
                <w:bCs/>
                <w:noProof/>
                <w:sz w:val="24"/>
                <w:szCs w:val="24"/>
                <w:lang w:eastAsia="tr-TR"/>
              </w:rPr>
              <w:t>X</w:t>
            </w:r>
          </w:p>
        </w:tc>
        <w:tc>
          <w:tcPr>
            <w:tcW w:w="1877" w:type="dxa"/>
          </w:tcPr>
          <w:p w14:paraId="624EF9C8" w14:textId="77777777" w:rsidR="00E5253A" w:rsidRPr="00D456A4" w:rsidRDefault="00E5253A" w:rsidP="00D456A4">
            <w:pPr>
              <w:spacing w:before="100" w:beforeAutospacing="1" w:after="100" w:afterAutospacing="1" w:line="360" w:lineRule="auto"/>
              <w:jc w:val="center"/>
              <w:rPr>
                <w:rFonts w:ascii="Times New Roman" w:eastAsia="Times New Roman" w:hAnsi="Times New Roman" w:cs="Times New Roman"/>
                <w:bCs/>
                <w:noProof/>
                <w:sz w:val="24"/>
                <w:szCs w:val="24"/>
                <w:lang w:eastAsia="tr-TR"/>
              </w:rPr>
            </w:pPr>
            <w:r w:rsidRPr="00D456A4">
              <w:rPr>
                <w:rFonts w:ascii="Times New Roman" w:eastAsia="Times New Roman" w:hAnsi="Times New Roman" w:cs="Times New Roman"/>
                <w:bCs/>
                <w:noProof/>
                <w:sz w:val="24"/>
                <w:szCs w:val="24"/>
                <w:lang w:eastAsia="tr-TR"/>
              </w:rPr>
              <w:t>X</w:t>
            </w:r>
          </w:p>
        </w:tc>
        <w:tc>
          <w:tcPr>
            <w:tcW w:w="1877" w:type="dxa"/>
          </w:tcPr>
          <w:p w14:paraId="0AD16B77" w14:textId="1C670889" w:rsidR="00E5253A" w:rsidRPr="00D456A4" w:rsidRDefault="00267596" w:rsidP="00D456A4">
            <w:pPr>
              <w:spacing w:before="100" w:beforeAutospacing="1" w:after="100" w:afterAutospacing="1" w:line="360" w:lineRule="auto"/>
              <w:jc w:val="center"/>
              <w:rPr>
                <w:rFonts w:ascii="Times New Roman" w:eastAsia="Times New Roman" w:hAnsi="Times New Roman" w:cs="Times New Roman"/>
                <w:bCs/>
                <w:noProof/>
                <w:sz w:val="24"/>
                <w:szCs w:val="24"/>
                <w:lang w:eastAsia="tr-TR"/>
              </w:rPr>
            </w:pPr>
            <w:r w:rsidRPr="00D456A4">
              <w:rPr>
                <w:rFonts w:ascii="Times New Roman" w:eastAsia="Times New Roman" w:hAnsi="Times New Roman" w:cs="Times New Roman"/>
                <w:bCs/>
                <w:noProof/>
                <w:sz w:val="24"/>
                <w:szCs w:val="24"/>
                <w:lang w:eastAsia="tr-TR"/>
              </w:rPr>
              <w:t>X</w:t>
            </w:r>
          </w:p>
        </w:tc>
        <w:tc>
          <w:tcPr>
            <w:tcW w:w="1878" w:type="dxa"/>
          </w:tcPr>
          <w:p w14:paraId="1F1466BC" w14:textId="77777777" w:rsidR="00E5253A" w:rsidRPr="00D456A4" w:rsidRDefault="00E5253A" w:rsidP="00D456A4">
            <w:pPr>
              <w:spacing w:before="100" w:beforeAutospacing="1" w:after="100" w:afterAutospacing="1" w:line="360" w:lineRule="auto"/>
              <w:jc w:val="center"/>
              <w:rPr>
                <w:rFonts w:ascii="Times New Roman" w:eastAsia="Times New Roman" w:hAnsi="Times New Roman" w:cs="Times New Roman"/>
                <w:bCs/>
                <w:noProof/>
                <w:sz w:val="24"/>
                <w:szCs w:val="24"/>
                <w:lang w:eastAsia="tr-TR"/>
              </w:rPr>
            </w:pPr>
            <w:r w:rsidRPr="00D456A4">
              <w:rPr>
                <w:rFonts w:ascii="Times New Roman" w:eastAsia="Times New Roman" w:hAnsi="Times New Roman" w:cs="Times New Roman"/>
                <w:bCs/>
                <w:noProof/>
                <w:sz w:val="24"/>
                <w:szCs w:val="24"/>
                <w:lang w:eastAsia="tr-TR"/>
              </w:rPr>
              <w:t>X</w:t>
            </w:r>
          </w:p>
        </w:tc>
      </w:tr>
    </w:tbl>
    <w:p w14:paraId="1CE23A69" w14:textId="77777777" w:rsidR="00E5253A" w:rsidRPr="00E5253A" w:rsidRDefault="00E5253A" w:rsidP="00E5253A">
      <w:pPr>
        <w:autoSpaceDE w:val="0"/>
        <w:autoSpaceDN w:val="0"/>
        <w:adjustRightInd w:val="0"/>
        <w:spacing w:after="0" w:line="360" w:lineRule="auto"/>
        <w:jc w:val="both"/>
        <w:rPr>
          <w:rFonts w:ascii="Times New Roman" w:eastAsia="Calibri" w:hAnsi="Times New Roman" w:cs="Times New Roman"/>
          <w:sz w:val="24"/>
          <w:szCs w:val="24"/>
        </w:rPr>
      </w:pPr>
    </w:p>
    <w:p w14:paraId="2DE79780" w14:textId="77777777" w:rsidR="00E5253A" w:rsidRPr="00E5253A" w:rsidRDefault="00E5253A" w:rsidP="00E5253A">
      <w:pPr>
        <w:autoSpaceDE w:val="0"/>
        <w:autoSpaceDN w:val="0"/>
        <w:adjustRightInd w:val="0"/>
        <w:spacing w:after="0" w:line="360" w:lineRule="auto"/>
        <w:jc w:val="both"/>
        <w:rPr>
          <w:rFonts w:ascii="Times New Roman" w:eastAsia="Calibri" w:hAnsi="Times New Roman" w:cs="Times New Roman"/>
          <w:sz w:val="24"/>
          <w:szCs w:val="24"/>
        </w:rPr>
      </w:pPr>
    </w:p>
    <w:p w14:paraId="28ABDCAC" w14:textId="12A0D18D" w:rsidR="00E5253A" w:rsidRPr="00E5253A" w:rsidRDefault="00E5253A" w:rsidP="00E5253A">
      <w:pPr>
        <w:autoSpaceDE w:val="0"/>
        <w:autoSpaceDN w:val="0"/>
        <w:adjustRightInd w:val="0"/>
        <w:spacing w:after="0" w:line="360" w:lineRule="auto"/>
        <w:jc w:val="both"/>
        <w:rPr>
          <w:rFonts w:ascii="Times New Roman" w:eastAsia="Calibri" w:hAnsi="Times New Roman" w:cs="Times New Roman"/>
          <w:sz w:val="24"/>
          <w:szCs w:val="24"/>
        </w:rPr>
      </w:pPr>
      <w:r w:rsidRPr="00E5253A">
        <w:rPr>
          <w:rFonts w:ascii="Times New Roman" w:eastAsia="Calibri" w:hAnsi="Times New Roman" w:cs="Times New Roman"/>
          <w:sz w:val="24"/>
          <w:szCs w:val="24"/>
        </w:rPr>
        <w:t>Beslenme ve Diyetetik Bölümü stratejik planı yapılmıştır. 13 Mart 2021’de Üniversitemizin “Stratejik Plan Hazırlıkları Çalıştayı’nda Beslenme ve Diyetetik Bölümü</w:t>
      </w:r>
      <w:r w:rsidR="006E7121">
        <w:rPr>
          <w:rFonts w:ascii="Times New Roman" w:eastAsia="Calibri" w:hAnsi="Times New Roman" w:cs="Times New Roman"/>
          <w:sz w:val="24"/>
          <w:szCs w:val="24"/>
        </w:rPr>
        <w:t>’</w:t>
      </w:r>
      <w:r w:rsidRPr="00E5253A">
        <w:rPr>
          <w:rFonts w:ascii="Times New Roman" w:eastAsia="Calibri" w:hAnsi="Times New Roman" w:cs="Times New Roman"/>
          <w:sz w:val="24"/>
          <w:szCs w:val="24"/>
        </w:rPr>
        <w:t>nü temsilen Öğr. Gör. Birgül Dağ katılmıştır. Stratejik Plan Hazırlıkları Çalıştayı İşleyiş Yönergesi ve Çalıştay programı aşağıda verilmiştir</w:t>
      </w:r>
      <w:r w:rsidR="006E7121">
        <w:rPr>
          <w:rFonts w:ascii="Times New Roman" w:eastAsia="Calibri" w:hAnsi="Times New Roman" w:cs="Times New Roman"/>
          <w:sz w:val="24"/>
          <w:szCs w:val="24"/>
        </w:rPr>
        <w:t xml:space="preserve">. Ayrıca üniversitenin stratejik planında Beslenme ve Diyetetik Bölümü’nün yer aldığına dair belge </w:t>
      </w:r>
      <w:r w:rsidR="006E7121" w:rsidRPr="006E7121">
        <w:rPr>
          <w:rFonts w:ascii="Times New Roman" w:eastAsia="Calibri" w:hAnsi="Times New Roman" w:cs="Times New Roman"/>
          <w:b/>
          <w:bCs/>
          <w:sz w:val="24"/>
          <w:szCs w:val="24"/>
        </w:rPr>
        <w:t>EK-1’de</w:t>
      </w:r>
      <w:r w:rsidR="006E7121">
        <w:rPr>
          <w:rFonts w:ascii="Times New Roman" w:eastAsia="Calibri" w:hAnsi="Times New Roman" w:cs="Times New Roman"/>
          <w:sz w:val="24"/>
          <w:szCs w:val="24"/>
        </w:rPr>
        <w:t xml:space="preserve"> gösterilmiştir.</w:t>
      </w:r>
    </w:p>
    <w:p w14:paraId="643D7DC9" w14:textId="77777777" w:rsidR="00E5253A" w:rsidRPr="00E5253A" w:rsidRDefault="00E5253A" w:rsidP="00E5253A">
      <w:pPr>
        <w:autoSpaceDE w:val="0"/>
        <w:autoSpaceDN w:val="0"/>
        <w:adjustRightInd w:val="0"/>
        <w:spacing w:after="0" w:line="360" w:lineRule="auto"/>
        <w:jc w:val="both"/>
        <w:rPr>
          <w:rFonts w:ascii="Times New Roman" w:eastAsia="Calibri" w:hAnsi="Times New Roman" w:cs="Times New Roman"/>
          <w:sz w:val="24"/>
          <w:szCs w:val="24"/>
        </w:rPr>
      </w:pPr>
    </w:p>
    <w:p w14:paraId="260F76EA" w14:textId="77777777" w:rsidR="00E5253A" w:rsidRPr="00E5253A" w:rsidRDefault="00E5253A" w:rsidP="00E5253A">
      <w:pPr>
        <w:autoSpaceDE w:val="0"/>
        <w:autoSpaceDN w:val="0"/>
        <w:adjustRightInd w:val="0"/>
        <w:spacing w:after="0" w:line="360" w:lineRule="auto"/>
        <w:jc w:val="both"/>
        <w:rPr>
          <w:rFonts w:ascii="Times New Roman" w:eastAsia="Calibri" w:hAnsi="Times New Roman" w:cs="Times New Roman"/>
          <w:sz w:val="24"/>
          <w:szCs w:val="24"/>
        </w:rPr>
      </w:pPr>
      <w:r w:rsidRPr="00E5253A">
        <w:rPr>
          <w:rFonts w:ascii="Times New Roman" w:eastAsia="Calibri" w:hAnsi="Times New Roman" w:cs="Times New Roman"/>
          <w:noProof/>
          <w:color w:val="000000"/>
          <w:sz w:val="24"/>
          <w:szCs w:val="24"/>
          <w:lang w:eastAsia="tr-TR"/>
        </w:rPr>
        <w:lastRenderedPageBreak/>
        <w:drawing>
          <wp:inline distT="0" distB="0" distL="0" distR="0" wp14:anchorId="58524239" wp14:editId="66C3764C">
            <wp:extent cx="5760720" cy="3764280"/>
            <wp:effectExtent l="0" t="0" r="0" b="7620"/>
            <wp:docPr id="9" name="Picture 9" descr="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metin içeren bir resim&#10;&#10;Açıklama otomatik olarak oluşturuldu"/>
                    <pic:cNvPicPr/>
                  </pic:nvPicPr>
                  <pic:blipFill>
                    <a:blip r:embed="rId19"/>
                    <a:stretch>
                      <a:fillRect/>
                    </a:stretch>
                  </pic:blipFill>
                  <pic:spPr>
                    <a:xfrm>
                      <a:off x="0" y="0"/>
                      <a:ext cx="5760720" cy="3764280"/>
                    </a:xfrm>
                    <a:prstGeom prst="rect">
                      <a:avLst/>
                    </a:prstGeom>
                  </pic:spPr>
                </pic:pic>
              </a:graphicData>
            </a:graphic>
          </wp:inline>
        </w:drawing>
      </w:r>
    </w:p>
    <w:p w14:paraId="3A51C241" w14:textId="77777777" w:rsidR="00E5253A" w:rsidRPr="00E5253A" w:rsidRDefault="00E5253A" w:rsidP="00E5253A">
      <w:pPr>
        <w:autoSpaceDE w:val="0"/>
        <w:autoSpaceDN w:val="0"/>
        <w:adjustRightInd w:val="0"/>
        <w:spacing w:after="0" w:line="360" w:lineRule="auto"/>
        <w:jc w:val="both"/>
        <w:rPr>
          <w:rFonts w:ascii="Times New Roman" w:eastAsia="Calibri" w:hAnsi="Times New Roman" w:cs="Times New Roman"/>
          <w:sz w:val="24"/>
          <w:szCs w:val="24"/>
        </w:rPr>
      </w:pPr>
      <w:r w:rsidRPr="00E5253A">
        <w:rPr>
          <w:rFonts w:ascii="Times New Roman" w:eastAsia="Calibri" w:hAnsi="Times New Roman" w:cs="Times New Roman"/>
          <w:noProof/>
          <w:color w:val="000000"/>
          <w:sz w:val="24"/>
          <w:szCs w:val="24"/>
          <w:lang w:eastAsia="tr-TR"/>
        </w:rPr>
        <w:drawing>
          <wp:inline distT="0" distB="0" distL="0" distR="0" wp14:anchorId="739E2988" wp14:editId="15AC4424">
            <wp:extent cx="5760720" cy="3177540"/>
            <wp:effectExtent l="0" t="0" r="0" b="3810"/>
            <wp:docPr id="8" name="Picture 8" descr="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metin içeren bir resim&#10;&#10;Açıklama otomatik olarak oluşturuldu"/>
                    <pic:cNvPicPr/>
                  </pic:nvPicPr>
                  <pic:blipFill>
                    <a:blip r:embed="rId20"/>
                    <a:stretch>
                      <a:fillRect/>
                    </a:stretch>
                  </pic:blipFill>
                  <pic:spPr>
                    <a:xfrm>
                      <a:off x="0" y="0"/>
                      <a:ext cx="5760720" cy="3177540"/>
                    </a:xfrm>
                    <a:prstGeom prst="rect">
                      <a:avLst/>
                    </a:prstGeom>
                  </pic:spPr>
                </pic:pic>
              </a:graphicData>
            </a:graphic>
          </wp:inline>
        </w:drawing>
      </w:r>
    </w:p>
    <w:p w14:paraId="6D9609E2" w14:textId="77777777" w:rsidR="00E5253A" w:rsidRPr="00E5253A" w:rsidRDefault="00E5253A" w:rsidP="00E5253A">
      <w:pPr>
        <w:autoSpaceDE w:val="0"/>
        <w:autoSpaceDN w:val="0"/>
        <w:adjustRightInd w:val="0"/>
        <w:spacing w:after="0" w:line="360" w:lineRule="auto"/>
        <w:jc w:val="both"/>
        <w:rPr>
          <w:rFonts w:ascii="Times New Roman" w:eastAsia="Calibri" w:hAnsi="Times New Roman" w:cs="Times New Roman"/>
          <w:strike/>
          <w:sz w:val="24"/>
          <w:szCs w:val="24"/>
        </w:rPr>
      </w:pPr>
      <w:r w:rsidRPr="00E5253A">
        <w:rPr>
          <w:rFonts w:ascii="Times New Roman" w:eastAsia="Calibri" w:hAnsi="Times New Roman" w:cs="Times New Roman"/>
          <w:noProof/>
          <w:color w:val="000000"/>
          <w:sz w:val="24"/>
          <w:szCs w:val="24"/>
          <w:lang w:eastAsia="tr-TR"/>
        </w:rPr>
        <w:lastRenderedPageBreak/>
        <w:drawing>
          <wp:inline distT="0" distB="0" distL="0" distR="0" wp14:anchorId="0CBEC4C4" wp14:editId="0D8F42B6">
            <wp:extent cx="5760720" cy="4032885"/>
            <wp:effectExtent l="0" t="0" r="0" b="5715"/>
            <wp:docPr id="7" name="Picture 7" descr="tablo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ablo içeren bir resim&#10;&#10;Açıklama otomatik olarak oluşturuldu"/>
                    <pic:cNvPicPr/>
                  </pic:nvPicPr>
                  <pic:blipFill>
                    <a:blip r:embed="rId21"/>
                    <a:stretch>
                      <a:fillRect/>
                    </a:stretch>
                  </pic:blipFill>
                  <pic:spPr>
                    <a:xfrm>
                      <a:off x="0" y="0"/>
                      <a:ext cx="5760720" cy="4032885"/>
                    </a:xfrm>
                    <a:prstGeom prst="rect">
                      <a:avLst/>
                    </a:prstGeom>
                  </pic:spPr>
                </pic:pic>
              </a:graphicData>
            </a:graphic>
          </wp:inline>
        </w:drawing>
      </w:r>
      <w:r w:rsidRPr="00E5253A">
        <w:rPr>
          <w:rFonts w:ascii="Times New Roman" w:eastAsia="Calibri" w:hAnsi="Times New Roman" w:cs="Times New Roman"/>
          <w:noProof/>
          <w:color w:val="000000"/>
          <w:sz w:val="24"/>
          <w:szCs w:val="24"/>
          <w:lang w:eastAsia="tr-TR"/>
        </w:rPr>
        <w:drawing>
          <wp:inline distT="0" distB="0" distL="0" distR="0" wp14:anchorId="4BFEF9BD" wp14:editId="0FBF954A">
            <wp:extent cx="5911215" cy="2735580"/>
            <wp:effectExtent l="0" t="0" r="0" b="7620"/>
            <wp:docPr id="6" name="Picture 6" descr="tablo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lo içeren bir resim&#10;&#10;Açıklama otomatik olarak oluşturuldu"/>
                    <pic:cNvPicPr/>
                  </pic:nvPicPr>
                  <pic:blipFill>
                    <a:blip r:embed="rId22"/>
                    <a:stretch>
                      <a:fillRect/>
                    </a:stretch>
                  </pic:blipFill>
                  <pic:spPr>
                    <a:xfrm>
                      <a:off x="0" y="0"/>
                      <a:ext cx="5914268" cy="2736993"/>
                    </a:xfrm>
                    <a:prstGeom prst="rect">
                      <a:avLst/>
                    </a:prstGeom>
                  </pic:spPr>
                </pic:pic>
              </a:graphicData>
            </a:graphic>
          </wp:inline>
        </w:drawing>
      </w:r>
    </w:p>
    <w:p w14:paraId="30060DE0" w14:textId="77777777" w:rsidR="00E5253A" w:rsidRPr="00E5253A" w:rsidRDefault="00E5253A" w:rsidP="00E5253A">
      <w:pPr>
        <w:autoSpaceDE w:val="0"/>
        <w:autoSpaceDN w:val="0"/>
        <w:adjustRightInd w:val="0"/>
        <w:spacing w:after="156" w:line="360" w:lineRule="auto"/>
        <w:jc w:val="both"/>
        <w:rPr>
          <w:rFonts w:ascii="Times New Roman" w:eastAsia="Calibri" w:hAnsi="Times New Roman" w:cs="Times New Roman"/>
          <w:sz w:val="24"/>
          <w:szCs w:val="24"/>
        </w:rPr>
      </w:pPr>
      <w:r w:rsidRPr="00E5253A">
        <w:rPr>
          <w:rFonts w:ascii="Times New Roman" w:eastAsia="Calibri" w:hAnsi="Times New Roman" w:cs="Times New Roman"/>
          <w:sz w:val="24"/>
          <w:szCs w:val="24"/>
        </w:rPr>
        <w:t xml:space="preserve">Beslenme ve Diyetetik Bölümü program eğitim amaçları, program yeterlilikleri, misyon ve vizyonunu e-mail yoluyla iç ve dış paydaşlarının görüşlerine sunmuş ve paydaşlarımızın geri dönütlerinin katkısıyla son haline getirilmiştir.  İç ve dış paydaşların misyon ve vizyon hakkındaki geri dönüşleri </w:t>
      </w:r>
      <w:r w:rsidRPr="00E5253A">
        <w:rPr>
          <w:rFonts w:ascii="Times New Roman" w:eastAsia="Calibri" w:hAnsi="Times New Roman" w:cs="Times New Roman"/>
          <w:b/>
          <w:bCs/>
          <w:sz w:val="24"/>
          <w:szCs w:val="24"/>
        </w:rPr>
        <w:t>EK-2’de</w:t>
      </w:r>
      <w:r w:rsidRPr="00E5253A">
        <w:rPr>
          <w:rFonts w:ascii="Times New Roman" w:eastAsia="Calibri" w:hAnsi="Times New Roman" w:cs="Times New Roman"/>
          <w:sz w:val="24"/>
          <w:szCs w:val="24"/>
        </w:rPr>
        <w:t xml:space="preserve">, program eğitim amaçları ve program yeterlilikleri hakkındaki geri dönüşleri </w:t>
      </w:r>
      <w:r w:rsidRPr="00E5253A">
        <w:rPr>
          <w:rFonts w:ascii="Times New Roman" w:eastAsia="Calibri" w:hAnsi="Times New Roman" w:cs="Times New Roman"/>
          <w:b/>
          <w:bCs/>
          <w:sz w:val="24"/>
          <w:szCs w:val="24"/>
        </w:rPr>
        <w:t>EK-3’te</w:t>
      </w:r>
      <w:r w:rsidRPr="00E5253A">
        <w:rPr>
          <w:rFonts w:ascii="Times New Roman" w:eastAsia="Calibri" w:hAnsi="Times New Roman" w:cs="Times New Roman"/>
          <w:sz w:val="24"/>
          <w:szCs w:val="24"/>
        </w:rPr>
        <w:t xml:space="preserve"> verilmiştir.</w:t>
      </w:r>
    </w:p>
    <w:p w14:paraId="734F1E11" w14:textId="77777777" w:rsidR="00E5253A" w:rsidRPr="00E5253A" w:rsidRDefault="00E5253A" w:rsidP="00E5253A">
      <w:pPr>
        <w:spacing w:after="120" w:line="360" w:lineRule="auto"/>
        <w:jc w:val="both"/>
        <w:rPr>
          <w:rFonts w:ascii="Times New Roman" w:eastAsia="Calibri" w:hAnsi="Times New Roman" w:cs="Times New Roman"/>
          <w:sz w:val="24"/>
          <w:szCs w:val="24"/>
        </w:rPr>
      </w:pPr>
      <w:r w:rsidRPr="00E5253A">
        <w:rPr>
          <w:rFonts w:ascii="Times New Roman" w:eastAsia="Calibri" w:hAnsi="Times New Roman" w:cs="Times New Roman"/>
          <w:bCs/>
          <w:sz w:val="24"/>
          <w:szCs w:val="24"/>
        </w:rPr>
        <w:lastRenderedPageBreak/>
        <w:t>Beslenme ve Diyetetik Bölümü’nün geri dönüşler sonrasında oluşturulan güncel vizyon, misyon ve programın eğitim amaçları web sayfasında bulunmakta olup aşağıdaki linkten ulaşılabilir.</w:t>
      </w:r>
    </w:p>
    <w:p w14:paraId="3D416E42" w14:textId="77777777" w:rsidR="00E5253A" w:rsidRPr="00E5253A" w:rsidRDefault="00000000" w:rsidP="00E5253A">
      <w:pPr>
        <w:shd w:val="clear" w:color="auto" w:fill="FFFFFF"/>
        <w:spacing w:after="120" w:line="360" w:lineRule="auto"/>
        <w:jc w:val="both"/>
        <w:rPr>
          <w:rFonts w:ascii="Times New Roman" w:eastAsia="Times New Roman" w:hAnsi="Times New Roman" w:cs="Times New Roman"/>
          <w:sz w:val="24"/>
          <w:szCs w:val="24"/>
          <w:lang w:eastAsia="tr-TR"/>
        </w:rPr>
      </w:pPr>
      <w:hyperlink r:id="rId23" w:history="1">
        <w:r w:rsidR="00E5253A" w:rsidRPr="00E5253A">
          <w:rPr>
            <w:rFonts w:ascii="Times New Roman" w:eastAsia="Times New Roman" w:hAnsi="Times New Roman" w:cs="Times New Roman"/>
            <w:color w:val="0563C1"/>
            <w:sz w:val="24"/>
            <w:szCs w:val="24"/>
            <w:u w:val="single"/>
            <w:lang w:eastAsia="tr-TR"/>
          </w:rPr>
          <w:t>https://www.lokmanhekim.edu.tr/universitemiz/vizyon-ve-misyon/</w:t>
        </w:r>
      </w:hyperlink>
      <w:r w:rsidR="00E5253A" w:rsidRPr="00E5253A">
        <w:rPr>
          <w:rFonts w:ascii="Times New Roman" w:eastAsia="Times New Roman" w:hAnsi="Times New Roman" w:cs="Times New Roman"/>
          <w:sz w:val="24"/>
          <w:szCs w:val="24"/>
          <w:lang w:eastAsia="tr-TR"/>
        </w:rPr>
        <w:t>.</w:t>
      </w:r>
    </w:p>
    <w:p w14:paraId="122FAC07" w14:textId="77777777" w:rsidR="00E5253A" w:rsidRPr="00E5253A" w:rsidRDefault="00E5253A" w:rsidP="00E5253A">
      <w:pPr>
        <w:autoSpaceDE w:val="0"/>
        <w:autoSpaceDN w:val="0"/>
        <w:adjustRightInd w:val="0"/>
        <w:spacing w:after="156" w:line="360" w:lineRule="auto"/>
        <w:jc w:val="both"/>
        <w:rPr>
          <w:rFonts w:ascii="Times New Roman" w:eastAsia="Calibri" w:hAnsi="Times New Roman" w:cs="Times New Roman"/>
          <w:sz w:val="24"/>
          <w:szCs w:val="24"/>
        </w:rPr>
      </w:pPr>
    </w:p>
    <w:p w14:paraId="49E7380C" w14:textId="77777777" w:rsidR="00E5253A" w:rsidRPr="00E5253A" w:rsidRDefault="00E5253A" w:rsidP="00E5253A">
      <w:pPr>
        <w:autoSpaceDE w:val="0"/>
        <w:autoSpaceDN w:val="0"/>
        <w:adjustRightInd w:val="0"/>
        <w:spacing w:after="156" w:line="360" w:lineRule="auto"/>
        <w:jc w:val="both"/>
        <w:rPr>
          <w:rFonts w:ascii="Times New Roman" w:eastAsia="Calibri" w:hAnsi="Times New Roman" w:cs="Times New Roman"/>
          <w:color w:val="000000"/>
          <w:sz w:val="24"/>
          <w:szCs w:val="24"/>
        </w:rPr>
      </w:pPr>
      <w:r w:rsidRPr="00E5253A">
        <w:rPr>
          <w:rFonts w:ascii="Times New Roman" w:eastAsia="Calibri" w:hAnsi="Times New Roman" w:cs="Times New Roman"/>
          <w:sz w:val="24"/>
          <w:szCs w:val="24"/>
        </w:rPr>
        <w:t>Beslenme ve Diyetetik Bölümü, üniversitemizin akreditasyon toplantılarına ve hazırlık çalışmalarına Öğr. Gör. Birgül Dağ’ın katılımıyla destek vermiş ve bölümün çalışmalarını bölüm öğretim elemanları ile yürüterek toplantılara görüş için götürmüştür. Toplantı tutanakları ekte yer almaktadır (</w:t>
      </w:r>
      <w:r w:rsidRPr="00E5253A">
        <w:rPr>
          <w:rFonts w:ascii="Times New Roman" w:eastAsia="Calibri" w:hAnsi="Times New Roman" w:cs="Times New Roman"/>
          <w:b/>
          <w:bCs/>
          <w:sz w:val="24"/>
          <w:szCs w:val="24"/>
        </w:rPr>
        <w:t>EK-4</w:t>
      </w:r>
      <w:r w:rsidRPr="00E5253A">
        <w:rPr>
          <w:rFonts w:ascii="Times New Roman" w:eastAsia="Calibri" w:hAnsi="Times New Roman" w:cs="Times New Roman"/>
          <w:sz w:val="24"/>
          <w:szCs w:val="24"/>
        </w:rPr>
        <w:t>).</w:t>
      </w:r>
    </w:p>
    <w:p w14:paraId="465E0458" w14:textId="77777777" w:rsidR="00E5253A" w:rsidRPr="00E5253A" w:rsidRDefault="00E5253A" w:rsidP="00E5253A">
      <w:pPr>
        <w:autoSpaceDE w:val="0"/>
        <w:autoSpaceDN w:val="0"/>
        <w:adjustRightInd w:val="0"/>
        <w:spacing w:after="0" w:line="360" w:lineRule="auto"/>
        <w:jc w:val="both"/>
        <w:rPr>
          <w:rFonts w:ascii="Times New Roman" w:eastAsia="Calibri" w:hAnsi="Times New Roman" w:cs="Times New Roman"/>
          <w:sz w:val="24"/>
          <w:szCs w:val="24"/>
        </w:rPr>
      </w:pPr>
      <w:r w:rsidRPr="00E5253A">
        <w:rPr>
          <w:rFonts w:ascii="Times New Roman" w:eastAsia="Calibri" w:hAnsi="Times New Roman" w:cs="Times New Roman"/>
          <w:b/>
          <w:bCs/>
          <w:sz w:val="24"/>
          <w:szCs w:val="24"/>
        </w:rPr>
        <w:t xml:space="preserve">A.1.2. Kalite Güvencesi, Eğitim-Öğretim, Araştırma Geliştirme, Toplumsal Katkı ve Yönetim Politikaları </w:t>
      </w:r>
    </w:p>
    <w:p w14:paraId="1FD97199" w14:textId="77777777" w:rsidR="00E5253A" w:rsidRPr="00E5253A" w:rsidRDefault="00E5253A" w:rsidP="00E5253A">
      <w:pPr>
        <w:autoSpaceDE w:val="0"/>
        <w:autoSpaceDN w:val="0"/>
        <w:adjustRightInd w:val="0"/>
        <w:spacing w:after="0" w:line="360" w:lineRule="auto"/>
        <w:jc w:val="both"/>
        <w:rPr>
          <w:rFonts w:ascii="Times New Roman" w:eastAsia="Calibri" w:hAnsi="Times New Roman" w:cs="Times New Roman"/>
          <w:sz w:val="24"/>
          <w:szCs w:val="24"/>
        </w:rPr>
      </w:pPr>
    </w:p>
    <w:p w14:paraId="73E7B4F3" w14:textId="77777777" w:rsidR="00E5253A" w:rsidRPr="00E5253A" w:rsidRDefault="00E5253A" w:rsidP="00E5253A">
      <w:pPr>
        <w:autoSpaceDE w:val="0"/>
        <w:autoSpaceDN w:val="0"/>
        <w:adjustRightInd w:val="0"/>
        <w:spacing w:after="0" w:line="360" w:lineRule="auto"/>
        <w:jc w:val="both"/>
        <w:rPr>
          <w:rFonts w:ascii="Times New Roman" w:eastAsia="Calibri" w:hAnsi="Times New Roman" w:cs="Times New Roman"/>
          <w:sz w:val="24"/>
          <w:szCs w:val="24"/>
        </w:rPr>
      </w:pPr>
      <w:r w:rsidRPr="00E5253A">
        <w:rPr>
          <w:rFonts w:ascii="Times New Roman" w:eastAsia="Calibri" w:hAnsi="Times New Roman" w:cs="Times New Roman"/>
          <w:sz w:val="24"/>
          <w:szCs w:val="24"/>
        </w:rPr>
        <w:t>21.11.2022’de LHÜ Rektörlüğü tarafından yapılan görevlendirmede Beslenme ve Diyetetik Bölümü’nden Prof. Dr. Sevinç YÜCECAN ve Öğr. Gör. Birgül DAĞ kalite politika belirleme çalışma gruplarında görevlendirilmişlerdir (</w:t>
      </w:r>
      <w:r w:rsidRPr="00E5253A">
        <w:rPr>
          <w:rFonts w:ascii="Times New Roman" w:eastAsia="Calibri" w:hAnsi="Times New Roman" w:cs="Times New Roman"/>
          <w:b/>
          <w:bCs/>
          <w:sz w:val="24"/>
          <w:szCs w:val="24"/>
        </w:rPr>
        <w:t>EK-5</w:t>
      </w:r>
      <w:r w:rsidRPr="00E5253A">
        <w:rPr>
          <w:rFonts w:ascii="Times New Roman" w:eastAsia="Calibri" w:hAnsi="Times New Roman" w:cs="Times New Roman"/>
          <w:sz w:val="24"/>
          <w:szCs w:val="24"/>
        </w:rPr>
        <w:t>).</w:t>
      </w:r>
    </w:p>
    <w:p w14:paraId="41DD2A44" w14:textId="77777777" w:rsidR="00E5253A" w:rsidRPr="00E5253A" w:rsidRDefault="00E5253A" w:rsidP="00E5253A">
      <w:pPr>
        <w:autoSpaceDE w:val="0"/>
        <w:autoSpaceDN w:val="0"/>
        <w:adjustRightInd w:val="0"/>
        <w:spacing w:after="0" w:line="360" w:lineRule="auto"/>
        <w:jc w:val="both"/>
        <w:rPr>
          <w:rFonts w:ascii="Times New Roman" w:eastAsia="Calibri" w:hAnsi="Times New Roman" w:cs="Times New Roman"/>
          <w:sz w:val="24"/>
          <w:szCs w:val="24"/>
        </w:rPr>
      </w:pPr>
    </w:p>
    <w:p w14:paraId="734B5CBC" w14:textId="44A4BA81" w:rsidR="0039006F" w:rsidRPr="00681574" w:rsidRDefault="00E5253A" w:rsidP="00E5253A">
      <w:pPr>
        <w:autoSpaceDE w:val="0"/>
        <w:autoSpaceDN w:val="0"/>
        <w:adjustRightInd w:val="0"/>
        <w:spacing w:after="0" w:line="360" w:lineRule="auto"/>
        <w:jc w:val="both"/>
        <w:rPr>
          <w:rFonts w:ascii="Times New Roman" w:eastAsia="Calibri" w:hAnsi="Times New Roman" w:cs="Times New Roman"/>
          <w:bCs/>
          <w:sz w:val="24"/>
          <w:szCs w:val="24"/>
        </w:rPr>
      </w:pPr>
      <w:r w:rsidRPr="00E5253A">
        <w:rPr>
          <w:rFonts w:ascii="Times New Roman" w:eastAsia="Calibri" w:hAnsi="Times New Roman" w:cs="Times New Roman"/>
          <w:bCs/>
          <w:sz w:val="24"/>
          <w:szCs w:val="24"/>
        </w:rPr>
        <w:t xml:space="preserve">Beslenme ve Diyetetik Bölümü kalite çalışmaları kapsamında komisyonlar 29.03.2022 tarihinde Beslenme ve Diyetetik Bölüm Kurul Kararı ile oluşturulmuş ve 29.12.2022 tarihinde de güncellenmiştir. </w:t>
      </w:r>
      <w:r w:rsidR="00681574" w:rsidRPr="00681574">
        <w:rPr>
          <w:rFonts w:ascii="Times New Roman" w:eastAsia="Calibri" w:hAnsi="Times New Roman" w:cs="Times New Roman"/>
          <w:bCs/>
          <w:sz w:val="24"/>
          <w:szCs w:val="24"/>
        </w:rPr>
        <w:t>Beslenme ve Diyetetik Bölümü Komisyon/Kurul Üyeleri Tablo 12’de gösterilmiştir.</w:t>
      </w:r>
    </w:p>
    <w:p w14:paraId="1A465B78" w14:textId="77777777" w:rsidR="00A15095" w:rsidRDefault="00A15095" w:rsidP="00E5253A">
      <w:pPr>
        <w:autoSpaceDE w:val="0"/>
        <w:autoSpaceDN w:val="0"/>
        <w:adjustRightInd w:val="0"/>
        <w:spacing w:after="0" w:line="360" w:lineRule="auto"/>
        <w:jc w:val="both"/>
        <w:rPr>
          <w:rFonts w:ascii="Times New Roman" w:eastAsia="Calibri" w:hAnsi="Times New Roman" w:cs="Times New Roman"/>
          <w:bCs/>
          <w:sz w:val="24"/>
          <w:szCs w:val="24"/>
        </w:rPr>
      </w:pPr>
    </w:p>
    <w:p w14:paraId="05E3D257" w14:textId="29C8D58B" w:rsidR="0039006F" w:rsidRPr="00A15095" w:rsidRDefault="0039006F" w:rsidP="00E5253A">
      <w:pPr>
        <w:autoSpaceDE w:val="0"/>
        <w:autoSpaceDN w:val="0"/>
        <w:adjustRightInd w:val="0"/>
        <w:spacing w:after="0" w:line="360" w:lineRule="auto"/>
        <w:jc w:val="both"/>
        <w:rPr>
          <w:rFonts w:ascii="Times New Roman" w:eastAsia="Calibri" w:hAnsi="Times New Roman" w:cs="Times New Roman"/>
          <w:b/>
          <w:sz w:val="24"/>
          <w:szCs w:val="24"/>
        </w:rPr>
      </w:pPr>
      <w:r w:rsidRPr="00A15095">
        <w:rPr>
          <w:rFonts w:ascii="Times New Roman" w:eastAsia="Calibri" w:hAnsi="Times New Roman" w:cs="Times New Roman"/>
          <w:b/>
          <w:sz w:val="24"/>
          <w:szCs w:val="24"/>
        </w:rPr>
        <w:t xml:space="preserve">Tablo 12: Beslenme ve Diyetetik Bölümü Komisyon/Kurul Üyeleri </w:t>
      </w:r>
    </w:p>
    <w:tbl>
      <w:tblPr>
        <w:tblStyle w:val="TabloKlavuzu"/>
        <w:tblW w:w="0" w:type="auto"/>
        <w:tblLook w:val="04A0" w:firstRow="1" w:lastRow="0" w:firstColumn="1" w:lastColumn="0" w:noHBand="0" w:noVBand="1"/>
      </w:tblPr>
      <w:tblGrid>
        <w:gridCol w:w="498"/>
        <w:gridCol w:w="3608"/>
        <w:gridCol w:w="4956"/>
      </w:tblGrid>
      <w:tr w:rsidR="00E5253A" w:rsidRPr="00E5253A" w14:paraId="19DBBAD1" w14:textId="77777777" w:rsidTr="00E5253A">
        <w:tc>
          <w:tcPr>
            <w:tcW w:w="4106" w:type="dxa"/>
            <w:gridSpan w:val="2"/>
            <w:shd w:val="clear" w:color="auto" w:fill="BDD6EE"/>
          </w:tcPr>
          <w:p w14:paraId="3239E6F4" w14:textId="77777777" w:rsidR="00E5253A" w:rsidRPr="00E5253A" w:rsidRDefault="00E5253A" w:rsidP="00E5253A">
            <w:pPr>
              <w:spacing w:line="360" w:lineRule="auto"/>
              <w:jc w:val="both"/>
              <w:rPr>
                <w:rFonts w:ascii="Times New Roman" w:eastAsia="Calibri" w:hAnsi="Times New Roman" w:cs="Times New Roman"/>
                <w:b/>
                <w:sz w:val="20"/>
                <w:szCs w:val="20"/>
              </w:rPr>
            </w:pPr>
            <w:r w:rsidRPr="00E5253A">
              <w:rPr>
                <w:rFonts w:ascii="Times New Roman" w:eastAsia="Calibri" w:hAnsi="Times New Roman" w:cs="Times New Roman"/>
                <w:b/>
                <w:sz w:val="20"/>
                <w:szCs w:val="20"/>
              </w:rPr>
              <w:t>KOMİSYON/KURUL</w:t>
            </w:r>
          </w:p>
        </w:tc>
        <w:tc>
          <w:tcPr>
            <w:tcW w:w="4956" w:type="dxa"/>
            <w:shd w:val="clear" w:color="auto" w:fill="BDD6EE"/>
          </w:tcPr>
          <w:p w14:paraId="725DF70E" w14:textId="77777777" w:rsidR="00E5253A" w:rsidRPr="00E5253A" w:rsidRDefault="00E5253A" w:rsidP="00E5253A">
            <w:pPr>
              <w:spacing w:line="360" w:lineRule="auto"/>
              <w:jc w:val="both"/>
              <w:rPr>
                <w:rFonts w:ascii="Times New Roman" w:eastAsia="Calibri" w:hAnsi="Times New Roman" w:cs="Times New Roman"/>
                <w:b/>
                <w:sz w:val="20"/>
                <w:szCs w:val="20"/>
              </w:rPr>
            </w:pPr>
            <w:r w:rsidRPr="00E5253A">
              <w:rPr>
                <w:rFonts w:ascii="Times New Roman" w:eastAsia="Calibri" w:hAnsi="Times New Roman" w:cs="Times New Roman"/>
                <w:b/>
                <w:sz w:val="20"/>
                <w:szCs w:val="20"/>
              </w:rPr>
              <w:t>KOMİSYON/KURUL ÜYELERİ</w:t>
            </w:r>
          </w:p>
        </w:tc>
      </w:tr>
      <w:tr w:rsidR="00E5253A" w:rsidRPr="00E5253A" w14:paraId="5C113D66" w14:textId="77777777" w:rsidTr="00A02E13">
        <w:tc>
          <w:tcPr>
            <w:tcW w:w="498" w:type="dxa"/>
          </w:tcPr>
          <w:p w14:paraId="1D9A989A" w14:textId="77777777" w:rsidR="00E5253A" w:rsidRPr="00E5253A" w:rsidRDefault="00E5253A" w:rsidP="00E5253A">
            <w:pPr>
              <w:spacing w:line="360" w:lineRule="auto"/>
              <w:jc w:val="both"/>
              <w:rPr>
                <w:rFonts w:ascii="Times New Roman" w:eastAsia="Calibri" w:hAnsi="Times New Roman" w:cs="Times New Roman"/>
                <w:b/>
                <w:sz w:val="20"/>
                <w:szCs w:val="20"/>
              </w:rPr>
            </w:pPr>
            <w:r w:rsidRPr="00E5253A">
              <w:rPr>
                <w:rFonts w:ascii="Times New Roman" w:eastAsia="Calibri" w:hAnsi="Times New Roman" w:cs="Times New Roman"/>
                <w:b/>
                <w:sz w:val="20"/>
                <w:szCs w:val="20"/>
              </w:rPr>
              <w:t xml:space="preserve">1. </w:t>
            </w:r>
          </w:p>
        </w:tc>
        <w:tc>
          <w:tcPr>
            <w:tcW w:w="3608" w:type="dxa"/>
          </w:tcPr>
          <w:p w14:paraId="4EDD1A05" w14:textId="77777777" w:rsidR="00E5253A" w:rsidRPr="00E5253A" w:rsidRDefault="00E5253A" w:rsidP="00E5253A">
            <w:pPr>
              <w:spacing w:line="360" w:lineRule="auto"/>
              <w:jc w:val="both"/>
              <w:rPr>
                <w:rFonts w:ascii="Times New Roman" w:eastAsia="Calibri" w:hAnsi="Times New Roman" w:cs="Times New Roman"/>
                <w:b/>
                <w:sz w:val="20"/>
                <w:szCs w:val="20"/>
              </w:rPr>
            </w:pPr>
            <w:r w:rsidRPr="00E5253A">
              <w:rPr>
                <w:rFonts w:ascii="Times New Roman" w:eastAsia="Calibri" w:hAnsi="Times New Roman" w:cs="Times New Roman"/>
                <w:b/>
                <w:sz w:val="20"/>
                <w:szCs w:val="20"/>
              </w:rPr>
              <w:t>Bölüm Kurulu</w:t>
            </w:r>
          </w:p>
        </w:tc>
        <w:tc>
          <w:tcPr>
            <w:tcW w:w="4956" w:type="dxa"/>
          </w:tcPr>
          <w:p w14:paraId="133C1600" w14:textId="77777777" w:rsidR="00E5253A" w:rsidRPr="00E5253A" w:rsidRDefault="00E5253A" w:rsidP="00E5253A">
            <w:pPr>
              <w:spacing w:line="360" w:lineRule="auto"/>
              <w:jc w:val="both"/>
              <w:rPr>
                <w:rFonts w:ascii="Times New Roman" w:eastAsia="Calibri" w:hAnsi="Times New Roman" w:cs="Times New Roman"/>
                <w:bCs/>
                <w:sz w:val="20"/>
                <w:szCs w:val="20"/>
              </w:rPr>
            </w:pPr>
            <w:r w:rsidRPr="00E5253A">
              <w:rPr>
                <w:rFonts w:ascii="Times New Roman" w:eastAsia="Calibri" w:hAnsi="Times New Roman" w:cs="Times New Roman"/>
                <w:bCs/>
                <w:sz w:val="20"/>
                <w:szCs w:val="20"/>
              </w:rPr>
              <w:t>Doç. Dr. Ayhan DAĞ</w:t>
            </w:r>
          </w:p>
          <w:p w14:paraId="0324ABDC" w14:textId="77777777" w:rsidR="00E5253A" w:rsidRPr="00E5253A" w:rsidRDefault="00E5253A" w:rsidP="00E5253A">
            <w:pPr>
              <w:spacing w:line="360" w:lineRule="auto"/>
              <w:jc w:val="both"/>
              <w:rPr>
                <w:rFonts w:ascii="Times New Roman" w:eastAsia="Calibri" w:hAnsi="Times New Roman" w:cs="Times New Roman"/>
                <w:bCs/>
                <w:sz w:val="20"/>
                <w:szCs w:val="20"/>
              </w:rPr>
            </w:pPr>
            <w:r w:rsidRPr="00E5253A">
              <w:rPr>
                <w:rFonts w:ascii="Times New Roman" w:eastAsia="Calibri" w:hAnsi="Times New Roman" w:cs="Times New Roman"/>
                <w:bCs/>
                <w:sz w:val="20"/>
                <w:szCs w:val="20"/>
              </w:rPr>
              <w:t>Prof. Dr. Sevinç YÜCECAN</w:t>
            </w:r>
          </w:p>
          <w:p w14:paraId="30E1D0B1" w14:textId="77777777" w:rsidR="00E5253A" w:rsidRPr="00E5253A" w:rsidRDefault="00E5253A" w:rsidP="00E5253A">
            <w:pPr>
              <w:spacing w:line="360" w:lineRule="auto"/>
              <w:jc w:val="both"/>
              <w:rPr>
                <w:rFonts w:ascii="Times New Roman" w:eastAsia="Calibri" w:hAnsi="Times New Roman" w:cs="Times New Roman"/>
                <w:bCs/>
                <w:sz w:val="20"/>
                <w:szCs w:val="20"/>
              </w:rPr>
            </w:pPr>
            <w:r w:rsidRPr="00E5253A">
              <w:rPr>
                <w:rFonts w:ascii="Times New Roman" w:eastAsia="Calibri" w:hAnsi="Times New Roman" w:cs="Times New Roman"/>
                <w:bCs/>
                <w:sz w:val="20"/>
                <w:szCs w:val="20"/>
              </w:rPr>
              <w:t>Dr. Öğr. Üyesi Özlem BARAN</w:t>
            </w:r>
          </w:p>
          <w:p w14:paraId="620FF1DD" w14:textId="77777777" w:rsidR="00E5253A" w:rsidRPr="00E5253A" w:rsidRDefault="00E5253A" w:rsidP="00E5253A">
            <w:pPr>
              <w:spacing w:line="360" w:lineRule="auto"/>
              <w:jc w:val="both"/>
              <w:rPr>
                <w:rFonts w:ascii="Times New Roman" w:eastAsia="Calibri" w:hAnsi="Times New Roman" w:cs="Times New Roman"/>
                <w:bCs/>
                <w:sz w:val="20"/>
                <w:szCs w:val="20"/>
              </w:rPr>
            </w:pPr>
            <w:r w:rsidRPr="00E5253A">
              <w:rPr>
                <w:rFonts w:ascii="Times New Roman" w:eastAsia="Calibri" w:hAnsi="Times New Roman" w:cs="Times New Roman"/>
                <w:bCs/>
                <w:sz w:val="20"/>
                <w:szCs w:val="20"/>
              </w:rPr>
              <w:t>Öğr. Gör. Birgül DAĞ</w:t>
            </w:r>
          </w:p>
          <w:p w14:paraId="18BE9AC8" w14:textId="77777777" w:rsidR="00E5253A" w:rsidRPr="00E5253A" w:rsidRDefault="00E5253A" w:rsidP="00E5253A">
            <w:pPr>
              <w:spacing w:line="360" w:lineRule="auto"/>
              <w:jc w:val="both"/>
              <w:rPr>
                <w:rFonts w:ascii="Times New Roman" w:eastAsia="Calibri" w:hAnsi="Times New Roman" w:cs="Times New Roman"/>
                <w:bCs/>
                <w:sz w:val="20"/>
                <w:szCs w:val="20"/>
              </w:rPr>
            </w:pPr>
            <w:r w:rsidRPr="00E5253A">
              <w:rPr>
                <w:rFonts w:ascii="Times New Roman" w:eastAsia="Calibri" w:hAnsi="Times New Roman" w:cs="Times New Roman"/>
                <w:bCs/>
                <w:sz w:val="20"/>
                <w:szCs w:val="20"/>
              </w:rPr>
              <w:t>Arş. Gör. M. Enes KARTAL (Raportör)</w:t>
            </w:r>
          </w:p>
          <w:p w14:paraId="6344A8EB" w14:textId="77777777" w:rsidR="00E5253A" w:rsidRPr="00E5253A" w:rsidRDefault="00E5253A" w:rsidP="00E5253A">
            <w:pPr>
              <w:spacing w:line="360" w:lineRule="auto"/>
              <w:jc w:val="both"/>
              <w:rPr>
                <w:rFonts w:ascii="Times New Roman" w:eastAsia="Calibri" w:hAnsi="Times New Roman" w:cs="Times New Roman"/>
                <w:bCs/>
                <w:sz w:val="20"/>
                <w:szCs w:val="20"/>
              </w:rPr>
            </w:pPr>
            <w:r w:rsidRPr="00E5253A">
              <w:rPr>
                <w:rFonts w:ascii="Times New Roman" w:eastAsia="Calibri" w:hAnsi="Times New Roman" w:cs="Times New Roman"/>
                <w:bCs/>
                <w:sz w:val="20"/>
                <w:szCs w:val="20"/>
              </w:rPr>
              <w:t>Öğrenci Temsilcisi</w:t>
            </w:r>
          </w:p>
        </w:tc>
      </w:tr>
      <w:tr w:rsidR="00E5253A" w:rsidRPr="00E5253A" w14:paraId="756329A0" w14:textId="77777777" w:rsidTr="00A02E13">
        <w:tc>
          <w:tcPr>
            <w:tcW w:w="498" w:type="dxa"/>
          </w:tcPr>
          <w:p w14:paraId="1C6D5FD4" w14:textId="77777777" w:rsidR="00E5253A" w:rsidRPr="00E5253A" w:rsidRDefault="00E5253A" w:rsidP="00E5253A">
            <w:pPr>
              <w:spacing w:line="360" w:lineRule="auto"/>
              <w:jc w:val="both"/>
              <w:rPr>
                <w:rFonts w:ascii="Times New Roman" w:eastAsia="Calibri" w:hAnsi="Times New Roman" w:cs="Times New Roman"/>
                <w:b/>
                <w:sz w:val="20"/>
                <w:szCs w:val="20"/>
              </w:rPr>
            </w:pPr>
            <w:r w:rsidRPr="00E5253A">
              <w:rPr>
                <w:rFonts w:ascii="Times New Roman" w:eastAsia="Calibri" w:hAnsi="Times New Roman" w:cs="Times New Roman"/>
                <w:b/>
                <w:sz w:val="20"/>
                <w:szCs w:val="20"/>
              </w:rPr>
              <w:t>2.</w:t>
            </w:r>
          </w:p>
        </w:tc>
        <w:tc>
          <w:tcPr>
            <w:tcW w:w="3608" w:type="dxa"/>
          </w:tcPr>
          <w:p w14:paraId="2B01FF77" w14:textId="77777777" w:rsidR="00E5253A" w:rsidRPr="00E5253A" w:rsidRDefault="00E5253A" w:rsidP="00E5253A">
            <w:pPr>
              <w:spacing w:line="360" w:lineRule="auto"/>
              <w:jc w:val="both"/>
              <w:rPr>
                <w:rFonts w:ascii="Times New Roman" w:eastAsia="Calibri" w:hAnsi="Times New Roman" w:cs="Times New Roman"/>
                <w:b/>
                <w:sz w:val="20"/>
                <w:szCs w:val="20"/>
              </w:rPr>
            </w:pPr>
            <w:r w:rsidRPr="00E5253A">
              <w:rPr>
                <w:rFonts w:ascii="Times New Roman" w:eastAsia="Calibri" w:hAnsi="Times New Roman" w:cs="Times New Roman"/>
                <w:b/>
                <w:sz w:val="20"/>
                <w:szCs w:val="20"/>
              </w:rPr>
              <w:t>Strateji Planlama Komisyonu</w:t>
            </w:r>
          </w:p>
        </w:tc>
        <w:tc>
          <w:tcPr>
            <w:tcW w:w="4956" w:type="dxa"/>
          </w:tcPr>
          <w:p w14:paraId="06B23B98" w14:textId="77777777" w:rsidR="00E5253A" w:rsidRPr="00E5253A" w:rsidRDefault="00E5253A" w:rsidP="00E5253A">
            <w:pPr>
              <w:spacing w:line="360" w:lineRule="auto"/>
              <w:jc w:val="both"/>
              <w:rPr>
                <w:rFonts w:ascii="Times New Roman" w:eastAsia="Calibri" w:hAnsi="Times New Roman" w:cs="Times New Roman"/>
                <w:bCs/>
                <w:sz w:val="20"/>
                <w:szCs w:val="20"/>
              </w:rPr>
            </w:pPr>
            <w:r w:rsidRPr="00E5253A">
              <w:rPr>
                <w:rFonts w:ascii="Times New Roman" w:eastAsia="Calibri" w:hAnsi="Times New Roman" w:cs="Times New Roman"/>
                <w:bCs/>
                <w:sz w:val="20"/>
                <w:szCs w:val="20"/>
              </w:rPr>
              <w:t>Doç. Dr. Ayhan DAĞ</w:t>
            </w:r>
          </w:p>
          <w:p w14:paraId="7EA4F501" w14:textId="77777777" w:rsidR="00E5253A" w:rsidRPr="00E5253A" w:rsidRDefault="00E5253A" w:rsidP="00E5253A">
            <w:pPr>
              <w:spacing w:line="360" w:lineRule="auto"/>
              <w:jc w:val="both"/>
              <w:rPr>
                <w:rFonts w:ascii="Times New Roman" w:eastAsia="Calibri" w:hAnsi="Times New Roman" w:cs="Times New Roman"/>
                <w:bCs/>
                <w:sz w:val="20"/>
                <w:szCs w:val="20"/>
              </w:rPr>
            </w:pPr>
            <w:r w:rsidRPr="00E5253A">
              <w:rPr>
                <w:rFonts w:ascii="Times New Roman" w:eastAsia="Calibri" w:hAnsi="Times New Roman" w:cs="Times New Roman"/>
                <w:bCs/>
                <w:sz w:val="20"/>
                <w:szCs w:val="20"/>
              </w:rPr>
              <w:t>Prof. Dr. Sevinç YÜCECAN</w:t>
            </w:r>
          </w:p>
          <w:p w14:paraId="19582FCF" w14:textId="77777777" w:rsidR="00E5253A" w:rsidRPr="00E5253A" w:rsidRDefault="00E5253A" w:rsidP="00E5253A">
            <w:pPr>
              <w:spacing w:line="360" w:lineRule="auto"/>
              <w:jc w:val="both"/>
              <w:rPr>
                <w:rFonts w:ascii="Times New Roman" w:eastAsia="Calibri" w:hAnsi="Times New Roman" w:cs="Times New Roman"/>
                <w:bCs/>
                <w:sz w:val="20"/>
                <w:szCs w:val="20"/>
              </w:rPr>
            </w:pPr>
            <w:r w:rsidRPr="00E5253A">
              <w:rPr>
                <w:rFonts w:ascii="Times New Roman" w:eastAsia="Calibri" w:hAnsi="Times New Roman" w:cs="Times New Roman"/>
                <w:bCs/>
                <w:sz w:val="20"/>
                <w:szCs w:val="20"/>
              </w:rPr>
              <w:t>Öğr. Gör. Nursena NAHYA</w:t>
            </w:r>
          </w:p>
          <w:p w14:paraId="672EE932" w14:textId="77777777" w:rsidR="00E5253A" w:rsidRPr="00E5253A" w:rsidRDefault="00E5253A" w:rsidP="00E5253A">
            <w:pPr>
              <w:spacing w:line="360" w:lineRule="auto"/>
              <w:jc w:val="both"/>
              <w:rPr>
                <w:rFonts w:ascii="Times New Roman" w:eastAsia="Calibri" w:hAnsi="Times New Roman" w:cs="Times New Roman"/>
                <w:bCs/>
                <w:sz w:val="20"/>
                <w:szCs w:val="20"/>
              </w:rPr>
            </w:pPr>
            <w:r w:rsidRPr="00E5253A">
              <w:rPr>
                <w:rFonts w:ascii="Times New Roman" w:eastAsia="Calibri" w:hAnsi="Times New Roman" w:cs="Times New Roman"/>
                <w:bCs/>
                <w:sz w:val="20"/>
                <w:szCs w:val="20"/>
              </w:rPr>
              <w:t>Öğr. Gör. Cemaliye SÜT</w:t>
            </w:r>
          </w:p>
          <w:p w14:paraId="0DB50A92" w14:textId="77777777" w:rsidR="00E5253A" w:rsidRPr="00E5253A" w:rsidRDefault="00E5253A" w:rsidP="00E5253A">
            <w:pPr>
              <w:spacing w:line="360" w:lineRule="auto"/>
              <w:jc w:val="both"/>
              <w:rPr>
                <w:rFonts w:ascii="Times New Roman" w:eastAsia="Calibri" w:hAnsi="Times New Roman" w:cs="Times New Roman"/>
                <w:bCs/>
                <w:sz w:val="20"/>
                <w:szCs w:val="20"/>
              </w:rPr>
            </w:pPr>
            <w:r w:rsidRPr="00E5253A">
              <w:rPr>
                <w:rFonts w:ascii="Times New Roman" w:eastAsia="Calibri" w:hAnsi="Times New Roman" w:cs="Times New Roman"/>
                <w:bCs/>
                <w:sz w:val="20"/>
                <w:szCs w:val="20"/>
              </w:rPr>
              <w:t>Arş. Gör. Aybüke COŞKUN</w:t>
            </w:r>
          </w:p>
        </w:tc>
      </w:tr>
      <w:tr w:rsidR="00E5253A" w:rsidRPr="00E5253A" w14:paraId="00210B5D" w14:textId="77777777" w:rsidTr="00A02E13">
        <w:tc>
          <w:tcPr>
            <w:tcW w:w="498" w:type="dxa"/>
          </w:tcPr>
          <w:p w14:paraId="7840CDDE" w14:textId="77777777" w:rsidR="00E5253A" w:rsidRPr="00E5253A" w:rsidRDefault="00E5253A" w:rsidP="00E5253A">
            <w:pPr>
              <w:spacing w:line="360" w:lineRule="auto"/>
              <w:jc w:val="both"/>
              <w:rPr>
                <w:rFonts w:ascii="Times New Roman" w:eastAsia="Calibri" w:hAnsi="Times New Roman" w:cs="Times New Roman"/>
                <w:b/>
                <w:sz w:val="20"/>
                <w:szCs w:val="20"/>
              </w:rPr>
            </w:pPr>
            <w:r w:rsidRPr="00E5253A">
              <w:rPr>
                <w:rFonts w:ascii="Times New Roman" w:eastAsia="Calibri" w:hAnsi="Times New Roman" w:cs="Times New Roman"/>
                <w:b/>
                <w:sz w:val="20"/>
                <w:szCs w:val="20"/>
              </w:rPr>
              <w:lastRenderedPageBreak/>
              <w:t>3.</w:t>
            </w:r>
          </w:p>
        </w:tc>
        <w:tc>
          <w:tcPr>
            <w:tcW w:w="3608" w:type="dxa"/>
          </w:tcPr>
          <w:p w14:paraId="6926A978" w14:textId="77777777" w:rsidR="00E5253A" w:rsidRPr="00E5253A" w:rsidRDefault="00E5253A" w:rsidP="00E5253A">
            <w:pPr>
              <w:spacing w:line="360" w:lineRule="auto"/>
              <w:jc w:val="both"/>
              <w:rPr>
                <w:rFonts w:ascii="Times New Roman" w:eastAsia="Calibri" w:hAnsi="Times New Roman" w:cs="Times New Roman"/>
                <w:b/>
                <w:sz w:val="20"/>
                <w:szCs w:val="20"/>
              </w:rPr>
            </w:pPr>
            <w:r w:rsidRPr="00E5253A">
              <w:rPr>
                <w:rFonts w:ascii="Times New Roman" w:eastAsia="Calibri" w:hAnsi="Times New Roman" w:cs="Times New Roman"/>
                <w:b/>
                <w:sz w:val="20"/>
                <w:szCs w:val="20"/>
              </w:rPr>
              <w:t>Kalite Komisyonu</w:t>
            </w:r>
          </w:p>
        </w:tc>
        <w:tc>
          <w:tcPr>
            <w:tcW w:w="4956" w:type="dxa"/>
          </w:tcPr>
          <w:p w14:paraId="0B40491F" w14:textId="77777777" w:rsidR="00E5253A" w:rsidRPr="00E5253A" w:rsidRDefault="00E5253A" w:rsidP="00E5253A">
            <w:pPr>
              <w:spacing w:line="360" w:lineRule="auto"/>
              <w:jc w:val="both"/>
              <w:rPr>
                <w:rFonts w:ascii="Times New Roman" w:eastAsia="Calibri" w:hAnsi="Times New Roman" w:cs="Times New Roman"/>
                <w:bCs/>
                <w:sz w:val="20"/>
                <w:szCs w:val="20"/>
              </w:rPr>
            </w:pPr>
            <w:r w:rsidRPr="00E5253A">
              <w:rPr>
                <w:rFonts w:ascii="Times New Roman" w:eastAsia="Calibri" w:hAnsi="Times New Roman" w:cs="Times New Roman"/>
                <w:bCs/>
                <w:sz w:val="20"/>
                <w:szCs w:val="20"/>
              </w:rPr>
              <w:t>Doç. Dr. Ayhan DAĞ</w:t>
            </w:r>
          </w:p>
          <w:p w14:paraId="3C41ECA6" w14:textId="77777777" w:rsidR="00E5253A" w:rsidRPr="00E5253A" w:rsidRDefault="00E5253A" w:rsidP="00E5253A">
            <w:pPr>
              <w:spacing w:line="360" w:lineRule="auto"/>
              <w:jc w:val="both"/>
              <w:rPr>
                <w:rFonts w:ascii="Times New Roman" w:eastAsia="Calibri" w:hAnsi="Times New Roman" w:cs="Times New Roman"/>
                <w:bCs/>
                <w:sz w:val="20"/>
                <w:szCs w:val="20"/>
              </w:rPr>
            </w:pPr>
            <w:r w:rsidRPr="00E5253A">
              <w:rPr>
                <w:rFonts w:ascii="Times New Roman" w:eastAsia="Calibri" w:hAnsi="Times New Roman" w:cs="Times New Roman"/>
                <w:bCs/>
                <w:sz w:val="20"/>
                <w:szCs w:val="20"/>
              </w:rPr>
              <w:t>Prof. Dr. Sevinç YÜCECAN</w:t>
            </w:r>
          </w:p>
          <w:p w14:paraId="48207399" w14:textId="77777777" w:rsidR="00E5253A" w:rsidRPr="00E5253A" w:rsidRDefault="00E5253A" w:rsidP="00E5253A">
            <w:pPr>
              <w:spacing w:line="360" w:lineRule="auto"/>
              <w:jc w:val="both"/>
              <w:rPr>
                <w:rFonts w:ascii="Times New Roman" w:eastAsia="Calibri" w:hAnsi="Times New Roman" w:cs="Times New Roman"/>
                <w:bCs/>
                <w:sz w:val="20"/>
                <w:szCs w:val="20"/>
              </w:rPr>
            </w:pPr>
            <w:r w:rsidRPr="00E5253A">
              <w:rPr>
                <w:rFonts w:ascii="Times New Roman" w:eastAsia="Calibri" w:hAnsi="Times New Roman" w:cs="Times New Roman"/>
                <w:bCs/>
                <w:sz w:val="20"/>
                <w:szCs w:val="20"/>
              </w:rPr>
              <w:t>Öğr. Gör. Birgül DAĞ</w:t>
            </w:r>
          </w:p>
          <w:p w14:paraId="1FFF7F83" w14:textId="77777777" w:rsidR="00E5253A" w:rsidRPr="00E5253A" w:rsidRDefault="00E5253A" w:rsidP="00E5253A">
            <w:pPr>
              <w:spacing w:line="360" w:lineRule="auto"/>
              <w:jc w:val="both"/>
              <w:rPr>
                <w:rFonts w:ascii="Times New Roman" w:eastAsia="Calibri" w:hAnsi="Times New Roman" w:cs="Times New Roman"/>
                <w:bCs/>
                <w:sz w:val="20"/>
                <w:szCs w:val="20"/>
              </w:rPr>
            </w:pPr>
            <w:r w:rsidRPr="00E5253A">
              <w:rPr>
                <w:rFonts w:ascii="Times New Roman" w:eastAsia="Calibri" w:hAnsi="Times New Roman" w:cs="Times New Roman"/>
                <w:bCs/>
                <w:sz w:val="20"/>
                <w:szCs w:val="20"/>
              </w:rPr>
              <w:t>Öğr. Gör. Cemaliye SÜT</w:t>
            </w:r>
          </w:p>
          <w:p w14:paraId="27CB90A5" w14:textId="77777777" w:rsidR="00E5253A" w:rsidRPr="00E5253A" w:rsidRDefault="00E5253A" w:rsidP="00E5253A">
            <w:pPr>
              <w:spacing w:line="360" w:lineRule="auto"/>
              <w:jc w:val="both"/>
              <w:rPr>
                <w:rFonts w:ascii="Times New Roman" w:eastAsia="Calibri" w:hAnsi="Times New Roman" w:cs="Times New Roman"/>
                <w:bCs/>
                <w:sz w:val="20"/>
                <w:szCs w:val="20"/>
              </w:rPr>
            </w:pPr>
            <w:r w:rsidRPr="00E5253A">
              <w:rPr>
                <w:rFonts w:ascii="Times New Roman" w:eastAsia="Calibri" w:hAnsi="Times New Roman" w:cs="Times New Roman"/>
                <w:bCs/>
                <w:sz w:val="20"/>
                <w:szCs w:val="20"/>
              </w:rPr>
              <w:t>Arş. Gör. Aybüke COŞKUN</w:t>
            </w:r>
          </w:p>
          <w:p w14:paraId="4778CB6E" w14:textId="77777777" w:rsidR="00E5253A" w:rsidRPr="00E5253A" w:rsidRDefault="00E5253A" w:rsidP="00E5253A">
            <w:pPr>
              <w:spacing w:line="360" w:lineRule="auto"/>
              <w:jc w:val="both"/>
              <w:rPr>
                <w:rFonts w:ascii="Times New Roman" w:eastAsia="Calibri" w:hAnsi="Times New Roman" w:cs="Times New Roman"/>
                <w:bCs/>
                <w:sz w:val="20"/>
                <w:szCs w:val="20"/>
              </w:rPr>
            </w:pPr>
            <w:r w:rsidRPr="00E5253A">
              <w:rPr>
                <w:rFonts w:ascii="Times New Roman" w:eastAsia="Calibri" w:hAnsi="Times New Roman" w:cs="Times New Roman"/>
                <w:bCs/>
                <w:sz w:val="20"/>
                <w:szCs w:val="20"/>
              </w:rPr>
              <w:t>Öğrenci Temsilcisi</w:t>
            </w:r>
          </w:p>
        </w:tc>
      </w:tr>
      <w:tr w:rsidR="00E5253A" w:rsidRPr="00E5253A" w14:paraId="0F9B758B" w14:textId="77777777" w:rsidTr="00A02E13">
        <w:tc>
          <w:tcPr>
            <w:tcW w:w="498" w:type="dxa"/>
          </w:tcPr>
          <w:p w14:paraId="0EBD9E71" w14:textId="77777777" w:rsidR="00E5253A" w:rsidRPr="00E5253A" w:rsidRDefault="00E5253A" w:rsidP="00E5253A">
            <w:pPr>
              <w:spacing w:line="360" w:lineRule="auto"/>
              <w:jc w:val="both"/>
              <w:rPr>
                <w:rFonts w:ascii="Times New Roman" w:eastAsia="Calibri" w:hAnsi="Times New Roman" w:cs="Times New Roman"/>
                <w:b/>
                <w:sz w:val="20"/>
                <w:szCs w:val="20"/>
              </w:rPr>
            </w:pPr>
            <w:r w:rsidRPr="00E5253A">
              <w:rPr>
                <w:rFonts w:ascii="Times New Roman" w:eastAsia="Calibri" w:hAnsi="Times New Roman" w:cs="Times New Roman"/>
                <w:b/>
                <w:sz w:val="20"/>
                <w:szCs w:val="20"/>
              </w:rPr>
              <w:t>4.</w:t>
            </w:r>
          </w:p>
        </w:tc>
        <w:tc>
          <w:tcPr>
            <w:tcW w:w="3608" w:type="dxa"/>
          </w:tcPr>
          <w:p w14:paraId="1B741C9C" w14:textId="77777777" w:rsidR="00E5253A" w:rsidRPr="00E5253A" w:rsidRDefault="00E5253A" w:rsidP="00E5253A">
            <w:pPr>
              <w:spacing w:line="360" w:lineRule="auto"/>
              <w:jc w:val="both"/>
              <w:rPr>
                <w:rFonts w:ascii="Times New Roman" w:eastAsia="Calibri" w:hAnsi="Times New Roman" w:cs="Times New Roman"/>
                <w:b/>
                <w:sz w:val="20"/>
                <w:szCs w:val="20"/>
              </w:rPr>
            </w:pPr>
            <w:r w:rsidRPr="00E5253A">
              <w:rPr>
                <w:rFonts w:ascii="Times New Roman" w:eastAsia="Calibri" w:hAnsi="Times New Roman" w:cs="Times New Roman"/>
                <w:b/>
                <w:sz w:val="20"/>
                <w:szCs w:val="20"/>
              </w:rPr>
              <w:t>Eğitim Komisyonu</w:t>
            </w:r>
          </w:p>
        </w:tc>
        <w:tc>
          <w:tcPr>
            <w:tcW w:w="4956" w:type="dxa"/>
          </w:tcPr>
          <w:p w14:paraId="507A606C" w14:textId="77777777" w:rsidR="00E5253A" w:rsidRPr="00E5253A" w:rsidRDefault="00E5253A" w:rsidP="00E5253A">
            <w:pPr>
              <w:spacing w:line="360" w:lineRule="auto"/>
              <w:jc w:val="both"/>
              <w:rPr>
                <w:rFonts w:ascii="Times New Roman" w:eastAsia="Calibri" w:hAnsi="Times New Roman" w:cs="Times New Roman"/>
                <w:bCs/>
                <w:sz w:val="20"/>
                <w:szCs w:val="20"/>
              </w:rPr>
            </w:pPr>
            <w:r w:rsidRPr="00E5253A">
              <w:rPr>
                <w:rFonts w:ascii="Times New Roman" w:eastAsia="Calibri" w:hAnsi="Times New Roman" w:cs="Times New Roman"/>
                <w:bCs/>
                <w:sz w:val="20"/>
                <w:szCs w:val="20"/>
              </w:rPr>
              <w:t>Doç. Dr. Ayhan DAĞ</w:t>
            </w:r>
          </w:p>
          <w:p w14:paraId="01D1F3CB" w14:textId="77777777" w:rsidR="00E5253A" w:rsidRPr="00E5253A" w:rsidRDefault="00E5253A" w:rsidP="00E5253A">
            <w:pPr>
              <w:spacing w:line="360" w:lineRule="auto"/>
              <w:jc w:val="both"/>
              <w:rPr>
                <w:rFonts w:ascii="Times New Roman" w:eastAsia="Calibri" w:hAnsi="Times New Roman" w:cs="Times New Roman"/>
                <w:bCs/>
                <w:sz w:val="20"/>
                <w:szCs w:val="20"/>
              </w:rPr>
            </w:pPr>
            <w:r w:rsidRPr="00E5253A">
              <w:rPr>
                <w:rFonts w:ascii="Times New Roman" w:eastAsia="Calibri" w:hAnsi="Times New Roman" w:cs="Times New Roman"/>
                <w:bCs/>
                <w:sz w:val="20"/>
                <w:szCs w:val="20"/>
              </w:rPr>
              <w:t>Prof. Dr. Sevinç YÜCECAN</w:t>
            </w:r>
          </w:p>
          <w:p w14:paraId="6E825D14" w14:textId="77777777" w:rsidR="00E5253A" w:rsidRPr="00E5253A" w:rsidRDefault="00E5253A" w:rsidP="00E5253A">
            <w:pPr>
              <w:spacing w:line="360" w:lineRule="auto"/>
              <w:jc w:val="both"/>
              <w:rPr>
                <w:rFonts w:ascii="Times New Roman" w:eastAsia="Calibri" w:hAnsi="Times New Roman" w:cs="Times New Roman"/>
                <w:bCs/>
                <w:sz w:val="20"/>
                <w:szCs w:val="20"/>
              </w:rPr>
            </w:pPr>
            <w:r w:rsidRPr="00E5253A">
              <w:rPr>
                <w:rFonts w:ascii="Times New Roman" w:eastAsia="Calibri" w:hAnsi="Times New Roman" w:cs="Times New Roman"/>
                <w:bCs/>
                <w:sz w:val="20"/>
                <w:szCs w:val="20"/>
              </w:rPr>
              <w:t>Dr. Öğr. Üyesi Özlem BARAN</w:t>
            </w:r>
          </w:p>
          <w:p w14:paraId="1A39BA29" w14:textId="77777777" w:rsidR="00E5253A" w:rsidRPr="00E5253A" w:rsidRDefault="00E5253A" w:rsidP="00E5253A">
            <w:pPr>
              <w:spacing w:line="360" w:lineRule="auto"/>
              <w:jc w:val="both"/>
              <w:rPr>
                <w:rFonts w:ascii="Times New Roman" w:eastAsia="Calibri" w:hAnsi="Times New Roman" w:cs="Times New Roman"/>
                <w:bCs/>
                <w:sz w:val="20"/>
                <w:szCs w:val="20"/>
              </w:rPr>
            </w:pPr>
            <w:r w:rsidRPr="00E5253A">
              <w:rPr>
                <w:rFonts w:ascii="Times New Roman" w:eastAsia="Calibri" w:hAnsi="Times New Roman" w:cs="Times New Roman"/>
                <w:bCs/>
                <w:sz w:val="20"/>
                <w:szCs w:val="20"/>
              </w:rPr>
              <w:t>Öğr. Gör. Birgül DAĞ</w:t>
            </w:r>
          </w:p>
          <w:p w14:paraId="33A7850C" w14:textId="77777777" w:rsidR="00E5253A" w:rsidRPr="00E5253A" w:rsidRDefault="00E5253A" w:rsidP="00E5253A">
            <w:pPr>
              <w:spacing w:line="360" w:lineRule="auto"/>
              <w:jc w:val="both"/>
              <w:rPr>
                <w:rFonts w:ascii="Times New Roman" w:eastAsia="Calibri" w:hAnsi="Times New Roman" w:cs="Times New Roman"/>
                <w:bCs/>
                <w:sz w:val="20"/>
                <w:szCs w:val="20"/>
              </w:rPr>
            </w:pPr>
            <w:r w:rsidRPr="00E5253A">
              <w:rPr>
                <w:rFonts w:ascii="Times New Roman" w:eastAsia="Calibri" w:hAnsi="Times New Roman" w:cs="Times New Roman"/>
                <w:bCs/>
                <w:sz w:val="20"/>
                <w:szCs w:val="20"/>
              </w:rPr>
              <w:t>Öğr. Gör. Nursena NAHYA</w:t>
            </w:r>
          </w:p>
          <w:p w14:paraId="3CA7E225" w14:textId="77777777" w:rsidR="00E5253A" w:rsidRPr="00E5253A" w:rsidRDefault="00E5253A" w:rsidP="00E5253A">
            <w:pPr>
              <w:spacing w:line="360" w:lineRule="auto"/>
              <w:jc w:val="both"/>
              <w:rPr>
                <w:rFonts w:ascii="Times New Roman" w:eastAsia="Calibri" w:hAnsi="Times New Roman" w:cs="Times New Roman"/>
                <w:bCs/>
                <w:sz w:val="20"/>
                <w:szCs w:val="20"/>
              </w:rPr>
            </w:pPr>
            <w:r w:rsidRPr="00E5253A">
              <w:rPr>
                <w:rFonts w:ascii="Times New Roman" w:eastAsia="Calibri" w:hAnsi="Times New Roman" w:cs="Times New Roman"/>
                <w:bCs/>
                <w:sz w:val="20"/>
                <w:szCs w:val="20"/>
              </w:rPr>
              <w:t>Arş. Gör. M. Enes KARTAL</w:t>
            </w:r>
          </w:p>
        </w:tc>
      </w:tr>
      <w:tr w:rsidR="00E5253A" w:rsidRPr="00E5253A" w14:paraId="61186507" w14:textId="77777777" w:rsidTr="00A02E13">
        <w:tc>
          <w:tcPr>
            <w:tcW w:w="498" w:type="dxa"/>
          </w:tcPr>
          <w:p w14:paraId="59F90FA4" w14:textId="77777777" w:rsidR="00E5253A" w:rsidRPr="00E5253A" w:rsidRDefault="00E5253A" w:rsidP="00E5253A">
            <w:pPr>
              <w:spacing w:line="360" w:lineRule="auto"/>
              <w:jc w:val="both"/>
              <w:rPr>
                <w:rFonts w:ascii="Times New Roman" w:eastAsia="Calibri" w:hAnsi="Times New Roman" w:cs="Times New Roman"/>
                <w:b/>
                <w:sz w:val="20"/>
                <w:szCs w:val="20"/>
              </w:rPr>
            </w:pPr>
            <w:r w:rsidRPr="00E5253A">
              <w:rPr>
                <w:rFonts w:ascii="Times New Roman" w:eastAsia="Calibri" w:hAnsi="Times New Roman" w:cs="Times New Roman"/>
                <w:b/>
                <w:sz w:val="20"/>
                <w:szCs w:val="20"/>
              </w:rPr>
              <w:t>5.</w:t>
            </w:r>
          </w:p>
        </w:tc>
        <w:tc>
          <w:tcPr>
            <w:tcW w:w="3608" w:type="dxa"/>
          </w:tcPr>
          <w:p w14:paraId="42D9DE9E" w14:textId="77777777" w:rsidR="00E5253A" w:rsidRPr="00E5253A" w:rsidRDefault="00E5253A" w:rsidP="00E5253A">
            <w:pPr>
              <w:spacing w:line="360" w:lineRule="auto"/>
              <w:jc w:val="both"/>
              <w:rPr>
                <w:rFonts w:ascii="Times New Roman" w:eastAsia="Calibri" w:hAnsi="Times New Roman" w:cs="Times New Roman"/>
                <w:b/>
                <w:sz w:val="20"/>
                <w:szCs w:val="20"/>
              </w:rPr>
            </w:pPr>
            <w:r w:rsidRPr="00E5253A">
              <w:rPr>
                <w:rFonts w:ascii="Times New Roman" w:eastAsia="Calibri" w:hAnsi="Times New Roman" w:cs="Times New Roman"/>
                <w:b/>
                <w:sz w:val="20"/>
                <w:szCs w:val="20"/>
              </w:rPr>
              <w:t>Staj Komisyonu</w:t>
            </w:r>
          </w:p>
        </w:tc>
        <w:tc>
          <w:tcPr>
            <w:tcW w:w="4956" w:type="dxa"/>
          </w:tcPr>
          <w:p w14:paraId="3B3E3DA6" w14:textId="77777777" w:rsidR="00E5253A" w:rsidRPr="00E5253A" w:rsidRDefault="00E5253A" w:rsidP="00E5253A">
            <w:pPr>
              <w:spacing w:line="360" w:lineRule="auto"/>
              <w:jc w:val="both"/>
              <w:rPr>
                <w:rFonts w:ascii="Times New Roman" w:eastAsia="Calibri" w:hAnsi="Times New Roman" w:cs="Times New Roman"/>
                <w:bCs/>
                <w:sz w:val="20"/>
                <w:szCs w:val="20"/>
              </w:rPr>
            </w:pPr>
            <w:r w:rsidRPr="00E5253A">
              <w:rPr>
                <w:rFonts w:ascii="Times New Roman" w:eastAsia="Calibri" w:hAnsi="Times New Roman" w:cs="Times New Roman"/>
                <w:bCs/>
                <w:sz w:val="20"/>
                <w:szCs w:val="20"/>
              </w:rPr>
              <w:t>Dr. Öğr. Üyesi Özlem BARAN</w:t>
            </w:r>
          </w:p>
          <w:p w14:paraId="5DCFD282" w14:textId="77777777" w:rsidR="00E5253A" w:rsidRPr="00E5253A" w:rsidRDefault="00E5253A" w:rsidP="00E5253A">
            <w:pPr>
              <w:spacing w:line="360" w:lineRule="auto"/>
              <w:jc w:val="both"/>
              <w:rPr>
                <w:rFonts w:ascii="Times New Roman" w:eastAsia="Calibri" w:hAnsi="Times New Roman" w:cs="Times New Roman"/>
                <w:bCs/>
                <w:sz w:val="20"/>
                <w:szCs w:val="20"/>
              </w:rPr>
            </w:pPr>
            <w:r w:rsidRPr="00E5253A">
              <w:rPr>
                <w:rFonts w:ascii="Times New Roman" w:eastAsia="Calibri" w:hAnsi="Times New Roman" w:cs="Times New Roman"/>
                <w:bCs/>
                <w:sz w:val="20"/>
                <w:szCs w:val="20"/>
              </w:rPr>
              <w:t>Öğr. Gör. Birgül DAĞ</w:t>
            </w:r>
          </w:p>
          <w:p w14:paraId="08CBB0D4" w14:textId="77777777" w:rsidR="00E5253A" w:rsidRPr="00E5253A" w:rsidRDefault="00E5253A" w:rsidP="00E5253A">
            <w:pPr>
              <w:spacing w:line="360" w:lineRule="auto"/>
              <w:jc w:val="both"/>
              <w:rPr>
                <w:rFonts w:ascii="Times New Roman" w:eastAsia="Calibri" w:hAnsi="Times New Roman" w:cs="Times New Roman"/>
                <w:bCs/>
                <w:sz w:val="20"/>
                <w:szCs w:val="20"/>
              </w:rPr>
            </w:pPr>
            <w:r w:rsidRPr="00E5253A">
              <w:rPr>
                <w:rFonts w:ascii="Times New Roman" w:eastAsia="Calibri" w:hAnsi="Times New Roman" w:cs="Times New Roman"/>
                <w:bCs/>
                <w:sz w:val="20"/>
                <w:szCs w:val="20"/>
              </w:rPr>
              <w:t>Öğr. Gör. Cemaliye SÜT</w:t>
            </w:r>
          </w:p>
          <w:p w14:paraId="094B6233" w14:textId="77777777" w:rsidR="00E5253A" w:rsidRPr="00E5253A" w:rsidRDefault="00E5253A" w:rsidP="00E5253A">
            <w:pPr>
              <w:spacing w:line="360" w:lineRule="auto"/>
              <w:jc w:val="both"/>
              <w:rPr>
                <w:rFonts w:ascii="Times New Roman" w:eastAsia="Calibri" w:hAnsi="Times New Roman" w:cs="Times New Roman"/>
                <w:bCs/>
                <w:sz w:val="20"/>
                <w:szCs w:val="20"/>
              </w:rPr>
            </w:pPr>
            <w:r w:rsidRPr="00E5253A">
              <w:rPr>
                <w:rFonts w:ascii="Times New Roman" w:eastAsia="Calibri" w:hAnsi="Times New Roman" w:cs="Times New Roman"/>
                <w:bCs/>
                <w:sz w:val="20"/>
                <w:szCs w:val="20"/>
              </w:rPr>
              <w:t>Öğr. Gör. Nursena NAHYA</w:t>
            </w:r>
          </w:p>
          <w:p w14:paraId="2C03064F" w14:textId="77777777" w:rsidR="00E5253A" w:rsidRPr="00E5253A" w:rsidRDefault="00E5253A" w:rsidP="00E5253A">
            <w:pPr>
              <w:spacing w:line="360" w:lineRule="auto"/>
              <w:jc w:val="both"/>
              <w:rPr>
                <w:rFonts w:ascii="Times New Roman" w:eastAsia="Calibri" w:hAnsi="Times New Roman" w:cs="Times New Roman"/>
                <w:bCs/>
                <w:sz w:val="20"/>
                <w:szCs w:val="20"/>
              </w:rPr>
            </w:pPr>
            <w:r w:rsidRPr="00E5253A">
              <w:rPr>
                <w:rFonts w:ascii="Times New Roman" w:eastAsia="Calibri" w:hAnsi="Times New Roman" w:cs="Times New Roman"/>
                <w:bCs/>
                <w:sz w:val="20"/>
                <w:szCs w:val="20"/>
              </w:rPr>
              <w:t>Arş. Gör. Aybüke COŞKUN</w:t>
            </w:r>
          </w:p>
          <w:p w14:paraId="0B15DEFE" w14:textId="77777777" w:rsidR="00E5253A" w:rsidRPr="00E5253A" w:rsidRDefault="00E5253A" w:rsidP="00E5253A">
            <w:pPr>
              <w:spacing w:line="360" w:lineRule="auto"/>
              <w:jc w:val="both"/>
              <w:rPr>
                <w:rFonts w:ascii="Times New Roman" w:eastAsia="Calibri" w:hAnsi="Times New Roman" w:cs="Times New Roman"/>
                <w:bCs/>
                <w:sz w:val="20"/>
                <w:szCs w:val="20"/>
              </w:rPr>
            </w:pPr>
            <w:r w:rsidRPr="00E5253A">
              <w:rPr>
                <w:rFonts w:ascii="Times New Roman" w:eastAsia="Calibri" w:hAnsi="Times New Roman" w:cs="Times New Roman"/>
                <w:bCs/>
                <w:sz w:val="20"/>
                <w:szCs w:val="20"/>
              </w:rPr>
              <w:t>Öğrenci Temsilcisi</w:t>
            </w:r>
          </w:p>
        </w:tc>
      </w:tr>
      <w:tr w:rsidR="00E5253A" w:rsidRPr="00E5253A" w14:paraId="2A5EB2AC" w14:textId="77777777" w:rsidTr="00A02E13">
        <w:tc>
          <w:tcPr>
            <w:tcW w:w="498" w:type="dxa"/>
          </w:tcPr>
          <w:p w14:paraId="7FE8A491" w14:textId="77777777" w:rsidR="00E5253A" w:rsidRPr="00E5253A" w:rsidRDefault="00E5253A" w:rsidP="00E5253A">
            <w:pPr>
              <w:spacing w:line="360" w:lineRule="auto"/>
              <w:jc w:val="both"/>
              <w:rPr>
                <w:rFonts w:ascii="Times New Roman" w:eastAsia="Calibri" w:hAnsi="Times New Roman" w:cs="Times New Roman"/>
                <w:b/>
                <w:sz w:val="20"/>
                <w:szCs w:val="20"/>
              </w:rPr>
            </w:pPr>
            <w:r w:rsidRPr="00E5253A">
              <w:rPr>
                <w:rFonts w:ascii="Times New Roman" w:eastAsia="Calibri" w:hAnsi="Times New Roman" w:cs="Times New Roman"/>
                <w:b/>
                <w:sz w:val="20"/>
                <w:szCs w:val="20"/>
              </w:rPr>
              <w:t>6.</w:t>
            </w:r>
          </w:p>
        </w:tc>
        <w:tc>
          <w:tcPr>
            <w:tcW w:w="3608" w:type="dxa"/>
          </w:tcPr>
          <w:p w14:paraId="1AFE4584" w14:textId="77777777" w:rsidR="00E5253A" w:rsidRPr="00E5253A" w:rsidRDefault="00E5253A" w:rsidP="00E5253A">
            <w:pPr>
              <w:spacing w:line="360" w:lineRule="auto"/>
              <w:jc w:val="both"/>
              <w:rPr>
                <w:rFonts w:ascii="Times New Roman" w:eastAsia="Calibri" w:hAnsi="Times New Roman" w:cs="Times New Roman"/>
                <w:b/>
                <w:sz w:val="20"/>
                <w:szCs w:val="20"/>
              </w:rPr>
            </w:pPr>
            <w:r w:rsidRPr="00E5253A">
              <w:rPr>
                <w:rFonts w:ascii="Times New Roman" w:eastAsia="Calibri" w:hAnsi="Times New Roman" w:cs="Times New Roman"/>
                <w:b/>
                <w:sz w:val="20"/>
                <w:szCs w:val="20"/>
              </w:rPr>
              <w:t>Muafiyet Komisyonu</w:t>
            </w:r>
          </w:p>
        </w:tc>
        <w:tc>
          <w:tcPr>
            <w:tcW w:w="4956" w:type="dxa"/>
          </w:tcPr>
          <w:p w14:paraId="27BD8FBA" w14:textId="77777777" w:rsidR="00E5253A" w:rsidRPr="00E5253A" w:rsidRDefault="00E5253A" w:rsidP="00E5253A">
            <w:pPr>
              <w:spacing w:line="360" w:lineRule="auto"/>
              <w:jc w:val="both"/>
              <w:rPr>
                <w:rFonts w:ascii="Times New Roman" w:eastAsia="Calibri" w:hAnsi="Times New Roman" w:cs="Times New Roman"/>
                <w:bCs/>
                <w:sz w:val="20"/>
                <w:szCs w:val="20"/>
              </w:rPr>
            </w:pPr>
            <w:r w:rsidRPr="00E5253A">
              <w:rPr>
                <w:rFonts w:ascii="Times New Roman" w:eastAsia="Calibri" w:hAnsi="Times New Roman" w:cs="Times New Roman"/>
                <w:bCs/>
                <w:sz w:val="20"/>
                <w:szCs w:val="20"/>
              </w:rPr>
              <w:t>Doç. Dr. Ayhan DAĞ</w:t>
            </w:r>
          </w:p>
          <w:p w14:paraId="2E3FA3F2" w14:textId="77777777" w:rsidR="00E5253A" w:rsidRPr="00E5253A" w:rsidRDefault="00E5253A" w:rsidP="00E5253A">
            <w:pPr>
              <w:spacing w:line="360" w:lineRule="auto"/>
              <w:jc w:val="both"/>
              <w:rPr>
                <w:rFonts w:ascii="Times New Roman" w:eastAsia="Calibri" w:hAnsi="Times New Roman" w:cs="Times New Roman"/>
                <w:bCs/>
                <w:sz w:val="20"/>
                <w:szCs w:val="20"/>
              </w:rPr>
            </w:pPr>
            <w:r w:rsidRPr="00E5253A">
              <w:rPr>
                <w:rFonts w:ascii="Times New Roman" w:eastAsia="Calibri" w:hAnsi="Times New Roman" w:cs="Times New Roman"/>
                <w:bCs/>
                <w:sz w:val="20"/>
                <w:szCs w:val="20"/>
              </w:rPr>
              <w:t>Dr. Öğr. Üyesi Özlem BARAN</w:t>
            </w:r>
          </w:p>
          <w:p w14:paraId="5A81386E" w14:textId="77777777" w:rsidR="00E5253A" w:rsidRPr="00E5253A" w:rsidRDefault="00E5253A" w:rsidP="00E5253A">
            <w:pPr>
              <w:spacing w:line="360" w:lineRule="auto"/>
              <w:jc w:val="both"/>
              <w:rPr>
                <w:rFonts w:ascii="Times New Roman" w:eastAsia="Calibri" w:hAnsi="Times New Roman" w:cs="Times New Roman"/>
                <w:bCs/>
                <w:sz w:val="20"/>
                <w:szCs w:val="20"/>
              </w:rPr>
            </w:pPr>
            <w:r w:rsidRPr="00E5253A">
              <w:rPr>
                <w:rFonts w:ascii="Times New Roman" w:eastAsia="Calibri" w:hAnsi="Times New Roman" w:cs="Times New Roman"/>
                <w:bCs/>
                <w:sz w:val="20"/>
                <w:szCs w:val="20"/>
              </w:rPr>
              <w:t>Öğr. Gör. Cemaliye SÜT</w:t>
            </w:r>
          </w:p>
        </w:tc>
      </w:tr>
      <w:tr w:rsidR="00E5253A" w:rsidRPr="00E5253A" w14:paraId="56845D0B" w14:textId="77777777" w:rsidTr="00A02E13">
        <w:tc>
          <w:tcPr>
            <w:tcW w:w="498" w:type="dxa"/>
          </w:tcPr>
          <w:p w14:paraId="0DF93ABE" w14:textId="77777777" w:rsidR="00E5253A" w:rsidRPr="00E5253A" w:rsidRDefault="00E5253A" w:rsidP="00E5253A">
            <w:pPr>
              <w:spacing w:line="360" w:lineRule="auto"/>
              <w:jc w:val="both"/>
              <w:rPr>
                <w:rFonts w:ascii="Times New Roman" w:eastAsia="Calibri" w:hAnsi="Times New Roman" w:cs="Times New Roman"/>
                <w:b/>
                <w:sz w:val="20"/>
                <w:szCs w:val="20"/>
              </w:rPr>
            </w:pPr>
            <w:r w:rsidRPr="00E5253A">
              <w:rPr>
                <w:rFonts w:ascii="Times New Roman" w:eastAsia="Calibri" w:hAnsi="Times New Roman" w:cs="Times New Roman"/>
                <w:b/>
                <w:sz w:val="20"/>
                <w:szCs w:val="20"/>
              </w:rPr>
              <w:t>7.</w:t>
            </w:r>
          </w:p>
        </w:tc>
        <w:tc>
          <w:tcPr>
            <w:tcW w:w="3608" w:type="dxa"/>
          </w:tcPr>
          <w:p w14:paraId="2D4F3EBA" w14:textId="77777777" w:rsidR="00E5253A" w:rsidRPr="00E5253A" w:rsidRDefault="00E5253A" w:rsidP="00E5253A">
            <w:pPr>
              <w:spacing w:line="360" w:lineRule="auto"/>
              <w:jc w:val="both"/>
              <w:rPr>
                <w:rFonts w:ascii="Times New Roman" w:eastAsia="Calibri" w:hAnsi="Times New Roman" w:cs="Times New Roman"/>
                <w:b/>
                <w:sz w:val="20"/>
                <w:szCs w:val="20"/>
              </w:rPr>
            </w:pPr>
            <w:r w:rsidRPr="00E5253A">
              <w:rPr>
                <w:rFonts w:ascii="Times New Roman" w:eastAsia="Calibri" w:hAnsi="Times New Roman" w:cs="Times New Roman"/>
                <w:b/>
                <w:sz w:val="20"/>
                <w:szCs w:val="20"/>
              </w:rPr>
              <w:t>Bologna Komisyonu</w:t>
            </w:r>
          </w:p>
        </w:tc>
        <w:tc>
          <w:tcPr>
            <w:tcW w:w="4956" w:type="dxa"/>
          </w:tcPr>
          <w:p w14:paraId="542625C8" w14:textId="77777777" w:rsidR="00E5253A" w:rsidRPr="00E5253A" w:rsidRDefault="00E5253A" w:rsidP="00E5253A">
            <w:pPr>
              <w:spacing w:line="360" w:lineRule="auto"/>
              <w:jc w:val="both"/>
              <w:rPr>
                <w:rFonts w:ascii="Times New Roman" w:eastAsia="Calibri" w:hAnsi="Times New Roman" w:cs="Times New Roman"/>
                <w:bCs/>
                <w:sz w:val="20"/>
                <w:szCs w:val="20"/>
              </w:rPr>
            </w:pPr>
            <w:r w:rsidRPr="00E5253A">
              <w:rPr>
                <w:rFonts w:ascii="Times New Roman" w:eastAsia="Calibri" w:hAnsi="Times New Roman" w:cs="Times New Roman"/>
                <w:bCs/>
                <w:sz w:val="20"/>
                <w:szCs w:val="20"/>
              </w:rPr>
              <w:t>Arş. Gör. Aybüke COŞKUN</w:t>
            </w:r>
          </w:p>
        </w:tc>
      </w:tr>
      <w:tr w:rsidR="00E5253A" w:rsidRPr="00E5253A" w14:paraId="65166335" w14:textId="77777777" w:rsidTr="00A02E13">
        <w:tc>
          <w:tcPr>
            <w:tcW w:w="498" w:type="dxa"/>
          </w:tcPr>
          <w:p w14:paraId="2EF264B6" w14:textId="77777777" w:rsidR="00E5253A" w:rsidRPr="00E5253A" w:rsidRDefault="00E5253A" w:rsidP="00E5253A">
            <w:pPr>
              <w:spacing w:line="360" w:lineRule="auto"/>
              <w:jc w:val="both"/>
              <w:rPr>
                <w:rFonts w:ascii="Times New Roman" w:eastAsia="Calibri" w:hAnsi="Times New Roman" w:cs="Times New Roman"/>
                <w:b/>
                <w:sz w:val="20"/>
                <w:szCs w:val="20"/>
              </w:rPr>
            </w:pPr>
            <w:r w:rsidRPr="00E5253A">
              <w:rPr>
                <w:rFonts w:ascii="Times New Roman" w:eastAsia="Calibri" w:hAnsi="Times New Roman" w:cs="Times New Roman"/>
                <w:b/>
                <w:sz w:val="20"/>
                <w:szCs w:val="20"/>
              </w:rPr>
              <w:t>8.</w:t>
            </w:r>
          </w:p>
        </w:tc>
        <w:tc>
          <w:tcPr>
            <w:tcW w:w="3608" w:type="dxa"/>
          </w:tcPr>
          <w:p w14:paraId="240E5B4F" w14:textId="77777777" w:rsidR="00E5253A" w:rsidRPr="00E5253A" w:rsidRDefault="00E5253A" w:rsidP="00E5253A">
            <w:pPr>
              <w:spacing w:line="360" w:lineRule="auto"/>
              <w:jc w:val="both"/>
              <w:rPr>
                <w:rFonts w:ascii="Times New Roman" w:eastAsia="Calibri" w:hAnsi="Times New Roman" w:cs="Times New Roman"/>
                <w:b/>
                <w:sz w:val="20"/>
                <w:szCs w:val="20"/>
              </w:rPr>
            </w:pPr>
            <w:r w:rsidRPr="00E5253A">
              <w:rPr>
                <w:rFonts w:ascii="Times New Roman" w:eastAsia="Calibri" w:hAnsi="Times New Roman" w:cs="Times New Roman"/>
                <w:b/>
                <w:sz w:val="20"/>
                <w:szCs w:val="20"/>
              </w:rPr>
              <w:t>Erasmus+ Komisyonu</w:t>
            </w:r>
          </w:p>
        </w:tc>
        <w:tc>
          <w:tcPr>
            <w:tcW w:w="4956" w:type="dxa"/>
          </w:tcPr>
          <w:p w14:paraId="55D19A39" w14:textId="77777777" w:rsidR="00E5253A" w:rsidRPr="00E5253A" w:rsidRDefault="00E5253A" w:rsidP="00E5253A">
            <w:pPr>
              <w:spacing w:line="360" w:lineRule="auto"/>
              <w:jc w:val="both"/>
              <w:rPr>
                <w:rFonts w:ascii="Times New Roman" w:eastAsia="Calibri" w:hAnsi="Times New Roman" w:cs="Times New Roman"/>
                <w:bCs/>
                <w:sz w:val="20"/>
                <w:szCs w:val="20"/>
              </w:rPr>
            </w:pPr>
            <w:r w:rsidRPr="00E5253A">
              <w:rPr>
                <w:rFonts w:ascii="Times New Roman" w:eastAsia="Calibri" w:hAnsi="Times New Roman" w:cs="Times New Roman"/>
                <w:bCs/>
                <w:sz w:val="20"/>
                <w:szCs w:val="20"/>
              </w:rPr>
              <w:t>Öğr. Gör. Nursena NAHYA</w:t>
            </w:r>
          </w:p>
        </w:tc>
      </w:tr>
      <w:tr w:rsidR="00E5253A" w:rsidRPr="00E5253A" w14:paraId="05430FCE" w14:textId="77777777" w:rsidTr="00A02E13">
        <w:tc>
          <w:tcPr>
            <w:tcW w:w="498" w:type="dxa"/>
          </w:tcPr>
          <w:p w14:paraId="26E8D4AD" w14:textId="77777777" w:rsidR="00E5253A" w:rsidRPr="00E5253A" w:rsidRDefault="00E5253A" w:rsidP="00E5253A">
            <w:pPr>
              <w:spacing w:line="360" w:lineRule="auto"/>
              <w:jc w:val="both"/>
              <w:rPr>
                <w:rFonts w:ascii="Times New Roman" w:eastAsia="Calibri" w:hAnsi="Times New Roman" w:cs="Times New Roman"/>
                <w:b/>
                <w:sz w:val="20"/>
                <w:szCs w:val="20"/>
              </w:rPr>
            </w:pPr>
            <w:r w:rsidRPr="00E5253A">
              <w:rPr>
                <w:rFonts w:ascii="Times New Roman" w:eastAsia="Calibri" w:hAnsi="Times New Roman" w:cs="Times New Roman"/>
                <w:b/>
                <w:sz w:val="20"/>
                <w:szCs w:val="20"/>
              </w:rPr>
              <w:t>9.</w:t>
            </w:r>
          </w:p>
        </w:tc>
        <w:tc>
          <w:tcPr>
            <w:tcW w:w="3608" w:type="dxa"/>
          </w:tcPr>
          <w:p w14:paraId="4D33C451" w14:textId="77777777" w:rsidR="00E5253A" w:rsidRPr="00E5253A" w:rsidRDefault="00E5253A" w:rsidP="00E5253A">
            <w:pPr>
              <w:spacing w:line="360" w:lineRule="auto"/>
              <w:jc w:val="both"/>
              <w:rPr>
                <w:rFonts w:ascii="Times New Roman" w:eastAsia="Calibri" w:hAnsi="Times New Roman" w:cs="Times New Roman"/>
                <w:b/>
                <w:sz w:val="20"/>
                <w:szCs w:val="20"/>
              </w:rPr>
            </w:pPr>
            <w:r w:rsidRPr="00E5253A">
              <w:rPr>
                <w:rFonts w:ascii="Times New Roman" w:eastAsia="Calibri" w:hAnsi="Times New Roman" w:cs="Times New Roman"/>
                <w:b/>
                <w:sz w:val="20"/>
                <w:szCs w:val="20"/>
              </w:rPr>
              <w:t>Mezun İzleme Komisyonu</w:t>
            </w:r>
          </w:p>
        </w:tc>
        <w:tc>
          <w:tcPr>
            <w:tcW w:w="4956" w:type="dxa"/>
          </w:tcPr>
          <w:p w14:paraId="55FF3E9A" w14:textId="77777777" w:rsidR="00E5253A" w:rsidRPr="00E5253A" w:rsidRDefault="00E5253A" w:rsidP="00E5253A">
            <w:pPr>
              <w:spacing w:line="360" w:lineRule="auto"/>
              <w:jc w:val="both"/>
              <w:rPr>
                <w:rFonts w:ascii="Times New Roman" w:eastAsia="Calibri" w:hAnsi="Times New Roman" w:cs="Times New Roman"/>
                <w:bCs/>
                <w:sz w:val="20"/>
                <w:szCs w:val="20"/>
              </w:rPr>
            </w:pPr>
            <w:r w:rsidRPr="00E5253A">
              <w:rPr>
                <w:rFonts w:ascii="Times New Roman" w:eastAsia="Calibri" w:hAnsi="Times New Roman" w:cs="Times New Roman"/>
                <w:bCs/>
                <w:sz w:val="20"/>
                <w:szCs w:val="20"/>
              </w:rPr>
              <w:t>Öğr. Gör. Birgül DAĞ</w:t>
            </w:r>
          </w:p>
          <w:p w14:paraId="3C11785B" w14:textId="77777777" w:rsidR="00E5253A" w:rsidRPr="00E5253A" w:rsidRDefault="00E5253A" w:rsidP="00E5253A">
            <w:pPr>
              <w:spacing w:line="360" w:lineRule="auto"/>
              <w:jc w:val="both"/>
              <w:rPr>
                <w:rFonts w:ascii="Times New Roman" w:eastAsia="Calibri" w:hAnsi="Times New Roman" w:cs="Times New Roman"/>
                <w:bCs/>
                <w:sz w:val="20"/>
                <w:szCs w:val="20"/>
              </w:rPr>
            </w:pPr>
            <w:r w:rsidRPr="00E5253A">
              <w:rPr>
                <w:rFonts w:ascii="Times New Roman" w:eastAsia="Calibri" w:hAnsi="Times New Roman" w:cs="Times New Roman"/>
                <w:bCs/>
                <w:sz w:val="20"/>
                <w:szCs w:val="20"/>
              </w:rPr>
              <w:t>Arş. Gör. M. Enes KARTAL</w:t>
            </w:r>
          </w:p>
        </w:tc>
      </w:tr>
      <w:tr w:rsidR="00E5253A" w:rsidRPr="00E5253A" w14:paraId="468A9340" w14:textId="77777777" w:rsidTr="00A02E13">
        <w:tc>
          <w:tcPr>
            <w:tcW w:w="498" w:type="dxa"/>
          </w:tcPr>
          <w:p w14:paraId="78C21604" w14:textId="77777777" w:rsidR="00E5253A" w:rsidRPr="00E5253A" w:rsidRDefault="00E5253A" w:rsidP="00E5253A">
            <w:pPr>
              <w:spacing w:line="360" w:lineRule="auto"/>
              <w:jc w:val="both"/>
              <w:rPr>
                <w:rFonts w:ascii="Times New Roman" w:eastAsia="Calibri" w:hAnsi="Times New Roman" w:cs="Times New Roman"/>
                <w:b/>
                <w:sz w:val="20"/>
                <w:szCs w:val="20"/>
              </w:rPr>
            </w:pPr>
            <w:r w:rsidRPr="00E5253A">
              <w:rPr>
                <w:rFonts w:ascii="Times New Roman" w:eastAsia="Calibri" w:hAnsi="Times New Roman" w:cs="Times New Roman"/>
                <w:b/>
                <w:sz w:val="20"/>
                <w:szCs w:val="20"/>
              </w:rPr>
              <w:t>10.</w:t>
            </w:r>
          </w:p>
        </w:tc>
        <w:tc>
          <w:tcPr>
            <w:tcW w:w="3608" w:type="dxa"/>
          </w:tcPr>
          <w:p w14:paraId="48D3A2E5" w14:textId="77777777" w:rsidR="00E5253A" w:rsidRPr="00E5253A" w:rsidRDefault="00E5253A" w:rsidP="00E5253A">
            <w:pPr>
              <w:spacing w:line="360" w:lineRule="auto"/>
              <w:jc w:val="both"/>
              <w:rPr>
                <w:rFonts w:ascii="Times New Roman" w:eastAsia="Calibri" w:hAnsi="Times New Roman" w:cs="Times New Roman"/>
                <w:b/>
                <w:sz w:val="20"/>
                <w:szCs w:val="20"/>
              </w:rPr>
            </w:pPr>
            <w:r w:rsidRPr="00E5253A">
              <w:rPr>
                <w:rFonts w:ascii="Times New Roman" w:eastAsia="Calibri" w:hAnsi="Times New Roman" w:cs="Times New Roman"/>
                <w:b/>
                <w:sz w:val="20"/>
                <w:szCs w:val="20"/>
              </w:rPr>
              <w:t>Web Sayfası Komisyonu</w:t>
            </w:r>
          </w:p>
        </w:tc>
        <w:tc>
          <w:tcPr>
            <w:tcW w:w="4956" w:type="dxa"/>
          </w:tcPr>
          <w:p w14:paraId="7A1D0660" w14:textId="77777777" w:rsidR="00E5253A" w:rsidRPr="00E5253A" w:rsidRDefault="00E5253A" w:rsidP="00E5253A">
            <w:pPr>
              <w:spacing w:line="360" w:lineRule="auto"/>
              <w:jc w:val="both"/>
              <w:rPr>
                <w:rFonts w:ascii="Times New Roman" w:eastAsia="Calibri" w:hAnsi="Times New Roman" w:cs="Times New Roman"/>
                <w:bCs/>
                <w:sz w:val="20"/>
                <w:szCs w:val="20"/>
              </w:rPr>
            </w:pPr>
            <w:r w:rsidRPr="00E5253A">
              <w:rPr>
                <w:rFonts w:ascii="Times New Roman" w:eastAsia="Calibri" w:hAnsi="Times New Roman" w:cs="Times New Roman"/>
                <w:bCs/>
                <w:sz w:val="20"/>
                <w:szCs w:val="20"/>
              </w:rPr>
              <w:t>Arş. Gör. M. Enes KARTAL</w:t>
            </w:r>
          </w:p>
        </w:tc>
      </w:tr>
      <w:tr w:rsidR="00E5253A" w:rsidRPr="00E5253A" w14:paraId="24D9D6D2" w14:textId="77777777" w:rsidTr="00A02E13">
        <w:tc>
          <w:tcPr>
            <w:tcW w:w="498" w:type="dxa"/>
          </w:tcPr>
          <w:p w14:paraId="4D3FDA30" w14:textId="77777777" w:rsidR="00E5253A" w:rsidRPr="00E5253A" w:rsidRDefault="00E5253A" w:rsidP="00E5253A">
            <w:pPr>
              <w:spacing w:line="360" w:lineRule="auto"/>
              <w:jc w:val="both"/>
              <w:rPr>
                <w:rFonts w:ascii="Times New Roman" w:eastAsia="Calibri" w:hAnsi="Times New Roman" w:cs="Times New Roman"/>
                <w:b/>
                <w:sz w:val="20"/>
                <w:szCs w:val="20"/>
              </w:rPr>
            </w:pPr>
            <w:r w:rsidRPr="00E5253A">
              <w:rPr>
                <w:rFonts w:ascii="Times New Roman" w:eastAsia="Calibri" w:hAnsi="Times New Roman" w:cs="Times New Roman"/>
                <w:b/>
                <w:sz w:val="20"/>
                <w:szCs w:val="20"/>
              </w:rPr>
              <w:t>11.</w:t>
            </w:r>
          </w:p>
        </w:tc>
        <w:tc>
          <w:tcPr>
            <w:tcW w:w="3608" w:type="dxa"/>
          </w:tcPr>
          <w:p w14:paraId="25A23868" w14:textId="77777777" w:rsidR="00E5253A" w:rsidRPr="00E5253A" w:rsidRDefault="00E5253A" w:rsidP="00E5253A">
            <w:pPr>
              <w:spacing w:line="360" w:lineRule="auto"/>
              <w:jc w:val="both"/>
              <w:rPr>
                <w:rFonts w:ascii="Times New Roman" w:eastAsia="Calibri" w:hAnsi="Times New Roman" w:cs="Times New Roman"/>
                <w:b/>
                <w:sz w:val="20"/>
                <w:szCs w:val="20"/>
              </w:rPr>
            </w:pPr>
            <w:r w:rsidRPr="00E5253A">
              <w:rPr>
                <w:rFonts w:ascii="Times New Roman" w:eastAsia="Calibri" w:hAnsi="Times New Roman" w:cs="Times New Roman"/>
                <w:b/>
                <w:sz w:val="20"/>
                <w:szCs w:val="20"/>
              </w:rPr>
              <w:t xml:space="preserve">Tören Komisyonu </w:t>
            </w:r>
          </w:p>
          <w:p w14:paraId="5B5AC6DF" w14:textId="77777777" w:rsidR="00E5253A" w:rsidRPr="00E5253A" w:rsidRDefault="00E5253A" w:rsidP="00E5253A">
            <w:pPr>
              <w:spacing w:line="360" w:lineRule="auto"/>
              <w:jc w:val="both"/>
              <w:rPr>
                <w:rFonts w:ascii="Times New Roman" w:eastAsia="Calibri" w:hAnsi="Times New Roman" w:cs="Times New Roman"/>
                <w:b/>
                <w:sz w:val="20"/>
                <w:szCs w:val="20"/>
              </w:rPr>
            </w:pPr>
            <w:r w:rsidRPr="00E5253A">
              <w:rPr>
                <w:rFonts w:ascii="Times New Roman" w:eastAsia="Calibri" w:hAnsi="Times New Roman" w:cs="Times New Roman"/>
                <w:b/>
                <w:sz w:val="20"/>
                <w:szCs w:val="20"/>
              </w:rPr>
              <w:t>(Diploma/Beyaz Önlük)</w:t>
            </w:r>
          </w:p>
        </w:tc>
        <w:tc>
          <w:tcPr>
            <w:tcW w:w="4956" w:type="dxa"/>
          </w:tcPr>
          <w:p w14:paraId="448C31BA" w14:textId="77777777" w:rsidR="00E5253A" w:rsidRPr="00E5253A" w:rsidRDefault="00E5253A" w:rsidP="00E5253A">
            <w:pPr>
              <w:spacing w:line="360" w:lineRule="auto"/>
              <w:jc w:val="both"/>
              <w:rPr>
                <w:rFonts w:ascii="Times New Roman" w:eastAsia="Calibri" w:hAnsi="Times New Roman" w:cs="Times New Roman"/>
                <w:bCs/>
                <w:sz w:val="20"/>
                <w:szCs w:val="20"/>
              </w:rPr>
            </w:pPr>
            <w:r w:rsidRPr="00E5253A">
              <w:rPr>
                <w:rFonts w:ascii="Times New Roman" w:eastAsia="Calibri" w:hAnsi="Times New Roman" w:cs="Times New Roman"/>
                <w:bCs/>
                <w:sz w:val="20"/>
                <w:szCs w:val="20"/>
              </w:rPr>
              <w:t>Dr. Öğr. Üyesi Özlem BARAN</w:t>
            </w:r>
          </w:p>
          <w:p w14:paraId="515C88CE" w14:textId="77777777" w:rsidR="00E5253A" w:rsidRPr="00E5253A" w:rsidRDefault="00E5253A" w:rsidP="00E5253A">
            <w:pPr>
              <w:spacing w:line="360" w:lineRule="auto"/>
              <w:jc w:val="both"/>
              <w:rPr>
                <w:rFonts w:ascii="Times New Roman" w:eastAsia="Calibri" w:hAnsi="Times New Roman" w:cs="Times New Roman"/>
                <w:bCs/>
                <w:sz w:val="20"/>
                <w:szCs w:val="20"/>
              </w:rPr>
            </w:pPr>
            <w:r w:rsidRPr="00E5253A">
              <w:rPr>
                <w:rFonts w:ascii="Times New Roman" w:eastAsia="Calibri" w:hAnsi="Times New Roman" w:cs="Times New Roman"/>
                <w:bCs/>
                <w:sz w:val="20"/>
                <w:szCs w:val="20"/>
              </w:rPr>
              <w:t>Arş. Gör. Aybüke COŞKUN</w:t>
            </w:r>
          </w:p>
          <w:p w14:paraId="65F937AD" w14:textId="77777777" w:rsidR="00E5253A" w:rsidRPr="00E5253A" w:rsidRDefault="00E5253A" w:rsidP="00E5253A">
            <w:pPr>
              <w:spacing w:line="360" w:lineRule="auto"/>
              <w:jc w:val="both"/>
              <w:rPr>
                <w:rFonts w:ascii="Times New Roman" w:eastAsia="Calibri" w:hAnsi="Times New Roman" w:cs="Times New Roman"/>
                <w:bCs/>
                <w:sz w:val="20"/>
                <w:szCs w:val="20"/>
              </w:rPr>
            </w:pPr>
            <w:r w:rsidRPr="00E5253A">
              <w:rPr>
                <w:rFonts w:ascii="Times New Roman" w:eastAsia="Calibri" w:hAnsi="Times New Roman" w:cs="Times New Roman"/>
                <w:bCs/>
                <w:sz w:val="20"/>
                <w:szCs w:val="20"/>
              </w:rPr>
              <w:t>Arş. Gör. M. Enes KARTAL</w:t>
            </w:r>
          </w:p>
        </w:tc>
      </w:tr>
      <w:tr w:rsidR="00E5253A" w:rsidRPr="00E5253A" w14:paraId="044E71C6" w14:textId="77777777" w:rsidTr="00A02E13">
        <w:tc>
          <w:tcPr>
            <w:tcW w:w="498" w:type="dxa"/>
          </w:tcPr>
          <w:p w14:paraId="5412EA23" w14:textId="77777777" w:rsidR="00E5253A" w:rsidRPr="00E5253A" w:rsidRDefault="00E5253A" w:rsidP="00E5253A">
            <w:pPr>
              <w:spacing w:line="360" w:lineRule="auto"/>
              <w:jc w:val="both"/>
              <w:rPr>
                <w:rFonts w:ascii="Times New Roman" w:eastAsia="Calibri" w:hAnsi="Times New Roman" w:cs="Times New Roman"/>
                <w:b/>
                <w:sz w:val="20"/>
                <w:szCs w:val="20"/>
              </w:rPr>
            </w:pPr>
            <w:r w:rsidRPr="00E5253A">
              <w:rPr>
                <w:rFonts w:ascii="Times New Roman" w:eastAsia="Calibri" w:hAnsi="Times New Roman" w:cs="Times New Roman"/>
                <w:b/>
                <w:sz w:val="20"/>
                <w:szCs w:val="20"/>
              </w:rPr>
              <w:t>12.</w:t>
            </w:r>
          </w:p>
        </w:tc>
        <w:tc>
          <w:tcPr>
            <w:tcW w:w="3608" w:type="dxa"/>
          </w:tcPr>
          <w:p w14:paraId="74AD353A" w14:textId="77777777" w:rsidR="00E5253A" w:rsidRPr="00E5253A" w:rsidRDefault="00E5253A" w:rsidP="00E5253A">
            <w:pPr>
              <w:spacing w:line="360" w:lineRule="auto"/>
              <w:jc w:val="both"/>
              <w:rPr>
                <w:rFonts w:ascii="Times New Roman" w:eastAsia="Calibri" w:hAnsi="Times New Roman" w:cs="Times New Roman"/>
                <w:b/>
                <w:sz w:val="20"/>
                <w:szCs w:val="20"/>
              </w:rPr>
            </w:pPr>
            <w:r w:rsidRPr="00E5253A">
              <w:rPr>
                <w:rFonts w:ascii="Times New Roman" w:eastAsia="Calibri" w:hAnsi="Times New Roman" w:cs="Times New Roman"/>
                <w:b/>
                <w:sz w:val="20"/>
                <w:szCs w:val="20"/>
              </w:rPr>
              <w:t>Öğrenci Temsilci Seçim Komisyonu</w:t>
            </w:r>
          </w:p>
        </w:tc>
        <w:tc>
          <w:tcPr>
            <w:tcW w:w="4956" w:type="dxa"/>
          </w:tcPr>
          <w:p w14:paraId="33DFDD38" w14:textId="77777777" w:rsidR="00E5253A" w:rsidRPr="00E5253A" w:rsidRDefault="00E5253A" w:rsidP="00E5253A">
            <w:pPr>
              <w:spacing w:line="360" w:lineRule="auto"/>
              <w:jc w:val="both"/>
              <w:rPr>
                <w:rFonts w:ascii="Times New Roman" w:eastAsia="Calibri" w:hAnsi="Times New Roman" w:cs="Times New Roman"/>
                <w:bCs/>
                <w:sz w:val="20"/>
                <w:szCs w:val="20"/>
              </w:rPr>
            </w:pPr>
            <w:r w:rsidRPr="00E5253A">
              <w:rPr>
                <w:rFonts w:ascii="Times New Roman" w:eastAsia="Calibri" w:hAnsi="Times New Roman" w:cs="Times New Roman"/>
                <w:bCs/>
                <w:sz w:val="20"/>
                <w:szCs w:val="20"/>
              </w:rPr>
              <w:t>Dr. Öğr. Üyesi Özlem BARAN</w:t>
            </w:r>
          </w:p>
          <w:p w14:paraId="2E367D98" w14:textId="77777777" w:rsidR="00E5253A" w:rsidRPr="00E5253A" w:rsidRDefault="00E5253A" w:rsidP="00E5253A">
            <w:pPr>
              <w:spacing w:line="360" w:lineRule="auto"/>
              <w:jc w:val="both"/>
              <w:rPr>
                <w:rFonts w:ascii="Times New Roman" w:eastAsia="Calibri" w:hAnsi="Times New Roman" w:cs="Times New Roman"/>
                <w:bCs/>
                <w:sz w:val="20"/>
                <w:szCs w:val="20"/>
              </w:rPr>
            </w:pPr>
            <w:r w:rsidRPr="00E5253A">
              <w:rPr>
                <w:rFonts w:ascii="Times New Roman" w:eastAsia="Calibri" w:hAnsi="Times New Roman" w:cs="Times New Roman"/>
                <w:bCs/>
                <w:sz w:val="20"/>
                <w:szCs w:val="20"/>
              </w:rPr>
              <w:t>Öğr. Gör. Cemaliye SÜT</w:t>
            </w:r>
          </w:p>
          <w:p w14:paraId="7B7CF84C" w14:textId="77777777" w:rsidR="00E5253A" w:rsidRPr="00E5253A" w:rsidRDefault="00E5253A" w:rsidP="00E5253A">
            <w:pPr>
              <w:spacing w:line="360" w:lineRule="auto"/>
              <w:jc w:val="both"/>
              <w:rPr>
                <w:rFonts w:ascii="Times New Roman" w:eastAsia="Calibri" w:hAnsi="Times New Roman" w:cs="Times New Roman"/>
                <w:bCs/>
                <w:sz w:val="20"/>
                <w:szCs w:val="20"/>
              </w:rPr>
            </w:pPr>
            <w:r w:rsidRPr="00E5253A">
              <w:rPr>
                <w:rFonts w:ascii="Times New Roman" w:eastAsia="Calibri" w:hAnsi="Times New Roman" w:cs="Times New Roman"/>
                <w:bCs/>
                <w:sz w:val="20"/>
                <w:szCs w:val="20"/>
              </w:rPr>
              <w:t>Öğrenci Temsilcisi</w:t>
            </w:r>
          </w:p>
        </w:tc>
      </w:tr>
      <w:tr w:rsidR="00E5253A" w:rsidRPr="00E5253A" w14:paraId="2553A845" w14:textId="77777777" w:rsidTr="00A02E13">
        <w:tc>
          <w:tcPr>
            <w:tcW w:w="498" w:type="dxa"/>
          </w:tcPr>
          <w:p w14:paraId="506F7DA3" w14:textId="77777777" w:rsidR="00E5253A" w:rsidRPr="00E5253A" w:rsidRDefault="00E5253A" w:rsidP="00E5253A">
            <w:pPr>
              <w:spacing w:line="360" w:lineRule="auto"/>
              <w:jc w:val="both"/>
              <w:rPr>
                <w:rFonts w:ascii="Times New Roman" w:eastAsia="Calibri" w:hAnsi="Times New Roman" w:cs="Times New Roman"/>
                <w:b/>
                <w:sz w:val="20"/>
                <w:szCs w:val="20"/>
              </w:rPr>
            </w:pPr>
            <w:r w:rsidRPr="00E5253A">
              <w:rPr>
                <w:rFonts w:ascii="Times New Roman" w:eastAsia="Calibri" w:hAnsi="Times New Roman" w:cs="Times New Roman"/>
                <w:b/>
                <w:sz w:val="20"/>
                <w:szCs w:val="20"/>
              </w:rPr>
              <w:t>14.</w:t>
            </w:r>
          </w:p>
        </w:tc>
        <w:tc>
          <w:tcPr>
            <w:tcW w:w="3608" w:type="dxa"/>
          </w:tcPr>
          <w:p w14:paraId="6033C5B5" w14:textId="77777777" w:rsidR="00E5253A" w:rsidRPr="00E5253A" w:rsidRDefault="00E5253A" w:rsidP="00E5253A">
            <w:pPr>
              <w:spacing w:line="360" w:lineRule="auto"/>
              <w:jc w:val="both"/>
              <w:rPr>
                <w:rFonts w:ascii="Times New Roman" w:eastAsia="Calibri" w:hAnsi="Times New Roman" w:cs="Times New Roman"/>
                <w:b/>
                <w:sz w:val="20"/>
                <w:szCs w:val="20"/>
              </w:rPr>
            </w:pPr>
            <w:r w:rsidRPr="00E5253A">
              <w:rPr>
                <w:rFonts w:ascii="Times New Roman" w:eastAsia="Calibri" w:hAnsi="Times New Roman" w:cs="Times New Roman"/>
                <w:b/>
                <w:sz w:val="20"/>
                <w:szCs w:val="20"/>
              </w:rPr>
              <w:t>Öğrenci Topluluk Danışmanı</w:t>
            </w:r>
          </w:p>
        </w:tc>
        <w:tc>
          <w:tcPr>
            <w:tcW w:w="4956" w:type="dxa"/>
          </w:tcPr>
          <w:p w14:paraId="3D349562" w14:textId="77777777" w:rsidR="00E5253A" w:rsidRPr="00E5253A" w:rsidRDefault="00E5253A" w:rsidP="00E5253A">
            <w:pPr>
              <w:spacing w:line="360" w:lineRule="auto"/>
              <w:jc w:val="both"/>
              <w:rPr>
                <w:rFonts w:ascii="Times New Roman" w:eastAsia="Calibri" w:hAnsi="Times New Roman" w:cs="Times New Roman"/>
                <w:bCs/>
                <w:sz w:val="20"/>
                <w:szCs w:val="20"/>
              </w:rPr>
            </w:pPr>
            <w:r w:rsidRPr="00E5253A">
              <w:rPr>
                <w:rFonts w:ascii="Times New Roman" w:eastAsia="Calibri" w:hAnsi="Times New Roman" w:cs="Times New Roman"/>
                <w:bCs/>
                <w:sz w:val="20"/>
                <w:szCs w:val="20"/>
              </w:rPr>
              <w:t>Prof. Dr. Sevinç YÜCECAN</w:t>
            </w:r>
          </w:p>
        </w:tc>
      </w:tr>
    </w:tbl>
    <w:p w14:paraId="156B267A" w14:textId="77777777" w:rsidR="00E5253A" w:rsidRPr="00E5253A" w:rsidRDefault="00E5253A" w:rsidP="00E5253A">
      <w:pPr>
        <w:autoSpaceDE w:val="0"/>
        <w:autoSpaceDN w:val="0"/>
        <w:adjustRightInd w:val="0"/>
        <w:spacing w:after="0" w:line="360" w:lineRule="auto"/>
        <w:jc w:val="both"/>
        <w:rPr>
          <w:rFonts w:ascii="Times New Roman" w:eastAsia="Calibri" w:hAnsi="Times New Roman" w:cs="Times New Roman"/>
          <w:bCs/>
          <w:color w:val="FF0000"/>
          <w:sz w:val="24"/>
          <w:szCs w:val="24"/>
        </w:rPr>
      </w:pPr>
    </w:p>
    <w:p w14:paraId="4AAFCDC4" w14:textId="04C28E04" w:rsidR="00E5253A" w:rsidRPr="00E5253A" w:rsidRDefault="00E5253A" w:rsidP="00E5253A">
      <w:pPr>
        <w:autoSpaceDE w:val="0"/>
        <w:autoSpaceDN w:val="0"/>
        <w:adjustRightInd w:val="0"/>
        <w:spacing w:after="0" w:line="360" w:lineRule="auto"/>
        <w:jc w:val="both"/>
        <w:rPr>
          <w:rFonts w:ascii="Times New Roman" w:eastAsia="Calibri" w:hAnsi="Times New Roman" w:cs="Times New Roman"/>
          <w:bCs/>
          <w:sz w:val="24"/>
          <w:szCs w:val="24"/>
        </w:rPr>
      </w:pPr>
      <w:r w:rsidRPr="00E5253A">
        <w:rPr>
          <w:rFonts w:ascii="Times New Roman" w:eastAsia="Calibri" w:hAnsi="Times New Roman" w:cs="Times New Roman"/>
          <w:bCs/>
          <w:sz w:val="24"/>
          <w:szCs w:val="24"/>
        </w:rPr>
        <w:t xml:space="preserve">Komisyonların oluşturulmasına dair 29.03.2022 </w:t>
      </w:r>
      <w:r w:rsidR="00681574">
        <w:rPr>
          <w:rFonts w:ascii="Times New Roman" w:eastAsia="Calibri" w:hAnsi="Times New Roman" w:cs="Times New Roman"/>
          <w:bCs/>
          <w:sz w:val="24"/>
          <w:szCs w:val="24"/>
        </w:rPr>
        <w:t>t</w:t>
      </w:r>
      <w:r w:rsidRPr="00E5253A">
        <w:rPr>
          <w:rFonts w:ascii="Times New Roman" w:eastAsia="Calibri" w:hAnsi="Times New Roman" w:cs="Times New Roman"/>
          <w:bCs/>
          <w:sz w:val="24"/>
          <w:szCs w:val="24"/>
        </w:rPr>
        <w:t xml:space="preserve">arihli bölüm kurul kararı </w:t>
      </w:r>
      <w:r w:rsidRPr="00E5253A">
        <w:rPr>
          <w:rFonts w:ascii="Times New Roman" w:eastAsia="Calibri" w:hAnsi="Times New Roman" w:cs="Times New Roman"/>
          <w:b/>
          <w:sz w:val="24"/>
          <w:szCs w:val="24"/>
        </w:rPr>
        <w:t>EK-6</w:t>
      </w:r>
      <w:r w:rsidR="00681574" w:rsidRPr="00681574">
        <w:rPr>
          <w:rFonts w:ascii="Times New Roman" w:eastAsia="Calibri" w:hAnsi="Times New Roman" w:cs="Times New Roman"/>
          <w:b/>
          <w:sz w:val="24"/>
          <w:szCs w:val="24"/>
        </w:rPr>
        <w:t>’da</w:t>
      </w:r>
      <w:r w:rsidRPr="00E5253A">
        <w:rPr>
          <w:rFonts w:ascii="Times New Roman" w:eastAsia="Calibri" w:hAnsi="Times New Roman" w:cs="Times New Roman"/>
          <w:bCs/>
          <w:sz w:val="24"/>
          <w:szCs w:val="24"/>
        </w:rPr>
        <w:t xml:space="preserve"> verilmiştir. İlgili komisyonlar bölümümüz web sitesinde de yayınlanmıştır. Komisyonlara aşağıdaki </w:t>
      </w:r>
      <w:r w:rsidRPr="00E5253A">
        <w:rPr>
          <w:rFonts w:ascii="Times New Roman" w:eastAsia="Calibri" w:hAnsi="Times New Roman" w:cs="Times New Roman"/>
          <w:bCs/>
          <w:color w:val="000000"/>
          <w:sz w:val="24"/>
          <w:szCs w:val="24"/>
        </w:rPr>
        <w:t>linkten ulaşılabilir.</w:t>
      </w:r>
    </w:p>
    <w:p w14:paraId="5575C1ED" w14:textId="77777777" w:rsidR="00E5253A" w:rsidRPr="00E5253A" w:rsidRDefault="00000000" w:rsidP="00E5253A">
      <w:pPr>
        <w:autoSpaceDE w:val="0"/>
        <w:autoSpaceDN w:val="0"/>
        <w:adjustRightInd w:val="0"/>
        <w:spacing w:after="0" w:line="360" w:lineRule="auto"/>
        <w:jc w:val="both"/>
        <w:rPr>
          <w:rFonts w:ascii="Times New Roman" w:eastAsia="Calibri" w:hAnsi="Times New Roman" w:cs="Times New Roman"/>
          <w:bCs/>
          <w:sz w:val="24"/>
          <w:szCs w:val="24"/>
        </w:rPr>
      </w:pPr>
      <w:hyperlink r:id="rId24" w:history="1">
        <w:r w:rsidR="00E5253A" w:rsidRPr="00E5253A">
          <w:rPr>
            <w:rFonts w:ascii="Times New Roman" w:eastAsia="Calibri" w:hAnsi="Times New Roman" w:cs="Times New Roman"/>
            <w:bCs/>
            <w:sz w:val="24"/>
            <w:szCs w:val="24"/>
          </w:rPr>
          <w:t>https://www.lokmanhekim.edu.tr/fakulteler/saglik-bilimleri-fakultesi/beslenme-ve-diyetetik/</w:t>
        </w:r>
      </w:hyperlink>
      <w:r w:rsidR="00E5253A" w:rsidRPr="00E5253A">
        <w:rPr>
          <w:rFonts w:ascii="Times New Roman" w:eastAsia="Calibri" w:hAnsi="Times New Roman" w:cs="Times New Roman"/>
          <w:bCs/>
          <w:sz w:val="24"/>
          <w:szCs w:val="24"/>
        </w:rPr>
        <w:t xml:space="preserve"> komisyonlar-5/.</w:t>
      </w:r>
    </w:p>
    <w:p w14:paraId="219D8641" w14:textId="77777777" w:rsidR="00E5253A" w:rsidRPr="00E5253A" w:rsidRDefault="00E5253A" w:rsidP="00E5253A">
      <w:pPr>
        <w:autoSpaceDE w:val="0"/>
        <w:autoSpaceDN w:val="0"/>
        <w:adjustRightInd w:val="0"/>
        <w:spacing w:after="0" w:line="360" w:lineRule="auto"/>
        <w:jc w:val="both"/>
        <w:rPr>
          <w:rFonts w:ascii="Times New Roman" w:eastAsia="Calibri" w:hAnsi="Times New Roman" w:cs="Times New Roman"/>
          <w:bCs/>
          <w:color w:val="FF0000"/>
          <w:sz w:val="24"/>
          <w:szCs w:val="24"/>
        </w:rPr>
      </w:pPr>
    </w:p>
    <w:p w14:paraId="33342755" w14:textId="77777777" w:rsidR="00E5253A" w:rsidRPr="00E5253A" w:rsidRDefault="00E5253A" w:rsidP="00E5253A">
      <w:pPr>
        <w:autoSpaceDE w:val="0"/>
        <w:autoSpaceDN w:val="0"/>
        <w:adjustRightInd w:val="0"/>
        <w:spacing w:after="0" w:line="360" w:lineRule="auto"/>
        <w:jc w:val="both"/>
        <w:rPr>
          <w:rFonts w:ascii="Times New Roman" w:eastAsia="Calibri" w:hAnsi="Times New Roman" w:cs="Times New Roman"/>
          <w:sz w:val="24"/>
          <w:szCs w:val="24"/>
        </w:rPr>
      </w:pPr>
      <w:r w:rsidRPr="00E5253A">
        <w:rPr>
          <w:rFonts w:ascii="Times New Roman" w:eastAsia="Calibri" w:hAnsi="Times New Roman" w:cs="Times New Roman"/>
          <w:b/>
          <w:bCs/>
          <w:sz w:val="24"/>
          <w:szCs w:val="24"/>
        </w:rPr>
        <w:t xml:space="preserve">A.1.3. Performans Yönetimi </w:t>
      </w:r>
    </w:p>
    <w:p w14:paraId="72D5B8CC" w14:textId="77777777" w:rsidR="00E5253A" w:rsidRPr="00E5253A" w:rsidRDefault="00E5253A" w:rsidP="00E5253A">
      <w:pPr>
        <w:autoSpaceDE w:val="0"/>
        <w:autoSpaceDN w:val="0"/>
        <w:adjustRightInd w:val="0"/>
        <w:spacing w:after="0" w:line="360" w:lineRule="auto"/>
        <w:jc w:val="both"/>
        <w:rPr>
          <w:rFonts w:ascii="Times New Roman" w:eastAsia="Calibri" w:hAnsi="Times New Roman" w:cs="Times New Roman"/>
          <w:b/>
          <w:sz w:val="24"/>
          <w:szCs w:val="24"/>
        </w:rPr>
      </w:pPr>
    </w:p>
    <w:p w14:paraId="0C1F70E9" w14:textId="77777777" w:rsidR="00E5253A" w:rsidRPr="00E5253A" w:rsidRDefault="00E5253A" w:rsidP="00E5253A">
      <w:pPr>
        <w:autoSpaceDE w:val="0"/>
        <w:autoSpaceDN w:val="0"/>
        <w:adjustRightInd w:val="0"/>
        <w:spacing w:after="0" w:line="360" w:lineRule="auto"/>
        <w:jc w:val="both"/>
        <w:rPr>
          <w:rFonts w:ascii="Times New Roman" w:eastAsia="Calibri" w:hAnsi="Times New Roman" w:cs="Times New Roman"/>
          <w:sz w:val="24"/>
          <w:szCs w:val="24"/>
        </w:rPr>
      </w:pPr>
      <w:r w:rsidRPr="00E5253A">
        <w:rPr>
          <w:rFonts w:ascii="Times New Roman" w:eastAsia="Calibri" w:hAnsi="Times New Roman" w:cs="Times New Roman"/>
          <w:sz w:val="24"/>
          <w:szCs w:val="24"/>
        </w:rPr>
        <w:t xml:space="preserve">Beslenme ve Diyetetik Bölümü öğretim elemanlarının 2021-2022 yılı performans göstergelerinden bu yıl içinde ürettikleri bilimsel yayınlar aşağıda verilmiştir. </w:t>
      </w:r>
    </w:p>
    <w:p w14:paraId="2D3B456E" w14:textId="77777777" w:rsidR="00E5253A" w:rsidRPr="00E5253A" w:rsidRDefault="00E5253A" w:rsidP="00E5253A">
      <w:pPr>
        <w:autoSpaceDE w:val="0"/>
        <w:autoSpaceDN w:val="0"/>
        <w:adjustRightInd w:val="0"/>
        <w:spacing w:after="0" w:line="360" w:lineRule="auto"/>
        <w:jc w:val="both"/>
        <w:rPr>
          <w:rFonts w:ascii="Times New Roman" w:eastAsia="Calibri" w:hAnsi="Times New Roman" w:cs="Times New Roman"/>
          <w:b/>
          <w:bCs/>
          <w:color w:val="000000"/>
          <w:sz w:val="24"/>
          <w:szCs w:val="24"/>
        </w:rPr>
      </w:pPr>
    </w:p>
    <w:p w14:paraId="55E35BEF" w14:textId="77777777" w:rsidR="00E5253A" w:rsidRPr="00E5253A" w:rsidRDefault="00E5253A" w:rsidP="00E5253A">
      <w:pPr>
        <w:autoSpaceDE w:val="0"/>
        <w:autoSpaceDN w:val="0"/>
        <w:adjustRightInd w:val="0"/>
        <w:spacing w:after="0" w:line="360" w:lineRule="auto"/>
        <w:jc w:val="both"/>
        <w:rPr>
          <w:rFonts w:ascii="Times New Roman" w:eastAsia="Calibri" w:hAnsi="Times New Roman" w:cs="Times New Roman"/>
          <w:color w:val="000000"/>
          <w:sz w:val="24"/>
          <w:szCs w:val="24"/>
        </w:rPr>
      </w:pPr>
      <w:r w:rsidRPr="00E5253A">
        <w:rPr>
          <w:rFonts w:ascii="Times New Roman" w:eastAsia="Calibri" w:hAnsi="Times New Roman" w:cs="Times New Roman"/>
          <w:b/>
          <w:bCs/>
          <w:color w:val="000000"/>
          <w:sz w:val="24"/>
          <w:szCs w:val="24"/>
        </w:rPr>
        <w:t>KİTAP</w:t>
      </w:r>
    </w:p>
    <w:p w14:paraId="0E4ACAE6" w14:textId="77777777" w:rsidR="00E5253A" w:rsidRPr="00E5253A" w:rsidRDefault="00E5253A">
      <w:pPr>
        <w:numPr>
          <w:ilvl w:val="0"/>
          <w:numId w:val="3"/>
        </w:numPr>
        <w:autoSpaceDE w:val="0"/>
        <w:autoSpaceDN w:val="0"/>
        <w:adjustRightInd w:val="0"/>
        <w:spacing w:after="0" w:line="360" w:lineRule="auto"/>
        <w:jc w:val="both"/>
        <w:rPr>
          <w:rFonts w:ascii="Times New Roman" w:eastAsia="Calibri" w:hAnsi="Times New Roman" w:cs="Times New Roman"/>
          <w:color w:val="000000"/>
          <w:sz w:val="24"/>
          <w:szCs w:val="24"/>
        </w:rPr>
      </w:pPr>
      <w:r w:rsidRPr="00E5253A">
        <w:rPr>
          <w:rFonts w:ascii="Times New Roman" w:eastAsia="Calibri" w:hAnsi="Times New Roman" w:cs="Times New Roman"/>
          <w:b/>
          <w:bCs/>
          <w:color w:val="000000"/>
          <w:sz w:val="24"/>
          <w:szCs w:val="24"/>
        </w:rPr>
        <w:t>Ulusal: 3</w:t>
      </w:r>
    </w:p>
    <w:p w14:paraId="3539EB8E" w14:textId="2A42BDDB" w:rsidR="00E466FB" w:rsidRPr="00E466FB" w:rsidRDefault="00E466FB" w:rsidP="00E466FB">
      <w:pPr>
        <w:pStyle w:val="ListeParagraf"/>
        <w:numPr>
          <w:ilvl w:val="0"/>
          <w:numId w:val="3"/>
        </w:numPr>
        <w:autoSpaceDE w:val="0"/>
        <w:autoSpaceDN w:val="0"/>
        <w:adjustRightInd w:val="0"/>
        <w:spacing w:after="0" w:line="360" w:lineRule="auto"/>
        <w:jc w:val="both"/>
        <w:rPr>
          <w:rFonts w:ascii="Times New Roman" w:hAnsi="Times New Roman" w:cs="Times New Roman"/>
          <w:sz w:val="24"/>
          <w:szCs w:val="24"/>
        </w:rPr>
      </w:pPr>
      <w:r w:rsidRPr="00EC0EB6">
        <w:rPr>
          <w:rFonts w:ascii="Times New Roman" w:hAnsi="Times New Roman" w:cs="Times New Roman"/>
          <w:bCs/>
          <w:color w:val="222222"/>
          <w:sz w:val="24"/>
          <w:szCs w:val="24"/>
        </w:rPr>
        <w:t>Beyhan Y., Bilici S.,</w:t>
      </w:r>
      <w:r w:rsidRPr="00EC0EB6">
        <w:rPr>
          <w:rFonts w:ascii="Times New Roman" w:hAnsi="Times New Roman" w:cs="Times New Roman"/>
          <w:b/>
          <w:bCs/>
          <w:color w:val="222222"/>
          <w:sz w:val="24"/>
          <w:szCs w:val="24"/>
        </w:rPr>
        <w:t xml:space="preserve"> Dağ A</w:t>
      </w:r>
      <w:r w:rsidRPr="00EC0EB6">
        <w:rPr>
          <w:rFonts w:ascii="Times New Roman" w:hAnsi="Times New Roman" w:cs="Times New Roman"/>
          <w:bCs/>
          <w:color w:val="222222"/>
          <w:sz w:val="24"/>
          <w:szCs w:val="24"/>
        </w:rPr>
        <w:t xml:space="preserve">. Türkiye Beslenme Rehberi (TÜBER) 2022. Pekcan G, editör. Besin/Gıda Güvenliği ve  İlkeleri </w:t>
      </w:r>
      <w:r w:rsidRPr="00EC0EB6">
        <w:rPr>
          <w:rFonts w:ascii="Times New Roman" w:hAnsi="Times New Roman" w:cs="Times New Roman"/>
          <w:sz w:val="24"/>
          <w:szCs w:val="24"/>
        </w:rPr>
        <w:t>T.C. Sağlık Bakanlığı Yayın No : 1031. ISBN : 978-975-590-867-0</w:t>
      </w:r>
      <w:r w:rsidRPr="00EC0EB6">
        <w:rPr>
          <w:rFonts w:ascii="Times New Roman" w:hAnsi="Times New Roman" w:cs="Times New Roman"/>
          <w:bCs/>
          <w:color w:val="222222"/>
          <w:sz w:val="24"/>
          <w:szCs w:val="24"/>
        </w:rPr>
        <w:t xml:space="preserve"> 2022. p.97-118.</w:t>
      </w:r>
    </w:p>
    <w:p w14:paraId="6656A2AF" w14:textId="4A0176DD" w:rsidR="00E5253A" w:rsidRPr="00E5253A" w:rsidRDefault="00E5253A">
      <w:pPr>
        <w:numPr>
          <w:ilvl w:val="0"/>
          <w:numId w:val="4"/>
        </w:numPr>
        <w:autoSpaceDE w:val="0"/>
        <w:autoSpaceDN w:val="0"/>
        <w:adjustRightInd w:val="0"/>
        <w:spacing w:after="0" w:line="360" w:lineRule="auto"/>
        <w:jc w:val="both"/>
        <w:rPr>
          <w:rFonts w:ascii="Times New Roman" w:eastAsia="Calibri" w:hAnsi="Times New Roman" w:cs="Times New Roman"/>
          <w:color w:val="000000"/>
          <w:sz w:val="24"/>
          <w:szCs w:val="24"/>
        </w:rPr>
      </w:pPr>
      <w:r w:rsidRPr="00E5253A">
        <w:rPr>
          <w:rFonts w:ascii="Times New Roman" w:eastAsia="Calibri" w:hAnsi="Times New Roman" w:cs="Times New Roman"/>
          <w:b/>
          <w:bCs/>
          <w:color w:val="000000"/>
          <w:sz w:val="24"/>
          <w:szCs w:val="24"/>
        </w:rPr>
        <w:t xml:space="preserve">Dağ A, Coşkun A. </w:t>
      </w:r>
      <w:r w:rsidRPr="00E5253A">
        <w:rPr>
          <w:rFonts w:ascii="Times New Roman" w:eastAsia="Calibri" w:hAnsi="Times New Roman" w:cs="Times New Roman"/>
          <w:color w:val="000000"/>
          <w:sz w:val="24"/>
          <w:szCs w:val="24"/>
        </w:rPr>
        <w:t>Sağlıklı Beslenmede Protein Alımının Önemi. Mercanlıgil SM, Editör. Proteinlerin Sağlıkta, Hastalıklarda ve Bazı Özel Durumlarda Önemi. 1. Baskı. Ankara: Türkiye Klinikleri; 2022. p.1-6.</w:t>
      </w:r>
    </w:p>
    <w:p w14:paraId="24ABF834" w14:textId="77777777" w:rsidR="00E5253A" w:rsidRPr="00E5253A" w:rsidRDefault="00E5253A">
      <w:pPr>
        <w:numPr>
          <w:ilvl w:val="0"/>
          <w:numId w:val="4"/>
        </w:numPr>
        <w:autoSpaceDE w:val="0"/>
        <w:autoSpaceDN w:val="0"/>
        <w:adjustRightInd w:val="0"/>
        <w:spacing w:after="0" w:line="360" w:lineRule="auto"/>
        <w:jc w:val="both"/>
        <w:rPr>
          <w:rFonts w:ascii="Times New Roman" w:eastAsia="Calibri" w:hAnsi="Times New Roman" w:cs="Times New Roman"/>
          <w:color w:val="000000"/>
          <w:sz w:val="24"/>
          <w:szCs w:val="24"/>
        </w:rPr>
      </w:pPr>
      <w:r w:rsidRPr="00E5253A">
        <w:rPr>
          <w:rFonts w:ascii="Times New Roman" w:eastAsia="Calibri" w:hAnsi="Times New Roman" w:cs="Times New Roman"/>
          <w:b/>
          <w:bCs/>
          <w:color w:val="000000"/>
          <w:sz w:val="24"/>
          <w:szCs w:val="24"/>
        </w:rPr>
        <w:t xml:space="preserve">Yücecan S. </w:t>
      </w:r>
      <w:r w:rsidRPr="00E5253A">
        <w:rPr>
          <w:rFonts w:ascii="Times New Roman" w:eastAsia="Calibri" w:hAnsi="Times New Roman" w:cs="Times New Roman"/>
          <w:color w:val="000000"/>
          <w:sz w:val="24"/>
          <w:szCs w:val="24"/>
        </w:rPr>
        <w:t>Fermente Besinlerin Sağlığı Geliştirici Bileşenleri. Karabudak E, Editör. Fermente Besinler ve Sağlık. 1. Baskı. Ankara: Türkiye Klinikleri; 2021. p.29-37.</w:t>
      </w:r>
    </w:p>
    <w:p w14:paraId="745DBA8E" w14:textId="77777777" w:rsidR="00E5253A" w:rsidRPr="00E5253A" w:rsidRDefault="00E5253A">
      <w:pPr>
        <w:numPr>
          <w:ilvl w:val="0"/>
          <w:numId w:val="4"/>
        </w:numPr>
        <w:autoSpaceDE w:val="0"/>
        <w:autoSpaceDN w:val="0"/>
        <w:adjustRightInd w:val="0"/>
        <w:spacing w:after="0" w:line="360" w:lineRule="auto"/>
        <w:jc w:val="both"/>
        <w:rPr>
          <w:rFonts w:ascii="Times New Roman" w:eastAsia="Calibri" w:hAnsi="Times New Roman" w:cs="Times New Roman"/>
          <w:color w:val="000000"/>
          <w:sz w:val="24"/>
          <w:szCs w:val="24"/>
        </w:rPr>
      </w:pPr>
      <w:r w:rsidRPr="00E5253A">
        <w:rPr>
          <w:rFonts w:ascii="Times New Roman" w:eastAsia="Calibri" w:hAnsi="Times New Roman" w:cs="Times New Roman"/>
          <w:b/>
          <w:bCs/>
          <w:color w:val="000000"/>
          <w:sz w:val="24"/>
          <w:szCs w:val="24"/>
        </w:rPr>
        <w:t xml:space="preserve">Dağ B, Kartal ME. </w:t>
      </w:r>
      <w:r w:rsidRPr="00E5253A">
        <w:rPr>
          <w:rFonts w:ascii="Times New Roman" w:eastAsia="Calibri" w:hAnsi="Times New Roman" w:cs="Times New Roman"/>
          <w:color w:val="000000"/>
          <w:sz w:val="24"/>
          <w:szCs w:val="24"/>
        </w:rPr>
        <w:t>Yoğun Bakım Hastalarının Beslenmesinde Protein Alımının Önemi. Mercanlıgil SM, Editör. Proteinlerin Sağlıkta, Hastalıklarda ve Bazı Özel Durumlarda Önemi. 1.Baskı. Ankara: Türkiye Klinikleri; 2022. p.65-72.</w:t>
      </w:r>
    </w:p>
    <w:p w14:paraId="33E434F3" w14:textId="16D64B20" w:rsidR="00A106B5" w:rsidRDefault="00E5253A" w:rsidP="00E5253A">
      <w:pPr>
        <w:numPr>
          <w:ilvl w:val="0"/>
          <w:numId w:val="5"/>
        </w:numPr>
        <w:autoSpaceDE w:val="0"/>
        <w:autoSpaceDN w:val="0"/>
        <w:adjustRightInd w:val="0"/>
        <w:spacing w:after="0" w:line="360" w:lineRule="auto"/>
        <w:jc w:val="both"/>
        <w:rPr>
          <w:rFonts w:ascii="Times New Roman" w:eastAsia="Calibri" w:hAnsi="Times New Roman" w:cs="Times New Roman"/>
          <w:color w:val="000000"/>
          <w:sz w:val="24"/>
          <w:szCs w:val="24"/>
        </w:rPr>
      </w:pPr>
      <w:r w:rsidRPr="00E5253A">
        <w:rPr>
          <w:rFonts w:ascii="Times New Roman" w:eastAsia="Calibri" w:hAnsi="Times New Roman" w:cs="Times New Roman"/>
          <w:b/>
          <w:bCs/>
          <w:color w:val="000000"/>
          <w:sz w:val="24"/>
          <w:szCs w:val="24"/>
        </w:rPr>
        <w:t>Uluslararası: -</w:t>
      </w:r>
    </w:p>
    <w:p w14:paraId="360CBABB" w14:textId="77777777" w:rsidR="003F1F4E" w:rsidRPr="003F1F4E" w:rsidRDefault="003F1F4E" w:rsidP="003F1F4E">
      <w:pPr>
        <w:autoSpaceDE w:val="0"/>
        <w:autoSpaceDN w:val="0"/>
        <w:adjustRightInd w:val="0"/>
        <w:spacing w:after="0" w:line="360" w:lineRule="auto"/>
        <w:ind w:left="720"/>
        <w:jc w:val="both"/>
        <w:rPr>
          <w:rFonts w:ascii="Times New Roman" w:eastAsia="Calibri" w:hAnsi="Times New Roman" w:cs="Times New Roman"/>
          <w:color w:val="000000"/>
          <w:sz w:val="24"/>
          <w:szCs w:val="24"/>
        </w:rPr>
      </w:pPr>
    </w:p>
    <w:p w14:paraId="49F2CD3E" w14:textId="77777777" w:rsidR="00E5253A" w:rsidRPr="00E5253A" w:rsidRDefault="00E5253A" w:rsidP="00E5253A">
      <w:pPr>
        <w:autoSpaceDE w:val="0"/>
        <w:autoSpaceDN w:val="0"/>
        <w:adjustRightInd w:val="0"/>
        <w:spacing w:after="0" w:line="360" w:lineRule="auto"/>
        <w:jc w:val="both"/>
        <w:rPr>
          <w:rFonts w:ascii="Times New Roman" w:eastAsia="Calibri" w:hAnsi="Times New Roman" w:cs="Times New Roman"/>
          <w:color w:val="000000"/>
          <w:sz w:val="24"/>
          <w:szCs w:val="24"/>
        </w:rPr>
      </w:pPr>
      <w:r w:rsidRPr="00E5253A">
        <w:rPr>
          <w:rFonts w:ascii="Times New Roman" w:eastAsia="Calibri" w:hAnsi="Times New Roman" w:cs="Times New Roman"/>
          <w:b/>
          <w:bCs/>
          <w:color w:val="000000"/>
          <w:sz w:val="24"/>
          <w:szCs w:val="24"/>
        </w:rPr>
        <w:t>MAKALELER</w:t>
      </w:r>
    </w:p>
    <w:p w14:paraId="02B8A48F" w14:textId="77777777" w:rsidR="00E5253A" w:rsidRPr="00E5253A" w:rsidRDefault="00E5253A">
      <w:pPr>
        <w:numPr>
          <w:ilvl w:val="0"/>
          <w:numId w:val="6"/>
        </w:numPr>
        <w:autoSpaceDE w:val="0"/>
        <w:autoSpaceDN w:val="0"/>
        <w:adjustRightInd w:val="0"/>
        <w:spacing w:after="0" w:line="360" w:lineRule="auto"/>
        <w:jc w:val="both"/>
        <w:rPr>
          <w:rFonts w:ascii="Times New Roman" w:eastAsia="Calibri" w:hAnsi="Times New Roman" w:cs="Times New Roman"/>
          <w:color w:val="000000"/>
          <w:sz w:val="24"/>
          <w:szCs w:val="24"/>
        </w:rPr>
      </w:pPr>
      <w:r w:rsidRPr="00E5253A">
        <w:rPr>
          <w:rFonts w:ascii="Times New Roman" w:eastAsia="Calibri" w:hAnsi="Times New Roman" w:cs="Times New Roman"/>
          <w:b/>
          <w:bCs/>
          <w:color w:val="000000"/>
          <w:sz w:val="24"/>
          <w:szCs w:val="24"/>
        </w:rPr>
        <w:t>Ulusal: 2</w:t>
      </w:r>
    </w:p>
    <w:p w14:paraId="008DBE0C" w14:textId="77777777" w:rsidR="00E5253A" w:rsidRPr="00E5253A" w:rsidRDefault="00E5253A">
      <w:pPr>
        <w:numPr>
          <w:ilvl w:val="0"/>
          <w:numId w:val="7"/>
        </w:numPr>
        <w:autoSpaceDE w:val="0"/>
        <w:autoSpaceDN w:val="0"/>
        <w:adjustRightInd w:val="0"/>
        <w:spacing w:after="0" w:line="360" w:lineRule="auto"/>
        <w:jc w:val="both"/>
        <w:rPr>
          <w:rFonts w:ascii="Times New Roman" w:eastAsia="Calibri" w:hAnsi="Times New Roman" w:cs="Times New Roman"/>
          <w:color w:val="000000"/>
          <w:sz w:val="24"/>
          <w:szCs w:val="24"/>
        </w:rPr>
      </w:pPr>
      <w:r w:rsidRPr="00E5253A">
        <w:rPr>
          <w:rFonts w:ascii="Times New Roman" w:eastAsia="Calibri" w:hAnsi="Times New Roman" w:cs="Times New Roman"/>
          <w:color w:val="000000"/>
          <w:sz w:val="24"/>
          <w:szCs w:val="24"/>
        </w:rPr>
        <w:t xml:space="preserve">Türkmen E., </w:t>
      </w:r>
      <w:r w:rsidRPr="00E5253A">
        <w:rPr>
          <w:rFonts w:ascii="Times New Roman" w:eastAsia="Calibri" w:hAnsi="Times New Roman" w:cs="Times New Roman"/>
          <w:b/>
          <w:bCs/>
          <w:color w:val="000000"/>
          <w:sz w:val="24"/>
          <w:szCs w:val="24"/>
        </w:rPr>
        <w:t>Dağ B., Süzen B., Dağ A</w:t>
      </w:r>
      <w:r w:rsidRPr="00E5253A">
        <w:rPr>
          <w:rFonts w:ascii="Times New Roman" w:eastAsia="Calibri" w:hAnsi="Times New Roman" w:cs="Times New Roman"/>
          <w:color w:val="000000"/>
          <w:sz w:val="24"/>
          <w:szCs w:val="24"/>
        </w:rPr>
        <w:t xml:space="preserve">. COVID-19 Döneminde Diyetisyenlerdeki Sağlık Anksiyetesi, Koronavirüs Anksiyetesi ve Sağlıklı Beslenme Kaygısı Arasındaki İlişkilerin Değerlendirilmesi. Bes Diy Derg. 2022; 50 (1):53-62. </w:t>
      </w:r>
    </w:p>
    <w:p w14:paraId="58C07966" w14:textId="77777777" w:rsidR="00E5253A" w:rsidRPr="00E5253A" w:rsidRDefault="00E5253A">
      <w:pPr>
        <w:numPr>
          <w:ilvl w:val="0"/>
          <w:numId w:val="8"/>
        </w:numPr>
        <w:autoSpaceDE w:val="0"/>
        <w:autoSpaceDN w:val="0"/>
        <w:adjustRightInd w:val="0"/>
        <w:spacing w:after="0" w:line="360" w:lineRule="auto"/>
        <w:jc w:val="both"/>
        <w:rPr>
          <w:rFonts w:ascii="Times New Roman" w:eastAsia="Calibri" w:hAnsi="Times New Roman" w:cs="Times New Roman"/>
          <w:color w:val="000000"/>
          <w:sz w:val="24"/>
          <w:szCs w:val="24"/>
        </w:rPr>
      </w:pPr>
      <w:r w:rsidRPr="00E5253A">
        <w:rPr>
          <w:rFonts w:ascii="Times New Roman" w:eastAsia="Calibri" w:hAnsi="Times New Roman" w:cs="Times New Roman"/>
          <w:b/>
          <w:bCs/>
          <w:color w:val="000000"/>
          <w:sz w:val="24"/>
          <w:szCs w:val="24"/>
        </w:rPr>
        <w:t xml:space="preserve">Süzen, B, </w:t>
      </w:r>
      <w:r w:rsidRPr="00E5253A">
        <w:rPr>
          <w:rFonts w:ascii="Times New Roman" w:eastAsia="Calibri" w:hAnsi="Times New Roman" w:cs="Times New Roman"/>
          <w:color w:val="000000"/>
          <w:sz w:val="24"/>
          <w:szCs w:val="24"/>
        </w:rPr>
        <w:t>Kızıltan, G, Güçlü, B. Kalça ve Diz Artroplastisi Geçiren Hastalarda Proteinden Zengin Tıbbi Beslenme Tedavisinin Antropomerik Ölçümler Ve El Kavrana Gücü Üzerine Etkisi. BÜSBİD. 2021, 6(Özel Sayı),131-144</w:t>
      </w:r>
    </w:p>
    <w:p w14:paraId="6AFE20E1" w14:textId="216462F0" w:rsidR="00E5253A" w:rsidRDefault="00E5253A" w:rsidP="00E5253A">
      <w:pPr>
        <w:autoSpaceDE w:val="0"/>
        <w:autoSpaceDN w:val="0"/>
        <w:adjustRightInd w:val="0"/>
        <w:spacing w:after="0" w:line="360" w:lineRule="auto"/>
        <w:jc w:val="both"/>
        <w:rPr>
          <w:rFonts w:ascii="Times New Roman" w:eastAsia="Calibri" w:hAnsi="Times New Roman" w:cs="Times New Roman"/>
          <w:sz w:val="24"/>
          <w:szCs w:val="24"/>
        </w:rPr>
      </w:pPr>
    </w:p>
    <w:p w14:paraId="0F7047C4" w14:textId="77777777" w:rsidR="003F1F4E" w:rsidRPr="00E5253A" w:rsidRDefault="003F1F4E" w:rsidP="00E5253A">
      <w:pPr>
        <w:autoSpaceDE w:val="0"/>
        <w:autoSpaceDN w:val="0"/>
        <w:adjustRightInd w:val="0"/>
        <w:spacing w:after="0" w:line="360" w:lineRule="auto"/>
        <w:jc w:val="both"/>
        <w:rPr>
          <w:rFonts w:ascii="Times New Roman" w:eastAsia="Calibri" w:hAnsi="Times New Roman" w:cs="Times New Roman"/>
          <w:sz w:val="24"/>
          <w:szCs w:val="24"/>
        </w:rPr>
      </w:pPr>
    </w:p>
    <w:p w14:paraId="324034E0" w14:textId="77777777" w:rsidR="00E5253A" w:rsidRPr="00E5253A" w:rsidRDefault="00E5253A" w:rsidP="00E5253A">
      <w:pPr>
        <w:autoSpaceDE w:val="0"/>
        <w:autoSpaceDN w:val="0"/>
        <w:adjustRightInd w:val="0"/>
        <w:spacing w:after="0" w:line="360" w:lineRule="auto"/>
        <w:jc w:val="both"/>
        <w:rPr>
          <w:rFonts w:ascii="Times New Roman" w:eastAsia="Calibri" w:hAnsi="Times New Roman" w:cs="Times New Roman"/>
          <w:color w:val="000000"/>
          <w:sz w:val="24"/>
          <w:szCs w:val="24"/>
        </w:rPr>
      </w:pPr>
      <w:r w:rsidRPr="00E5253A">
        <w:rPr>
          <w:rFonts w:ascii="Times New Roman" w:eastAsia="Calibri" w:hAnsi="Times New Roman" w:cs="Times New Roman"/>
          <w:b/>
          <w:bCs/>
          <w:color w:val="000000"/>
          <w:sz w:val="24"/>
          <w:szCs w:val="24"/>
        </w:rPr>
        <w:lastRenderedPageBreak/>
        <w:t>MAKALELER</w:t>
      </w:r>
    </w:p>
    <w:p w14:paraId="643946D2" w14:textId="77777777" w:rsidR="00E5253A" w:rsidRPr="00E5253A" w:rsidRDefault="00E5253A">
      <w:pPr>
        <w:numPr>
          <w:ilvl w:val="0"/>
          <w:numId w:val="9"/>
        </w:numPr>
        <w:autoSpaceDE w:val="0"/>
        <w:autoSpaceDN w:val="0"/>
        <w:adjustRightInd w:val="0"/>
        <w:spacing w:after="0" w:line="360" w:lineRule="auto"/>
        <w:jc w:val="both"/>
        <w:rPr>
          <w:rFonts w:ascii="Times New Roman" w:eastAsia="Calibri" w:hAnsi="Times New Roman" w:cs="Times New Roman"/>
          <w:color w:val="000000"/>
          <w:sz w:val="24"/>
          <w:szCs w:val="24"/>
        </w:rPr>
      </w:pPr>
      <w:r w:rsidRPr="00E5253A">
        <w:rPr>
          <w:rFonts w:ascii="Times New Roman" w:eastAsia="Calibri" w:hAnsi="Times New Roman" w:cs="Times New Roman"/>
          <w:b/>
          <w:bCs/>
          <w:color w:val="000000"/>
          <w:sz w:val="24"/>
          <w:szCs w:val="24"/>
        </w:rPr>
        <w:t>Uluslararası: 5</w:t>
      </w:r>
    </w:p>
    <w:p w14:paraId="045ED124" w14:textId="77777777" w:rsidR="00E5253A" w:rsidRPr="00E5253A" w:rsidRDefault="00E5253A">
      <w:pPr>
        <w:numPr>
          <w:ilvl w:val="0"/>
          <w:numId w:val="9"/>
        </w:numPr>
        <w:autoSpaceDE w:val="0"/>
        <w:autoSpaceDN w:val="0"/>
        <w:adjustRightInd w:val="0"/>
        <w:spacing w:after="0" w:line="360" w:lineRule="auto"/>
        <w:jc w:val="both"/>
        <w:rPr>
          <w:rFonts w:ascii="Times New Roman" w:eastAsia="Calibri" w:hAnsi="Times New Roman" w:cs="Times New Roman"/>
          <w:color w:val="000000"/>
          <w:sz w:val="24"/>
          <w:szCs w:val="24"/>
        </w:rPr>
      </w:pPr>
      <w:r w:rsidRPr="00E5253A">
        <w:rPr>
          <w:rFonts w:ascii="Times New Roman" w:eastAsia="Calibri" w:hAnsi="Times New Roman" w:cs="Times New Roman"/>
          <w:b/>
          <w:bCs/>
          <w:color w:val="000000"/>
          <w:sz w:val="24"/>
          <w:szCs w:val="24"/>
        </w:rPr>
        <w:t>SSCI/SCI/SCIE/ESCI: 5</w:t>
      </w:r>
    </w:p>
    <w:p w14:paraId="024136F5" w14:textId="064B1FE0" w:rsidR="00EF1618" w:rsidRPr="00E466FB" w:rsidRDefault="00EF1618" w:rsidP="00EF1618">
      <w:pPr>
        <w:numPr>
          <w:ilvl w:val="0"/>
          <w:numId w:val="9"/>
        </w:numPr>
        <w:spacing w:after="160" w:line="259" w:lineRule="auto"/>
        <w:jc w:val="both"/>
        <w:rPr>
          <w:rFonts w:ascii="Times New Roman" w:hAnsi="Times New Roman" w:cs="Times New Roman"/>
          <w:sz w:val="24"/>
          <w:szCs w:val="24"/>
        </w:rPr>
      </w:pPr>
      <w:r w:rsidRPr="00E466FB">
        <w:rPr>
          <w:rFonts w:ascii="Times New Roman" w:hAnsi="Times New Roman" w:cs="Times New Roman"/>
          <w:sz w:val="24"/>
          <w:szCs w:val="24"/>
        </w:rPr>
        <w:t xml:space="preserve">Dağ A., Apaçi C., Kartal M.E., Coşkun A. (2022). Relationship of Dietary Habits, Attitudes and Behaviors  with Anthropometric Measurements in Adult Women. Progr in Nutr. Vol. 24. No.4, 2022. DOI: </w:t>
      </w:r>
      <w:hyperlink r:id="rId25" w:history="1">
        <w:r w:rsidRPr="00E466FB">
          <w:rPr>
            <w:rStyle w:val="Kpr"/>
            <w:rFonts w:ascii="Times New Roman" w:hAnsi="Times New Roman" w:cs="Times New Roman"/>
            <w:sz w:val="24"/>
            <w:szCs w:val="24"/>
          </w:rPr>
          <w:t>https://doi.org/10.23751/pn.v24i4.13424</w:t>
        </w:r>
      </w:hyperlink>
      <w:r w:rsidRPr="00E466FB">
        <w:rPr>
          <w:rFonts w:ascii="Times New Roman" w:hAnsi="Times New Roman" w:cs="Times New Roman"/>
          <w:sz w:val="24"/>
          <w:szCs w:val="24"/>
        </w:rPr>
        <w:t>.</w:t>
      </w:r>
    </w:p>
    <w:p w14:paraId="448A064E" w14:textId="69B28FBD" w:rsidR="00E5253A" w:rsidRPr="00E466FB" w:rsidRDefault="00E5253A">
      <w:pPr>
        <w:numPr>
          <w:ilvl w:val="0"/>
          <w:numId w:val="10"/>
        </w:numPr>
        <w:autoSpaceDE w:val="0"/>
        <w:autoSpaceDN w:val="0"/>
        <w:adjustRightInd w:val="0"/>
        <w:spacing w:after="0" w:line="360" w:lineRule="auto"/>
        <w:jc w:val="both"/>
        <w:rPr>
          <w:rFonts w:ascii="Times New Roman" w:eastAsia="Calibri" w:hAnsi="Times New Roman" w:cs="Times New Roman"/>
          <w:color w:val="000000"/>
          <w:sz w:val="24"/>
          <w:szCs w:val="24"/>
        </w:rPr>
      </w:pPr>
      <w:r w:rsidRPr="00E466FB">
        <w:rPr>
          <w:rFonts w:ascii="Times New Roman" w:eastAsia="Calibri" w:hAnsi="Times New Roman" w:cs="Times New Roman"/>
          <w:color w:val="000000"/>
          <w:sz w:val="24"/>
          <w:szCs w:val="24"/>
        </w:rPr>
        <w:t xml:space="preserve">Tümer, G., </w:t>
      </w:r>
      <w:r w:rsidRPr="00E466FB">
        <w:rPr>
          <w:rFonts w:ascii="Times New Roman" w:eastAsia="Calibri" w:hAnsi="Times New Roman" w:cs="Times New Roman"/>
          <w:bCs/>
          <w:color w:val="000000"/>
          <w:sz w:val="24"/>
          <w:szCs w:val="24"/>
        </w:rPr>
        <w:t xml:space="preserve">Dağ A.,  </w:t>
      </w:r>
      <w:r w:rsidRPr="00E466FB">
        <w:rPr>
          <w:rFonts w:ascii="Times New Roman" w:eastAsia="Calibri" w:hAnsi="Times New Roman" w:cs="Times New Roman"/>
          <w:color w:val="000000"/>
          <w:sz w:val="24"/>
          <w:szCs w:val="24"/>
        </w:rPr>
        <w:t>Mercanlıgil S., Seren C. A. Effect of Omega-3 Fatty Acid Added to Paranteral Nutrition on İnflammatory Process in Preterm Infants. Progr in Nutr. Volume 24, N. 3, 2022 - September issue. DOI: 10.23751/pn.v24i3.12444.</w:t>
      </w:r>
    </w:p>
    <w:p w14:paraId="7E20A8F6" w14:textId="77777777" w:rsidR="00E5253A" w:rsidRPr="00E466FB" w:rsidRDefault="00E5253A">
      <w:pPr>
        <w:numPr>
          <w:ilvl w:val="0"/>
          <w:numId w:val="10"/>
        </w:numPr>
        <w:autoSpaceDE w:val="0"/>
        <w:autoSpaceDN w:val="0"/>
        <w:adjustRightInd w:val="0"/>
        <w:spacing w:after="0" w:line="360" w:lineRule="auto"/>
        <w:jc w:val="both"/>
        <w:rPr>
          <w:rFonts w:ascii="Times New Roman" w:eastAsia="Calibri" w:hAnsi="Times New Roman" w:cs="Times New Roman"/>
          <w:color w:val="000000"/>
          <w:sz w:val="24"/>
          <w:szCs w:val="24"/>
        </w:rPr>
      </w:pPr>
      <w:r w:rsidRPr="00E466FB">
        <w:rPr>
          <w:rFonts w:ascii="Times New Roman" w:eastAsia="Calibri" w:hAnsi="Times New Roman" w:cs="Times New Roman"/>
          <w:color w:val="000000"/>
          <w:sz w:val="24"/>
          <w:szCs w:val="24"/>
        </w:rPr>
        <w:t xml:space="preserve">Kuşi M, Becer E, Vatansever HS, </w:t>
      </w:r>
      <w:r w:rsidRPr="00E466FB">
        <w:rPr>
          <w:rFonts w:ascii="Times New Roman" w:eastAsia="Calibri" w:hAnsi="Times New Roman" w:cs="Times New Roman"/>
          <w:bCs/>
          <w:color w:val="000000"/>
          <w:sz w:val="24"/>
          <w:szCs w:val="24"/>
        </w:rPr>
        <w:t xml:space="preserve">Yücecan S. </w:t>
      </w:r>
      <w:r w:rsidRPr="00E466FB">
        <w:rPr>
          <w:rFonts w:ascii="Times New Roman" w:eastAsia="Calibri" w:hAnsi="Times New Roman" w:cs="Times New Roman"/>
          <w:color w:val="000000"/>
          <w:sz w:val="24"/>
          <w:szCs w:val="24"/>
        </w:rPr>
        <w:t>(2022). Neuroprotective Effects of Hesperidin and Naringin in SK-N-AS Cell as an In Vitro Model for Alzheimer’s Disease. Journal of the American College of Nutrition (Journal of the American Nutrition Association), 1-9.https://doi.org /10.1080/07315724.2022.2062488</w:t>
      </w:r>
    </w:p>
    <w:p w14:paraId="45FEE246" w14:textId="77777777" w:rsidR="00E5253A" w:rsidRPr="00E466FB" w:rsidRDefault="00E5253A">
      <w:pPr>
        <w:numPr>
          <w:ilvl w:val="0"/>
          <w:numId w:val="10"/>
        </w:numPr>
        <w:autoSpaceDE w:val="0"/>
        <w:autoSpaceDN w:val="0"/>
        <w:adjustRightInd w:val="0"/>
        <w:spacing w:after="0" w:line="360" w:lineRule="auto"/>
        <w:jc w:val="both"/>
        <w:rPr>
          <w:rFonts w:ascii="Times New Roman" w:eastAsia="Calibri" w:hAnsi="Times New Roman" w:cs="Times New Roman"/>
          <w:color w:val="000000"/>
          <w:sz w:val="24"/>
          <w:szCs w:val="24"/>
        </w:rPr>
      </w:pPr>
      <w:r w:rsidRPr="00E466FB">
        <w:rPr>
          <w:rFonts w:ascii="Times New Roman" w:eastAsia="Calibri" w:hAnsi="Times New Roman" w:cs="Times New Roman"/>
          <w:color w:val="000000"/>
          <w:sz w:val="24"/>
          <w:szCs w:val="24"/>
        </w:rPr>
        <w:t xml:space="preserve">Özduran G, </w:t>
      </w:r>
      <w:r w:rsidRPr="00E466FB">
        <w:rPr>
          <w:rFonts w:ascii="Times New Roman" w:eastAsia="Calibri" w:hAnsi="Times New Roman" w:cs="Times New Roman"/>
          <w:bCs/>
          <w:color w:val="000000"/>
          <w:sz w:val="24"/>
          <w:szCs w:val="24"/>
        </w:rPr>
        <w:t xml:space="preserve">Yücecan S. </w:t>
      </w:r>
      <w:r w:rsidRPr="00E466FB">
        <w:rPr>
          <w:rFonts w:ascii="Times New Roman" w:eastAsia="Calibri" w:hAnsi="Times New Roman" w:cs="Times New Roman"/>
          <w:color w:val="000000"/>
          <w:sz w:val="24"/>
          <w:szCs w:val="24"/>
        </w:rPr>
        <w:t>Determining The Diet Quality, Sleep Quality and Obesity Status of Undergraduate Students: A Cross-Sectional Study. Progress in Nutrition 2021; Vol. 23, N. 4: e2021190 DOI 10.23751/pn.v23i4.1142</w:t>
      </w:r>
    </w:p>
    <w:p w14:paraId="5E3B697A" w14:textId="77777777" w:rsidR="00E5253A" w:rsidRPr="00E466FB" w:rsidRDefault="00E5253A">
      <w:pPr>
        <w:numPr>
          <w:ilvl w:val="0"/>
          <w:numId w:val="10"/>
        </w:numPr>
        <w:autoSpaceDE w:val="0"/>
        <w:autoSpaceDN w:val="0"/>
        <w:adjustRightInd w:val="0"/>
        <w:spacing w:after="0" w:line="360" w:lineRule="auto"/>
        <w:jc w:val="both"/>
        <w:rPr>
          <w:rFonts w:ascii="Times New Roman" w:eastAsia="Calibri" w:hAnsi="Times New Roman" w:cs="Times New Roman"/>
          <w:color w:val="000000"/>
          <w:sz w:val="24"/>
          <w:szCs w:val="24"/>
        </w:rPr>
      </w:pPr>
      <w:r w:rsidRPr="00E466FB">
        <w:rPr>
          <w:rFonts w:ascii="Times New Roman" w:eastAsia="Calibri" w:hAnsi="Times New Roman" w:cs="Times New Roman"/>
          <w:color w:val="000000"/>
          <w:sz w:val="24"/>
          <w:szCs w:val="24"/>
        </w:rPr>
        <w:t xml:space="preserve">Özduran G, Becer E, Vatansever HS, </w:t>
      </w:r>
      <w:r w:rsidRPr="00E466FB">
        <w:rPr>
          <w:rFonts w:ascii="Times New Roman" w:eastAsia="Calibri" w:hAnsi="Times New Roman" w:cs="Times New Roman"/>
          <w:bCs/>
          <w:color w:val="000000"/>
          <w:sz w:val="24"/>
          <w:szCs w:val="24"/>
        </w:rPr>
        <w:t xml:space="preserve">Yücecan S. </w:t>
      </w:r>
      <w:r w:rsidRPr="00E466FB">
        <w:rPr>
          <w:rFonts w:ascii="Times New Roman" w:eastAsia="Calibri" w:hAnsi="Times New Roman" w:cs="Times New Roman"/>
          <w:color w:val="000000"/>
          <w:sz w:val="24"/>
          <w:szCs w:val="24"/>
        </w:rPr>
        <w:t>Neuroprotective Effects of Catechins in an Experimental Parkinson's Disease Model and SK-N-AS Cells: Evaluation of Cell Viability, Anti-inflammatory and Anti-apoptotic Effects. Neurol Res. 2022 Jun;44(6):511-523. doi: 10.1080/01616412.2021.2024715.</w:t>
      </w:r>
    </w:p>
    <w:p w14:paraId="284A4331" w14:textId="54D025A5" w:rsidR="00E5253A" w:rsidRDefault="00E5253A">
      <w:pPr>
        <w:numPr>
          <w:ilvl w:val="0"/>
          <w:numId w:val="10"/>
        </w:numPr>
        <w:autoSpaceDE w:val="0"/>
        <w:autoSpaceDN w:val="0"/>
        <w:adjustRightInd w:val="0"/>
        <w:spacing w:after="0" w:line="360" w:lineRule="auto"/>
        <w:jc w:val="both"/>
        <w:rPr>
          <w:rFonts w:ascii="Times New Roman" w:eastAsia="Calibri" w:hAnsi="Times New Roman" w:cs="Times New Roman"/>
          <w:color w:val="000000"/>
          <w:sz w:val="24"/>
          <w:szCs w:val="24"/>
        </w:rPr>
      </w:pPr>
      <w:r w:rsidRPr="00E466FB">
        <w:rPr>
          <w:rFonts w:ascii="Times New Roman" w:eastAsia="Calibri" w:hAnsi="Times New Roman" w:cs="Times New Roman"/>
          <w:color w:val="000000"/>
          <w:sz w:val="24"/>
          <w:szCs w:val="24"/>
        </w:rPr>
        <w:t xml:space="preserve">Madencioğlu S, </w:t>
      </w:r>
      <w:r w:rsidRPr="00E466FB">
        <w:rPr>
          <w:rFonts w:ascii="Times New Roman" w:eastAsia="Calibri" w:hAnsi="Times New Roman" w:cs="Times New Roman"/>
          <w:bCs/>
          <w:color w:val="000000"/>
          <w:sz w:val="24"/>
          <w:szCs w:val="24"/>
        </w:rPr>
        <w:t xml:space="preserve">Yücecan S. </w:t>
      </w:r>
      <w:r w:rsidRPr="00E466FB">
        <w:rPr>
          <w:rFonts w:ascii="Times New Roman" w:eastAsia="Calibri" w:hAnsi="Times New Roman" w:cs="Times New Roman"/>
          <w:color w:val="000000"/>
          <w:sz w:val="24"/>
          <w:szCs w:val="24"/>
        </w:rPr>
        <w:t>Adherence to the</w:t>
      </w:r>
      <w:r w:rsidRPr="00E5253A">
        <w:rPr>
          <w:rFonts w:ascii="Times New Roman" w:eastAsia="Calibri" w:hAnsi="Times New Roman" w:cs="Times New Roman"/>
          <w:color w:val="000000"/>
          <w:sz w:val="24"/>
          <w:szCs w:val="24"/>
        </w:rPr>
        <w:t xml:space="preserve"> Mediterranean Diet Among Nutrition and Dietetics Students. Progress in Nutrition 2022; Vol. 24, N. 2: e2022037 DOI: 10.23751/pn.v24i2.12168</w:t>
      </w:r>
    </w:p>
    <w:p w14:paraId="4400686C" w14:textId="77777777" w:rsidR="00E5253A" w:rsidRPr="00E5253A" w:rsidRDefault="00E5253A" w:rsidP="00E5253A">
      <w:pPr>
        <w:autoSpaceDE w:val="0"/>
        <w:autoSpaceDN w:val="0"/>
        <w:adjustRightInd w:val="0"/>
        <w:spacing w:after="0" w:line="360" w:lineRule="auto"/>
        <w:jc w:val="both"/>
        <w:rPr>
          <w:rFonts w:ascii="Times New Roman" w:eastAsia="Calibri" w:hAnsi="Times New Roman" w:cs="Times New Roman"/>
          <w:b/>
          <w:color w:val="00B050"/>
          <w:sz w:val="24"/>
          <w:szCs w:val="24"/>
        </w:rPr>
      </w:pPr>
    </w:p>
    <w:p w14:paraId="5EB2C4DC" w14:textId="77777777" w:rsidR="00E5253A" w:rsidRPr="00E5253A" w:rsidRDefault="00E5253A" w:rsidP="00E5253A">
      <w:pPr>
        <w:autoSpaceDE w:val="0"/>
        <w:autoSpaceDN w:val="0"/>
        <w:adjustRightInd w:val="0"/>
        <w:spacing w:after="0" w:line="360" w:lineRule="auto"/>
        <w:jc w:val="both"/>
        <w:rPr>
          <w:rFonts w:ascii="Times New Roman" w:eastAsia="Calibri" w:hAnsi="Times New Roman" w:cs="Times New Roman"/>
          <w:b/>
          <w:sz w:val="24"/>
          <w:szCs w:val="24"/>
        </w:rPr>
      </w:pPr>
      <w:r w:rsidRPr="00E5253A">
        <w:rPr>
          <w:rFonts w:ascii="Times New Roman" w:eastAsia="Calibri" w:hAnsi="Times New Roman" w:cs="Times New Roman"/>
          <w:b/>
          <w:bCs/>
          <w:sz w:val="24"/>
          <w:szCs w:val="24"/>
        </w:rPr>
        <w:t>BİLDİRİLER</w:t>
      </w:r>
    </w:p>
    <w:p w14:paraId="0B370CA8" w14:textId="77777777" w:rsidR="00E5253A" w:rsidRPr="00E5253A" w:rsidRDefault="00E5253A">
      <w:pPr>
        <w:numPr>
          <w:ilvl w:val="0"/>
          <w:numId w:val="11"/>
        </w:numPr>
        <w:autoSpaceDE w:val="0"/>
        <w:autoSpaceDN w:val="0"/>
        <w:adjustRightInd w:val="0"/>
        <w:spacing w:after="0" w:line="360" w:lineRule="auto"/>
        <w:jc w:val="both"/>
        <w:rPr>
          <w:rFonts w:ascii="Times New Roman" w:eastAsia="Calibri" w:hAnsi="Times New Roman" w:cs="Times New Roman"/>
          <w:b/>
          <w:sz w:val="24"/>
          <w:szCs w:val="24"/>
        </w:rPr>
      </w:pPr>
      <w:r w:rsidRPr="00E5253A">
        <w:rPr>
          <w:rFonts w:ascii="Times New Roman" w:eastAsia="Calibri" w:hAnsi="Times New Roman" w:cs="Times New Roman"/>
          <w:b/>
          <w:bCs/>
          <w:sz w:val="24"/>
          <w:szCs w:val="24"/>
        </w:rPr>
        <w:t>Ulusal: 15</w:t>
      </w:r>
    </w:p>
    <w:p w14:paraId="59ED4F9D" w14:textId="77777777" w:rsidR="00E5253A" w:rsidRPr="00E5253A" w:rsidRDefault="00E5253A">
      <w:pPr>
        <w:numPr>
          <w:ilvl w:val="0"/>
          <w:numId w:val="12"/>
        </w:numPr>
        <w:autoSpaceDE w:val="0"/>
        <w:autoSpaceDN w:val="0"/>
        <w:adjustRightInd w:val="0"/>
        <w:spacing w:after="0" w:line="360" w:lineRule="auto"/>
        <w:jc w:val="both"/>
        <w:rPr>
          <w:rFonts w:ascii="Times New Roman" w:eastAsia="Calibri" w:hAnsi="Times New Roman" w:cs="Times New Roman"/>
          <w:sz w:val="24"/>
          <w:szCs w:val="24"/>
        </w:rPr>
      </w:pPr>
      <w:r w:rsidRPr="00E5253A">
        <w:rPr>
          <w:rFonts w:ascii="Times New Roman" w:eastAsia="Calibri" w:hAnsi="Times New Roman" w:cs="Times New Roman"/>
          <w:sz w:val="24"/>
          <w:szCs w:val="24"/>
        </w:rPr>
        <w:t xml:space="preserve">Dağ, A. Baratrik Cerrahi Diyetisyenliğinde Branşlaşma Çalışmaları ve Etik 2. Metabolik ve Bariatrik Cerrahi Diyetisyenliği Kongresi 22-25 Ekim 2021 Antalya. </w:t>
      </w:r>
    </w:p>
    <w:p w14:paraId="001417ED" w14:textId="77777777" w:rsidR="00E5253A" w:rsidRPr="00E5253A" w:rsidRDefault="00E5253A">
      <w:pPr>
        <w:numPr>
          <w:ilvl w:val="0"/>
          <w:numId w:val="12"/>
        </w:numPr>
        <w:autoSpaceDE w:val="0"/>
        <w:autoSpaceDN w:val="0"/>
        <w:adjustRightInd w:val="0"/>
        <w:spacing w:after="0" w:line="360" w:lineRule="auto"/>
        <w:jc w:val="both"/>
        <w:rPr>
          <w:rFonts w:ascii="Times New Roman" w:eastAsia="Calibri" w:hAnsi="Times New Roman" w:cs="Times New Roman"/>
          <w:sz w:val="24"/>
          <w:szCs w:val="24"/>
        </w:rPr>
      </w:pPr>
      <w:r w:rsidRPr="00E5253A">
        <w:rPr>
          <w:rFonts w:ascii="Times New Roman" w:eastAsia="Calibri" w:hAnsi="Times New Roman" w:cs="Times New Roman"/>
          <w:sz w:val="24"/>
          <w:szCs w:val="24"/>
        </w:rPr>
        <w:t xml:space="preserve">Dağ, A. Aycan Kılıç. 28 Kasım 2021. I. Ulusal Lokman Hekim Beslenme ve Diyetetik E Öğrenci Sempozyumu. Diyetisyenlik Mesleğinin Tarihsel Gelişimi ve Etik </w:t>
      </w:r>
    </w:p>
    <w:p w14:paraId="1DE68311" w14:textId="77777777" w:rsidR="00E5253A" w:rsidRPr="00E5253A" w:rsidRDefault="00E5253A">
      <w:pPr>
        <w:numPr>
          <w:ilvl w:val="0"/>
          <w:numId w:val="12"/>
        </w:numPr>
        <w:autoSpaceDE w:val="0"/>
        <w:autoSpaceDN w:val="0"/>
        <w:adjustRightInd w:val="0"/>
        <w:spacing w:after="0" w:line="360" w:lineRule="auto"/>
        <w:jc w:val="both"/>
        <w:rPr>
          <w:rFonts w:ascii="Times New Roman" w:eastAsia="Calibri" w:hAnsi="Times New Roman" w:cs="Times New Roman"/>
          <w:sz w:val="24"/>
          <w:szCs w:val="24"/>
        </w:rPr>
      </w:pPr>
      <w:r w:rsidRPr="00E5253A">
        <w:rPr>
          <w:rFonts w:ascii="Times New Roman" w:eastAsia="Calibri" w:hAnsi="Times New Roman" w:cs="Times New Roman"/>
          <w:sz w:val="24"/>
          <w:szCs w:val="24"/>
        </w:rPr>
        <w:t xml:space="preserve">Dağ, A. 19.02.2022 Sağlıklı Yaşam Tıbbı Platformu Online Çalıştayı. Hizmet Sunumu: Sağlıklı Yaşam Tıbbı Ne Vaat Ediyor? </w:t>
      </w:r>
    </w:p>
    <w:p w14:paraId="2F3EDDD9" w14:textId="77777777" w:rsidR="00E5253A" w:rsidRPr="00E5253A" w:rsidRDefault="00E5253A">
      <w:pPr>
        <w:numPr>
          <w:ilvl w:val="0"/>
          <w:numId w:val="12"/>
        </w:numPr>
        <w:autoSpaceDE w:val="0"/>
        <w:autoSpaceDN w:val="0"/>
        <w:adjustRightInd w:val="0"/>
        <w:spacing w:after="0" w:line="360" w:lineRule="auto"/>
        <w:jc w:val="both"/>
        <w:rPr>
          <w:rFonts w:ascii="Times New Roman" w:eastAsia="Calibri" w:hAnsi="Times New Roman" w:cs="Times New Roman"/>
          <w:sz w:val="24"/>
          <w:szCs w:val="24"/>
        </w:rPr>
      </w:pPr>
      <w:r w:rsidRPr="00E5253A">
        <w:rPr>
          <w:rFonts w:ascii="Times New Roman" w:eastAsia="Calibri" w:hAnsi="Times New Roman" w:cs="Times New Roman"/>
          <w:sz w:val="24"/>
          <w:szCs w:val="24"/>
        </w:rPr>
        <w:lastRenderedPageBreak/>
        <w:t xml:space="preserve">Dağ, A. 12 Mayıs 2022 Anadolu Bilişim Buluşmaları. Gelecek Gıdada ve Tarımda. Gıda üretimi, Sürdürülebilir Gıda Güvenliği ve Kontrolü:Helal Gıda. </w:t>
      </w:r>
    </w:p>
    <w:p w14:paraId="19D19790" w14:textId="77777777" w:rsidR="00E5253A" w:rsidRPr="00E5253A" w:rsidRDefault="00E5253A">
      <w:pPr>
        <w:numPr>
          <w:ilvl w:val="0"/>
          <w:numId w:val="12"/>
        </w:numPr>
        <w:autoSpaceDE w:val="0"/>
        <w:autoSpaceDN w:val="0"/>
        <w:adjustRightInd w:val="0"/>
        <w:spacing w:after="0" w:line="360" w:lineRule="auto"/>
        <w:jc w:val="both"/>
        <w:rPr>
          <w:rFonts w:ascii="Times New Roman" w:eastAsia="Calibri" w:hAnsi="Times New Roman" w:cs="Times New Roman"/>
          <w:sz w:val="24"/>
          <w:szCs w:val="24"/>
        </w:rPr>
      </w:pPr>
      <w:r w:rsidRPr="00E5253A">
        <w:rPr>
          <w:rFonts w:ascii="Times New Roman" w:eastAsia="Calibri" w:hAnsi="Times New Roman" w:cs="Times New Roman"/>
          <w:sz w:val="24"/>
          <w:szCs w:val="24"/>
        </w:rPr>
        <w:t>Yücecan S. Hastalıkta ve Sağlıkta Diyet-Mikrobiyata Etkileşimi ve Kişiselleştirilmiş Beslenme. X. Ulusal Sağlıklı Yaşam Sempozyumu İstanbul, 16-19 Eylül 2021.</w:t>
      </w:r>
    </w:p>
    <w:p w14:paraId="18B03EF7" w14:textId="77777777" w:rsidR="00E5253A" w:rsidRPr="00E5253A" w:rsidRDefault="00E5253A">
      <w:pPr>
        <w:numPr>
          <w:ilvl w:val="0"/>
          <w:numId w:val="12"/>
        </w:numPr>
        <w:autoSpaceDE w:val="0"/>
        <w:autoSpaceDN w:val="0"/>
        <w:adjustRightInd w:val="0"/>
        <w:spacing w:after="0" w:line="360" w:lineRule="auto"/>
        <w:jc w:val="both"/>
        <w:rPr>
          <w:rFonts w:ascii="Times New Roman" w:eastAsia="Calibri" w:hAnsi="Times New Roman" w:cs="Times New Roman"/>
          <w:sz w:val="24"/>
          <w:szCs w:val="24"/>
        </w:rPr>
      </w:pPr>
      <w:r w:rsidRPr="00E5253A">
        <w:rPr>
          <w:rFonts w:ascii="Times New Roman" w:eastAsia="Calibri" w:hAnsi="Times New Roman" w:cs="Times New Roman"/>
          <w:sz w:val="24"/>
          <w:szCs w:val="24"/>
        </w:rPr>
        <w:t>Yücecan S. Hastalıkta ve Sağlıkta Diyet-Mikrobiyata Etkileşimi ve Kişiselleştirilmiş Beslenme. Beslenmede Yanlışlar-Doğrular ve Gıda Takviyeleri Sempozyumu. Ankara, 7 Kasım 2021.</w:t>
      </w:r>
    </w:p>
    <w:p w14:paraId="3C6C406E" w14:textId="77777777" w:rsidR="00E5253A" w:rsidRPr="00E5253A" w:rsidRDefault="00E5253A">
      <w:pPr>
        <w:numPr>
          <w:ilvl w:val="0"/>
          <w:numId w:val="12"/>
        </w:numPr>
        <w:autoSpaceDE w:val="0"/>
        <w:autoSpaceDN w:val="0"/>
        <w:adjustRightInd w:val="0"/>
        <w:spacing w:after="0" w:line="360" w:lineRule="auto"/>
        <w:jc w:val="both"/>
        <w:rPr>
          <w:rFonts w:ascii="Times New Roman" w:eastAsia="Calibri" w:hAnsi="Times New Roman" w:cs="Times New Roman"/>
          <w:sz w:val="24"/>
          <w:szCs w:val="24"/>
        </w:rPr>
      </w:pPr>
      <w:r w:rsidRPr="00E5253A">
        <w:rPr>
          <w:rFonts w:ascii="Times New Roman" w:eastAsia="Calibri" w:hAnsi="Times New Roman" w:cs="Times New Roman"/>
          <w:sz w:val="24"/>
          <w:szCs w:val="24"/>
        </w:rPr>
        <w:t>Yücecan S. Sürdürülebilir ve Sağlıklı Akdeniz Diyetinin Sırları, Lokman Hekim Beslenme ve Diyetetik Öğrenci Sempozyumu. Ankara, 28 Kasım 2021.</w:t>
      </w:r>
    </w:p>
    <w:p w14:paraId="1FF0865E" w14:textId="77777777" w:rsidR="00E5253A" w:rsidRPr="00E5253A" w:rsidRDefault="00E5253A">
      <w:pPr>
        <w:numPr>
          <w:ilvl w:val="0"/>
          <w:numId w:val="12"/>
        </w:numPr>
        <w:autoSpaceDE w:val="0"/>
        <w:autoSpaceDN w:val="0"/>
        <w:adjustRightInd w:val="0"/>
        <w:spacing w:after="0" w:line="360" w:lineRule="auto"/>
        <w:jc w:val="both"/>
        <w:rPr>
          <w:rFonts w:ascii="Times New Roman" w:eastAsia="Calibri" w:hAnsi="Times New Roman" w:cs="Times New Roman"/>
          <w:sz w:val="24"/>
          <w:szCs w:val="24"/>
        </w:rPr>
      </w:pPr>
      <w:r w:rsidRPr="00E5253A">
        <w:rPr>
          <w:rFonts w:ascii="Times New Roman" w:eastAsia="Calibri" w:hAnsi="Times New Roman" w:cs="Times New Roman"/>
          <w:sz w:val="24"/>
          <w:szCs w:val="24"/>
        </w:rPr>
        <w:t xml:space="preserve">Süzen, B. COVİD-19 Pandemi Sürecinde Diyabet Yönetimi, 6. Diyabet Tedavisi Sempozyumu, Diyabet Hemşireliği Kursu &amp; Diyabetin Tıbbi Beslenme Tedavisinde Güncel Yaklaşımlar Kursu, 19-21 Kasım 2021, e-Sempozyum </w:t>
      </w:r>
    </w:p>
    <w:p w14:paraId="695F85C9" w14:textId="77777777" w:rsidR="00E5253A" w:rsidRPr="00E5253A" w:rsidRDefault="00E5253A">
      <w:pPr>
        <w:numPr>
          <w:ilvl w:val="0"/>
          <w:numId w:val="12"/>
        </w:numPr>
        <w:autoSpaceDE w:val="0"/>
        <w:autoSpaceDN w:val="0"/>
        <w:adjustRightInd w:val="0"/>
        <w:spacing w:after="0" w:line="360" w:lineRule="auto"/>
        <w:jc w:val="both"/>
        <w:rPr>
          <w:rFonts w:ascii="Times New Roman" w:eastAsia="Calibri" w:hAnsi="Times New Roman" w:cs="Times New Roman"/>
          <w:color w:val="000000"/>
          <w:sz w:val="24"/>
          <w:szCs w:val="24"/>
        </w:rPr>
      </w:pPr>
      <w:r w:rsidRPr="00E5253A">
        <w:rPr>
          <w:rFonts w:ascii="Times New Roman" w:eastAsia="Calibri" w:hAnsi="Times New Roman" w:cs="Times New Roman"/>
          <w:color w:val="000000"/>
          <w:sz w:val="24"/>
          <w:szCs w:val="24"/>
        </w:rPr>
        <w:t xml:space="preserve">Süzen, B. Bariyatrik Kılavuzlar Eşliğinde Beslenme ve Takip Programı Nasıl Olmalı, 2. Obezite Cerrahisi ve Diyetisyenliği Kongresi, 26-29 Mayıs 2022, Ankara </w:t>
      </w:r>
    </w:p>
    <w:p w14:paraId="109C4E5C" w14:textId="77777777" w:rsidR="00E5253A" w:rsidRPr="00E5253A" w:rsidRDefault="00E5253A">
      <w:pPr>
        <w:numPr>
          <w:ilvl w:val="0"/>
          <w:numId w:val="12"/>
        </w:numPr>
        <w:autoSpaceDE w:val="0"/>
        <w:autoSpaceDN w:val="0"/>
        <w:adjustRightInd w:val="0"/>
        <w:spacing w:after="0" w:line="360" w:lineRule="auto"/>
        <w:jc w:val="both"/>
        <w:rPr>
          <w:rFonts w:ascii="Times New Roman" w:eastAsia="Calibri" w:hAnsi="Times New Roman" w:cs="Times New Roman"/>
          <w:color w:val="000000"/>
          <w:sz w:val="24"/>
          <w:szCs w:val="24"/>
        </w:rPr>
      </w:pPr>
      <w:r w:rsidRPr="00E5253A">
        <w:rPr>
          <w:rFonts w:ascii="Times New Roman" w:eastAsia="Calibri" w:hAnsi="Times New Roman" w:cs="Times New Roman"/>
          <w:color w:val="000000"/>
          <w:sz w:val="24"/>
          <w:szCs w:val="24"/>
        </w:rPr>
        <w:t xml:space="preserve">Süzen, B. Palyatif Bakımda Nütrisyon Yönetimi, Klinik Nütrisyon Mercek Altında, Türkiye Diyetisyenler Derneği, 24 Nisan 2022, e Sempozyum </w:t>
      </w:r>
    </w:p>
    <w:p w14:paraId="5776C6D5" w14:textId="77777777" w:rsidR="00E5253A" w:rsidRPr="00E5253A" w:rsidRDefault="00E5253A">
      <w:pPr>
        <w:numPr>
          <w:ilvl w:val="0"/>
          <w:numId w:val="12"/>
        </w:numPr>
        <w:autoSpaceDE w:val="0"/>
        <w:autoSpaceDN w:val="0"/>
        <w:adjustRightInd w:val="0"/>
        <w:spacing w:after="0" w:line="360" w:lineRule="auto"/>
        <w:jc w:val="both"/>
        <w:rPr>
          <w:rFonts w:ascii="Times New Roman" w:eastAsia="Calibri" w:hAnsi="Times New Roman" w:cs="Times New Roman"/>
          <w:color w:val="000000"/>
          <w:sz w:val="24"/>
          <w:szCs w:val="24"/>
        </w:rPr>
      </w:pPr>
      <w:r w:rsidRPr="00E5253A">
        <w:rPr>
          <w:rFonts w:ascii="Times New Roman" w:eastAsia="Calibri" w:hAnsi="Times New Roman" w:cs="Times New Roman"/>
          <w:color w:val="000000"/>
          <w:sz w:val="24"/>
          <w:szCs w:val="24"/>
        </w:rPr>
        <w:t xml:space="preserve">Dağ B., Enteral Beslenme Uygulamaları, Komplikasyonlar, Çözümler. (10 Mayıs,2022). Klinik Nütrisyon Sempozyumu, Atatürk Üniversitesi Sağlık Bilimleri Fakültesi Beslenme ve Diyetetik Bölümü, Kepan Derneği. Erzurum. </w:t>
      </w:r>
    </w:p>
    <w:p w14:paraId="02B6C80D" w14:textId="77777777" w:rsidR="00E5253A" w:rsidRPr="00E5253A" w:rsidRDefault="00E5253A">
      <w:pPr>
        <w:numPr>
          <w:ilvl w:val="0"/>
          <w:numId w:val="12"/>
        </w:numPr>
        <w:autoSpaceDE w:val="0"/>
        <w:autoSpaceDN w:val="0"/>
        <w:adjustRightInd w:val="0"/>
        <w:spacing w:after="0" w:line="360" w:lineRule="auto"/>
        <w:jc w:val="both"/>
        <w:rPr>
          <w:rFonts w:ascii="Times New Roman" w:eastAsia="Calibri" w:hAnsi="Times New Roman" w:cs="Times New Roman"/>
          <w:color w:val="000000"/>
          <w:sz w:val="24"/>
          <w:szCs w:val="24"/>
        </w:rPr>
      </w:pPr>
      <w:r w:rsidRPr="00E5253A">
        <w:rPr>
          <w:rFonts w:ascii="Times New Roman" w:eastAsia="Calibri" w:hAnsi="Times New Roman" w:cs="Times New Roman"/>
          <w:color w:val="000000"/>
          <w:sz w:val="24"/>
          <w:szCs w:val="24"/>
        </w:rPr>
        <w:t xml:space="preserve">Dağ B. Obezite Cerrahisi ve Diyetisyenliği Kongresi. Preoperatif Dönemde Hastanın Beslenme Durumunun Değerlendirilmesi, Kılavuzlar Eşliğinde. (26 Mayıs 2022). Ankara. </w:t>
      </w:r>
    </w:p>
    <w:p w14:paraId="39255910" w14:textId="77777777" w:rsidR="00E5253A" w:rsidRPr="00E5253A" w:rsidRDefault="00E5253A">
      <w:pPr>
        <w:numPr>
          <w:ilvl w:val="0"/>
          <w:numId w:val="12"/>
        </w:numPr>
        <w:autoSpaceDE w:val="0"/>
        <w:autoSpaceDN w:val="0"/>
        <w:adjustRightInd w:val="0"/>
        <w:spacing w:after="0" w:line="360" w:lineRule="auto"/>
        <w:jc w:val="both"/>
        <w:rPr>
          <w:rFonts w:ascii="Times New Roman" w:eastAsia="Calibri" w:hAnsi="Times New Roman" w:cs="Times New Roman"/>
          <w:color w:val="000000"/>
          <w:sz w:val="24"/>
          <w:szCs w:val="24"/>
        </w:rPr>
      </w:pPr>
      <w:r w:rsidRPr="00E5253A">
        <w:rPr>
          <w:rFonts w:ascii="Times New Roman" w:eastAsia="Calibri" w:hAnsi="Times New Roman" w:cs="Times New Roman"/>
          <w:color w:val="000000"/>
          <w:sz w:val="24"/>
          <w:szCs w:val="24"/>
        </w:rPr>
        <w:t xml:space="preserve">Dağ B. Klinik Nütrisyon Mercek Altında Sempozyumu. Enteral Nütrisyonda Formüla Seçimi; Protein İhtiyaçları ve Optimal Yönetim. (24 Nisan 2022). Türkiye Diyetisyenler Derneği. Online, ANKARA. </w:t>
      </w:r>
    </w:p>
    <w:p w14:paraId="68D69972" w14:textId="77777777" w:rsidR="00E5253A" w:rsidRPr="00E5253A" w:rsidRDefault="00E5253A">
      <w:pPr>
        <w:numPr>
          <w:ilvl w:val="0"/>
          <w:numId w:val="12"/>
        </w:numPr>
        <w:autoSpaceDE w:val="0"/>
        <w:autoSpaceDN w:val="0"/>
        <w:adjustRightInd w:val="0"/>
        <w:spacing w:after="0" w:line="360" w:lineRule="auto"/>
        <w:jc w:val="both"/>
        <w:rPr>
          <w:rFonts w:ascii="Times New Roman" w:eastAsia="Calibri" w:hAnsi="Times New Roman" w:cs="Times New Roman"/>
          <w:color w:val="000000"/>
          <w:sz w:val="24"/>
          <w:szCs w:val="24"/>
        </w:rPr>
      </w:pPr>
      <w:r w:rsidRPr="00E5253A">
        <w:rPr>
          <w:rFonts w:ascii="Times New Roman" w:eastAsia="Calibri" w:hAnsi="Times New Roman" w:cs="Times New Roman"/>
          <w:color w:val="000000"/>
          <w:sz w:val="24"/>
          <w:szCs w:val="24"/>
        </w:rPr>
        <w:t>Kartal ME, Coşkun A, Dağ B, Beslenme ve Diyetetik Bölümü Alan Seçmeli Derslerinin Uzaktan ve Yüz yüze Eğitim Yöntemiyle Yapılmasının Başarı Puanlarına Etkisinin İncelenmesi, Uzaktan Eğitim İyi Uygulamalar ve Ortak Akıl Çalıştayı, 14.05.2022, Ankara.</w:t>
      </w:r>
    </w:p>
    <w:p w14:paraId="0BC9AB12" w14:textId="5DD14366" w:rsidR="00E5253A" w:rsidRDefault="00E5253A">
      <w:pPr>
        <w:numPr>
          <w:ilvl w:val="0"/>
          <w:numId w:val="12"/>
        </w:numPr>
        <w:autoSpaceDE w:val="0"/>
        <w:autoSpaceDN w:val="0"/>
        <w:adjustRightInd w:val="0"/>
        <w:spacing w:after="0" w:line="360" w:lineRule="auto"/>
        <w:jc w:val="both"/>
        <w:rPr>
          <w:rFonts w:ascii="Times New Roman" w:eastAsia="Calibri" w:hAnsi="Times New Roman" w:cs="Times New Roman"/>
          <w:color w:val="000000"/>
          <w:sz w:val="24"/>
          <w:szCs w:val="24"/>
        </w:rPr>
      </w:pPr>
      <w:r w:rsidRPr="00E5253A">
        <w:rPr>
          <w:rFonts w:ascii="Times New Roman" w:eastAsia="Calibri" w:hAnsi="Times New Roman" w:cs="Times New Roman"/>
          <w:color w:val="000000"/>
          <w:sz w:val="24"/>
          <w:szCs w:val="24"/>
        </w:rPr>
        <w:t>Coşkun A, Kartal ME, Süzen B, Beslenme ve Diyetetik Bölümündeki Bazı Derslerde Uzaktan ve Yüz Yüze Eğitimin Başarı Puanlarına Etkisinin İncelenmesi, Uzaktan Eğitim İyi Uygulamalar ve Ortak Akıl Çalıştayı, 14.05.2022, Ankara.</w:t>
      </w:r>
    </w:p>
    <w:p w14:paraId="4013947E" w14:textId="1042B7B9" w:rsidR="00EF1618" w:rsidRDefault="00EF1618" w:rsidP="00EF1618">
      <w:pPr>
        <w:autoSpaceDE w:val="0"/>
        <w:autoSpaceDN w:val="0"/>
        <w:adjustRightInd w:val="0"/>
        <w:spacing w:after="0" w:line="360" w:lineRule="auto"/>
        <w:jc w:val="both"/>
        <w:rPr>
          <w:rFonts w:ascii="Times New Roman" w:eastAsia="Calibri" w:hAnsi="Times New Roman" w:cs="Times New Roman"/>
          <w:color w:val="000000"/>
          <w:sz w:val="24"/>
          <w:szCs w:val="24"/>
        </w:rPr>
      </w:pPr>
    </w:p>
    <w:p w14:paraId="6A8EE210" w14:textId="1C7CCD1E" w:rsidR="00EF1618" w:rsidRDefault="00EF1618" w:rsidP="00EF1618">
      <w:pPr>
        <w:autoSpaceDE w:val="0"/>
        <w:autoSpaceDN w:val="0"/>
        <w:adjustRightInd w:val="0"/>
        <w:spacing w:after="0" w:line="360" w:lineRule="auto"/>
        <w:jc w:val="both"/>
        <w:rPr>
          <w:rFonts w:ascii="Times New Roman" w:eastAsia="Calibri" w:hAnsi="Times New Roman" w:cs="Times New Roman"/>
          <w:color w:val="000000"/>
          <w:sz w:val="24"/>
          <w:szCs w:val="24"/>
        </w:rPr>
      </w:pPr>
    </w:p>
    <w:p w14:paraId="7AD5A7A0" w14:textId="77777777" w:rsidR="00EF1618" w:rsidRPr="00E5253A" w:rsidRDefault="00EF1618" w:rsidP="00EF1618">
      <w:pPr>
        <w:autoSpaceDE w:val="0"/>
        <w:autoSpaceDN w:val="0"/>
        <w:adjustRightInd w:val="0"/>
        <w:spacing w:after="0" w:line="360" w:lineRule="auto"/>
        <w:jc w:val="both"/>
        <w:rPr>
          <w:rFonts w:ascii="Times New Roman" w:eastAsia="Calibri" w:hAnsi="Times New Roman" w:cs="Times New Roman"/>
          <w:color w:val="000000"/>
          <w:sz w:val="24"/>
          <w:szCs w:val="24"/>
        </w:rPr>
      </w:pPr>
    </w:p>
    <w:p w14:paraId="52B4804B" w14:textId="7E070726" w:rsidR="00E5253A" w:rsidRPr="00EF1618" w:rsidRDefault="00E466FB">
      <w:pPr>
        <w:numPr>
          <w:ilvl w:val="0"/>
          <w:numId w:val="13"/>
        </w:numPr>
        <w:autoSpaceDE w:val="0"/>
        <w:autoSpaceDN w:val="0"/>
        <w:adjustRightInd w:val="0"/>
        <w:spacing w:after="0" w:line="360" w:lineRule="auto"/>
        <w:jc w:val="both"/>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lastRenderedPageBreak/>
        <w:t>Uluslararası: 15</w:t>
      </w:r>
    </w:p>
    <w:p w14:paraId="7C086992" w14:textId="5084DFC4" w:rsidR="00EF1618" w:rsidRPr="00E466FB" w:rsidRDefault="00EF1618" w:rsidP="00EF1618">
      <w:pPr>
        <w:pStyle w:val="ListeParagraf"/>
        <w:numPr>
          <w:ilvl w:val="0"/>
          <w:numId w:val="7"/>
        </w:numPr>
        <w:shd w:val="clear" w:color="auto" w:fill="FFFFFF"/>
        <w:spacing w:after="0" w:line="360" w:lineRule="auto"/>
        <w:ind w:right="-233"/>
        <w:jc w:val="both"/>
        <w:rPr>
          <w:rFonts w:ascii="Times New Roman" w:eastAsia="Times New Roman" w:hAnsi="Times New Roman" w:cs="Times New Roman"/>
          <w:sz w:val="24"/>
          <w:szCs w:val="24"/>
          <w:lang w:eastAsia="tr-TR"/>
        </w:rPr>
      </w:pPr>
      <w:r w:rsidRPr="00EF1618">
        <w:rPr>
          <w:rFonts w:ascii="Times New Roman" w:eastAsia="Times New Roman" w:hAnsi="Times New Roman" w:cs="Times New Roman"/>
          <w:color w:val="222222"/>
          <w:sz w:val="24"/>
          <w:szCs w:val="24"/>
          <w:lang w:eastAsia="tr-TR"/>
        </w:rPr>
        <w:t>Dağ A. Sağlıkta Multidisipliner Ortam, Meslekler  Arası Çalışma/Çatışma. Meslek Örgütlerinin Toplumsal Yaşamdaki Yeri. Uluslararası Maldia Sağlık Bilimleri Kongresi. 14-16 Ekim 2022. İnönü Üniversitesi, Malatya.</w:t>
      </w:r>
    </w:p>
    <w:p w14:paraId="136A9BF3" w14:textId="3EF5D1BB" w:rsidR="00E466FB" w:rsidRDefault="00E466FB" w:rsidP="005E43E5">
      <w:pPr>
        <w:pStyle w:val="ListeParagraf"/>
        <w:numPr>
          <w:ilvl w:val="0"/>
          <w:numId w:val="7"/>
        </w:numPr>
        <w:shd w:val="clear" w:color="auto" w:fill="FFFFFF"/>
        <w:spacing w:after="0" w:line="360" w:lineRule="auto"/>
        <w:ind w:right="-233"/>
        <w:jc w:val="both"/>
        <w:rPr>
          <w:rFonts w:ascii="Times New Roman" w:eastAsia="Times New Roman" w:hAnsi="Times New Roman" w:cs="Times New Roman"/>
          <w:sz w:val="24"/>
          <w:szCs w:val="24"/>
          <w:lang w:eastAsia="tr-TR"/>
        </w:rPr>
      </w:pPr>
      <w:r w:rsidRPr="00E466FB">
        <w:rPr>
          <w:rFonts w:ascii="Times New Roman" w:eastAsia="Times New Roman" w:hAnsi="Times New Roman" w:cs="Times New Roman"/>
          <w:sz w:val="24"/>
          <w:szCs w:val="24"/>
          <w:lang w:eastAsia="tr-TR"/>
        </w:rPr>
        <w:t>Kartal ME., Aktaş N. Uluslararası Maldia Sağlık Bilimleri Kongresi. Tip-2 Diyabetes Mellituslu Hastaların Diyet Kalitesinin ve Duygu Durumunun Değerlendirilmesi. Ankara-Online.14-16 Ekim 2022.</w:t>
      </w:r>
    </w:p>
    <w:p w14:paraId="777BD337" w14:textId="6BE93AC3" w:rsidR="00E466FB" w:rsidRPr="00E466FB" w:rsidRDefault="00E466FB" w:rsidP="00E466FB">
      <w:pPr>
        <w:pStyle w:val="ListeParagraf"/>
        <w:numPr>
          <w:ilvl w:val="0"/>
          <w:numId w:val="7"/>
        </w:numPr>
        <w:shd w:val="clear" w:color="auto" w:fill="FFFFFF"/>
        <w:spacing w:after="0" w:line="360" w:lineRule="auto"/>
        <w:ind w:right="-233"/>
        <w:jc w:val="both"/>
        <w:rPr>
          <w:rFonts w:ascii="Times New Roman" w:eastAsia="Times New Roman" w:hAnsi="Times New Roman" w:cs="Times New Roman"/>
          <w:sz w:val="24"/>
          <w:szCs w:val="24"/>
          <w:lang w:eastAsia="tr-TR"/>
        </w:rPr>
      </w:pPr>
      <w:r w:rsidRPr="00E466FB">
        <w:rPr>
          <w:rFonts w:ascii="Times New Roman" w:eastAsia="Times New Roman" w:hAnsi="Times New Roman" w:cs="Times New Roman"/>
          <w:sz w:val="24"/>
          <w:szCs w:val="24"/>
          <w:lang w:eastAsia="tr-TR"/>
        </w:rPr>
        <w:t>Coşkun A, Türker P. Uluslararası Maldia Sağlık Bilimleri Kongresi. Non-Alkolik Yağlı Karaciğer Hastalığı Olan Bireylerin Akdeniz Diyetine Uyum Durumlarına Göre Beslenme Alışkanlıklarının Değerlendirilmesi. Ankara- Online. 14-16 Ekim 2022.</w:t>
      </w:r>
    </w:p>
    <w:p w14:paraId="3E10A3D9" w14:textId="10660254" w:rsidR="00E466FB" w:rsidRPr="00E466FB" w:rsidRDefault="00E466FB" w:rsidP="00E466FB">
      <w:pPr>
        <w:pStyle w:val="ListeParagraf"/>
        <w:numPr>
          <w:ilvl w:val="0"/>
          <w:numId w:val="7"/>
        </w:numPr>
        <w:shd w:val="clear" w:color="auto" w:fill="FFFFFF"/>
        <w:spacing w:after="0" w:line="360" w:lineRule="auto"/>
        <w:ind w:right="-233"/>
        <w:jc w:val="both"/>
        <w:rPr>
          <w:rFonts w:ascii="Times New Roman" w:eastAsia="Times New Roman" w:hAnsi="Times New Roman" w:cs="Times New Roman"/>
          <w:sz w:val="24"/>
          <w:szCs w:val="24"/>
          <w:lang w:eastAsia="tr-TR"/>
        </w:rPr>
      </w:pPr>
      <w:r w:rsidRPr="00E466FB">
        <w:rPr>
          <w:rFonts w:ascii="Times New Roman" w:eastAsia="Times New Roman" w:hAnsi="Times New Roman" w:cs="Times New Roman"/>
          <w:sz w:val="24"/>
          <w:szCs w:val="24"/>
          <w:lang w:eastAsia="tr-TR"/>
        </w:rPr>
        <w:t>Kartal ME., Aktaş N. Uluslararası Maldia Sağlık Bilimleri Kongresi. Tip-2 Diyabetes Mellituslu Hastalarda Tüm Vücut ve Segmental Faz Açılarının Saptanması. Ankara-Online.14-16 Ekim 2022.</w:t>
      </w:r>
    </w:p>
    <w:p w14:paraId="1A5A51F0" w14:textId="4ACA9AE7" w:rsidR="00E466FB" w:rsidRPr="00E466FB" w:rsidRDefault="00E466FB" w:rsidP="00E466FB">
      <w:pPr>
        <w:pStyle w:val="ListeParagraf"/>
        <w:numPr>
          <w:ilvl w:val="0"/>
          <w:numId w:val="7"/>
        </w:numPr>
        <w:shd w:val="clear" w:color="auto" w:fill="FFFFFF"/>
        <w:spacing w:after="0" w:line="360" w:lineRule="auto"/>
        <w:ind w:right="-233"/>
        <w:jc w:val="both"/>
        <w:rPr>
          <w:rFonts w:ascii="Times New Roman" w:eastAsia="Times New Roman" w:hAnsi="Times New Roman" w:cs="Times New Roman"/>
          <w:sz w:val="24"/>
          <w:szCs w:val="24"/>
          <w:lang w:eastAsia="tr-TR"/>
        </w:rPr>
      </w:pPr>
      <w:r w:rsidRPr="00E466FB">
        <w:rPr>
          <w:rFonts w:ascii="Times New Roman" w:eastAsia="Times New Roman" w:hAnsi="Times New Roman" w:cs="Times New Roman"/>
          <w:sz w:val="24"/>
          <w:szCs w:val="24"/>
          <w:lang w:eastAsia="tr-TR"/>
        </w:rPr>
        <w:t>Coşkun A, Türker P. Uluslararası Maldia Sağlık Bilimleri Kongresi. Non-Alkolik Yağlı Karaciğer Hastalığı Olan Bireylerin DASH Diyet Skorları ile Karaciğer Yağlanma Düzeylerinin Korelasyonu. Ankara- Online. 14-16 Ekim 2022.</w:t>
      </w:r>
    </w:p>
    <w:p w14:paraId="50592E5B" w14:textId="59EBD247" w:rsidR="00E466FB" w:rsidRPr="00E466FB" w:rsidRDefault="00E466FB" w:rsidP="004F5CCA">
      <w:pPr>
        <w:pStyle w:val="ListeParagraf"/>
        <w:numPr>
          <w:ilvl w:val="0"/>
          <w:numId w:val="7"/>
        </w:numPr>
        <w:shd w:val="clear" w:color="auto" w:fill="FFFFFF"/>
        <w:spacing w:after="0" w:line="360" w:lineRule="auto"/>
        <w:ind w:right="-233"/>
        <w:jc w:val="both"/>
        <w:rPr>
          <w:rFonts w:ascii="Times New Roman" w:eastAsia="Times New Roman" w:hAnsi="Times New Roman" w:cs="Times New Roman"/>
          <w:sz w:val="24"/>
          <w:szCs w:val="24"/>
          <w:lang w:eastAsia="tr-TR"/>
        </w:rPr>
      </w:pPr>
      <w:r w:rsidRPr="00E466FB">
        <w:rPr>
          <w:rFonts w:ascii="Times New Roman" w:eastAsia="Times New Roman" w:hAnsi="Times New Roman" w:cs="Times New Roman"/>
          <w:sz w:val="24"/>
          <w:szCs w:val="24"/>
          <w:lang w:eastAsia="tr-TR"/>
        </w:rPr>
        <w:t>Kartal ME., Aktaş N. 2. Uluslararası Gazi Sağlık Bilimleri Kongresi. Tip-2 Diyabetes Mellituslu Hastalarda Fiziksel Aktivite Düzeyi ile Tüm Vücut ve Segmental Faz Açıları Arasındaki İlişki. Ankara-Online. 15-17 Aralık 2022.</w:t>
      </w:r>
    </w:p>
    <w:p w14:paraId="148936A6" w14:textId="2D08E068" w:rsidR="00E466FB" w:rsidRPr="00E466FB" w:rsidRDefault="00E466FB" w:rsidP="003A0021">
      <w:pPr>
        <w:pStyle w:val="ListeParagraf"/>
        <w:numPr>
          <w:ilvl w:val="0"/>
          <w:numId w:val="7"/>
        </w:numPr>
        <w:shd w:val="clear" w:color="auto" w:fill="FFFFFF"/>
        <w:spacing w:after="0" w:line="360" w:lineRule="auto"/>
        <w:ind w:right="-233"/>
        <w:jc w:val="both"/>
        <w:rPr>
          <w:rFonts w:ascii="Times New Roman" w:eastAsia="Times New Roman" w:hAnsi="Times New Roman" w:cs="Times New Roman"/>
          <w:sz w:val="24"/>
          <w:szCs w:val="24"/>
          <w:lang w:eastAsia="tr-TR"/>
        </w:rPr>
      </w:pPr>
      <w:r w:rsidRPr="00E466FB">
        <w:rPr>
          <w:rFonts w:ascii="Times New Roman" w:eastAsia="Times New Roman" w:hAnsi="Times New Roman" w:cs="Times New Roman"/>
          <w:sz w:val="24"/>
          <w:szCs w:val="24"/>
          <w:lang w:eastAsia="tr-TR"/>
        </w:rPr>
        <w:t>Coşkun A, Türker P. 2. Uluslararası Gazi Sağlık Bilimleri Kongresi. Non-Alkolik Yağlı Karaciğer Hastalığı Olan Bireylerin Akdeniz Diyetine Uyum Skorları ile Biyokimyasal Bulgularının Korelasyonu. Ankara- Online. 15-17 Aralık 2022.</w:t>
      </w:r>
    </w:p>
    <w:p w14:paraId="638FADAF" w14:textId="2CD0B76A" w:rsidR="00EF1618" w:rsidRPr="0013451D" w:rsidRDefault="00EF1618" w:rsidP="00EF1618">
      <w:pPr>
        <w:pStyle w:val="ListeParagraf"/>
        <w:numPr>
          <w:ilvl w:val="0"/>
          <w:numId w:val="7"/>
        </w:numPr>
        <w:shd w:val="clear" w:color="auto" w:fill="FFFFFF"/>
        <w:spacing w:after="0" w:line="360" w:lineRule="auto"/>
        <w:ind w:right="-233"/>
        <w:jc w:val="both"/>
        <w:rPr>
          <w:rFonts w:ascii="Times New Roman" w:eastAsia="Times New Roman" w:hAnsi="Times New Roman" w:cs="Times New Roman"/>
          <w:sz w:val="24"/>
          <w:szCs w:val="24"/>
          <w:lang w:eastAsia="tr-TR"/>
        </w:rPr>
      </w:pPr>
      <w:r w:rsidRPr="00EF1618">
        <w:rPr>
          <w:rFonts w:ascii="Times New Roman" w:eastAsia="Times New Roman" w:hAnsi="Times New Roman" w:cs="Times New Roman"/>
          <w:color w:val="222222"/>
          <w:sz w:val="24"/>
          <w:szCs w:val="24"/>
          <w:lang w:eastAsia="tr-TR"/>
        </w:rPr>
        <w:t>Dağ A. Beslenme ve</w:t>
      </w:r>
      <w:r>
        <w:rPr>
          <w:rFonts w:ascii="Times New Roman" w:eastAsia="Times New Roman" w:hAnsi="Times New Roman" w:cs="Times New Roman"/>
          <w:color w:val="222222"/>
          <w:sz w:val="24"/>
          <w:szCs w:val="24"/>
          <w:lang w:eastAsia="tr-TR"/>
        </w:rPr>
        <w:t xml:space="preserve"> Diyetetik Oturumu. Diyetisyenlik Mesleğinin Tarihsel Gelişimi.        </w:t>
      </w:r>
      <w:r w:rsidRPr="00BD3C19">
        <w:rPr>
          <w:rFonts w:ascii="Times New Roman" w:eastAsia="Times New Roman" w:hAnsi="Times New Roman" w:cs="Times New Roman"/>
          <w:color w:val="222222"/>
          <w:sz w:val="24"/>
          <w:szCs w:val="24"/>
          <w:lang w:eastAsia="tr-TR"/>
        </w:rPr>
        <w:t xml:space="preserve">Uluslararası </w:t>
      </w:r>
      <w:r>
        <w:rPr>
          <w:rFonts w:ascii="Times New Roman" w:eastAsia="Times New Roman" w:hAnsi="Times New Roman" w:cs="Times New Roman"/>
          <w:color w:val="222222"/>
          <w:sz w:val="24"/>
          <w:szCs w:val="24"/>
          <w:lang w:eastAsia="tr-TR"/>
        </w:rPr>
        <w:t xml:space="preserve">Maldia </w:t>
      </w:r>
      <w:r w:rsidRPr="00BD3C19">
        <w:rPr>
          <w:rFonts w:ascii="Times New Roman" w:eastAsia="Times New Roman" w:hAnsi="Times New Roman" w:cs="Times New Roman"/>
          <w:color w:val="222222"/>
          <w:sz w:val="24"/>
          <w:szCs w:val="24"/>
          <w:lang w:eastAsia="tr-TR"/>
        </w:rPr>
        <w:t xml:space="preserve">Sağlık Bilimleri </w:t>
      </w:r>
      <w:r>
        <w:rPr>
          <w:rFonts w:ascii="Times New Roman" w:eastAsia="Times New Roman" w:hAnsi="Times New Roman" w:cs="Times New Roman"/>
          <w:color w:val="222222"/>
          <w:sz w:val="24"/>
          <w:szCs w:val="24"/>
          <w:lang w:eastAsia="tr-TR"/>
        </w:rPr>
        <w:t>Kongresi. 14-16 Ekim 2022. İnönü Üniversitesi, Malatya.</w:t>
      </w:r>
    </w:p>
    <w:p w14:paraId="13BD17B8" w14:textId="77777777" w:rsidR="0013451D" w:rsidRPr="00E5253A" w:rsidRDefault="0013451D" w:rsidP="0013451D">
      <w:pPr>
        <w:numPr>
          <w:ilvl w:val="0"/>
          <w:numId w:val="7"/>
        </w:numPr>
        <w:autoSpaceDE w:val="0"/>
        <w:autoSpaceDN w:val="0"/>
        <w:adjustRightInd w:val="0"/>
        <w:spacing w:after="0" w:line="360" w:lineRule="auto"/>
        <w:jc w:val="both"/>
        <w:rPr>
          <w:rFonts w:ascii="Times New Roman" w:eastAsia="Calibri" w:hAnsi="Times New Roman" w:cs="Times New Roman"/>
          <w:color w:val="000000"/>
          <w:sz w:val="24"/>
          <w:szCs w:val="24"/>
        </w:rPr>
      </w:pPr>
      <w:r w:rsidRPr="00E5253A">
        <w:rPr>
          <w:rFonts w:ascii="Times New Roman" w:eastAsia="Calibri" w:hAnsi="Times New Roman" w:cs="Times New Roman"/>
          <w:color w:val="000000"/>
          <w:sz w:val="24"/>
          <w:szCs w:val="24"/>
        </w:rPr>
        <w:t>Kuşi M, Becer E, Vatansever HS, Yücecan S. İn Vitro Alzheimer Model Hücrelerinde Narinjinin Nöroprotektif Etkilerinin Değerlendirilmesi. 4. Uluslararası Katılımlı Hücre Ölümü Araştırma Derneği Kongresi, [Sözel bildiri-Tam metin], Online, 17-19 Mart 2022, 125-128.</w:t>
      </w:r>
    </w:p>
    <w:p w14:paraId="58439D92" w14:textId="77777777" w:rsidR="0013451D" w:rsidRPr="00E5253A" w:rsidRDefault="0013451D" w:rsidP="0013451D">
      <w:pPr>
        <w:numPr>
          <w:ilvl w:val="0"/>
          <w:numId w:val="7"/>
        </w:numPr>
        <w:autoSpaceDE w:val="0"/>
        <w:autoSpaceDN w:val="0"/>
        <w:adjustRightInd w:val="0"/>
        <w:spacing w:after="0" w:line="360" w:lineRule="auto"/>
        <w:jc w:val="both"/>
        <w:rPr>
          <w:rFonts w:ascii="Times New Roman" w:eastAsia="Calibri" w:hAnsi="Times New Roman" w:cs="Times New Roman"/>
          <w:color w:val="000000"/>
          <w:sz w:val="24"/>
          <w:szCs w:val="24"/>
        </w:rPr>
      </w:pPr>
      <w:r w:rsidRPr="00E5253A">
        <w:rPr>
          <w:rFonts w:ascii="Times New Roman" w:eastAsia="Calibri" w:hAnsi="Times New Roman" w:cs="Times New Roman"/>
          <w:color w:val="000000"/>
          <w:sz w:val="24"/>
          <w:szCs w:val="24"/>
        </w:rPr>
        <w:t>Hacet F, Becer E, Vatansever HS, Yücecan S. Effect of Allyl Isothiocyanate and Sulforaphane on Cell Viabilitiy in an in Vitro Model of Alzheimer's. International Aegean Conferences Natural &amp; Medical Sciences-V, Oral Presentation, February 25 - 26, 2022 İZMİR, TURKEY.</w:t>
      </w:r>
    </w:p>
    <w:p w14:paraId="5E192F54" w14:textId="2E3CE858" w:rsidR="0013451D" w:rsidRPr="0013451D" w:rsidRDefault="0013451D" w:rsidP="0013451D">
      <w:pPr>
        <w:numPr>
          <w:ilvl w:val="0"/>
          <w:numId w:val="7"/>
        </w:numPr>
        <w:autoSpaceDE w:val="0"/>
        <w:autoSpaceDN w:val="0"/>
        <w:adjustRightInd w:val="0"/>
        <w:spacing w:after="0" w:line="360" w:lineRule="auto"/>
        <w:jc w:val="both"/>
        <w:rPr>
          <w:rFonts w:ascii="Times New Roman" w:eastAsia="Calibri" w:hAnsi="Times New Roman" w:cs="Times New Roman"/>
          <w:color w:val="000000"/>
          <w:sz w:val="24"/>
          <w:szCs w:val="24"/>
        </w:rPr>
      </w:pPr>
      <w:r w:rsidRPr="00E5253A">
        <w:rPr>
          <w:rFonts w:ascii="Times New Roman" w:eastAsia="Calibri" w:hAnsi="Times New Roman" w:cs="Times New Roman"/>
          <w:color w:val="000000"/>
          <w:sz w:val="24"/>
          <w:szCs w:val="24"/>
        </w:rPr>
        <w:lastRenderedPageBreak/>
        <w:t>Pınarlı Ç, Yücecan   S. A New Approach to Osteoporosis: Gut Microbiota. Second International Congress   on Biological and Health Sciences. Poster Presentation. Free Online Congress, 24-27 February 2022, TURKEY.</w:t>
      </w:r>
    </w:p>
    <w:p w14:paraId="71AAA445" w14:textId="0A39B98B" w:rsidR="00E5253A" w:rsidRPr="00E5253A" w:rsidRDefault="00E5253A">
      <w:pPr>
        <w:numPr>
          <w:ilvl w:val="0"/>
          <w:numId w:val="14"/>
        </w:numPr>
        <w:autoSpaceDE w:val="0"/>
        <w:autoSpaceDN w:val="0"/>
        <w:adjustRightInd w:val="0"/>
        <w:spacing w:after="0" w:line="360" w:lineRule="auto"/>
        <w:jc w:val="both"/>
        <w:rPr>
          <w:rFonts w:ascii="Times New Roman" w:eastAsia="Calibri" w:hAnsi="Times New Roman" w:cs="Times New Roman"/>
          <w:color w:val="000000"/>
          <w:sz w:val="24"/>
          <w:szCs w:val="24"/>
        </w:rPr>
      </w:pPr>
      <w:r w:rsidRPr="00E5253A">
        <w:rPr>
          <w:rFonts w:ascii="Times New Roman" w:eastAsia="Calibri" w:hAnsi="Times New Roman" w:cs="Times New Roman"/>
          <w:color w:val="000000"/>
          <w:sz w:val="24"/>
          <w:szCs w:val="24"/>
        </w:rPr>
        <w:t>Dağ A, 25-27 Kasım 2021. I. Uluslararası Sağlık Bilimleri ve Multidisipliner Yaklaşımlar Kongresi. Beslenme ve Diyetetik Alanında Politik Savunuculuk: Stratejiler ve Kaynaklar. Erzurum Teknik Üniversitesi.</w:t>
      </w:r>
    </w:p>
    <w:p w14:paraId="3A6CE1E7" w14:textId="77777777" w:rsidR="00E5253A" w:rsidRPr="00E5253A" w:rsidRDefault="00E5253A">
      <w:pPr>
        <w:numPr>
          <w:ilvl w:val="0"/>
          <w:numId w:val="14"/>
        </w:numPr>
        <w:autoSpaceDE w:val="0"/>
        <w:autoSpaceDN w:val="0"/>
        <w:adjustRightInd w:val="0"/>
        <w:spacing w:after="0" w:line="360" w:lineRule="auto"/>
        <w:jc w:val="both"/>
        <w:rPr>
          <w:rFonts w:ascii="Times New Roman" w:eastAsia="Calibri" w:hAnsi="Times New Roman" w:cs="Times New Roman"/>
          <w:color w:val="000000"/>
          <w:sz w:val="24"/>
          <w:szCs w:val="24"/>
        </w:rPr>
      </w:pPr>
      <w:r w:rsidRPr="00E5253A">
        <w:rPr>
          <w:rFonts w:ascii="Times New Roman" w:eastAsia="Calibri" w:hAnsi="Times New Roman" w:cs="Times New Roman"/>
          <w:color w:val="000000"/>
          <w:sz w:val="24"/>
          <w:szCs w:val="24"/>
        </w:rPr>
        <w:t>Yücecan S. Sebzeler ve Meyveler: Sağlıklı Beslenmedeki Yeri ve Önemi. TARGET 3. Uluslararası Tarım ve Gıda Etiği Kongresi (FAO Özel Oturumu). Ankara, 5 Kasım 2021.</w:t>
      </w:r>
    </w:p>
    <w:p w14:paraId="7E23380D" w14:textId="77777777" w:rsidR="00E5253A" w:rsidRPr="00E5253A" w:rsidRDefault="00E5253A">
      <w:pPr>
        <w:numPr>
          <w:ilvl w:val="0"/>
          <w:numId w:val="14"/>
        </w:numPr>
        <w:autoSpaceDE w:val="0"/>
        <w:autoSpaceDN w:val="0"/>
        <w:adjustRightInd w:val="0"/>
        <w:spacing w:after="0" w:line="360" w:lineRule="auto"/>
        <w:jc w:val="both"/>
        <w:rPr>
          <w:rFonts w:ascii="Times New Roman" w:eastAsia="Calibri" w:hAnsi="Times New Roman" w:cs="Times New Roman"/>
          <w:color w:val="000000"/>
          <w:sz w:val="24"/>
          <w:szCs w:val="24"/>
        </w:rPr>
      </w:pPr>
      <w:r w:rsidRPr="00E5253A">
        <w:rPr>
          <w:rFonts w:ascii="Times New Roman" w:eastAsia="Calibri" w:hAnsi="Times New Roman" w:cs="Times New Roman"/>
          <w:color w:val="000000"/>
          <w:sz w:val="24"/>
          <w:szCs w:val="24"/>
        </w:rPr>
        <w:t>Kuşi M, Becer E, Vatansever HS, Yücecan S. İn Vitro Alzheimer Modelinde Hesperidin ve Narinjinin Hücre Canlılığına Etkisi. 3rd International Eurasian Conference on Science, Engineering and Technology (EurasianSciEnTech 2021), [Sözel bildiri], Ankara-Online, 15-17 Aralık 2021, 82.</w:t>
      </w:r>
    </w:p>
    <w:p w14:paraId="282A4276" w14:textId="77777777" w:rsidR="00E5253A" w:rsidRPr="00E5253A" w:rsidRDefault="00E5253A">
      <w:pPr>
        <w:numPr>
          <w:ilvl w:val="0"/>
          <w:numId w:val="14"/>
        </w:numPr>
        <w:autoSpaceDE w:val="0"/>
        <w:autoSpaceDN w:val="0"/>
        <w:adjustRightInd w:val="0"/>
        <w:spacing w:after="0" w:line="360" w:lineRule="auto"/>
        <w:jc w:val="both"/>
        <w:rPr>
          <w:rFonts w:ascii="Times New Roman" w:eastAsia="Calibri" w:hAnsi="Times New Roman" w:cs="Times New Roman"/>
          <w:color w:val="000000"/>
          <w:sz w:val="24"/>
          <w:szCs w:val="24"/>
        </w:rPr>
      </w:pPr>
      <w:r w:rsidRPr="00E5253A">
        <w:rPr>
          <w:rFonts w:ascii="Times New Roman" w:eastAsia="Calibri" w:hAnsi="Times New Roman" w:cs="Times New Roman"/>
          <w:color w:val="000000"/>
          <w:sz w:val="24"/>
          <w:szCs w:val="24"/>
        </w:rPr>
        <w:t>Yücecan S. Polifenoller ile Bağırsak Mikrobiyatası Arasındaki Etkileşim Sağlığımızı Nasıl Etkiler? Uluslararası Katılımlı 5. Halk Sağlığı Günleri Sempozyumu- Halk Sağlığı Gündemi, 17-18 Aralık 2021. Gaziantep.</w:t>
      </w:r>
    </w:p>
    <w:p w14:paraId="14C024B7" w14:textId="77777777" w:rsidR="00E5253A" w:rsidRPr="00E5253A" w:rsidRDefault="00E5253A" w:rsidP="00E5253A">
      <w:pPr>
        <w:autoSpaceDE w:val="0"/>
        <w:autoSpaceDN w:val="0"/>
        <w:adjustRightInd w:val="0"/>
        <w:spacing w:after="0" w:line="360" w:lineRule="auto"/>
        <w:ind w:left="720"/>
        <w:jc w:val="both"/>
        <w:rPr>
          <w:rFonts w:ascii="Times New Roman" w:eastAsia="Calibri" w:hAnsi="Times New Roman" w:cs="Times New Roman"/>
          <w:color w:val="000000"/>
          <w:sz w:val="24"/>
          <w:szCs w:val="24"/>
        </w:rPr>
      </w:pPr>
    </w:p>
    <w:p w14:paraId="2A4D3874" w14:textId="77777777" w:rsidR="00E5253A" w:rsidRPr="00E5253A" w:rsidRDefault="00E5253A" w:rsidP="00E5253A">
      <w:pPr>
        <w:autoSpaceDE w:val="0"/>
        <w:autoSpaceDN w:val="0"/>
        <w:adjustRightInd w:val="0"/>
        <w:spacing w:after="0" w:line="360" w:lineRule="auto"/>
        <w:ind w:left="360"/>
        <w:jc w:val="both"/>
        <w:rPr>
          <w:rFonts w:ascii="Times New Roman" w:eastAsia="Calibri" w:hAnsi="Times New Roman" w:cs="Times New Roman"/>
          <w:b/>
          <w:color w:val="000000"/>
          <w:sz w:val="24"/>
          <w:szCs w:val="24"/>
        </w:rPr>
      </w:pPr>
      <w:r w:rsidRPr="00E5253A">
        <w:rPr>
          <w:rFonts w:ascii="Times New Roman" w:eastAsia="Calibri" w:hAnsi="Times New Roman" w:cs="Times New Roman"/>
          <w:b/>
          <w:bCs/>
          <w:color w:val="000000"/>
          <w:sz w:val="24"/>
          <w:szCs w:val="24"/>
        </w:rPr>
        <w:t>PROJELER</w:t>
      </w:r>
    </w:p>
    <w:p w14:paraId="6F7B87EA" w14:textId="77777777" w:rsidR="00E5253A" w:rsidRPr="00E5253A" w:rsidRDefault="00E5253A">
      <w:pPr>
        <w:numPr>
          <w:ilvl w:val="0"/>
          <w:numId w:val="15"/>
        </w:numPr>
        <w:autoSpaceDE w:val="0"/>
        <w:autoSpaceDN w:val="0"/>
        <w:adjustRightInd w:val="0"/>
        <w:spacing w:after="0" w:line="360" w:lineRule="auto"/>
        <w:jc w:val="both"/>
        <w:rPr>
          <w:rFonts w:ascii="Times New Roman" w:eastAsia="Calibri" w:hAnsi="Times New Roman" w:cs="Times New Roman"/>
          <w:b/>
          <w:color w:val="000000"/>
          <w:sz w:val="24"/>
          <w:szCs w:val="24"/>
        </w:rPr>
      </w:pPr>
      <w:r w:rsidRPr="00E5253A">
        <w:rPr>
          <w:rFonts w:ascii="Times New Roman" w:eastAsia="Calibri" w:hAnsi="Times New Roman" w:cs="Times New Roman"/>
          <w:b/>
          <w:bCs/>
          <w:color w:val="000000"/>
          <w:sz w:val="24"/>
          <w:szCs w:val="24"/>
        </w:rPr>
        <w:t>Ulusal: 3</w:t>
      </w:r>
    </w:p>
    <w:p w14:paraId="711A0AAD" w14:textId="77777777" w:rsidR="00E5253A" w:rsidRPr="00E5253A" w:rsidRDefault="00E5253A">
      <w:pPr>
        <w:numPr>
          <w:ilvl w:val="0"/>
          <w:numId w:val="16"/>
        </w:numPr>
        <w:autoSpaceDE w:val="0"/>
        <w:autoSpaceDN w:val="0"/>
        <w:adjustRightInd w:val="0"/>
        <w:spacing w:after="0" w:line="360" w:lineRule="auto"/>
        <w:jc w:val="both"/>
        <w:rPr>
          <w:rFonts w:ascii="Times New Roman" w:eastAsia="Calibri" w:hAnsi="Times New Roman" w:cs="Times New Roman"/>
          <w:bCs/>
          <w:color w:val="000000"/>
          <w:sz w:val="24"/>
          <w:szCs w:val="24"/>
        </w:rPr>
      </w:pPr>
      <w:r w:rsidRPr="00E5253A">
        <w:rPr>
          <w:rFonts w:ascii="Times New Roman" w:eastAsia="Calibri" w:hAnsi="Times New Roman" w:cs="Times New Roman"/>
          <w:bCs/>
          <w:color w:val="000000"/>
          <w:sz w:val="24"/>
          <w:szCs w:val="24"/>
        </w:rPr>
        <w:t>Deneysel Parkinson Modelinde Kateşinlerin Nöroprotektif Etkileri, BAP Projesi, SAG-2019-1-047, Prof. Dr. Seda Vatansever Araştırmacılar:  Prof. Dr. Sevinç Yücecan, Doç. Dr. Eda Becer, Arş Görev. Uzm. Gülşen Özduran, Yakın Doğu Üniversitesi Bilimsel Araştırma</w:t>
      </w:r>
    </w:p>
    <w:p w14:paraId="0F1873A1" w14:textId="77777777" w:rsidR="00E5253A" w:rsidRPr="00E5253A" w:rsidRDefault="00E5253A">
      <w:pPr>
        <w:numPr>
          <w:ilvl w:val="0"/>
          <w:numId w:val="16"/>
        </w:numPr>
        <w:autoSpaceDE w:val="0"/>
        <w:autoSpaceDN w:val="0"/>
        <w:adjustRightInd w:val="0"/>
        <w:spacing w:after="0" w:line="360" w:lineRule="auto"/>
        <w:jc w:val="both"/>
        <w:rPr>
          <w:rFonts w:ascii="Times New Roman" w:eastAsia="Calibri" w:hAnsi="Times New Roman" w:cs="Times New Roman"/>
          <w:bCs/>
          <w:color w:val="000000"/>
          <w:sz w:val="24"/>
          <w:szCs w:val="24"/>
        </w:rPr>
      </w:pPr>
      <w:r w:rsidRPr="00E5253A">
        <w:rPr>
          <w:rFonts w:ascii="Times New Roman" w:eastAsia="Calibri" w:hAnsi="Times New Roman" w:cs="Times New Roman"/>
          <w:bCs/>
          <w:color w:val="000000"/>
          <w:sz w:val="24"/>
          <w:szCs w:val="24"/>
        </w:rPr>
        <w:t>Alzheimer Deneysel Modelinde Hesperidin ve Narinjin Bileşenlerinin Nöroprotektif Etkisi, BAP Projesi SAG-2019-2 025, Prof. Dr. Seda Vatansever Araştırmacılar:  Prof. Dr. Sevinç Yücecan, Doç. Dr. Eda Becer, Arş Görev. Uzm.    Müjgan Kuşi, Yakın Doğu Üniversitesi Bilimsel Araştırma</w:t>
      </w:r>
    </w:p>
    <w:p w14:paraId="3818A6CE" w14:textId="77777777" w:rsidR="00E5253A" w:rsidRPr="00E5253A" w:rsidRDefault="00E5253A">
      <w:pPr>
        <w:numPr>
          <w:ilvl w:val="0"/>
          <w:numId w:val="16"/>
        </w:numPr>
        <w:autoSpaceDE w:val="0"/>
        <w:autoSpaceDN w:val="0"/>
        <w:adjustRightInd w:val="0"/>
        <w:spacing w:after="0" w:line="360" w:lineRule="auto"/>
        <w:jc w:val="both"/>
        <w:rPr>
          <w:rFonts w:ascii="Times New Roman" w:eastAsia="Calibri" w:hAnsi="Times New Roman" w:cs="Times New Roman"/>
          <w:bCs/>
          <w:color w:val="000000"/>
          <w:sz w:val="24"/>
          <w:szCs w:val="24"/>
        </w:rPr>
      </w:pPr>
      <w:r w:rsidRPr="00E5253A">
        <w:rPr>
          <w:rFonts w:ascii="Times New Roman" w:eastAsia="Calibri" w:hAnsi="Times New Roman" w:cs="Times New Roman"/>
          <w:bCs/>
          <w:color w:val="000000"/>
          <w:sz w:val="24"/>
          <w:szCs w:val="24"/>
        </w:rPr>
        <w:t xml:space="preserve">Deneysel İn Vitro Alzheimer Modelinde Sulforafan ve Allil İzotiyosiyonatın Nöroprotektif Etkilerinin İncelenmesi, BAP Projesi SAG-2019-2-024, Prof. Dr. Seda Vatansever Araştırmacılar: Prof. Dr. Sevinç Yücecan, Doç. Dr. Eda Becer, Yakın Doğu Üniversitesi Bilimsel Araştırma  </w:t>
      </w:r>
    </w:p>
    <w:p w14:paraId="0C4CEE89" w14:textId="49FE40BD" w:rsidR="00E5253A" w:rsidRPr="003F1F4E" w:rsidRDefault="00E5253A" w:rsidP="00E5253A">
      <w:pPr>
        <w:numPr>
          <w:ilvl w:val="0"/>
          <w:numId w:val="17"/>
        </w:numPr>
        <w:autoSpaceDE w:val="0"/>
        <w:autoSpaceDN w:val="0"/>
        <w:adjustRightInd w:val="0"/>
        <w:spacing w:after="0" w:line="360" w:lineRule="auto"/>
        <w:jc w:val="both"/>
        <w:rPr>
          <w:rFonts w:ascii="Times New Roman" w:eastAsia="Calibri" w:hAnsi="Times New Roman" w:cs="Times New Roman"/>
          <w:b/>
          <w:color w:val="000000"/>
          <w:sz w:val="24"/>
          <w:szCs w:val="24"/>
        </w:rPr>
      </w:pPr>
      <w:r w:rsidRPr="00E5253A">
        <w:rPr>
          <w:rFonts w:ascii="Times New Roman" w:eastAsia="Calibri" w:hAnsi="Times New Roman" w:cs="Times New Roman"/>
          <w:b/>
          <w:bCs/>
          <w:color w:val="000000"/>
          <w:sz w:val="24"/>
          <w:szCs w:val="24"/>
        </w:rPr>
        <w:t>Uluslararası: -</w:t>
      </w:r>
    </w:p>
    <w:p w14:paraId="7E67BA75" w14:textId="36F43C90" w:rsidR="00E5253A" w:rsidRPr="00E5253A" w:rsidRDefault="00E5253A" w:rsidP="00E5253A">
      <w:pPr>
        <w:spacing w:after="160" w:line="360" w:lineRule="auto"/>
        <w:jc w:val="both"/>
        <w:rPr>
          <w:rFonts w:ascii="Times New Roman" w:eastAsia="Calibri" w:hAnsi="Times New Roman" w:cs="Times New Roman"/>
          <w:sz w:val="24"/>
          <w:szCs w:val="24"/>
        </w:rPr>
      </w:pPr>
      <w:r w:rsidRPr="00E5253A">
        <w:rPr>
          <w:rFonts w:ascii="Times New Roman" w:eastAsia="Calibri" w:hAnsi="Times New Roman" w:cs="Times New Roman"/>
          <w:sz w:val="24"/>
          <w:szCs w:val="24"/>
        </w:rPr>
        <w:t xml:space="preserve">Beslenme ve Diyetetik Bölümü 4 öğretim elemanı ile Sağlık Bilimleri Fakültesi </w:t>
      </w:r>
      <w:r w:rsidR="00E23238">
        <w:rPr>
          <w:rFonts w:ascii="Times New Roman" w:eastAsia="Calibri" w:hAnsi="Times New Roman" w:cs="Times New Roman"/>
          <w:sz w:val="24"/>
          <w:szCs w:val="24"/>
        </w:rPr>
        <w:t>S</w:t>
      </w:r>
      <w:r w:rsidRPr="00E5253A">
        <w:rPr>
          <w:rFonts w:ascii="Times New Roman" w:eastAsia="Calibri" w:hAnsi="Times New Roman" w:cs="Times New Roman"/>
          <w:sz w:val="24"/>
          <w:szCs w:val="24"/>
        </w:rPr>
        <w:t xml:space="preserve">tratejik </w:t>
      </w:r>
      <w:r w:rsidR="00E23238">
        <w:rPr>
          <w:rFonts w:ascii="Times New Roman" w:eastAsia="Calibri" w:hAnsi="Times New Roman" w:cs="Times New Roman"/>
          <w:sz w:val="24"/>
          <w:szCs w:val="24"/>
        </w:rPr>
        <w:t>P</w:t>
      </w:r>
      <w:r w:rsidRPr="00E5253A">
        <w:rPr>
          <w:rFonts w:ascii="Times New Roman" w:eastAsia="Calibri" w:hAnsi="Times New Roman" w:cs="Times New Roman"/>
          <w:sz w:val="24"/>
          <w:szCs w:val="24"/>
        </w:rPr>
        <w:t>lanı</w:t>
      </w:r>
      <w:r w:rsidR="00E23238">
        <w:rPr>
          <w:rFonts w:ascii="Times New Roman" w:eastAsia="Calibri" w:hAnsi="Times New Roman" w:cs="Times New Roman"/>
          <w:sz w:val="24"/>
          <w:szCs w:val="24"/>
        </w:rPr>
        <w:t>’</w:t>
      </w:r>
      <w:r w:rsidRPr="00E5253A">
        <w:rPr>
          <w:rFonts w:ascii="Times New Roman" w:eastAsia="Calibri" w:hAnsi="Times New Roman" w:cs="Times New Roman"/>
          <w:sz w:val="24"/>
          <w:szCs w:val="24"/>
        </w:rPr>
        <w:t>nın yürütülmesine katkı vermektedir</w:t>
      </w:r>
      <w:r w:rsidR="00E23238">
        <w:rPr>
          <w:rFonts w:ascii="Times New Roman" w:eastAsia="Calibri" w:hAnsi="Times New Roman" w:cs="Times New Roman"/>
          <w:sz w:val="24"/>
          <w:szCs w:val="24"/>
        </w:rPr>
        <w:t>.</w:t>
      </w:r>
      <w:r w:rsidRPr="00E5253A">
        <w:rPr>
          <w:rFonts w:ascii="Times New Roman" w:eastAsia="Calibri" w:hAnsi="Times New Roman" w:cs="Times New Roman"/>
          <w:sz w:val="24"/>
          <w:szCs w:val="24"/>
        </w:rPr>
        <w:t xml:space="preserve"> L</w:t>
      </w:r>
      <w:r w:rsidR="00E23238">
        <w:rPr>
          <w:rFonts w:ascii="Times New Roman" w:eastAsia="Calibri" w:hAnsi="Times New Roman" w:cs="Times New Roman"/>
          <w:sz w:val="24"/>
          <w:szCs w:val="24"/>
        </w:rPr>
        <w:t>okman Hekim Üniversitesi</w:t>
      </w:r>
      <w:r w:rsidRPr="00E5253A">
        <w:rPr>
          <w:rFonts w:ascii="Times New Roman" w:eastAsia="Calibri" w:hAnsi="Times New Roman" w:cs="Times New Roman"/>
          <w:sz w:val="24"/>
          <w:szCs w:val="24"/>
        </w:rPr>
        <w:t xml:space="preserve"> Sağlık Bilimleri Fakültesi Stratejik Planı</w:t>
      </w:r>
      <w:r w:rsidR="00E23238">
        <w:rPr>
          <w:rFonts w:ascii="Times New Roman" w:eastAsia="Calibri" w:hAnsi="Times New Roman" w:cs="Times New Roman"/>
          <w:sz w:val="24"/>
          <w:szCs w:val="24"/>
        </w:rPr>
        <w:t>’</w:t>
      </w:r>
      <w:r w:rsidRPr="00E5253A">
        <w:rPr>
          <w:rFonts w:ascii="Times New Roman" w:eastAsia="Calibri" w:hAnsi="Times New Roman" w:cs="Times New Roman"/>
          <w:sz w:val="24"/>
          <w:szCs w:val="24"/>
        </w:rPr>
        <w:t>nda Beslenme ve Diyetetik Bölümü</w:t>
      </w:r>
      <w:r w:rsidR="00E23238">
        <w:rPr>
          <w:rFonts w:ascii="Times New Roman" w:eastAsia="Calibri" w:hAnsi="Times New Roman" w:cs="Times New Roman"/>
          <w:sz w:val="24"/>
          <w:szCs w:val="24"/>
        </w:rPr>
        <w:t>’</w:t>
      </w:r>
      <w:r w:rsidRPr="00E5253A">
        <w:rPr>
          <w:rFonts w:ascii="Times New Roman" w:eastAsia="Calibri" w:hAnsi="Times New Roman" w:cs="Times New Roman"/>
          <w:sz w:val="24"/>
          <w:szCs w:val="24"/>
        </w:rPr>
        <w:t xml:space="preserve">nü temsilen Dr. Öğr. Üyesi Özlem Baran </w:t>
      </w:r>
      <w:r w:rsidRPr="00E5253A">
        <w:rPr>
          <w:rFonts w:ascii="Times New Roman" w:eastAsia="Calibri" w:hAnsi="Times New Roman" w:cs="Times New Roman"/>
          <w:b/>
          <w:bCs/>
          <w:sz w:val="24"/>
          <w:szCs w:val="24"/>
        </w:rPr>
        <w:t xml:space="preserve">Toplumsal </w:t>
      </w:r>
      <w:r w:rsidRPr="00E5253A">
        <w:rPr>
          <w:rFonts w:ascii="Times New Roman" w:eastAsia="Calibri" w:hAnsi="Times New Roman" w:cs="Times New Roman"/>
          <w:b/>
          <w:bCs/>
          <w:sz w:val="24"/>
          <w:szCs w:val="24"/>
        </w:rPr>
        <w:lastRenderedPageBreak/>
        <w:t>Katkı</w:t>
      </w:r>
      <w:r w:rsidRPr="00E5253A">
        <w:rPr>
          <w:rFonts w:ascii="Times New Roman" w:eastAsia="Calibri" w:hAnsi="Times New Roman" w:cs="Times New Roman"/>
          <w:sz w:val="24"/>
          <w:szCs w:val="24"/>
        </w:rPr>
        <w:t xml:space="preserve"> bölümünde, Öğr. Gör. Birgül Dağ </w:t>
      </w:r>
      <w:r w:rsidRPr="00E5253A">
        <w:rPr>
          <w:rFonts w:ascii="Times New Roman" w:eastAsia="Calibri" w:hAnsi="Times New Roman" w:cs="Times New Roman"/>
          <w:b/>
          <w:bCs/>
          <w:sz w:val="24"/>
          <w:szCs w:val="24"/>
        </w:rPr>
        <w:t>Araştırma</w:t>
      </w:r>
      <w:r w:rsidRPr="00E5253A">
        <w:rPr>
          <w:rFonts w:ascii="Times New Roman" w:eastAsia="Calibri" w:hAnsi="Times New Roman" w:cs="Times New Roman"/>
          <w:sz w:val="24"/>
          <w:szCs w:val="24"/>
        </w:rPr>
        <w:t xml:space="preserve"> bölümünde, Öğr. Gör. Cemaliye Süt </w:t>
      </w:r>
      <w:r w:rsidRPr="00E5253A">
        <w:rPr>
          <w:rFonts w:ascii="Times New Roman" w:eastAsia="Calibri" w:hAnsi="Times New Roman" w:cs="Times New Roman"/>
          <w:b/>
          <w:bCs/>
          <w:sz w:val="24"/>
          <w:szCs w:val="24"/>
        </w:rPr>
        <w:t>Kurumsal Kapasite</w:t>
      </w:r>
      <w:r w:rsidRPr="00E5253A">
        <w:rPr>
          <w:rFonts w:ascii="Times New Roman" w:eastAsia="Calibri" w:hAnsi="Times New Roman" w:cs="Times New Roman"/>
          <w:sz w:val="24"/>
          <w:szCs w:val="24"/>
        </w:rPr>
        <w:t xml:space="preserve"> bölümünde, Öğr. Gör. Nursena Nahya </w:t>
      </w:r>
      <w:r w:rsidRPr="00E5253A">
        <w:rPr>
          <w:rFonts w:ascii="Times New Roman" w:eastAsia="Calibri" w:hAnsi="Times New Roman" w:cs="Times New Roman"/>
          <w:b/>
          <w:bCs/>
          <w:sz w:val="24"/>
          <w:szCs w:val="24"/>
        </w:rPr>
        <w:t xml:space="preserve">Eğitim </w:t>
      </w:r>
      <w:r w:rsidRPr="00E5253A">
        <w:rPr>
          <w:rFonts w:ascii="Times New Roman" w:eastAsia="Calibri" w:hAnsi="Times New Roman" w:cs="Times New Roman"/>
          <w:sz w:val="24"/>
          <w:szCs w:val="24"/>
        </w:rPr>
        <w:t xml:space="preserve">bölümünde bulunmakta ve süreci yürütmektedirler. Görevli öğretim elemanlarının amaç, gösterge ve eylemleri </w:t>
      </w:r>
      <w:r w:rsidRPr="00E5253A">
        <w:rPr>
          <w:rFonts w:ascii="Times New Roman" w:eastAsia="Calibri" w:hAnsi="Times New Roman" w:cs="Times New Roman"/>
          <w:b/>
          <w:bCs/>
          <w:sz w:val="24"/>
          <w:szCs w:val="24"/>
        </w:rPr>
        <w:t>EK-7</w:t>
      </w:r>
      <w:r w:rsidRPr="00E5253A">
        <w:rPr>
          <w:rFonts w:ascii="Times New Roman" w:eastAsia="Calibri" w:hAnsi="Times New Roman" w:cs="Times New Roman"/>
          <w:sz w:val="24"/>
          <w:szCs w:val="24"/>
        </w:rPr>
        <w:t>’de bulunmaktadır.</w:t>
      </w:r>
    </w:p>
    <w:p w14:paraId="6C691FA6" w14:textId="1CBA930B" w:rsidR="00E5253A" w:rsidRPr="00E5253A" w:rsidRDefault="00E5253A" w:rsidP="00E5253A">
      <w:pPr>
        <w:autoSpaceDE w:val="0"/>
        <w:autoSpaceDN w:val="0"/>
        <w:adjustRightInd w:val="0"/>
        <w:spacing w:after="0" w:line="360" w:lineRule="auto"/>
        <w:jc w:val="both"/>
        <w:rPr>
          <w:rFonts w:ascii="Times New Roman" w:eastAsia="Calibri" w:hAnsi="Times New Roman" w:cs="Times New Roman"/>
          <w:sz w:val="24"/>
          <w:szCs w:val="24"/>
        </w:rPr>
      </w:pPr>
      <w:r w:rsidRPr="00E5253A">
        <w:rPr>
          <w:rFonts w:ascii="Times New Roman" w:eastAsia="Calibri" w:hAnsi="Times New Roman" w:cs="Times New Roman"/>
          <w:sz w:val="24"/>
          <w:szCs w:val="24"/>
        </w:rPr>
        <w:t>Dış paydaşlardan hastanelerin</w:t>
      </w:r>
      <w:r w:rsidR="00764031">
        <w:rPr>
          <w:rFonts w:ascii="Times New Roman" w:eastAsia="Calibri" w:hAnsi="Times New Roman" w:cs="Times New Roman"/>
          <w:sz w:val="24"/>
          <w:szCs w:val="24"/>
        </w:rPr>
        <w:t xml:space="preserve"> ve stajın</w:t>
      </w:r>
      <w:r w:rsidRPr="00E5253A">
        <w:rPr>
          <w:rFonts w:ascii="Times New Roman" w:eastAsia="Calibri" w:hAnsi="Times New Roman" w:cs="Times New Roman"/>
          <w:sz w:val="24"/>
          <w:szCs w:val="24"/>
        </w:rPr>
        <w:t xml:space="preserve"> öğrenciler</w:t>
      </w:r>
      <w:r w:rsidR="00764031">
        <w:rPr>
          <w:rFonts w:ascii="Times New Roman" w:eastAsia="Calibri" w:hAnsi="Times New Roman" w:cs="Times New Roman"/>
          <w:sz w:val="24"/>
          <w:szCs w:val="24"/>
        </w:rPr>
        <w:t xml:space="preserve"> tarafından</w:t>
      </w:r>
      <w:r w:rsidRPr="00E5253A">
        <w:rPr>
          <w:rFonts w:ascii="Times New Roman" w:eastAsia="Calibri" w:hAnsi="Times New Roman" w:cs="Times New Roman"/>
          <w:sz w:val="24"/>
          <w:szCs w:val="24"/>
        </w:rPr>
        <w:t xml:space="preserve"> değerlendir</w:t>
      </w:r>
      <w:r w:rsidR="00764031">
        <w:rPr>
          <w:rFonts w:ascii="Times New Roman" w:eastAsia="Calibri" w:hAnsi="Times New Roman" w:cs="Times New Roman"/>
          <w:sz w:val="24"/>
          <w:szCs w:val="24"/>
        </w:rPr>
        <w:t>ildiği</w:t>
      </w:r>
      <w:r w:rsidRPr="00E5253A">
        <w:rPr>
          <w:rFonts w:ascii="Times New Roman" w:eastAsia="Calibri" w:hAnsi="Times New Roman" w:cs="Times New Roman"/>
          <w:sz w:val="24"/>
          <w:szCs w:val="24"/>
        </w:rPr>
        <w:t xml:space="preserve"> formlar </w:t>
      </w:r>
      <w:r w:rsidRPr="00E5253A">
        <w:rPr>
          <w:rFonts w:ascii="Times New Roman" w:eastAsia="Calibri" w:hAnsi="Times New Roman" w:cs="Times New Roman"/>
          <w:b/>
          <w:bCs/>
          <w:sz w:val="24"/>
          <w:szCs w:val="24"/>
        </w:rPr>
        <w:t>EK-8</w:t>
      </w:r>
      <w:r w:rsidR="00764031">
        <w:rPr>
          <w:rFonts w:ascii="Times New Roman" w:eastAsia="Calibri" w:hAnsi="Times New Roman" w:cs="Times New Roman"/>
          <w:sz w:val="24"/>
          <w:szCs w:val="24"/>
        </w:rPr>
        <w:t>’</w:t>
      </w:r>
      <w:r w:rsidR="00764031" w:rsidRPr="00764031">
        <w:rPr>
          <w:rFonts w:ascii="Times New Roman" w:eastAsia="Calibri" w:hAnsi="Times New Roman" w:cs="Times New Roman"/>
          <w:b/>
          <w:bCs/>
          <w:sz w:val="24"/>
          <w:szCs w:val="24"/>
        </w:rPr>
        <w:t>de</w:t>
      </w:r>
      <w:r w:rsidRPr="00E5253A">
        <w:rPr>
          <w:rFonts w:ascii="Times New Roman" w:eastAsia="Calibri" w:hAnsi="Times New Roman" w:cs="Times New Roman"/>
          <w:sz w:val="24"/>
          <w:szCs w:val="24"/>
        </w:rPr>
        <w:t xml:space="preserve">, öğrencilerimizin bölümümüzde yapılan etkinlikleri değerlendirdikleri formlar </w:t>
      </w:r>
      <w:r w:rsidR="00764031">
        <w:rPr>
          <w:rFonts w:ascii="Times New Roman" w:eastAsia="Calibri" w:hAnsi="Times New Roman" w:cs="Times New Roman"/>
          <w:sz w:val="24"/>
          <w:szCs w:val="24"/>
        </w:rPr>
        <w:t xml:space="preserve">ise </w:t>
      </w:r>
      <w:r w:rsidR="00764031" w:rsidRPr="00764031">
        <w:rPr>
          <w:rFonts w:ascii="Times New Roman" w:eastAsia="Calibri" w:hAnsi="Times New Roman" w:cs="Times New Roman"/>
          <w:b/>
          <w:bCs/>
          <w:sz w:val="24"/>
          <w:szCs w:val="24"/>
        </w:rPr>
        <w:t>EK-9’da</w:t>
      </w:r>
      <w:r w:rsidR="00764031">
        <w:rPr>
          <w:rFonts w:ascii="Times New Roman" w:eastAsia="Calibri" w:hAnsi="Times New Roman" w:cs="Times New Roman"/>
          <w:sz w:val="24"/>
          <w:szCs w:val="24"/>
        </w:rPr>
        <w:t xml:space="preserve"> </w:t>
      </w:r>
      <w:r w:rsidRPr="00E5253A">
        <w:rPr>
          <w:rFonts w:ascii="Times New Roman" w:eastAsia="Calibri" w:hAnsi="Times New Roman" w:cs="Times New Roman"/>
          <w:sz w:val="24"/>
          <w:szCs w:val="24"/>
        </w:rPr>
        <w:t>verilmiştir</w:t>
      </w:r>
      <w:r w:rsidR="00764031">
        <w:rPr>
          <w:rFonts w:ascii="Times New Roman" w:eastAsia="Calibri" w:hAnsi="Times New Roman" w:cs="Times New Roman"/>
          <w:sz w:val="24"/>
          <w:szCs w:val="24"/>
        </w:rPr>
        <w:t>.</w:t>
      </w:r>
    </w:p>
    <w:p w14:paraId="5F0BB6C6" w14:textId="436E4D65" w:rsidR="00E5253A" w:rsidRPr="00E5253A" w:rsidRDefault="00E5253A" w:rsidP="0095438B">
      <w:pPr>
        <w:tabs>
          <w:tab w:val="left" w:pos="3030"/>
        </w:tabs>
        <w:spacing w:after="160" w:line="360" w:lineRule="auto"/>
        <w:jc w:val="both"/>
        <w:rPr>
          <w:rFonts w:ascii="Times New Roman" w:eastAsia="Calibri" w:hAnsi="Times New Roman" w:cs="Times New Roman"/>
          <w:sz w:val="24"/>
          <w:szCs w:val="24"/>
        </w:rPr>
      </w:pPr>
      <w:r w:rsidRPr="00E5253A">
        <w:rPr>
          <w:rFonts w:ascii="Times New Roman" w:eastAsia="Calibri" w:hAnsi="Times New Roman" w:cs="Times New Roman"/>
          <w:sz w:val="24"/>
          <w:szCs w:val="24"/>
        </w:rPr>
        <w:tab/>
      </w:r>
    </w:p>
    <w:p w14:paraId="5F6FBFCA" w14:textId="77777777" w:rsidR="00E5253A" w:rsidRPr="00E5253A" w:rsidRDefault="00E5253A" w:rsidP="00E5253A">
      <w:pPr>
        <w:autoSpaceDE w:val="0"/>
        <w:autoSpaceDN w:val="0"/>
        <w:adjustRightInd w:val="0"/>
        <w:spacing w:after="0" w:line="360" w:lineRule="auto"/>
        <w:ind w:left="360"/>
        <w:jc w:val="both"/>
        <w:rPr>
          <w:rFonts w:ascii="Times New Roman" w:eastAsia="Calibri" w:hAnsi="Times New Roman" w:cs="Times New Roman"/>
          <w:sz w:val="24"/>
          <w:szCs w:val="24"/>
        </w:rPr>
      </w:pPr>
      <w:r w:rsidRPr="00E5253A">
        <w:rPr>
          <w:rFonts w:ascii="Times New Roman" w:eastAsia="Calibri" w:hAnsi="Times New Roman" w:cs="Times New Roman"/>
          <w:b/>
          <w:bCs/>
          <w:sz w:val="24"/>
          <w:szCs w:val="24"/>
        </w:rPr>
        <w:t xml:space="preserve">A.2. İç Kalite Güvencesi Sistemi </w:t>
      </w:r>
    </w:p>
    <w:p w14:paraId="5D1D9DDE" w14:textId="77777777" w:rsidR="00E5253A" w:rsidRPr="00E5253A" w:rsidRDefault="00E5253A" w:rsidP="00E5253A">
      <w:pPr>
        <w:autoSpaceDE w:val="0"/>
        <w:autoSpaceDN w:val="0"/>
        <w:adjustRightInd w:val="0"/>
        <w:spacing w:after="0" w:line="360" w:lineRule="auto"/>
        <w:ind w:left="360"/>
        <w:jc w:val="both"/>
        <w:rPr>
          <w:rFonts w:ascii="Times New Roman" w:eastAsia="Calibri" w:hAnsi="Times New Roman" w:cs="Times New Roman"/>
          <w:sz w:val="24"/>
          <w:szCs w:val="24"/>
        </w:rPr>
      </w:pPr>
      <w:r w:rsidRPr="00E5253A">
        <w:rPr>
          <w:rFonts w:ascii="Times New Roman" w:eastAsia="Calibri" w:hAnsi="Times New Roman" w:cs="Times New Roman"/>
          <w:b/>
          <w:bCs/>
          <w:sz w:val="24"/>
          <w:szCs w:val="24"/>
        </w:rPr>
        <w:t xml:space="preserve">A.2.1. Kalite Komisyonu </w:t>
      </w:r>
    </w:p>
    <w:p w14:paraId="543E46A8" w14:textId="1A8F1A1C" w:rsidR="00E5253A" w:rsidRPr="00E5253A" w:rsidRDefault="00E5253A" w:rsidP="00E5253A">
      <w:pPr>
        <w:autoSpaceDE w:val="0"/>
        <w:autoSpaceDN w:val="0"/>
        <w:adjustRightInd w:val="0"/>
        <w:spacing w:after="0" w:line="360" w:lineRule="auto"/>
        <w:jc w:val="both"/>
        <w:rPr>
          <w:rFonts w:ascii="Times New Roman" w:eastAsia="Calibri" w:hAnsi="Times New Roman" w:cs="Times New Roman"/>
          <w:sz w:val="24"/>
          <w:szCs w:val="24"/>
        </w:rPr>
      </w:pPr>
      <w:r w:rsidRPr="00E5253A">
        <w:rPr>
          <w:rFonts w:ascii="Times New Roman" w:eastAsia="Calibri" w:hAnsi="Times New Roman" w:cs="Times New Roman"/>
          <w:sz w:val="24"/>
          <w:szCs w:val="24"/>
        </w:rPr>
        <w:t xml:space="preserve">Beslenme ve Diyetetik Kalite Komisyonu kurulmuş ve Kalite Komisyonu Yönergesi </w:t>
      </w:r>
      <w:r w:rsidR="006D3B34" w:rsidRPr="006D3B34">
        <w:rPr>
          <w:rFonts w:ascii="Times New Roman" w:eastAsia="Calibri" w:hAnsi="Times New Roman" w:cs="Times New Roman"/>
          <w:b/>
          <w:bCs/>
          <w:sz w:val="24"/>
          <w:szCs w:val="24"/>
        </w:rPr>
        <w:t>EK-10’da</w:t>
      </w:r>
      <w:r w:rsidR="006D3B34">
        <w:rPr>
          <w:rFonts w:ascii="Times New Roman" w:eastAsia="Calibri" w:hAnsi="Times New Roman" w:cs="Times New Roman"/>
          <w:sz w:val="24"/>
          <w:szCs w:val="24"/>
        </w:rPr>
        <w:t xml:space="preserve"> verilmiştir. </w:t>
      </w:r>
      <w:r w:rsidRPr="00E5253A">
        <w:rPr>
          <w:rFonts w:ascii="Times New Roman" w:eastAsia="Calibri" w:hAnsi="Times New Roman" w:cs="Times New Roman"/>
          <w:sz w:val="24"/>
          <w:szCs w:val="24"/>
        </w:rPr>
        <w:t>Bundan sonraki süreçlerde çalışmalar yönergede belirtilen şekilde yürütülecektir.</w:t>
      </w:r>
    </w:p>
    <w:p w14:paraId="74298248" w14:textId="77777777" w:rsidR="00E5253A" w:rsidRPr="00E5253A" w:rsidRDefault="00E5253A" w:rsidP="00E5253A">
      <w:pPr>
        <w:autoSpaceDE w:val="0"/>
        <w:autoSpaceDN w:val="0"/>
        <w:adjustRightInd w:val="0"/>
        <w:spacing w:after="0" w:line="360" w:lineRule="auto"/>
        <w:jc w:val="both"/>
        <w:rPr>
          <w:rFonts w:ascii="Times New Roman" w:eastAsia="Calibri" w:hAnsi="Times New Roman" w:cs="Times New Roman"/>
          <w:sz w:val="24"/>
          <w:szCs w:val="24"/>
        </w:rPr>
      </w:pPr>
      <w:r w:rsidRPr="00E5253A">
        <w:rPr>
          <w:rFonts w:ascii="Times New Roman" w:eastAsia="Calibri" w:hAnsi="Times New Roman" w:cs="Times New Roman"/>
          <w:sz w:val="24"/>
          <w:szCs w:val="24"/>
        </w:rPr>
        <w:t xml:space="preserve">Kalite komisyon çalışmaları için iç ve dış paydaşların katılımıyla SWOT analizi yapılmış, Beslenme ve Diyetetik Bölümü’nün güçlü ve zayıf yönleri, fırsatlar ve tehditler çıkarılmıştır. SWOT analizi raporu </w:t>
      </w:r>
      <w:r w:rsidRPr="00E5253A">
        <w:rPr>
          <w:rFonts w:ascii="Times New Roman" w:eastAsia="Calibri" w:hAnsi="Times New Roman" w:cs="Times New Roman"/>
          <w:b/>
          <w:bCs/>
          <w:sz w:val="24"/>
          <w:szCs w:val="24"/>
        </w:rPr>
        <w:t>EK-11</w:t>
      </w:r>
      <w:r w:rsidRPr="00E5253A">
        <w:rPr>
          <w:rFonts w:ascii="Times New Roman" w:eastAsia="Calibri" w:hAnsi="Times New Roman" w:cs="Times New Roman"/>
          <w:sz w:val="24"/>
          <w:szCs w:val="24"/>
        </w:rPr>
        <w:t>’de bulunmaktadır.</w:t>
      </w:r>
    </w:p>
    <w:p w14:paraId="4E46FD77" w14:textId="77777777" w:rsidR="00E5253A" w:rsidRPr="00E5253A" w:rsidRDefault="00E5253A" w:rsidP="00B368DF">
      <w:pPr>
        <w:widowControl w:val="0"/>
        <w:autoSpaceDE w:val="0"/>
        <w:autoSpaceDN w:val="0"/>
        <w:spacing w:after="0" w:line="360" w:lineRule="auto"/>
        <w:jc w:val="both"/>
        <w:outlineLvl w:val="0"/>
        <w:rPr>
          <w:rFonts w:ascii="Times New Roman" w:eastAsia="Times New Roman" w:hAnsi="Times New Roman" w:cs="Times New Roman"/>
          <w:b/>
          <w:bCs/>
          <w:sz w:val="24"/>
          <w:szCs w:val="24"/>
        </w:rPr>
      </w:pPr>
    </w:p>
    <w:p w14:paraId="1476B033" w14:textId="08D49B7C" w:rsidR="00E5253A" w:rsidRPr="00E5253A" w:rsidRDefault="00E5253A" w:rsidP="00E5253A">
      <w:pPr>
        <w:autoSpaceDE w:val="0"/>
        <w:autoSpaceDN w:val="0"/>
        <w:adjustRightInd w:val="0"/>
        <w:spacing w:after="0" w:line="360" w:lineRule="auto"/>
        <w:ind w:left="360"/>
        <w:jc w:val="both"/>
        <w:rPr>
          <w:rFonts w:ascii="Times New Roman" w:eastAsia="Calibri" w:hAnsi="Times New Roman" w:cs="Times New Roman"/>
          <w:sz w:val="24"/>
          <w:szCs w:val="24"/>
        </w:rPr>
      </w:pPr>
      <w:r w:rsidRPr="00E5253A">
        <w:rPr>
          <w:rFonts w:ascii="Times New Roman" w:eastAsia="Calibri" w:hAnsi="Times New Roman" w:cs="Times New Roman"/>
          <w:b/>
          <w:bCs/>
          <w:sz w:val="24"/>
          <w:szCs w:val="24"/>
        </w:rPr>
        <w:t>A.2.2. İç Kalite Güvencesi Mekanizmaları (P</w:t>
      </w:r>
      <w:r w:rsidR="00156B37">
        <w:rPr>
          <w:rFonts w:ascii="Times New Roman" w:eastAsia="Calibri" w:hAnsi="Times New Roman" w:cs="Times New Roman"/>
          <w:b/>
          <w:bCs/>
          <w:sz w:val="24"/>
          <w:szCs w:val="24"/>
        </w:rPr>
        <w:t>U</w:t>
      </w:r>
      <w:r w:rsidRPr="00E5253A">
        <w:rPr>
          <w:rFonts w:ascii="Times New Roman" w:eastAsia="Calibri" w:hAnsi="Times New Roman" w:cs="Times New Roman"/>
          <w:b/>
          <w:bCs/>
          <w:sz w:val="24"/>
          <w:szCs w:val="24"/>
        </w:rPr>
        <w:t>K</w:t>
      </w:r>
      <w:r w:rsidR="00156B37">
        <w:rPr>
          <w:rFonts w:ascii="Times New Roman" w:eastAsia="Calibri" w:hAnsi="Times New Roman" w:cs="Times New Roman"/>
          <w:b/>
          <w:bCs/>
          <w:sz w:val="24"/>
          <w:szCs w:val="24"/>
        </w:rPr>
        <w:t>Ö</w:t>
      </w:r>
      <w:r w:rsidRPr="00E5253A">
        <w:rPr>
          <w:rFonts w:ascii="Times New Roman" w:eastAsia="Calibri" w:hAnsi="Times New Roman" w:cs="Times New Roman"/>
          <w:b/>
          <w:bCs/>
          <w:sz w:val="24"/>
          <w:szCs w:val="24"/>
        </w:rPr>
        <w:t xml:space="preserve"> Çevrimleri, Takvim, Birimlerin Yapısı</w:t>
      </w:r>
      <w:r w:rsidR="00156B37">
        <w:rPr>
          <w:rFonts w:ascii="Times New Roman" w:eastAsia="Calibri" w:hAnsi="Times New Roman" w:cs="Times New Roman"/>
          <w:b/>
          <w:bCs/>
          <w:sz w:val="24"/>
          <w:szCs w:val="24"/>
        </w:rPr>
        <w:t>)</w:t>
      </w:r>
    </w:p>
    <w:p w14:paraId="28525292" w14:textId="77777777" w:rsidR="00E5253A" w:rsidRPr="00E5253A" w:rsidRDefault="00E5253A" w:rsidP="00B368DF">
      <w:pPr>
        <w:autoSpaceDE w:val="0"/>
        <w:autoSpaceDN w:val="0"/>
        <w:adjustRightInd w:val="0"/>
        <w:spacing w:after="0" w:line="360" w:lineRule="auto"/>
        <w:jc w:val="both"/>
        <w:rPr>
          <w:rFonts w:ascii="Times New Roman" w:eastAsia="Calibri" w:hAnsi="Times New Roman" w:cs="Times New Roman"/>
          <w:b/>
          <w:sz w:val="24"/>
          <w:szCs w:val="24"/>
        </w:rPr>
      </w:pPr>
      <w:r w:rsidRPr="00E5253A">
        <w:rPr>
          <w:rFonts w:ascii="Times New Roman" w:eastAsia="Calibri" w:hAnsi="Times New Roman" w:cs="Times New Roman"/>
          <w:sz w:val="24"/>
          <w:szCs w:val="24"/>
        </w:rPr>
        <w:t xml:space="preserve">Beslenme ve Diyetetik Bölümü organizasyon şeması ve iş akış şemaları </w:t>
      </w:r>
      <w:r w:rsidRPr="00E5253A">
        <w:rPr>
          <w:rFonts w:ascii="Times New Roman" w:eastAsia="Calibri" w:hAnsi="Times New Roman" w:cs="Times New Roman"/>
          <w:b/>
          <w:bCs/>
          <w:sz w:val="24"/>
          <w:szCs w:val="24"/>
        </w:rPr>
        <w:t>EK-12</w:t>
      </w:r>
      <w:r w:rsidRPr="00E5253A">
        <w:rPr>
          <w:rFonts w:ascii="Times New Roman" w:eastAsia="Calibri" w:hAnsi="Times New Roman" w:cs="Times New Roman"/>
          <w:sz w:val="24"/>
          <w:szCs w:val="24"/>
        </w:rPr>
        <w:t xml:space="preserve"> ve </w:t>
      </w:r>
      <w:r w:rsidRPr="00E5253A">
        <w:rPr>
          <w:rFonts w:ascii="Times New Roman" w:eastAsia="Calibri" w:hAnsi="Times New Roman" w:cs="Times New Roman"/>
          <w:b/>
          <w:bCs/>
          <w:sz w:val="24"/>
          <w:szCs w:val="24"/>
        </w:rPr>
        <w:t>EK-13</w:t>
      </w:r>
      <w:r w:rsidRPr="00F8756D">
        <w:rPr>
          <w:rFonts w:ascii="Times New Roman" w:eastAsia="Calibri" w:hAnsi="Times New Roman" w:cs="Times New Roman"/>
          <w:b/>
          <w:bCs/>
          <w:sz w:val="24"/>
          <w:szCs w:val="24"/>
        </w:rPr>
        <w:t xml:space="preserve">’te </w:t>
      </w:r>
      <w:r w:rsidRPr="00E5253A">
        <w:rPr>
          <w:rFonts w:ascii="Times New Roman" w:eastAsia="Calibri" w:hAnsi="Times New Roman" w:cs="Times New Roman"/>
          <w:sz w:val="24"/>
          <w:szCs w:val="24"/>
        </w:rPr>
        <w:t xml:space="preserve">verilmiştir. </w:t>
      </w:r>
    </w:p>
    <w:p w14:paraId="14018FDA" w14:textId="77CE5777" w:rsidR="00E5253A" w:rsidRPr="004D613C" w:rsidRDefault="00E5253A" w:rsidP="004D613C">
      <w:pPr>
        <w:autoSpaceDE w:val="0"/>
        <w:autoSpaceDN w:val="0"/>
        <w:adjustRightInd w:val="0"/>
        <w:spacing w:after="0" w:line="360" w:lineRule="auto"/>
        <w:jc w:val="both"/>
        <w:rPr>
          <w:rFonts w:ascii="Times New Roman" w:eastAsia="Calibri" w:hAnsi="Times New Roman" w:cs="Times New Roman"/>
          <w:b/>
          <w:sz w:val="24"/>
          <w:szCs w:val="24"/>
        </w:rPr>
      </w:pPr>
      <w:r w:rsidRPr="00E5253A">
        <w:rPr>
          <w:rFonts w:ascii="Times New Roman" w:eastAsia="Calibri" w:hAnsi="Times New Roman" w:cs="Times New Roman"/>
          <w:bCs/>
          <w:sz w:val="24"/>
          <w:szCs w:val="24"/>
        </w:rPr>
        <w:t>PUKÖ döngüsü doğrultusunda öğrencilerin staj yaptıkları kurumlar ve staj değerlendirme kriterleri öğrenci temsilcisi eşliğinde güncellenmektedir.</w:t>
      </w:r>
      <w:r w:rsidRPr="00E5253A">
        <w:rPr>
          <w:rFonts w:ascii="Times New Roman" w:eastAsia="Calibri" w:hAnsi="Times New Roman" w:cs="Times New Roman"/>
          <w:b/>
          <w:sz w:val="24"/>
          <w:szCs w:val="24"/>
        </w:rPr>
        <w:t xml:space="preserve"> </w:t>
      </w:r>
      <w:r w:rsidR="00156B37" w:rsidRPr="00156B37">
        <w:rPr>
          <w:rFonts w:ascii="Times New Roman" w:eastAsia="Calibri" w:hAnsi="Times New Roman" w:cs="Times New Roman"/>
          <w:bCs/>
          <w:sz w:val="24"/>
          <w:szCs w:val="24"/>
        </w:rPr>
        <w:t>Bu bağlamda gerçekleştirilen</w:t>
      </w:r>
      <w:r w:rsidR="00156B37">
        <w:rPr>
          <w:rFonts w:ascii="Times New Roman" w:eastAsia="Calibri" w:hAnsi="Times New Roman" w:cs="Times New Roman"/>
          <w:b/>
          <w:sz w:val="24"/>
          <w:szCs w:val="24"/>
        </w:rPr>
        <w:t xml:space="preserve"> </w:t>
      </w:r>
      <w:r w:rsidRPr="00E5253A">
        <w:rPr>
          <w:rFonts w:ascii="Times New Roman" w:eastAsia="Calibri" w:hAnsi="Times New Roman" w:cs="Times New Roman"/>
          <w:bCs/>
          <w:sz w:val="24"/>
          <w:szCs w:val="24"/>
        </w:rPr>
        <w:t xml:space="preserve">14.06.2022 </w:t>
      </w:r>
      <w:r w:rsidR="00156B37">
        <w:rPr>
          <w:rFonts w:ascii="Times New Roman" w:eastAsia="Calibri" w:hAnsi="Times New Roman" w:cs="Times New Roman"/>
          <w:bCs/>
          <w:sz w:val="24"/>
          <w:szCs w:val="24"/>
        </w:rPr>
        <w:t>t</w:t>
      </w:r>
      <w:r w:rsidRPr="00E5253A">
        <w:rPr>
          <w:rFonts w:ascii="Times New Roman" w:eastAsia="Calibri" w:hAnsi="Times New Roman" w:cs="Times New Roman"/>
          <w:bCs/>
          <w:sz w:val="24"/>
          <w:szCs w:val="24"/>
        </w:rPr>
        <w:t>arihli toplantıy</w:t>
      </w:r>
      <w:r w:rsidR="00156B37">
        <w:rPr>
          <w:rFonts w:ascii="Times New Roman" w:eastAsia="Calibri" w:hAnsi="Times New Roman" w:cs="Times New Roman"/>
          <w:bCs/>
          <w:sz w:val="24"/>
          <w:szCs w:val="24"/>
        </w:rPr>
        <w:t>a</w:t>
      </w:r>
      <w:r w:rsidR="00156B37">
        <w:rPr>
          <w:rFonts w:ascii="Times New Roman" w:eastAsia="Calibri" w:hAnsi="Times New Roman" w:cs="Times New Roman"/>
          <w:b/>
          <w:sz w:val="24"/>
          <w:szCs w:val="24"/>
        </w:rPr>
        <w:t xml:space="preserve"> </w:t>
      </w:r>
      <w:r w:rsidR="00156B37" w:rsidRPr="00156B37">
        <w:rPr>
          <w:rFonts w:ascii="Times New Roman" w:eastAsia="Calibri" w:hAnsi="Times New Roman" w:cs="Times New Roman"/>
          <w:bCs/>
          <w:sz w:val="24"/>
          <w:szCs w:val="24"/>
        </w:rPr>
        <w:t xml:space="preserve">ilişkin </w:t>
      </w:r>
      <w:r w:rsidR="00156B37">
        <w:rPr>
          <w:rFonts w:ascii="Times New Roman" w:eastAsia="Calibri" w:hAnsi="Times New Roman" w:cs="Times New Roman"/>
          <w:bCs/>
          <w:sz w:val="24"/>
          <w:szCs w:val="24"/>
        </w:rPr>
        <w:t>t</w:t>
      </w:r>
      <w:r w:rsidRPr="00E5253A">
        <w:rPr>
          <w:rFonts w:ascii="Times New Roman" w:eastAsia="Calibri" w:hAnsi="Times New Roman" w:cs="Times New Roman"/>
          <w:bCs/>
          <w:sz w:val="24"/>
          <w:szCs w:val="24"/>
        </w:rPr>
        <w:t xml:space="preserve">utanak ve </w:t>
      </w:r>
      <w:r w:rsidR="00156B37">
        <w:rPr>
          <w:rFonts w:ascii="Times New Roman" w:eastAsia="Calibri" w:hAnsi="Times New Roman" w:cs="Times New Roman"/>
          <w:bCs/>
          <w:sz w:val="24"/>
          <w:szCs w:val="24"/>
        </w:rPr>
        <w:t>b</w:t>
      </w:r>
      <w:r w:rsidRPr="00E5253A">
        <w:rPr>
          <w:rFonts w:ascii="Times New Roman" w:eastAsia="Calibri" w:hAnsi="Times New Roman" w:cs="Times New Roman"/>
          <w:bCs/>
          <w:sz w:val="24"/>
          <w:szCs w:val="24"/>
        </w:rPr>
        <w:t xml:space="preserve">ölüm </w:t>
      </w:r>
      <w:r w:rsidR="00156B37">
        <w:rPr>
          <w:rFonts w:ascii="Times New Roman" w:eastAsia="Calibri" w:hAnsi="Times New Roman" w:cs="Times New Roman"/>
          <w:bCs/>
          <w:sz w:val="24"/>
          <w:szCs w:val="24"/>
        </w:rPr>
        <w:t>k</w:t>
      </w:r>
      <w:r w:rsidRPr="00E5253A">
        <w:rPr>
          <w:rFonts w:ascii="Times New Roman" w:eastAsia="Calibri" w:hAnsi="Times New Roman" w:cs="Times New Roman"/>
          <w:bCs/>
          <w:sz w:val="24"/>
          <w:szCs w:val="24"/>
        </w:rPr>
        <w:t xml:space="preserve">urul </w:t>
      </w:r>
      <w:r w:rsidR="00156B37">
        <w:rPr>
          <w:rFonts w:ascii="Times New Roman" w:eastAsia="Calibri" w:hAnsi="Times New Roman" w:cs="Times New Roman"/>
          <w:bCs/>
          <w:sz w:val="24"/>
          <w:szCs w:val="24"/>
        </w:rPr>
        <w:t>k</w:t>
      </w:r>
      <w:r w:rsidRPr="00E5253A">
        <w:rPr>
          <w:rFonts w:ascii="Times New Roman" w:eastAsia="Calibri" w:hAnsi="Times New Roman" w:cs="Times New Roman"/>
          <w:bCs/>
          <w:sz w:val="24"/>
          <w:szCs w:val="24"/>
        </w:rPr>
        <w:t>ararı</w:t>
      </w:r>
      <w:r w:rsidRPr="00E5253A">
        <w:rPr>
          <w:rFonts w:ascii="Times New Roman" w:eastAsia="Calibri" w:hAnsi="Times New Roman" w:cs="Times New Roman"/>
          <w:b/>
          <w:sz w:val="24"/>
          <w:szCs w:val="24"/>
        </w:rPr>
        <w:t xml:space="preserve"> EK-14</w:t>
      </w:r>
      <w:r w:rsidR="00156B37" w:rsidRPr="00F8756D">
        <w:rPr>
          <w:rFonts w:ascii="Times New Roman" w:eastAsia="Calibri" w:hAnsi="Times New Roman" w:cs="Times New Roman"/>
          <w:b/>
          <w:sz w:val="24"/>
          <w:szCs w:val="24"/>
        </w:rPr>
        <w:t>’</w:t>
      </w:r>
      <w:r w:rsidR="00A22044" w:rsidRPr="00F8756D">
        <w:rPr>
          <w:rFonts w:ascii="Times New Roman" w:eastAsia="Calibri" w:hAnsi="Times New Roman" w:cs="Times New Roman"/>
          <w:b/>
          <w:sz w:val="24"/>
          <w:szCs w:val="24"/>
        </w:rPr>
        <w:t>t</w:t>
      </w:r>
      <w:r w:rsidR="00156B37" w:rsidRPr="00F8756D">
        <w:rPr>
          <w:rFonts w:ascii="Times New Roman" w:eastAsia="Calibri" w:hAnsi="Times New Roman" w:cs="Times New Roman"/>
          <w:b/>
          <w:sz w:val="24"/>
          <w:szCs w:val="24"/>
        </w:rPr>
        <w:t xml:space="preserve">e </w:t>
      </w:r>
      <w:r w:rsidR="00156B37">
        <w:rPr>
          <w:rFonts w:ascii="Times New Roman" w:eastAsia="Calibri" w:hAnsi="Times New Roman" w:cs="Times New Roman"/>
          <w:bCs/>
          <w:sz w:val="24"/>
          <w:szCs w:val="24"/>
        </w:rPr>
        <w:t>verilmiştir.</w:t>
      </w:r>
      <w:r w:rsidR="004D613C">
        <w:rPr>
          <w:rFonts w:ascii="Times New Roman" w:eastAsia="Calibri" w:hAnsi="Times New Roman" w:cs="Times New Roman"/>
          <w:bCs/>
          <w:sz w:val="24"/>
          <w:szCs w:val="24"/>
        </w:rPr>
        <w:t xml:space="preserve"> Bölümde alınan kararlar doğrultusunda;</w:t>
      </w:r>
      <w:r w:rsidR="004D613C">
        <w:rPr>
          <w:rFonts w:ascii="Times New Roman" w:eastAsia="Calibri" w:hAnsi="Times New Roman" w:cs="Times New Roman"/>
          <w:b/>
          <w:sz w:val="24"/>
          <w:szCs w:val="24"/>
        </w:rPr>
        <w:t xml:space="preserve"> </w:t>
      </w:r>
      <w:r w:rsidR="004D613C" w:rsidRPr="004D613C">
        <w:rPr>
          <w:rFonts w:ascii="Times New Roman" w:eastAsia="Calibri" w:hAnsi="Times New Roman" w:cs="Times New Roman"/>
          <w:bCs/>
          <w:sz w:val="24"/>
          <w:szCs w:val="24"/>
        </w:rPr>
        <w:t>g</w:t>
      </w:r>
      <w:r w:rsidRPr="00E5253A">
        <w:rPr>
          <w:rFonts w:ascii="Times New Roman" w:eastAsia="Times New Roman" w:hAnsi="Times New Roman" w:cs="Times New Roman"/>
          <w:sz w:val="24"/>
          <w:szCs w:val="24"/>
          <w:lang w:eastAsia="tr-TR"/>
        </w:rPr>
        <w:t>üz ve bahar dönemi sonunda, her dönem için 2 periyottan oluşan (7’şer hafta) mesleki uygulama sözlü sınavının her 7 haftalık mesleki uygulamanın bitiminde yapılmasına, yapılacak olan sözlü sınavın tamamlanan mesleki uygulamayı kapsamasına,</w:t>
      </w:r>
      <w:r w:rsidR="004D613C">
        <w:rPr>
          <w:rFonts w:ascii="Times New Roman" w:eastAsia="Calibri" w:hAnsi="Times New Roman" w:cs="Times New Roman"/>
          <w:b/>
          <w:sz w:val="24"/>
          <w:szCs w:val="24"/>
        </w:rPr>
        <w:t xml:space="preserve"> </w:t>
      </w:r>
      <w:r w:rsidR="004D613C" w:rsidRPr="004D613C">
        <w:rPr>
          <w:rFonts w:ascii="Times New Roman" w:eastAsia="Calibri" w:hAnsi="Times New Roman" w:cs="Times New Roman"/>
          <w:bCs/>
          <w:sz w:val="24"/>
          <w:szCs w:val="24"/>
        </w:rPr>
        <w:t>g</w:t>
      </w:r>
      <w:r w:rsidRPr="00E5253A">
        <w:rPr>
          <w:rFonts w:ascii="Times New Roman" w:eastAsia="Times New Roman" w:hAnsi="Times New Roman" w:cs="Times New Roman"/>
          <w:sz w:val="24"/>
          <w:szCs w:val="24"/>
          <w:lang w:eastAsia="tr-TR"/>
        </w:rPr>
        <w:t>üz ve bahar dönemi sonunda toplam 2 adet teslim edilen staj defterinin her 7 haftalık mesleki uygulamanın bitiminde toplamda 4 adet olacak şekilde teslim edilmesine,</w:t>
      </w:r>
      <w:r w:rsidR="004D613C">
        <w:rPr>
          <w:rFonts w:ascii="Times New Roman" w:eastAsia="Calibri" w:hAnsi="Times New Roman" w:cs="Times New Roman"/>
          <w:b/>
          <w:sz w:val="24"/>
          <w:szCs w:val="24"/>
        </w:rPr>
        <w:t xml:space="preserve"> </w:t>
      </w:r>
      <w:r w:rsidR="004D613C" w:rsidRPr="004D613C">
        <w:rPr>
          <w:rFonts w:ascii="Times New Roman" w:eastAsia="Calibri" w:hAnsi="Times New Roman" w:cs="Times New Roman"/>
          <w:bCs/>
          <w:sz w:val="24"/>
          <w:szCs w:val="24"/>
        </w:rPr>
        <w:t>g</w:t>
      </w:r>
      <w:r w:rsidRPr="00E5253A">
        <w:rPr>
          <w:rFonts w:ascii="Times New Roman" w:eastAsia="Times New Roman" w:hAnsi="Times New Roman" w:cs="Times New Roman"/>
          <w:sz w:val="24"/>
          <w:szCs w:val="24"/>
          <w:lang w:eastAsia="tr-TR"/>
        </w:rPr>
        <w:t>üz ve bahar dönemi sonunda toplam 2 kez yapılan vaka sunumlarının her 7 haftalık mesleki uygulamanın bitiminde toplamda 4 kez olacak şekilde yapılmasına,</w:t>
      </w:r>
      <w:r w:rsidR="004D613C">
        <w:rPr>
          <w:rFonts w:ascii="Times New Roman" w:eastAsia="Calibri" w:hAnsi="Times New Roman" w:cs="Times New Roman"/>
          <w:b/>
          <w:sz w:val="24"/>
          <w:szCs w:val="24"/>
        </w:rPr>
        <w:t xml:space="preserve"> </w:t>
      </w:r>
      <w:r w:rsidR="004D613C" w:rsidRPr="004D613C">
        <w:rPr>
          <w:rFonts w:ascii="Times New Roman" w:eastAsia="Calibri" w:hAnsi="Times New Roman" w:cs="Times New Roman"/>
          <w:bCs/>
          <w:sz w:val="24"/>
          <w:szCs w:val="24"/>
        </w:rPr>
        <w:t>m</w:t>
      </w:r>
      <w:r w:rsidRPr="00E5253A">
        <w:rPr>
          <w:rFonts w:ascii="Times New Roman" w:eastAsia="Times New Roman" w:hAnsi="Times New Roman" w:cs="Times New Roman"/>
          <w:sz w:val="24"/>
          <w:szCs w:val="24"/>
          <w:lang w:eastAsia="tr-TR"/>
        </w:rPr>
        <w:t xml:space="preserve">esleki uygulama notu değerlendirilmesinde yer alan parametrelerden biri olan sorumlu diyetisyen değerlendirme notu etkisinin değerlendirmelerin daha objektif olması düşünülerek </w:t>
      </w:r>
      <w:r w:rsidRPr="004D613C">
        <w:rPr>
          <w:rFonts w:ascii="Times New Roman" w:eastAsia="Times New Roman" w:hAnsi="Times New Roman" w:cs="Times New Roman"/>
          <w:sz w:val="24"/>
          <w:szCs w:val="24"/>
          <w:lang w:eastAsia="tr-TR"/>
        </w:rPr>
        <w:t>%20’den %15’e</w:t>
      </w:r>
      <w:r w:rsidRPr="00E5253A">
        <w:rPr>
          <w:rFonts w:ascii="Times New Roman" w:eastAsia="Times New Roman" w:hAnsi="Times New Roman" w:cs="Times New Roman"/>
          <w:sz w:val="24"/>
          <w:szCs w:val="24"/>
          <w:lang w:eastAsia="tr-TR"/>
        </w:rPr>
        <w:t xml:space="preserve"> çekilmesine, mesleki uygulama notu değerlendirilmesinde yer alan parametrelerden biri olan yazılı notunun etkisinin </w:t>
      </w:r>
      <w:r w:rsidRPr="004D613C">
        <w:rPr>
          <w:rFonts w:ascii="Times New Roman" w:eastAsia="Times New Roman" w:hAnsi="Times New Roman" w:cs="Times New Roman"/>
          <w:sz w:val="24"/>
          <w:szCs w:val="24"/>
          <w:lang w:eastAsia="tr-TR"/>
        </w:rPr>
        <w:t>%25’ten %30’a</w:t>
      </w:r>
      <w:r w:rsidRPr="00E5253A">
        <w:rPr>
          <w:rFonts w:ascii="Times New Roman" w:eastAsia="Times New Roman" w:hAnsi="Times New Roman" w:cs="Times New Roman"/>
          <w:sz w:val="24"/>
          <w:szCs w:val="24"/>
          <w:lang w:eastAsia="tr-TR"/>
        </w:rPr>
        <w:t xml:space="preserve"> çıkarılmasına,</w:t>
      </w:r>
      <w:r w:rsidR="004D613C">
        <w:rPr>
          <w:rFonts w:ascii="Times New Roman" w:eastAsia="Calibri" w:hAnsi="Times New Roman" w:cs="Times New Roman"/>
          <w:b/>
          <w:sz w:val="24"/>
          <w:szCs w:val="24"/>
        </w:rPr>
        <w:t xml:space="preserve"> </w:t>
      </w:r>
      <w:r w:rsidR="004D613C">
        <w:rPr>
          <w:rFonts w:ascii="Times New Roman" w:eastAsia="Times New Roman" w:hAnsi="Times New Roman" w:cs="Times New Roman"/>
          <w:sz w:val="24"/>
          <w:szCs w:val="24"/>
          <w:lang w:eastAsia="tr-TR"/>
        </w:rPr>
        <w:t>ö</w:t>
      </w:r>
      <w:r w:rsidRPr="00E5253A">
        <w:rPr>
          <w:rFonts w:ascii="Times New Roman" w:eastAsia="Times New Roman" w:hAnsi="Times New Roman" w:cs="Times New Roman"/>
          <w:sz w:val="24"/>
          <w:szCs w:val="24"/>
          <w:lang w:eastAsia="tr-TR"/>
        </w:rPr>
        <w:t xml:space="preserve">ğrenci </w:t>
      </w:r>
      <w:r w:rsidRPr="00E5253A">
        <w:rPr>
          <w:rFonts w:ascii="Times New Roman" w:eastAsia="Times New Roman" w:hAnsi="Times New Roman" w:cs="Times New Roman"/>
          <w:sz w:val="24"/>
          <w:szCs w:val="24"/>
          <w:lang w:eastAsia="tr-TR"/>
        </w:rPr>
        <w:lastRenderedPageBreak/>
        <w:t>temsilcisinin önerisiyle, vaka defterinde sunum için hazırlanacak vaka sayısının dönem başına 6 olmasına ve arasından birinin sunulmasına, diğer vakaların sayısının dönem başına 50 olarak kabul edilmesine karar verilmiştir.</w:t>
      </w:r>
    </w:p>
    <w:p w14:paraId="6CD18454" w14:textId="368A3893" w:rsidR="00E5253A" w:rsidRPr="00E5253A" w:rsidRDefault="00E5253A" w:rsidP="00E5253A">
      <w:pPr>
        <w:autoSpaceDE w:val="0"/>
        <w:autoSpaceDN w:val="0"/>
        <w:adjustRightInd w:val="0"/>
        <w:spacing w:after="0" w:line="360" w:lineRule="auto"/>
        <w:jc w:val="both"/>
        <w:rPr>
          <w:rFonts w:ascii="Times New Roman" w:eastAsia="Calibri" w:hAnsi="Times New Roman" w:cs="Times New Roman"/>
          <w:b/>
          <w:sz w:val="24"/>
          <w:szCs w:val="24"/>
        </w:rPr>
      </w:pPr>
    </w:p>
    <w:p w14:paraId="3CCE888C" w14:textId="77777777" w:rsidR="00E5253A" w:rsidRPr="00E5253A" w:rsidRDefault="00E5253A" w:rsidP="00E5253A">
      <w:pPr>
        <w:autoSpaceDE w:val="0"/>
        <w:autoSpaceDN w:val="0"/>
        <w:adjustRightInd w:val="0"/>
        <w:spacing w:after="0" w:line="360" w:lineRule="auto"/>
        <w:jc w:val="both"/>
        <w:rPr>
          <w:rFonts w:ascii="Times New Roman" w:eastAsia="Calibri" w:hAnsi="Times New Roman" w:cs="Times New Roman"/>
          <w:b/>
          <w:sz w:val="24"/>
          <w:szCs w:val="24"/>
        </w:rPr>
      </w:pPr>
      <w:r w:rsidRPr="00E5253A">
        <w:rPr>
          <w:rFonts w:ascii="Times New Roman" w:eastAsia="Calibri" w:hAnsi="Times New Roman" w:cs="Times New Roman"/>
          <w:b/>
          <w:sz w:val="24"/>
          <w:szCs w:val="24"/>
        </w:rPr>
        <w:t>A.2.3. Liderlik ve Kalite Güvencesi Kültürü</w:t>
      </w:r>
    </w:p>
    <w:p w14:paraId="7D458259" w14:textId="36130F02" w:rsidR="007D7017" w:rsidRDefault="00E5253A" w:rsidP="00E5253A">
      <w:pPr>
        <w:autoSpaceDE w:val="0"/>
        <w:autoSpaceDN w:val="0"/>
        <w:adjustRightInd w:val="0"/>
        <w:spacing w:after="0" w:line="360" w:lineRule="auto"/>
        <w:jc w:val="both"/>
        <w:rPr>
          <w:rFonts w:ascii="Times New Roman" w:eastAsia="Calibri" w:hAnsi="Times New Roman" w:cs="Times New Roman"/>
          <w:sz w:val="24"/>
          <w:szCs w:val="24"/>
        </w:rPr>
      </w:pPr>
      <w:r w:rsidRPr="00E5253A">
        <w:rPr>
          <w:rFonts w:ascii="Times New Roman" w:eastAsia="Calibri" w:hAnsi="Times New Roman" w:cs="Times New Roman"/>
          <w:sz w:val="24"/>
          <w:szCs w:val="24"/>
        </w:rPr>
        <w:t xml:space="preserve">Beslenme ve Diyetetik Bölümü organizasyon şeması </w:t>
      </w:r>
      <w:r w:rsidR="002C32AD" w:rsidRPr="002C32AD">
        <w:rPr>
          <w:rFonts w:ascii="Times New Roman" w:eastAsia="Calibri" w:hAnsi="Times New Roman" w:cs="Times New Roman"/>
          <w:b/>
          <w:bCs/>
          <w:sz w:val="24"/>
          <w:szCs w:val="24"/>
        </w:rPr>
        <w:t>EK-12</w:t>
      </w:r>
      <w:r w:rsidRPr="002C32AD">
        <w:rPr>
          <w:rFonts w:ascii="Times New Roman" w:eastAsia="Calibri" w:hAnsi="Times New Roman" w:cs="Times New Roman"/>
          <w:b/>
          <w:bCs/>
          <w:sz w:val="24"/>
          <w:szCs w:val="24"/>
        </w:rPr>
        <w:t>’de</w:t>
      </w:r>
      <w:r w:rsidRPr="00E5253A">
        <w:rPr>
          <w:rFonts w:ascii="Times New Roman" w:eastAsia="Calibri" w:hAnsi="Times New Roman" w:cs="Times New Roman"/>
          <w:sz w:val="24"/>
          <w:szCs w:val="24"/>
        </w:rPr>
        <w:t xml:space="preserve"> verilmiştir</w:t>
      </w:r>
      <w:r w:rsidR="002C32AD">
        <w:rPr>
          <w:rFonts w:ascii="Times New Roman" w:eastAsia="Calibri" w:hAnsi="Times New Roman" w:cs="Times New Roman"/>
          <w:sz w:val="24"/>
          <w:szCs w:val="24"/>
        </w:rPr>
        <w:t>.</w:t>
      </w:r>
    </w:p>
    <w:p w14:paraId="785EF05C" w14:textId="77777777" w:rsidR="002C32AD" w:rsidRPr="002C32AD" w:rsidRDefault="002C32AD" w:rsidP="00E5253A">
      <w:pPr>
        <w:autoSpaceDE w:val="0"/>
        <w:autoSpaceDN w:val="0"/>
        <w:adjustRightInd w:val="0"/>
        <w:spacing w:after="0" w:line="360" w:lineRule="auto"/>
        <w:jc w:val="both"/>
        <w:rPr>
          <w:rFonts w:ascii="Times New Roman" w:eastAsia="Calibri" w:hAnsi="Times New Roman" w:cs="Times New Roman"/>
          <w:sz w:val="24"/>
          <w:szCs w:val="24"/>
        </w:rPr>
      </w:pPr>
    </w:p>
    <w:p w14:paraId="172D5C15" w14:textId="77777777" w:rsidR="00E5253A" w:rsidRPr="00E5253A" w:rsidRDefault="00E5253A" w:rsidP="00E5253A">
      <w:pPr>
        <w:autoSpaceDE w:val="0"/>
        <w:autoSpaceDN w:val="0"/>
        <w:adjustRightInd w:val="0"/>
        <w:spacing w:after="0" w:line="360" w:lineRule="auto"/>
        <w:jc w:val="both"/>
        <w:rPr>
          <w:rFonts w:ascii="Times New Roman" w:eastAsia="Calibri" w:hAnsi="Times New Roman" w:cs="Times New Roman"/>
          <w:b/>
          <w:sz w:val="24"/>
          <w:szCs w:val="24"/>
        </w:rPr>
      </w:pPr>
      <w:r w:rsidRPr="00E5253A">
        <w:rPr>
          <w:rFonts w:ascii="Times New Roman" w:eastAsia="Calibri" w:hAnsi="Times New Roman" w:cs="Times New Roman"/>
          <w:b/>
          <w:sz w:val="24"/>
          <w:szCs w:val="24"/>
        </w:rPr>
        <w:t>A.3. Paydaş Katılımı</w:t>
      </w:r>
    </w:p>
    <w:p w14:paraId="423243C2" w14:textId="5D866D11" w:rsidR="00E5253A" w:rsidRDefault="00E5253A" w:rsidP="00E5253A">
      <w:pPr>
        <w:autoSpaceDE w:val="0"/>
        <w:autoSpaceDN w:val="0"/>
        <w:adjustRightInd w:val="0"/>
        <w:spacing w:after="0" w:line="360" w:lineRule="auto"/>
        <w:jc w:val="both"/>
        <w:rPr>
          <w:rFonts w:ascii="Times New Roman" w:eastAsia="Calibri" w:hAnsi="Times New Roman" w:cs="Times New Roman"/>
          <w:b/>
          <w:sz w:val="24"/>
          <w:szCs w:val="24"/>
        </w:rPr>
      </w:pPr>
      <w:r w:rsidRPr="00E5253A">
        <w:rPr>
          <w:rFonts w:ascii="Times New Roman" w:eastAsia="Calibri" w:hAnsi="Times New Roman" w:cs="Times New Roman"/>
          <w:b/>
          <w:sz w:val="24"/>
          <w:szCs w:val="24"/>
        </w:rPr>
        <w:t>A.3.1. İç ve Dış Paydaşların Kalite Güvencesi Eğitim ve Öğretim, Araştırma ve Geliştirme, Yönetim ve Uluslararasılaşma Süreçlerine Katılımı</w:t>
      </w:r>
    </w:p>
    <w:p w14:paraId="113946D5" w14:textId="2E2334E8" w:rsidR="00113919" w:rsidRPr="00113919" w:rsidRDefault="00113919" w:rsidP="00E5253A">
      <w:pPr>
        <w:autoSpaceDE w:val="0"/>
        <w:autoSpaceDN w:val="0"/>
        <w:adjustRightInd w:val="0"/>
        <w:spacing w:after="0" w:line="36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Beslenme ve Diyetetik Bölümü İç ve Dış Paydaşlar Listesi Tablo 13’te verilmiştir </w:t>
      </w:r>
      <w:r w:rsidRPr="00113919">
        <w:rPr>
          <w:rFonts w:ascii="Times New Roman" w:eastAsia="Calibri" w:hAnsi="Times New Roman" w:cs="Times New Roman"/>
          <w:b/>
          <w:sz w:val="24"/>
          <w:szCs w:val="24"/>
        </w:rPr>
        <w:t>(EK-15).</w:t>
      </w:r>
    </w:p>
    <w:p w14:paraId="0D5B8DA6" w14:textId="77777777" w:rsidR="00113919" w:rsidRDefault="00113919" w:rsidP="00E5253A">
      <w:pPr>
        <w:autoSpaceDE w:val="0"/>
        <w:autoSpaceDN w:val="0"/>
        <w:adjustRightInd w:val="0"/>
        <w:spacing w:after="0" w:line="360" w:lineRule="auto"/>
        <w:jc w:val="both"/>
        <w:rPr>
          <w:rFonts w:ascii="Times New Roman" w:eastAsia="Calibri" w:hAnsi="Times New Roman" w:cs="Times New Roman"/>
          <w:b/>
          <w:bCs/>
          <w:sz w:val="20"/>
          <w:szCs w:val="20"/>
        </w:rPr>
      </w:pPr>
    </w:p>
    <w:p w14:paraId="41834C0B" w14:textId="5F7F3F16" w:rsidR="00E5253A" w:rsidRPr="00113919" w:rsidRDefault="00744748" w:rsidP="00E5253A">
      <w:pPr>
        <w:autoSpaceDE w:val="0"/>
        <w:autoSpaceDN w:val="0"/>
        <w:adjustRightInd w:val="0"/>
        <w:spacing w:after="0" w:line="360" w:lineRule="auto"/>
        <w:jc w:val="both"/>
        <w:rPr>
          <w:rFonts w:ascii="Times New Roman" w:eastAsia="Calibri" w:hAnsi="Times New Roman" w:cs="Times New Roman"/>
          <w:sz w:val="24"/>
          <w:szCs w:val="24"/>
        </w:rPr>
      </w:pPr>
      <w:r w:rsidRPr="00113919">
        <w:rPr>
          <w:rFonts w:ascii="Times New Roman" w:eastAsia="Calibri" w:hAnsi="Times New Roman" w:cs="Times New Roman"/>
          <w:b/>
          <w:bCs/>
          <w:sz w:val="24"/>
          <w:szCs w:val="24"/>
        </w:rPr>
        <w:t>Tablo 1</w:t>
      </w:r>
      <w:r w:rsidR="0039006F" w:rsidRPr="00113919">
        <w:rPr>
          <w:rFonts w:ascii="Times New Roman" w:eastAsia="Calibri" w:hAnsi="Times New Roman" w:cs="Times New Roman"/>
          <w:b/>
          <w:bCs/>
          <w:sz w:val="24"/>
          <w:szCs w:val="24"/>
        </w:rPr>
        <w:t>3</w:t>
      </w:r>
      <w:r w:rsidRPr="00113919">
        <w:rPr>
          <w:rFonts w:ascii="Times New Roman" w:eastAsia="Calibri" w:hAnsi="Times New Roman" w:cs="Times New Roman"/>
          <w:b/>
          <w:bCs/>
          <w:sz w:val="24"/>
          <w:szCs w:val="24"/>
        </w:rPr>
        <w:t xml:space="preserve"> : </w:t>
      </w:r>
      <w:r w:rsidR="00E5253A" w:rsidRPr="00113919">
        <w:rPr>
          <w:rFonts w:ascii="Times New Roman" w:eastAsia="Calibri" w:hAnsi="Times New Roman" w:cs="Times New Roman"/>
          <w:b/>
          <w:bCs/>
          <w:sz w:val="24"/>
          <w:szCs w:val="24"/>
        </w:rPr>
        <w:t xml:space="preserve">Beslenme ve Diyetetik Bölümü </w:t>
      </w:r>
      <w:r w:rsidRPr="00113919">
        <w:rPr>
          <w:rFonts w:ascii="Times New Roman" w:eastAsia="Calibri" w:hAnsi="Times New Roman" w:cs="Times New Roman"/>
          <w:b/>
          <w:bCs/>
          <w:sz w:val="24"/>
          <w:szCs w:val="24"/>
        </w:rPr>
        <w:t>İ</w:t>
      </w:r>
      <w:r w:rsidR="00E5253A" w:rsidRPr="00113919">
        <w:rPr>
          <w:rFonts w:ascii="Times New Roman" w:eastAsia="Calibri" w:hAnsi="Times New Roman" w:cs="Times New Roman"/>
          <w:b/>
          <w:bCs/>
          <w:sz w:val="24"/>
          <w:szCs w:val="24"/>
        </w:rPr>
        <w:t xml:space="preserve">ç ve </w:t>
      </w:r>
      <w:r w:rsidRPr="00113919">
        <w:rPr>
          <w:rFonts w:ascii="Times New Roman" w:eastAsia="Calibri" w:hAnsi="Times New Roman" w:cs="Times New Roman"/>
          <w:b/>
          <w:bCs/>
          <w:sz w:val="24"/>
          <w:szCs w:val="24"/>
        </w:rPr>
        <w:t>D</w:t>
      </w:r>
      <w:r w:rsidR="00E5253A" w:rsidRPr="00113919">
        <w:rPr>
          <w:rFonts w:ascii="Times New Roman" w:eastAsia="Calibri" w:hAnsi="Times New Roman" w:cs="Times New Roman"/>
          <w:b/>
          <w:bCs/>
          <w:sz w:val="24"/>
          <w:szCs w:val="24"/>
        </w:rPr>
        <w:t xml:space="preserve">ış </w:t>
      </w:r>
      <w:r w:rsidRPr="00113919">
        <w:rPr>
          <w:rFonts w:ascii="Times New Roman" w:eastAsia="Calibri" w:hAnsi="Times New Roman" w:cs="Times New Roman"/>
          <w:b/>
          <w:bCs/>
          <w:sz w:val="24"/>
          <w:szCs w:val="24"/>
        </w:rPr>
        <w:t>P</w:t>
      </w:r>
      <w:r w:rsidR="00E5253A" w:rsidRPr="00113919">
        <w:rPr>
          <w:rFonts w:ascii="Times New Roman" w:eastAsia="Calibri" w:hAnsi="Times New Roman" w:cs="Times New Roman"/>
          <w:b/>
          <w:bCs/>
          <w:sz w:val="24"/>
          <w:szCs w:val="24"/>
        </w:rPr>
        <w:t>aydaşları</w:t>
      </w:r>
    </w:p>
    <w:tbl>
      <w:tblPr>
        <w:tblStyle w:val="TabloKlavuzu"/>
        <w:tblW w:w="8811" w:type="dxa"/>
        <w:jc w:val="center"/>
        <w:tblLook w:val="04A0" w:firstRow="1" w:lastRow="0" w:firstColumn="1" w:lastColumn="0" w:noHBand="0" w:noVBand="1"/>
      </w:tblPr>
      <w:tblGrid>
        <w:gridCol w:w="2215"/>
        <w:gridCol w:w="3324"/>
        <w:gridCol w:w="3272"/>
      </w:tblGrid>
      <w:tr w:rsidR="00E5253A" w:rsidRPr="00E5253A" w14:paraId="4E4601CD" w14:textId="77777777" w:rsidTr="00113919">
        <w:trPr>
          <w:jc w:val="center"/>
        </w:trPr>
        <w:tc>
          <w:tcPr>
            <w:tcW w:w="2215" w:type="dxa"/>
            <w:shd w:val="clear" w:color="auto" w:fill="9CC2E5"/>
          </w:tcPr>
          <w:p w14:paraId="64C90501" w14:textId="77777777" w:rsidR="00E5253A" w:rsidRPr="00E5253A" w:rsidRDefault="00E5253A" w:rsidP="00E5253A">
            <w:pPr>
              <w:spacing w:line="360" w:lineRule="auto"/>
              <w:jc w:val="center"/>
              <w:rPr>
                <w:rFonts w:ascii="Times New Roman" w:eastAsia="Calibri" w:hAnsi="Times New Roman" w:cs="Times New Roman"/>
                <w:b/>
                <w:bCs/>
                <w:sz w:val="20"/>
                <w:szCs w:val="20"/>
              </w:rPr>
            </w:pPr>
            <w:r w:rsidRPr="00E5253A">
              <w:rPr>
                <w:rFonts w:ascii="Times New Roman" w:eastAsia="Calibri" w:hAnsi="Times New Roman" w:cs="Times New Roman"/>
                <w:b/>
                <w:bCs/>
                <w:sz w:val="20"/>
                <w:szCs w:val="20"/>
              </w:rPr>
              <w:t>Adı-Soyadı</w:t>
            </w:r>
          </w:p>
        </w:tc>
        <w:tc>
          <w:tcPr>
            <w:tcW w:w="3324" w:type="dxa"/>
            <w:shd w:val="clear" w:color="auto" w:fill="9CC2E5"/>
          </w:tcPr>
          <w:p w14:paraId="0ED1DA0C" w14:textId="77777777" w:rsidR="00E5253A" w:rsidRPr="00E5253A" w:rsidRDefault="00E5253A" w:rsidP="00E5253A">
            <w:pPr>
              <w:spacing w:line="360" w:lineRule="auto"/>
              <w:jc w:val="center"/>
              <w:rPr>
                <w:rFonts w:ascii="Times New Roman" w:eastAsia="Calibri" w:hAnsi="Times New Roman" w:cs="Times New Roman"/>
                <w:b/>
                <w:bCs/>
                <w:sz w:val="20"/>
                <w:szCs w:val="20"/>
              </w:rPr>
            </w:pPr>
            <w:r w:rsidRPr="00E5253A">
              <w:rPr>
                <w:rFonts w:ascii="Times New Roman" w:eastAsia="Calibri" w:hAnsi="Times New Roman" w:cs="Times New Roman"/>
                <w:b/>
                <w:bCs/>
                <w:sz w:val="20"/>
                <w:szCs w:val="20"/>
              </w:rPr>
              <w:t>Kurum</w:t>
            </w:r>
          </w:p>
        </w:tc>
        <w:tc>
          <w:tcPr>
            <w:tcW w:w="3272" w:type="dxa"/>
            <w:shd w:val="clear" w:color="auto" w:fill="9CC2E5"/>
          </w:tcPr>
          <w:p w14:paraId="23A6BA4E" w14:textId="77777777" w:rsidR="00E5253A" w:rsidRPr="00E5253A" w:rsidRDefault="00E5253A" w:rsidP="00E5253A">
            <w:pPr>
              <w:spacing w:line="360" w:lineRule="auto"/>
              <w:jc w:val="center"/>
              <w:rPr>
                <w:rFonts w:ascii="Times New Roman" w:eastAsia="Calibri" w:hAnsi="Times New Roman" w:cs="Times New Roman"/>
                <w:b/>
                <w:bCs/>
                <w:sz w:val="20"/>
                <w:szCs w:val="20"/>
              </w:rPr>
            </w:pPr>
            <w:r w:rsidRPr="00E5253A">
              <w:rPr>
                <w:rFonts w:ascii="Times New Roman" w:eastAsia="Calibri" w:hAnsi="Times New Roman" w:cs="Times New Roman"/>
                <w:b/>
                <w:bCs/>
                <w:sz w:val="20"/>
                <w:szCs w:val="20"/>
              </w:rPr>
              <w:t>e-mail</w:t>
            </w:r>
          </w:p>
        </w:tc>
      </w:tr>
      <w:tr w:rsidR="00E5253A" w:rsidRPr="00E5253A" w14:paraId="73E2286B" w14:textId="77777777" w:rsidTr="00113919">
        <w:trPr>
          <w:jc w:val="center"/>
        </w:trPr>
        <w:tc>
          <w:tcPr>
            <w:tcW w:w="2215" w:type="dxa"/>
          </w:tcPr>
          <w:p w14:paraId="6EBFE98A" w14:textId="4C4B14E4" w:rsidR="00E5253A" w:rsidRPr="00E5253A" w:rsidRDefault="00A6314D" w:rsidP="00E5253A">
            <w:pPr>
              <w:spacing w:line="36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 xml:space="preserve">Dyt. </w:t>
            </w:r>
            <w:r w:rsidR="00E5253A" w:rsidRPr="00E5253A">
              <w:rPr>
                <w:rFonts w:ascii="Times New Roman" w:eastAsia="Calibri" w:hAnsi="Times New Roman" w:cs="Times New Roman"/>
                <w:sz w:val="20"/>
                <w:szCs w:val="20"/>
              </w:rPr>
              <w:t>Emel Cemile DÜZENLİ</w:t>
            </w:r>
          </w:p>
        </w:tc>
        <w:tc>
          <w:tcPr>
            <w:tcW w:w="3324" w:type="dxa"/>
          </w:tcPr>
          <w:p w14:paraId="536F4BB1" w14:textId="77777777" w:rsidR="00E5253A" w:rsidRPr="00E5253A" w:rsidRDefault="00E5253A" w:rsidP="00E5253A">
            <w:pPr>
              <w:spacing w:line="360" w:lineRule="auto"/>
              <w:jc w:val="both"/>
              <w:rPr>
                <w:rFonts w:ascii="Times New Roman" w:eastAsia="Calibri" w:hAnsi="Times New Roman" w:cs="Times New Roman"/>
                <w:sz w:val="20"/>
                <w:szCs w:val="20"/>
              </w:rPr>
            </w:pPr>
            <w:r w:rsidRPr="00E5253A">
              <w:rPr>
                <w:rFonts w:ascii="Times New Roman" w:eastAsia="Calibri" w:hAnsi="Times New Roman" w:cs="Times New Roman"/>
                <w:sz w:val="20"/>
                <w:szCs w:val="20"/>
              </w:rPr>
              <w:t>Ankara Şehir Hastanesi</w:t>
            </w:r>
          </w:p>
        </w:tc>
        <w:tc>
          <w:tcPr>
            <w:tcW w:w="3272" w:type="dxa"/>
          </w:tcPr>
          <w:p w14:paraId="6FB7A92D" w14:textId="77777777" w:rsidR="00E5253A" w:rsidRPr="00E5253A" w:rsidRDefault="00E5253A" w:rsidP="00E5253A">
            <w:pPr>
              <w:spacing w:line="360" w:lineRule="auto"/>
              <w:jc w:val="both"/>
              <w:rPr>
                <w:rFonts w:ascii="Times New Roman" w:eastAsia="Calibri" w:hAnsi="Times New Roman" w:cs="Times New Roman"/>
                <w:sz w:val="20"/>
                <w:szCs w:val="20"/>
              </w:rPr>
            </w:pPr>
            <w:r w:rsidRPr="00E5253A">
              <w:rPr>
                <w:rFonts w:ascii="Times New Roman" w:eastAsia="Calibri" w:hAnsi="Times New Roman" w:cs="Times New Roman"/>
                <w:sz w:val="20"/>
                <w:szCs w:val="20"/>
              </w:rPr>
              <w:t>ecduzenli@gmail.com</w:t>
            </w:r>
          </w:p>
        </w:tc>
      </w:tr>
      <w:tr w:rsidR="00E5253A" w:rsidRPr="00E5253A" w14:paraId="457E28B0" w14:textId="77777777" w:rsidTr="00113919">
        <w:trPr>
          <w:jc w:val="center"/>
        </w:trPr>
        <w:tc>
          <w:tcPr>
            <w:tcW w:w="2215" w:type="dxa"/>
          </w:tcPr>
          <w:p w14:paraId="4635817D" w14:textId="1D93A976" w:rsidR="00E5253A" w:rsidRPr="00E5253A" w:rsidRDefault="00A6314D" w:rsidP="00E5253A">
            <w:pPr>
              <w:spacing w:line="36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 xml:space="preserve">Dyt. </w:t>
            </w:r>
            <w:r w:rsidR="00E5253A" w:rsidRPr="00E5253A">
              <w:rPr>
                <w:rFonts w:ascii="Times New Roman" w:eastAsia="Calibri" w:hAnsi="Times New Roman" w:cs="Times New Roman"/>
                <w:sz w:val="20"/>
                <w:szCs w:val="20"/>
              </w:rPr>
              <w:t>Nermin ÇELİKAY</w:t>
            </w:r>
          </w:p>
        </w:tc>
        <w:tc>
          <w:tcPr>
            <w:tcW w:w="3324" w:type="dxa"/>
          </w:tcPr>
          <w:p w14:paraId="0DB5728D" w14:textId="77777777" w:rsidR="00E5253A" w:rsidRPr="00E5253A" w:rsidRDefault="00E5253A" w:rsidP="00E5253A">
            <w:pPr>
              <w:spacing w:line="360" w:lineRule="auto"/>
              <w:jc w:val="both"/>
              <w:rPr>
                <w:rFonts w:ascii="Times New Roman" w:eastAsia="Calibri" w:hAnsi="Times New Roman" w:cs="Times New Roman"/>
                <w:sz w:val="20"/>
                <w:szCs w:val="20"/>
              </w:rPr>
            </w:pPr>
            <w:r w:rsidRPr="00E5253A">
              <w:rPr>
                <w:rFonts w:ascii="Times New Roman" w:eastAsia="Calibri" w:hAnsi="Times New Roman" w:cs="Times New Roman"/>
                <w:sz w:val="20"/>
                <w:szCs w:val="20"/>
              </w:rPr>
              <w:t>TDD Yönetim Kurulu Üyesi, Sağlık Bakanlığı Halk Sağlığı Genel Müdürlüğü</w:t>
            </w:r>
          </w:p>
        </w:tc>
        <w:tc>
          <w:tcPr>
            <w:tcW w:w="3272" w:type="dxa"/>
          </w:tcPr>
          <w:p w14:paraId="04F85269" w14:textId="77777777" w:rsidR="00E5253A" w:rsidRPr="00E5253A" w:rsidRDefault="00E5253A" w:rsidP="00E5253A">
            <w:pPr>
              <w:spacing w:line="360" w:lineRule="auto"/>
              <w:jc w:val="both"/>
              <w:rPr>
                <w:rFonts w:ascii="Times New Roman" w:eastAsia="Calibri" w:hAnsi="Times New Roman" w:cs="Times New Roman"/>
                <w:sz w:val="20"/>
                <w:szCs w:val="20"/>
              </w:rPr>
            </w:pPr>
            <w:r w:rsidRPr="00E5253A">
              <w:rPr>
                <w:rFonts w:ascii="Times New Roman" w:eastAsia="Calibri" w:hAnsi="Times New Roman" w:cs="Times New Roman"/>
                <w:sz w:val="20"/>
                <w:szCs w:val="20"/>
              </w:rPr>
              <w:t>nercelikay@gmail.com</w:t>
            </w:r>
          </w:p>
        </w:tc>
      </w:tr>
      <w:tr w:rsidR="00E5253A" w:rsidRPr="00E5253A" w14:paraId="36F2311D" w14:textId="77777777" w:rsidTr="00113919">
        <w:trPr>
          <w:jc w:val="center"/>
        </w:trPr>
        <w:tc>
          <w:tcPr>
            <w:tcW w:w="2215" w:type="dxa"/>
          </w:tcPr>
          <w:p w14:paraId="13EBB7AA" w14:textId="666227E9" w:rsidR="00E5253A" w:rsidRPr="00E5253A" w:rsidRDefault="00A6314D" w:rsidP="00D456A4">
            <w:pPr>
              <w:spacing w:line="360" w:lineRule="auto"/>
              <w:rPr>
                <w:rFonts w:ascii="Times New Roman" w:eastAsia="Calibri" w:hAnsi="Times New Roman" w:cs="Times New Roman"/>
                <w:sz w:val="20"/>
                <w:szCs w:val="20"/>
              </w:rPr>
            </w:pPr>
            <w:r>
              <w:rPr>
                <w:rFonts w:ascii="Times New Roman" w:eastAsia="Calibri" w:hAnsi="Times New Roman" w:cs="Times New Roman"/>
                <w:sz w:val="20"/>
                <w:szCs w:val="20"/>
              </w:rPr>
              <w:t xml:space="preserve">Dyt. </w:t>
            </w:r>
            <w:r w:rsidR="00E5253A" w:rsidRPr="00E5253A">
              <w:rPr>
                <w:rFonts w:ascii="Times New Roman" w:eastAsia="Calibri" w:hAnsi="Times New Roman" w:cs="Times New Roman"/>
                <w:sz w:val="20"/>
                <w:szCs w:val="20"/>
              </w:rPr>
              <w:t>Ayten ALTUNSARAY</w:t>
            </w:r>
          </w:p>
        </w:tc>
        <w:tc>
          <w:tcPr>
            <w:tcW w:w="3324" w:type="dxa"/>
          </w:tcPr>
          <w:p w14:paraId="54F1B26C" w14:textId="77777777" w:rsidR="00E5253A" w:rsidRPr="00E5253A" w:rsidRDefault="00E5253A" w:rsidP="00E5253A">
            <w:pPr>
              <w:spacing w:line="360" w:lineRule="auto"/>
              <w:jc w:val="both"/>
              <w:rPr>
                <w:rFonts w:ascii="Times New Roman" w:eastAsia="Calibri" w:hAnsi="Times New Roman" w:cs="Times New Roman"/>
                <w:sz w:val="20"/>
                <w:szCs w:val="20"/>
              </w:rPr>
            </w:pPr>
            <w:r w:rsidRPr="00E5253A">
              <w:rPr>
                <w:rFonts w:ascii="Times New Roman" w:eastAsia="Calibri" w:hAnsi="Times New Roman" w:cs="Times New Roman"/>
                <w:sz w:val="20"/>
                <w:szCs w:val="20"/>
              </w:rPr>
              <w:t>Obezite Cerrahi Vakfı</w:t>
            </w:r>
          </w:p>
        </w:tc>
        <w:tc>
          <w:tcPr>
            <w:tcW w:w="3272" w:type="dxa"/>
          </w:tcPr>
          <w:p w14:paraId="5756C5E1" w14:textId="77777777" w:rsidR="00E5253A" w:rsidRPr="00E5253A" w:rsidRDefault="00E5253A" w:rsidP="00E5253A">
            <w:pPr>
              <w:spacing w:line="360" w:lineRule="auto"/>
              <w:jc w:val="both"/>
              <w:rPr>
                <w:rFonts w:ascii="Times New Roman" w:eastAsia="Calibri" w:hAnsi="Times New Roman" w:cs="Times New Roman"/>
                <w:sz w:val="20"/>
                <w:szCs w:val="20"/>
              </w:rPr>
            </w:pPr>
            <w:r w:rsidRPr="00E5253A">
              <w:rPr>
                <w:rFonts w:ascii="Times New Roman" w:eastAsia="Calibri" w:hAnsi="Times New Roman" w:cs="Times New Roman"/>
                <w:sz w:val="20"/>
                <w:szCs w:val="20"/>
              </w:rPr>
              <w:t>dytayten@gmail.com</w:t>
            </w:r>
          </w:p>
        </w:tc>
      </w:tr>
      <w:tr w:rsidR="00A6314D" w:rsidRPr="00E5253A" w14:paraId="4E5E044F" w14:textId="77777777" w:rsidTr="00113919">
        <w:trPr>
          <w:jc w:val="center"/>
        </w:trPr>
        <w:tc>
          <w:tcPr>
            <w:tcW w:w="2215" w:type="dxa"/>
          </w:tcPr>
          <w:p w14:paraId="39144D57" w14:textId="0FABFF64" w:rsidR="00A6314D" w:rsidRPr="00E5253A" w:rsidRDefault="00A6314D" w:rsidP="00E5253A">
            <w:pPr>
              <w:spacing w:line="36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Uzm. Dyt. Şeniz Ilgaz</w:t>
            </w:r>
          </w:p>
        </w:tc>
        <w:tc>
          <w:tcPr>
            <w:tcW w:w="3324" w:type="dxa"/>
          </w:tcPr>
          <w:p w14:paraId="5AE7C690" w14:textId="65E17E6B" w:rsidR="00A6314D" w:rsidRPr="00A6314D" w:rsidRDefault="00A6314D" w:rsidP="00A6314D">
            <w:pPr>
              <w:shd w:val="clear" w:color="auto" w:fill="FFFFFF"/>
              <w:rPr>
                <w:rFonts w:ascii="Times New Roman" w:eastAsia="Times New Roman" w:hAnsi="Times New Roman" w:cs="Times New Roman"/>
                <w:color w:val="222222"/>
                <w:sz w:val="20"/>
                <w:szCs w:val="20"/>
                <w:lang w:eastAsia="tr-TR"/>
              </w:rPr>
            </w:pPr>
            <w:r w:rsidRPr="00A6314D">
              <w:rPr>
                <w:rFonts w:ascii="Times New Roman" w:eastAsia="Times New Roman" w:hAnsi="Times New Roman" w:cs="Times New Roman"/>
                <w:color w:val="202124"/>
                <w:sz w:val="20"/>
                <w:szCs w:val="20"/>
                <w:lang w:eastAsia="tr-TR"/>
              </w:rPr>
              <w:t>FAO, Birlesmiş Milletler Gıda ve Tarım Örgütü</w:t>
            </w:r>
            <w:r>
              <w:rPr>
                <w:rFonts w:ascii="Times New Roman" w:eastAsia="Times New Roman" w:hAnsi="Times New Roman" w:cs="Times New Roman"/>
                <w:color w:val="202124"/>
                <w:sz w:val="20"/>
                <w:szCs w:val="20"/>
                <w:lang w:eastAsia="tr-TR"/>
              </w:rPr>
              <w:t xml:space="preserve"> </w:t>
            </w:r>
            <w:r w:rsidRPr="00A6314D">
              <w:rPr>
                <w:rFonts w:ascii="Times New Roman" w:eastAsia="Times New Roman" w:hAnsi="Times New Roman" w:cs="Times New Roman"/>
                <w:color w:val="202124"/>
                <w:sz w:val="20"/>
                <w:szCs w:val="20"/>
                <w:lang w:eastAsia="tr-TR"/>
              </w:rPr>
              <w:t>Türkiye Temsilciliği</w:t>
            </w:r>
          </w:p>
        </w:tc>
        <w:tc>
          <w:tcPr>
            <w:tcW w:w="3272" w:type="dxa"/>
          </w:tcPr>
          <w:p w14:paraId="08B978DA" w14:textId="224F2D36" w:rsidR="00A6314D" w:rsidRPr="00E5253A" w:rsidRDefault="00A6314D" w:rsidP="00E5253A">
            <w:pPr>
              <w:spacing w:line="360" w:lineRule="auto"/>
              <w:jc w:val="both"/>
              <w:rPr>
                <w:rFonts w:ascii="Times New Roman" w:eastAsia="Calibri" w:hAnsi="Times New Roman" w:cs="Times New Roman"/>
                <w:sz w:val="20"/>
                <w:szCs w:val="20"/>
              </w:rPr>
            </w:pPr>
            <w:r w:rsidRPr="00A6314D">
              <w:rPr>
                <w:rFonts w:ascii="Times New Roman" w:eastAsia="Calibri" w:hAnsi="Times New Roman" w:cs="Times New Roman"/>
                <w:sz w:val="20"/>
                <w:szCs w:val="20"/>
              </w:rPr>
              <w:t>senizilgaz@gmail.com</w:t>
            </w:r>
          </w:p>
        </w:tc>
      </w:tr>
      <w:tr w:rsidR="00E5253A" w:rsidRPr="00E5253A" w14:paraId="6A4F4B42" w14:textId="77777777" w:rsidTr="00113919">
        <w:trPr>
          <w:jc w:val="center"/>
        </w:trPr>
        <w:tc>
          <w:tcPr>
            <w:tcW w:w="2215" w:type="dxa"/>
          </w:tcPr>
          <w:p w14:paraId="0453005A" w14:textId="6D3B1E8D" w:rsidR="00E5253A" w:rsidRPr="00E5253A" w:rsidRDefault="00A6314D" w:rsidP="00E5253A">
            <w:pPr>
              <w:spacing w:line="36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 xml:space="preserve">Uzm. Dyt. </w:t>
            </w:r>
            <w:r w:rsidR="00E5253A" w:rsidRPr="00E5253A">
              <w:rPr>
                <w:rFonts w:ascii="Times New Roman" w:eastAsia="Calibri" w:hAnsi="Times New Roman" w:cs="Times New Roman"/>
                <w:sz w:val="20"/>
                <w:szCs w:val="20"/>
              </w:rPr>
              <w:t>Ümran YILMAZ</w:t>
            </w:r>
          </w:p>
        </w:tc>
        <w:tc>
          <w:tcPr>
            <w:tcW w:w="3324" w:type="dxa"/>
          </w:tcPr>
          <w:p w14:paraId="7F4135DD" w14:textId="77777777" w:rsidR="00E5253A" w:rsidRPr="00E5253A" w:rsidRDefault="00E5253A" w:rsidP="00E5253A">
            <w:pPr>
              <w:spacing w:line="360" w:lineRule="auto"/>
              <w:jc w:val="both"/>
              <w:rPr>
                <w:rFonts w:ascii="Times New Roman" w:eastAsia="Calibri" w:hAnsi="Times New Roman" w:cs="Times New Roman"/>
                <w:sz w:val="20"/>
                <w:szCs w:val="20"/>
              </w:rPr>
            </w:pPr>
            <w:r w:rsidRPr="00E5253A">
              <w:rPr>
                <w:rFonts w:ascii="Times New Roman" w:eastAsia="Calibri" w:hAnsi="Times New Roman" w:cs="Times New Roman"/>
                <w:sz w:val="20"/>
                <w:szCs w:val="20"/>
              </w:rPr>
              <w:t>Obezite Cerrahi Vakfı</w:t>
            </w:r>
          </w:p>
        </w:tc>
        <w:tc>
          <w:tcPr>
            <w:tcW w:w="3272" w:type="dxa"/>
          </w:tcPr>
          <w:p w14:paraId="03BC4FD5" w14:textId="77777777" w:rsidR="00E5253A" w:rsidRPr="00E5253A" w:rsidRDefault="00E5253A" w:rsidP="00E5253A">
            <w:pPr>
              <w:spacing w:line="360" w:lineRule="auto"/>
              <w:jc w:val="both"/>
              <w:rPr>
                <w:rFonts w:ascii="Times New Roman" w:eastAsia="Calibri" w:hAnsi="Times New Roman" w:cs="Times New Roman"/>
                <w:sz w:val="20"/>
                <w:szCs w:val="20"/>
              </w:rPr>
            </w:pPr>
            <w:r w:rsidRPr="00E5253A">
              <w:rPr>
                <w:rFonts w:ascii="Times New Roman" w:eastAsia="Calibri" w:hAnsi="Times New Roman" w:cs="Times New Roman"/>
                <w:sz w:val="20"/>
                <w:szCs w:val="20"/>
              </w:rPr>
              <w:t>umrylmz@hotmail.com</w:t>
            </w:r>
          </w:p>
        </w:tc>
      </w:tr>
      <w:tr w:rsidR="00D456A4" w:rsidRPr="00E5253A" w14:paraId="076CAA99" w14:textId="77777777" w:rsidTr="00113919">
        <w:trPr>
          <w:jc w:val="center"/>
        </w:trPr>
        <w:tc>
          <w:tcPr>
            <w:tcW w:w="2215" w:type="dxa"/>
          </w:tcPr>
          <w:p w14:paraId="05DB1B51" w14:textId="1280F728" w:rsidR="00D456A4" w:rsidRDefault="00D456A4" w:rsidP="00D456A4">
            <w:pPr>
              <w:spacing w:line="36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 xml:space="preserve">Dyt. </w:t>
            </w:r>
            <w:r w:rsidRPr="00E5253A">
              <w:rPr>
                <w:rFonts w:ascii="Times New Roman" w:eastAsia="Calibri" w:hAnsi="Times New Roman" w:cs="Times New Roman"/>
                <w:sz w:val="20"/>
                <w:szCs w:val="20"/>
              </w:rPr>
              <w:t>Zeynep Eda İMAMOĞLU</w:t>
            </w:r>
          </w:p>
        </w:tc>
        <w:tc>
          <w:tcPr>
            <w:tcW w:w="3324" w:type="dxa"/>
          </w:tcPr>
          <w:p w14:paraId="41B393D8" w14:textId="2BF98B34" w:rsidR="00D456A4" w:rsidRPr="00E5253A" w:rsidRDefault="00D456A4" w:rsidP="00D456A4">
            <w:pPr>
              <w:spacing w:line="360" w:lineRule="auto"/>
              <w:rPr>
                <w:rFonts w:ascii="Times New Roman" w:eastAsia="Calibri" w:hAnsi="Times New Roman" w:cs="Times New Roman"/>
                <w:sz w:val="20"/>
                <w:szCs w:val="20"/>
              </w:rPr>
            </w:pPr>
            <w:r w:rsidRPr="00E5253A">
              <w:rPr>
                <w:rFonts w:ascii="Times New Roman" w:eastAsia="Calibri" w:hAnsi="Times New Roman" w:cs="Times New Roman"/>
                <w:sz w:val="20"/>
                <w:szCs w:val="20"/>
              </w:rPr>
              <w:t>Lokman Hek</w:t>
            </w:r>
            <w:r>
              <w:rPr>
                <w:rFonts w:ascii="Times New Roman" w:eastAsia="Calibri" w:hAnsi="Times New Roman" w:cs="Times New Roman"/>
                <w:sz w:val="20"/>
                <w:szCs w:val="20"/>
              </w:rPr>
              <w:t>im Üniversitesi Ankara Hastanesi</w:t>
            </w:r>
          </w:p>
        </w:tc>
        <w:tc>
          <w:tcPr>
            <w:tcW w:w="3272" w:type="dxa"/>
          </w:tcPr>
          <w:p w14:paraId="213B9FC2" w14:textId="40AF5711" w:rsidR="00D456A4" w:rsidRPr="00E5253A" w:rsidRDefault="00D456A4" w:rsidP="00D456A4">
            <w:pPr>
              <w:spacing w:line="360" w:lineRule="auto"/>
              <w:jc w:val="both"/>
              <w:rPr>
                <w:rFonts w:ascii="Times New Roman" w:eastAsia="Calibri" w:hAnsi="Times New Roman" w:cs="Times New Roman"/>
                <w:sz w:val="20"/>
                <w:szCs w:val="20"/>
              </w:rPr>
            </w:pPr>
            <w:r w:rsidRPr="00E5253A">
              <w:rPr>
                <w:rFonts w:ascii="Times New Roman" w:eastAsia="Calibri" w:hAnsi="Times New Roman" w:cs="Times New Roman"/>
                <w:sz w:val="20"/>
                <w:szCs w:val="20"/>
              </w:rPr>
              <w:t>zedaimamoglu@gmail.com</w:t>
            </w:r>
          </w:p>
        </w:tc>
      </w:tr>
      <w:tr w:rsidR="00D456A4" w:rsidRPr="00E5253A" w14:paraId="3E9E16E4" w14:textId="77777777" w:rsidTr="00113919">
        <w:trPr>
          <w:jc w:val="center"/>
        </w:trPr>
        <w:tc>
          <w:tcPr>
            <w:tcW w:w="2215" w:type="dxa"/>
          </w:tcPr>
          <w:p w14:paraId="7F071B9C" w14:textId="484426A2" w:rsidR="00D456A4" w:rsidRPr="00E5253A" w:rsidRDefault="00D456A4" w:rsidP="00D456A4">
            <w:pPr>
              <w:spacing w:line="36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Dyt.</w:t>
            </w:r>
            <w:r w:rsidRPr="00E5253A">
              <w:rPr>
                <w:rFonts w:ascii="Times New Roman" w:eastAsia="Calibri" w:hAnsi="Times New Roman" w:cs="Times New Roman"/>
                <w:sz w:val="20"/>
                <w:szCs w:val="20"/>
              </w:rPr>
              <w:t>Burçak YABANLI</w:t>
            </w:r>
          </w:p>
        </w:tc>
        <w:tc>
          <w:tcPr>
            <w:tcW w:w="3324" w:type="dxa"/>
          </w:tcPr>
          <w:p w14:paraId="4EBB1A72" w14:textId="77777777" w:rsidR="00D456A4" w:rsidRPr="00E5253A" w:rsidRDefault="00D456A4" w:rsidP="00D456A4">
            <w:pPr>
              <w:spacing w:line="360" w:lineRule="auto"/>
              <w:jc w:val="both"/>
              <w:rPr>
                <w:rFonts w:ascii="Times New Roman" w:eastAsia="Calibri" w:hAnsi="Times New Roman" w:cs="Times New Roman"/>
                <w:sz w:val="20"/>
                <w:szCs w:val="20"/>
              </w:rPr>
            </w:pPr>
            <w:r w:rsidRPr="00E5253A">
              <w:rPr>
                <w:rFonts w:ascii="Times New Roman" w:eastAsia="Calibri" w:hAnsi="Times New Roman" w:cs="Times New Roman"/>
                <w:sz w:val="20"/>
                <w:szCs w:val="20"/>
              </w:rPr>
              <w:t>Obezite Cerrahi Vakfı</w:t>
            </w:r>
          </w:p>
        </w:tc>
        <w:tc>
          <w:tcPr>
            <w:tcW w:w="3272" w:type="dxa"/>
          </w:tcPr>
          <w:p w14:paraId="7AF25B1B" w14:textId="77777777" w:rsidR="00D456A4" w:rsidRPr="00E5253A" w:rsidRDefault="00D456A4" w:rsidP="00D456A4">
            <w:pPr>
              <w:spacing w:line="360" w:lineRule="auto"/>
              <w:jc w:val="both"/>
              <w:rPr>
                <w:rFonts w:ascii="Times New Roman" w:eastAsia="Calibri" w:hAnsi="Times New Roman" w:cs="Times New Roman"/>
                <w:sz w:val="20"/>
                <w:szCs w:val="20"/>
              </w:rPr>
            </w:pPr>
            <w:r w:rsidRPr="00E5253A">
              <w:rPr>
                <w:rFonts w:ascii="Times New Roman" w:eastAsia="Calibri" w:hAnsi="Times New Roman" w:cs="Times New Roman"/>
                <w:sz w:val="20"/>
                <w:szCs w:val="20"/>
              </w:rPr>
              <w:t>burcak.yabanli@gmail.com</w:t>
            </w:r>
          </w:p>
        </w:tc>
      </w:tr>
      <w:tr w:rsidR="00D456A4" w:rsidRPr="00E5253A" w14:paraId="19984BDB" w14:textId="77777777" w:rsidTr="00113919">
        <w:trPr>
          <w:jc w:val="center"/>
        </w:trPr>
        <w:tc>
          <w:tcPr>
            <w:tcW w:w="2215" w:type="dxa"/>
          </w:tcPr>
          <w:p w14:paraId="51E0FAE0" w14:textId="57D99688" w:rsidR="00D456A4" w:rsidRPr="00E5253A" w:rsidRDefault="00D456A4" w:rsidP="00D456A4">
            <w:pPr>
              <w:spacing w:line="36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Dyt.</w:t>
            </w:r>
            <w:r w:rsidRPr="00E5253A">
              <w:rPr>
                <w:rFonts w:ascii="Times New Roman" w:eastAsia="Calibri" w:hAnsi="Times New Roman" w:cs="Times New Roman"/>
                <w:sz w:val="20"/>
                <w:szCs w:val="20"/>
              </w:rPr>
              <w:t>Sıla EYİBİL</w:t>
            </w:r>
          </w:p>
        </w:tc>
        <w:tc>
          <w:tcPr>
            <w:tcW w:w="3324" w:type="dxa"/>
          </w:tcPr>
          <w:p w14:paraId="3F05393E" w14:textId="3728D206" w:rsidR="00D456A4" w:rsidRPr="00E5253A" w:rsidRDefault="00D456A4" w:rsidP="00D456A4">
            <w:pPr>
              <w:spacing w:line="360" w:lineRule="auto"/>
              <w:rPr>
                <w:rFonts w:ascii="Times New Roman" w:eastAsia="Calibri" w:hAnsi="Times New Roman" w:cs="Times New Roman"/>
                <w:sz w:val="20"/>
                <w:szCs w:val="20"/>
              </w:rPr>
            </w:pPr>
            <w:r w:rsidRPr="00E5253A">
              <w:rPr>
                <w:rFonts w:ascii="Times New Roman" w:eastAsia="Calibri" w:hAnsi="Times New Roman" w:cs="Times New Roman"/>
                <w:sz w:val="20"/>
                <w:szCs w:val="20"/>
              </w:rPr>
              <w:t>BCC C</w:t>
            </w:r>
            <w:r>
              <w:rPr>
                <w:rFonts w:ascii="Times New Roman" w:eastAsia="Calibri" w:hAnsi="Times New Roman" w:cs="Times New Roman"/>
                <w:sz w:val="20"/>
                <w:szCs w:val="20"/>
              </w:rPr>
              <w:t>atering- Özel Ortadoğu Hast.</w:t>
            </w:r>
          </w:p>
        </w:tc>
        <w:tc>
          <w:tcPr>
            <w:tcW w:w="3272" w:type="dxa"/>
          </w:tcPr>
          <w:p w14:paraId="4671DF82" w14:textId="77777777" w:rsidR="00D456A4" w:rsidRPr="00E5253A" w:rsidRDefault="00D456A4" w:rsidP="00D456A4">
            <w:pPr>
              <w:spacing w:line="360" w:lineRule="auto"/>
              <w:jc w:val="both"/>
              <w:rPr>
                <w:rFonts w:ascii="Times New Roman" w:eastAsia="Calibri" w:hAnsi="Times New Roman" w:cs="Times New Roman"/>
                <w:sz w:val="20"/>
                <w:szCs w:val="20"/>
              </w:rPr>
            </w:pPr>
            <w:r w:rsidRPr="00E5253A">
              <w:rPr>
                <w:rFonts w:ascii="Times New Roman" w:eastAsia="Calibri" w:hAnsi="Times New Roman" w:cs="Times New Roman"/>
                <w:sz w:val="20"/>
                <w:szCs w:val="20"/>
              </w:rPr>
              <w:t>serifesila.eyibil@ bcccatering.com.tr</w:t>
            </w:r>
          </w:p>
        </w:tc>
      </w:tr>
      <w:tr w:rsidR="00D456A4" w:rsidRPr="00E5253A" w14:paraId="71714688" w14:textId="77777777" w:rsidTr="00113919">
        <w:trPr>
          <w:jc w:val="center"/>
        </w:trPr>
        <w:tc>
          <w:tcPr>
            <w:tcW w:w="2215" w:type="dxa"/>
          </w:tcPr>
          <w:p w14:paraId="58B4C1F8" w14:textId="62EB4CF0" w:rsidR="00D456A4" w:rsidRDefault="00D456A4" w:rsidP="00D456A4">
            <w:pPr>
              <w:spacing w:line="36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Dyt.</w:t>
            </w:r>
            <w:r w:rsidRPr="00E5253A">
              <w:rPr>
                <w:rFonts w:ascii="Times New Roman" w:eastAsia="Calibri" w:hAnsi="Times New Roman" w:cs="Times New Roman"/>
                <w:sz w:val="20"/>
                <w:szCs w:val="20"/>
              </w:rPr>
              <w:t>Dilek KESKİN</w:t>
            </w:r>
          </w:p>
        </w:tc>
        <w:tc>
          <w:tcPr>
            <w:tcW w:w="3324" w:type="dxa"/>
          </w:tcPr>
          <w:p w14:paraId="29822F52" w14:textId="77F37D48" w:rsidR="00D456A4" w:rsidRPr="00E5253A" w:rsidRDefault="00D456A4" w:rsidP="00D456A4">
            <w:pPr>
              <w:spacing w:line="360" w:lineRule="auto"/>
              <w:jc w:val="both"/>
              <w:rPr>
                <w:rFonts w:ascii="Times New Roman" w:eastAsia="Calibri" w:hAnsi="Times New Roman" w:cs="Times New Roman"/>
                <w:sz w:val="20"/>
                <w:szCs w:val="20"/>
              </w:rPr>
            </w:pPr>
            <w:r w:rsidRPr="00E5253A">
              <w:rPr>
                <w:rFonts w:ascii="Times New Roman" w:eastAsia="Calibri" w:hAnsi="Times New Roman" w:cs="Times New Roman"/>
                <w:sz w:val="20"/>
                <w:szCs w:val="20"/>
              </w:rPr>
              <w:t>Bilkent Üniversitesi</w:t>
            </w:r>
          </w:p>
        </w:tc>
        <w:tc>
          <w:tcPr>
            <w:tcW w:w="3272" w:type="dxa"/>
          </w:tcPr>
          <w:p w14:paraId="025E29AB" w14:textId="531A3B26" w:rsidR="00D456A4" w:rsidRPr="00E5253A" w:rsidRDefault="00D456A4" w:rsidP="00D456A4">
            <w:pPr>
              <w:spacing w:line="360" w:lineRule="auto"/>
              <w:jc w:val="both"/>
              <w:rPr>
                <w:rFonts w:ascii="Times New Roman" w:eastAsia="Calibri" w:hAnsi="Times New Roman" w:cs="Times New Roman"/>
                <w:sz w:val="20"/>
                <w:szCs w:val="20"/>
              </w:rPr>
            </w:pPr>
            <w:r w:rsidRPr="00E5253A">
              <w:rPr>
                <w:rFonts w:ascii="Times New Roman" w:eastAsia="Calibri" w:hAnsi="Times New Roman" w:cs="Times New Roman"/>
                <w:sz w:val="20"/>
                <w:szCs w:val="20"/>
              </w:rPr>
              <w:t>dkeskin@bilkent.edu.tr</w:t>
            </w:r>
          </w:p>
        </w:tc>
      </w:tr>
      <w:tr w:rsidR="00D456A4" w:rsidRPr="00E5253A" w14:paraId="3B5A016F" w14:textId="77777777" w:rsidTr="00113919">
        <w:trPr>
          <w:jc w:val="center"/>
        </w:trPr>
        <w:tc>
          <w:tcPr>
            <w:tcW w:w="2215" w:type="dxa"/>
          </w:tcPr>
          <w:p w14:paraId="02A2CAEF" w14:textId="64CA5D1F" w:rsidR="00D456A4" w:rsidRPr="00E5253A" w:rsidRDefault="00D456A4" w:rsidP="00D456A4">
            <w:pPr>
              <w:spacing w:line="36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Dyt.Şebnem G.</w:t>
            </w:r>
            <w:r w:rsidRPr="00E5253A">
              <w:rPr>
                <w:rFonts w:ascii="Times New Roman" w:eastAsia="Calibri" w:hAnsi="Times New Roman" w:cs="Times New Roman"/>
                <w:sz w:val="20"/>
                <w:szCs w:val="20"/>
              </w:rPr>
              <w:t xml:space="preserve"> KUŞAK</w:t>
            </w:r>
          </w:p>
        </w:tc>
        <w:tc>
          <w:tcPr>
            <w:tcW w:w="3324" w:type="dxa"/>
          </w:tcPr>
          <w:p w14:paraId="3A4FD30B" w14:textId="69197C03" w:rsidR="00D456A4" w:rsidRPr="00E5253A" w:rsidRDefault="00D456A4" w:rsidP="00D456A4">
            <w:pPr>
              <w:spacing w:line="360" w:lineRule="auto"/>
              <w:jc w:val="both"/>
              <w:rPr>
                <w:rFonts w:ascii="Times New Roman" w:eastAsia="Calibri" w:hAnsi="Times New Roman" w:cs="Times New Roman"/>
                <w:sz w:val="20"/>
                <w:szCs w:val="20"/>
              </w:rPr>
            </w:pPr>
            <w:r w:rsidRPr="00E5253A">
              <w:rPr>
                <w:rFonts w:ascii="Times New Roman" w:eastAsia="Calibri" w:hAnsi="Times New Roman" w:cs="Times New Roman"/>
                <w:sz w:val="20"/>
                <w:szCs w:val="20"/>
              </w:rPr>
              <w:t xml:space="preserve">BCC Catering- </w:t>
            </w:r>
            <w:r>
              <w:rPr>
                <w:rFonts w:ascii="Times New Roman" w:eastAsia="Calibri" w:hAnsi="Times New Roman" w:cs="Times New Roman"/>
                <w:sz w:val="20"/>
                <w:szCs w:val="20"/>
              </w:rPr>
              <w:t>Medicana</w:t>
            </w:r>
            <w:r w:rsidRPr="00E5253A">
              <w:rPr>
                <w:rFonts w:ascii="Times New Roman" w:eastAsia="Calibri" w:hAnsi="Times New Roman" w:cs="Times New Roman"/>
                <w:sz w:val="20"/>
                <w:szCs w:val="20"/>
              </w:rPr>
              <w:t xml:space="preserve"> Hastanesi</w:t>
            </w:r>
          </w:p>
        </w:tc>
        <w:tc>
          <w:tcPr>
            <w:tcW w:w="3272" w:type="dxa"/>
          </w:tcPr>
          <w:p w14:paraId="23602AE3" w14:textId="77777777" w:rsidR="00D456A4" w:rsidRPr="00E5253A" w:rsidRDefault="00D456A4" w:rsidP="00D456A4">
            <w:pPr>
              <w:spacing w:line="360" w:lineRule="auto"/>
              <w:jc w:val="both"/>
              <w:rPr>
                <w:rFonts w:ascii="Times New Roman" w:eastAsia="Calibri" w:hAnsi="Times New Roman" w:cs="Times New Roman"/>
                <w:sz w:val="20"/>
                <w:szCs w:val="20"/>
              </w:rPr>
            </w:pPr>
            <w:r w:rsidRPr="00E5253A">
              <w:rPr>
                <w:rFonts w:ascii="Times New Roman" w:eastAsia="Calibri" w:hAnsi="Times New Roman" w:cs="Times New Roman"/>
                <w:sz w:val="20"/>
                <w:szCs w:val="20"/>
              </w:rPr>
              <w:t>sebnemgul.kusak@bcccatering.com.tr</w:t>
            </w:r>
          </w:p>
        </w:tc>
      </w:tr>
      <w:tr w:rsidR="00D456A4" w:rsidRPr="00E5253A" w14:paraId="2DCD745A" w14:textId="77777777" w:rsidTr="00113919">
        <w:trPr>
          <w:jc w:val="center"/>
        </w:trPr>
        <w:tc>
          <w:tcPr>
            <w:tcW w:w="2215" w:type="dxa"/>
          </w:tcPr>
          <w:p w14:paraId="06F5D74B" w14:textId="6C05EA6A" w:rsidR="00D456A4" w:rsidRPr="00E5253A" w:rsidRDefault="00D456A4" w:rsidP="00D456A4">
            <w:pPr>
              <w:spacing w:line="36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 xml:space="preserve">Dyt. </w:t>
            </w:r>
            <w:r w:rsidRPr="00E5253A">
              <w:rPr>
                <w:rFonts w:ascii="Times New Roman" w:eastAsia="Calibri" w:hAnsi="Times New Roman" w:cs="Times New Roman"/>
                <w:sz w:val="20"/>
                <w:szCs w:val="20"/>
              </w:rPr>
              <w:t>Gülcan EMİRZA</w:t>
            </w:r>
          </w:p>
        </w:tc>
        <w:tc>
          <w:tcPr>
            <w:tcW w:w="3324" w:type="dxa"/>
          </w:tcPr>
          <w:p w14:paraId="2051152A" w14:textId="77777777" w:rsidR="00D456A4" w:rsidRPr="00E5253A" w:rsidRDefault="00D456A4" w:rsidP="00D456A4">
            <w:pPr>
              <w:spacing w:line="360" w:lineRule="auto"/>
              <w:jc w:val="both"/>
              <w:rPr>
                <w:rFonts w:ascii="Times New Roman" w:eastAsia="Calibri" w:hAnsi="Times New Roman" w:cs="Times New Roman"/>
                <w:sz w:val="20"/>
                <w:szCs w:val="20"/>
              </w:rPr>
            </w:pPr>
            <w:r w:rsidRPr="00E5253A">
              <w:rPr>
                <w:rFonts w:ascii="Times New Roman" w:eastAsia="Calibri" w:hAnsi="Times New Roman" w:cs="Times New Roman"/>
                <w:sz w:val="20"/>
                <w:szCs w:val="20"/>
              </w:rPr>
              <w:t>BCC Catering- Ankara Şehir Hastanesi</w:t>
            </w:r>
          </w:p>
        </w:tc>
        <w:tc>
          <w:tcPr>
            <w:tcW w:w="3272" w:type="dxa"/>
          </w:tcPr>
          <w:p w14:paraId="61A5B995" w14:textId="77777777" w:rsidR="00D456A4" w:rsidRPr="00E5253A" w:rsidRDefault="00D456A4" w:rsidP="00D456A4">
            <w:pPr>
              <w:spacing w:line="360" w:lineRule="auto"/>
              <w:jc w:val="both"/>
              <w:rPr>
                <w:rFonts w:ascii="Times New Roman" w:eastAsia="Calibri" w:hAnsi="Times New Roman" w:cs="Times New Roman"/>
                <w:sz w:val="20"/>
                <w:szCs w:val="20"/>
              </w:rPr>
            </w:pPr>
            <w:r w:rsidRPr="00E5253A">
              <w:rPr>
                <w:rFonts w:ascii="Times New Roman" w:eastAsia="Calibri" w:hAnsi="Times New Roman" w:cs="Times New Roman"/>
                <w:sz w:val="20"/>
                <w:szCs w:val="20"/>
              </w:rPr>
              <w:t>gulcan.emirza@bcccatering.com.tr</w:t>
            </w:r>
          </w:p>
        </w:tc>
      </w:tr>
      <w:tr w:rsidR="00D456A4" w:rsidRPr="00E5253A" w14:paraId="0C22635D" w14:textId="77777777" w:rsidTr="00113919">
        <w:trPr>
          <w:jc w:val="center"/>
        </w:trPr>
        <w:tc>
          <w:tcPr>
            <w:tcW w:w="2215" w:type="dxa"/>
          </w:tcPr>
          <w:p w14:paraId="726B56E4" w14:textId="0880C27E" w:rsidR="00D456A4" w:rsidRPr="00E5253A" w:rsidRDefault="00D456A4" w:rsidP="00D456A4">
            <w:pPr>
              <w:spacing w:line="36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Dyt.</w:t>
            </w:r>
            <w:r w:rsidRPr="00E5253A">
              <w:rPr>
                <w:rFonts w:ascii="Times New Roman" w:eastAsia="Calibri" w:hAnsi="Times New Roman" w:cs="Times New Roman"/>
                <w:sz w:val="20"/>
                <w:szCs w:val="20"/>
              </w:rPr>
              <w:t>Emine M</w:t>
            </w:r>
            <w:r>
              <w:rPr>
                <w:rFonts w:ascii="Times New Roman" w:eastAsia="Calibri" w:hAnsi="Times New Roman" w:cs="Times New Roman"/>
                <w:sz w:val="20"/>
                <w:szCs w:val="20"/>
              </w:rPr>
              <w:t>.</w:t>
            </w:r>
            <w:r w:rsidRPr="00E5253A">
              <w:rPr>
                <w:rFonts w:ascii="Times New Roman" w:eastAsia="Calibri" w:hAnsi="Times New Roman" w:cs="Times New Roman"/>
                <w:sz w:val="20"/>
                <w:szCs w:val="20"/>
              </w:rPr>
              <w:t xml:space="preserve"> TURGUT</w:t>
            </w:r>
          </w:p>
        </w:tc>
        <w:tc>
          <w:tcPr>
            <w:tcW w:w="3324" w:type="dxa"/>
          </w:tcPr>
          <w:p w14:paraId="1AF1564D" w14:textId="77777777" w:rsidR="00D456A4" w:rsidRPr="00E5253A" w:rsidRDefault="00D456A4" w:rsidP="00D456A4">
            <w:pPr>
              <w:spacing w:line="360" w:lineRule="auto"/>
              <w:jc w:val="both"/>
              <w:rPr>
                <w:rFonts w:ascii="Times New Roman" w:eastAsia="Calibri" w:hAnsi="Times New Roman" w:cs="Times New Roman"/>
                <w:sz w:val="20"/>
                <w:szCs w:val="20"/>
              </w:rPr>
            </w:pPr>
            <w:r w:rsidRPr="00E5253A">
              <w:rPr>
                <w:rFonts w:ascii="Times New Roman" w:eastAsia="Calibri" w:hAnsi="Times New Roman" w:cs="Times New Roman"/>
                <w:sz w:val="20"/>
                <w:szCs w:val="20"/>
              </w:rPr>
              <w:t>Lokman Hekim Üniversitesi Ankara Hastanesi</w:t>
            </w:r>
          </w:p>
        </w:tc>
        <w:tc>
          <w:tcPr>
            <w:tcW w:w="3272" w:type="dxa"/>
          </w:tcPr>
          <w:p w14:paraId="378889FC" w14:textId="77777777" w:rsidR="00D456A4" w:rsidRPr="00E5253A" w:rsidRDefault="00D456A4" w:rsidP="00D456A4">
            <w:pPr>
              <w:spacing w:line="360" w:lineRule="auto"/>
              <w:jc w:val="both"/>
              <w:rPr>
                <w:rFonts w:ascii="Times New Roman" w:eastAsia="Calibri" w:hAnsi="Times New Roman" w:cs="Times New Roman"/>
                <w:sz w:val="20"/>
                <w:szCs w:val="20"/>
              </w:rPr>
            </w:pPr>
            <w:r w:rsidRPr="00E5253A">
              <w:rPr>
                <w:rFonts w:ascii="Times New Roman" w:eastAsia="Calibri" w:hAnsi="Times New Roman" w:cs="Times New Roman"/>
                <w:sz w:val="20"/>
                <w:szCs w:val="20"/>
              </w:rPr>
              <w:t>eminemerveturgut@gmail.com</w:t>
            </w:r>
          </w:p>
        </w:tc>
      </w:tr>
      <w:tr w:rsidR="00D456A4" w:rsidRPr="00E5253A" w14:paraId="7A076651" w14:textId="77777777" w:rsidTr="00113919">
        <w:trPr>
          <w:jc w:val="center"/>
        </w:trPr>
        <w:tc>
          <w:tcPr>
            <w:tcW w:w="2215" w:type="dxa"/>
          </w:tcPr>
          <w:p w14:paraId="1E4A9FF5" w14:textId="1C050063" w:rsidR="00D456A4" w:rsidRPr="00E5253A" w:rsidRDefault="00D456A4" w:rsidP="00D456A4">
            <w:pPr>
              <w:spacing w:line="36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Dyt.</w:t>
            </w:r>
            <w:r w:rsidRPr="00E5253A">
              <w:rPr>
                <w:rFonts w:ascii="Times New Roman" w:eastAsia="Calibri" w:hAnsi="Times New Roman" w:cs="Times New Roman"/>
                <w:sz w:val="20"/>
                <w:szCs w:val="20"/>
              </w:rPr>
              <w:t>Başak SELAMET</w:t>
            </w:r>
          </w:p>
        </w:tc>
        <w:tc>
          <w:tcPr>
            <w:tcW w:w="3324" w:type="dxa"/>
          </w:tcPr>
          <w:p w14:paraId="2FE7442F" w14:textId="77777777" w:rsidR="00D456A4" w:rsidRPr="00E5253A" w:rsidRDefault="00D456A4" w:rsidP="00D456A4">
            <w:pPr>
              <w:spacing w:line="360" w:lineRule="auto"/>
              <w:jc w:val="both"/>
              <w:rPr>
                <w:rFonts w:ascii="Times New Roman" w:eastAsia="Calibri" w:hAnsi="Times New Roman" w:cs="Times New Roman"/>
                <w:sz w:val="20"/>
                <w:szCs w:val="20"/>
              </w:rPr>
            </w:pPr>
            <w:r w:rsidRPr="00E5253A">
              <w:rPr>
                <w:rFonts w:ascii="Times New Roman" w:eastAsia="Calibri" w:hAnsi="Times New Roman" w:cs="Times New Roman"/>
                <w:sz w:val="20"/>
                <w:szCs w:val="20"/>
              </w:rPr>
              <w:t>Bilkent Üniversitesi</w:t>
            </w:r>
          </w:p>
        </w:tc>
        <w:tc>
          <w:tcPr>
            <w:tcW w:w="3272" w:type="dxa"/>
          </w:tcPr>
          <w:p w14:paraId="562F922B" w14:textId="77777777" w:rsidR="00D456A4" w:rsidRPr="00E5253A" w:rsidRDefault="00D456A4" w:rsidP="00D456A4">
            <w:pPr>
              <w:spacing w:line="360" w:lineRule="auto"/>
              <w:jc w:val="both"/>
              <w:rPr>
                <w:rFonts w:ascii="Times New Roman" w:eastAsia="Calibri" w:hAnsi="Times New Roman" w:cs="Times New Roman"/>
                <w:sz w:val="20"/>
                <w:szCs w:val="20"/>
              </w:rPr>
            </w:pPr>
            <w:r w:rsidRPr="00E5253A">
              <w:rPr>
                <w:rFonts w:ascii="Times New Roman" w:eastAsia="Calibri" w:hAnsi="Times New Roman" w:cs="Times New Roman"/>
                <w:sz w:val="20"/>
                <w:szCs w:val="20"/>
              </w:rPr>
              <w:t>basak.selamet@bilkent.edu.tr</w:t>
            </w:r>
          </w:p>
        </w:tc>
      </w:tr>
      <w:tr w:rsidR="00D456A4" w:rsidRPr="00E5253A" w14:paraId="4183CC4D" w14:textId="77777777" w:rsidTr="00113919">
        <w:trPr>
          <w:jc w:val="center"/>
        </w:trPr>
        <w:tc>
          <w:tcPr>
            <w:tcW w:w="2215" w:type="dxa"/>
          </w:tcPr>
          <w:p w14:paraId="6A49D966" w14:textId="2A0158B3" w:rsidR="00D456A4" w:rsidRPr="00E5253A" w:rsidRDefault="00D456A4" w:rsidP="00D456A4">
            <w:pPr>
              <w:spacing w:line="36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Dyt.</w:t>
            </w:r>
            <w:r w:rsidRPr="00E5253A">
              <w:rPr>
                <w:rFonts w:ascii="Times New Roman" w:eastAsia="Calibri" w:hAnsi="Times New Roman" w:cs="Times New Roman"/>
                <w:sz w:val="20"/>
                <w:szCs w:val="20"/>
              </w:rPr>
              <w:t>Esra ŞANLI</w:t>
            </w:r>
          </w:p>
        </w:tc>
        <w:tc>
          <w:tcPr>
            <w:tcW w:w="3324" w:type="dxa"/>
          </w:tcPr>
          <w:p w14:paraId="2E25FAE4" w14:textId="77777777" w:rsidR="00D456A4" w:rsidRPr="00E5253A" w:rsidRDefault="00D456A4" w:rsidP="00D456A4">
            <w:pPr>
              <w:spacing w:line="360" w:lineRule="auto"/>
              <w:jc w:val="both"/>
              <w:rPr>
                <w:rFonts w:ascii="Times New Roman" w:eastAsia="Calibri" w:hAnsi="Times New Roman" w:cs="Times New Roman"/>
                <w:sz w:val="20"/>
                <w:szCs w:val="20"/>
              </w:rPr>
            </w:pPr>
            <w:r w:rsidRPr="00E5253A">
              <w:rPr>
                <w:rFonts w:ascii="Times New Roman" w:eastAsia="Calibri" w:hAnsi="Times New Roman" w:cs="Times New Roman"/>
                <w:sz w:val="20"/>
                <w:szCs w:val="20"/>
              </w:rPr>
              <w:t>MİA Yaşam Merkezi</w:t>
            </w:r>
          </w:p>
        </w:tc>
        <w:tc>
          <w:tcPr>
            <w:tcW w:w="3272" w:type="dxa"/>
          </w:tcPr>
          <w:p w14:paraId="0216D8B2" w14:textId="77777777" w:rsidR="00D456A4" w:rsidRPr="00E5253A" w:rsidRDefault="00D456A4" w:rsidP="00D456A4">
            <w:pPr>
              <w:spacing w:line="360" w:lineRule="auto"/>
              <w:jc w:val="both"/>
              <w:rPr>
                <w:rFonts w:ascii="Times New Roman" w:eastAsia="Calibri" w:hAnsi="Times New Roman" w:cs="Times New Roman"/>
                <w:sz w:val="20"/>
                <w:szCs w:val="20"/>
              </w:rPr>
            </w:pPr>
            <w:r w:rsidRPr="00E5253A">
              <w:rPr>
                <w:rFonts w:ascii="Times New Roman" w:eastAsia="Calibri" w:hAnsi="Times New Roman" w:cs="Times New Roman"/>
                <w:sz w:val="20"/>
                <w:szCs w:val="20"/>
              </w:rPr>
              <w:t>esrasanli06@gmail.com</w:t>
            </w:r>
          </w:p>
        </w:tc>
      </w:tr>
      <w:tr w:rsidR="00D456A4" w:rsidRPr="00E5253A" w14:paraId="46A00FF6" w14:textId="77777777" w:rsidTr="00113919">
        <w:trPr>
          <w:jc w:val="center"/>
        </w:trPr>
        <w:tc>
          <w:tcPr>
            <w:tcW w:w="2215" w:type="dxa"/>
          </w:tcPr>
          <w:p w14:paraId="7841832F" w14:textId="77777777" w:rsidR="00D456A4" w:rsidRPr="00E5253A" w:rsidRDefault="00D456A4" w:rsidP="00D456A4">
            <w:pPr>
              <w:spacing w:line="360" w:lineRule="auto"/>
              <w:jc w:val="both"/>
              <w:rPr>
                <w:rFonts w:ascii="Times New Roman" w:eastAsia="Calibri" w:hAnsi="Times New Roman" w:cs="Times New Roman"/>
                <w:sz w:val="20"/>
                <w:szCs w:val="20"/>
              </w:rPr>
            </w:pPr>
            <w:r w:rsidRPr="00E5253A">
              <w:rPr>
                <w:rFonts w:ascii="Times New Roman" w:eastAsia="Calibri" w:hAnsi="Times New Roman" w:cs="Times New Roman"/>
                <w:sz w:val="20"/>
                <w:szCs w:val="20"/>
              </w:rPr>
              <w:lastRenderedPageBreak/>
              <w:t>Doç. Dr. Ayhan DAĞ</w:t>
            </w:r>
          </w:p>
        </w:tc>
        <w:tc>
          <w:tcPr>
            <w:tcW w:w="3324" w:type="dxa"/>
          </w:tcPr>
          <w:p w14:paraId="0452916C" w14:textId="77777777" w:rsidR="00D456A4" w:rsidRPr="00E5253A" w:rsidRDefault="00D456A4" w:rsidP="00D456A4">
            <w:pPr>
              <w:spacing w:line="360" w:lineRule="auto"/>
              <w:jc w:val="both"/>
              <w:rPr>
                <w:rFonts w:ascii="Times New Roman" w:eastAsia="Calibri" w:hAnsi="Times New Roman" w:cs="Times New Roman"/>
                <w:sz w:val="20"/>
                <w:szCs w:val="20"/>
              </w:rPr>
            </w:pPr>
            <w:r w:rsidRPr="00E5253A">
              <w:rPr>
                <w:rFonts w:ascii="Times New Roman" w:eastAsia="Calibri" w:hAnsi="Times New Roman" w:cs="Times New Roman"/>
                <w:sz w:val="20"/>
                <w:szCs w:val="20"/>
              </w:rPr>
              <w:t xml:space="preserve">LHÜ SBF Beslenme ve Diyetetik Bölüm Başkanı </w:t>
            </w:r>
          </w:p>
        </w:tc>
        <w:tc>
          <w:tcPr>
            <w:tcW w:w="3272" w:type="dxa"/>
          </w:tcPr>
          <w:p w14:paraId="6EA18CB6" w14:textId="77777777" w:rsidR="00D456A4" w:rsidRPr="00E5253A" w:rsidRDefault="00D456A4" w:rsidP="00D456A4">
            <w:pPr>
              <w:spacing w:line="360" w:lineRule="auto"/>
              <w:jc w:val="both"/>
              <w:rPr>
                <w:rFonts w:ascii="Times New Roman" w:eastAsia="Calibri" w:hAnsi="Times New Roman" w:cs="Times New Roman"/>
                <w:sz w:val="20"/>
                <w:szCs w:val="20"/>
              </w:rPr>
            </w:pPr>
            <w:r w:rsidRPr="00E5253A">
              <w:rPr>
                <w:rFonts w:ascii="Times New Roman" w:eastAsia="Calibri" w:hAnsi="Times New Roman" w:cs="Times New Roman"/>
                <w:sz w:val="20"/>
                <w:szCs w:val="20"/>
              </w:rPr>
              <w:t>ayhan.dag@lokmanhekim.edu.tr</w:t>
            </w:r>
          </w:p>
        </w:tc>
      </w:tr>
      <w:tr w:rsidR="00D456A4" w:rsidRPr="00E5253A" w14:paraId="08C9D4A6" w14:textId="77777777" w:rsidTr="00113919">
        <w:trPr>
          <w:jc w:val="center"/>
        </w:trPr>
        <w:tc>
          <w:tcPr>
            <w:tcW w:w="2215" w:type="dxa"/>
          </w:tcPr>
          <w:p w14:paraId="0591354D" w14:textId="77777777" w:rsidR="00D456A4" w:rsidRPr="00E5253A" w:rsidRDefault="00D456A4" w:rsidP="00D456A4">
            <w:pPr>
              <w:spacing w:line="360" w:lineRule="auto"/>
              <w:jc w:val="both"/>
              <w:rPr>
                <w:rFonts w:ascii="Times New Roman" w:eastAsia="Calibri" w:hAnsi="Times New Roman" w:cs="Times New Roman"/>
                <w:sz w:val="20"/>
                <w:szCs w:val="20"/>
              </w:rPr>
            </w:pPr>
            <w:r w:rsidRPr="00E5253A">
              <w:rPr>
                <w:rFonts w:ascii="Times New Roman" w:eastAsia="Calibri" w:hAnsi="Times New Roman" w:cs="Times New Roman"/>
                <w:sz w:val="20"/>
                <w:szCs w:val="20"/>
              </w:rPr>
              <w:t>Prof. Dr. Sevinç YÜCECAN</w:t>
            </w:r>
          </w:p>
        </w:tc>
        <w:tc>
          <w:tcPr>
            <w:tcW w:w="3324" w:type="dxa"/>
          </w:tcPr>
          <w:p w14:paraId="2EB671C9" w14:textId="77777777" w:rsidR="00D456A4" w:rsidRPr="00E5253A" w:rsidRDefault="00D456A4" w:rsidP="00D456A4">
            <w:pPr>
              <w:spacing w:line="360" w:lineRule="auto"/>
              <w:jc w:val="both"/>
              <w:rPr>
                <w:rFonts w:ascii="Times New Roman" w:eastAsia="Calibri" w:hAnsi="Times New Roman" w:cs="Times New Roman"/>
                <w:sz w:val="20"/>
                <w:szCs w:val="20"/>
              </w:rPr>
            </w:pPr>
            <w:r w:rsidRPr="00E5253A">
              <w:rPr>
                <w:rFonts w:ascii="Times New Roman" w:eastAsia="Calibri" w:hAnsi="Times New Roman" w:cs="Times New Roman"/>
                <w:sz w:val="20"/>
                <w:szCs w:val="20"/>
              </w:rPr>
              <w:t>LHÜ SBF Beslenme ve Diyetetik Bölümü</w:t>
            </w:r>
          </w:p>
        </w:tc>
        <w:tc>
          <w:tcPr>
            <w:tcW w:w="3272" w:type="dxa"/>
          </w:tcPr>
          <w:p w14:paraId="2838094F" w14:textId="77777777" w:rsidR="00D456A4" w:rsidRPr="00E5253A" w:rsidRDefault="00D456A4" w:rsidP="00D456A4">
            <w:pPr>
              <w:spacing w:line="360" w:lineRule="auto"/>
              <w:jc w:val="both"/>
              <w:rPr>
                <w:rFonts w:ascii="Times New Roman" w:eastAsia="Calibri" w:hAnsi="Times New Roman" w:cs="Times New Roman"/>
                <w:sz w:val="20"/>
                <w:szCs w:val="20"/>
              </w:rPr>
            </w:pPr>
            <w:r w:rsidRPr="00E5253A">
              <w:rPr>
                <w:rFonts w:ascii="Times New Roman" w:eastAsia="Calibri" w:hAnsi="Times New Roman" w:cs="Times New Roman"/>
                <w:sz w:val="20"/>
                <w:szCs w:val="20"/>
              </w:rPr>
              <w:t>sevinc.yucecan@lokmanhekim.edu.tr</w:t>
            </w:r>
          </w:p>
        </w:tc>
      </w:tr>
      <w:tr w:rsidR="00D456A4" w:rsidRPr="00E5253A" w14:paraId="176EF760" w14:textId="77777777" w:rsidTr="00113919">
        <w:trPr>
          <w:jc w:val="center"/>
        </w:trPr>
        <w:tc>
          <w:tcPr>
            <w:tcW w:w="2215" w:type="dxa"/>
          </w:tcPr>
          <w:p w14:paraId="41EF9994" w14:textId="77777777" w:rsidR="00D456A4" w:rsidRPr="00E5253A" w:rsidRDefault="00D456A4" w:rsidP="00D456A4">
            <w:pPr>
              <w:spacing w:line="360" w:lineRule="auto"/>
              <w:jc w:val="both"/>
              <w:rPr>
                <w:rFonts w:ascii="Times New Roman" w:eastAsia="Calibri" w:hAnsi="Times New Roman" w:cs="Times New Roman"/>
                <w:sz w:val="20"/>
                <w:szCs w:val="20"/>
              </w:rPr>
            </w:pPr>
            <w:r w:rsidRPr="00E5253A">
              <w:rPr>
                <w:rFonts w:ascii="Times New Roman" w:eastAsia="Calibri" w:hAnsi="Times New Roman" w:cs="Times New Roman"/>
                <w:sz w:val="20"/>
                <w:szCs w:val="20"/>
              </w:rPr>
              <w:t>Dr. Öğr. Üyesi Özlem BARAN</w:t>
            </w:r>
          </w:p>
        </w:tc>
        <w:tc>
          <w:tcPr>
            <w:tcW w:w="3324" w:type="dxa"/>
          </w:tcPr>
          <w:p w14:paraId="1FE3A23A" w14:textId="77777777" w:rsidR="00D456A4" w:rsidRPr="00E5253A" w:rsidRDefault="00D456A4" w:rsidP="00D456A4">
            <w:pPr>
              <w:spacing w:line="360" w:lineRule="auto"/>
              <w:jc w:val="both"/>
              <w:rPr>
                <w:rFonts w:ascii="Times New Roman" w:eastAsia="Calibri" w:hAnsi="Times New Roman" w:cs="Times New Roman"/>
                <w:sz w:val="20"/>
                <w:szCs w:val="20"/>
              </w:rPr>
            </w:pPr>
            <w:r w:rsidRPr="00E5253A">
              <w:rPr>
                <w:rFonts w:ascii="Times New Roman" w:eastAsia="Calibri" w:hAnsi="Times New Roman" w:cs="Times New Roman"/>
                <w:sz w:val="20"/>
                <w:szCs w:val="20"/>
              </w:rPr>
              <w:t>LHÜ SBF Beslenme ve Diyetetik Bölümü</w:t>
            </w:r>
          </w:p>
        </w:tc>
        <w:tc>
          <w:tcPr>
            <w:tcW w:w="3272" w:type="dxa"/>
          </w:tcPr>
          <w:p w14:paraId="7AD34E47" w14:textId="77777777" w:rsidR="00D456A4" w:rsidRPr="00E5253A" w:rsidRDefault="00D456A4" w:rsidP="00D456A4">
            <w:pPr>
              <w:spacing w:line="360" w:lineRule="auto"/>
              <w:jc w:val="both"/>
              <w:rPr>
                <w:rFonts w:ascii="Times New Roman" w:eastAsia="Calibri" w:hAnsi="Times New Roman" w:cs="Times New Roman"/>
                <w:sz w:val="20"/>
                <w:szCs w:val="20"/>
              </w:rPr>
            </w:pPr>
            <w:r w:rsidRPr="00E5253A">
              <w:rPr>
                <w:rFonts w:ascii="Times New Roman" w:eastAsia="Calibri" w:hAnsi="Times New Roman" w:cs="Times New Roman"/>
                <w:sz w:val="20"/>
                <w:szCs w:val="20"/>
              </w:rPr>
              <w:t>ozlem.baran@lokmanhekim.edu.tr</w:t>
            </w:r>
          </w:p>
        </w:tc>
      </w:tr>
      <w:tr w:rsidR="00D456A4" w:rsidRPr="00E5253A" w14:paraId="27E68EF8" w14:textId="77777777" w:rsidTr="00113919">
        <w:trPr>
          <w:jc w:val="center"/>
        </w:trPr>
        <w:tc>
          <w:tcPr>
            <w:tcW w:w="2215" w:type="dxa"/>
          </w:tcPr>
          <w:p w14:paraId="1714E1D6" w14:textId="77777777" w:rsidR="00D456A4" w:rsidRPr="00E5253A" w:rsidRDefault="00D456A4" w:rsidP="00D456A4">
            <w:pPr>
              <w:spacing w:line="360" w:lineRule="auto"/>
              <w:jc w:val="both"/>
              <w:rPr>
                <w:rFonts w:ascii="Times New Roman" w:eastAsia="Calibri" w:hAnsi="Times New Roman" w:cs="Times New Roman"/>
                <w:sz w:val="20"/>
                <w:szCs w:val="20"/>
              </w:rPr>
            </w:pPr>
            <w:r w:rsidRPr="00E5253A">
              <w:rPr>
                <w:rFonts w:ascii="Times New Roman" w:eastAsia="Calibri" w:hAnsi="Times New Roman" w:cs="Times New Roman"/>
                <w:sz w:val="20"/>
                <w:szCs w:val="20"/>
              </w:rPr>
              <w:t>Öğr. Gör. Birgül DAĞ</w:t>
            </w:r>
          </w:p>
        </w:tc>
        <w:tc>
          <w:tcPr>
            <w:tcW w:w="3324" w:type="dxa"/>
          </w:tcPr>
          <w:p w14:paraId="17289EEB" w14:textId="77777777" w:rsidR="00D456A4" w:rsidRPr="00E5253A" w:rsidRDefault="00D456A4" w:rsidP="00D456A4">
            <w:pPr>
              <w:spacing w:line="360" w:lineRule="auto"/>
              <w:jc w:val="both"/>
              <w:rPr>
                <w:rFonts w:ascii="Times New Roman" w:eastAsia="Calibri" w:hAnsi="Times New Roman" w:cs="Times New Roman"/>
                <w:sz w:val="20"/>
                <w:szCs w:val="20"/>
              </w:rPr>
            </w:pPr>
            <w:r w:rsidRPr="00E5253A">
              <w:rPr>
                <w:rFonts w:ascii="Times New Roman" w:eastAsia="Calibri" w:hAnsi="Times New Roman" w:cs="Times New Roman"/>
                <w:sz w:val="20"/>
                <w:szCs w:val="20"/>
              </w:rPr>
              <w:t>LHÜ SBF Beslenme ve Diyetetik Bölümü</w:t>
            </w:r>
          </w:p>
        </w:tc>
        <w:tc>
          <w:tcPr>
            <w:tcW w:w="3272" w:type="dxa"/>
          </w:tcPr>
          <w:p w14:paraId="0C655E7D" w14:textId="77777777" w:rsidR="00D456A4" w:rsidRPr="00E5253A" w:rsidRDefault="00D456A4" w:rsidP="00D456A4">
            <w:pPr>
              <w:spacing w:line="360" w:lineRule="auto"/>
              <w:jc w:val="both"/>
              <w:rPr>
                <w:rFonts w:ascii="Times New Roman" w:eastAsia="Calibri" w:hAnsi="Times New Roman" w:cs="Times New Roman"/>
                <w:sz w:val="20"/>
                <w:szCs w:val="20"/>
              </w:rPr>
            </w:pPr>
            <w:r w:rsidRPr="00E5253A">
              <w:rPr>
                <w:rFonts w:ascii="Times New Roman" w:eastAsia="Calibri" w:hAnsi="Times New Roman" w:cs="Times New Roman"/>
                <w:sz w:val="20"/>
                <w:szCs w:val="20"/>
              </w:rPr>
              <w:t>birgul.dag@lokmanhekim.edu.tr</w:t>
            </w:r>
          </w:p>
        </w:tc>
      </w:tr>
      <w:tr w:rsidR="00D456A4" w:rsidRPr="00E5253A" w14:paraId="43B8BADF" w14:textId="77777777" w:rsidTr="00113919">
        <w:trPr>
          <w:jc w:val="center"/>
        </w:trPr>
        <w:tc>
          <w:tcPr>
            <w:tcW w:w="2215" w:type="dxa"/>
          </w:tcPr>
          <w:p w14:paraId="5307845A" w14:textId="77777777" w:rsidR="00D456A4" w:rsidRPr="00E5253A" w:rsidRDefault="00D456A4" w:rsidP="00D456A4">
            <w:pPr>
              <w:spacing w:line="360" w:lineRule="auto"/>
              <w:jc w:val="both"/>
              <w:rPr>
                <w:rFonts w:ascii="Times New Roman" w:eastAsia="Calibri" w:hAnsi="Times New Roman" w:cs="Times New Roman"/>
                <w:sz w:val="20"/>
                <w:szCs w:val="20"/>
              </w:rPr>
            </w:pPr>
            <w:r w:rsidRPr="00E5253A">
              <w:rPr>
                <w:rFonts w:ascii="Times New Roman" w:eastAsia="Calibri" w:hAnsi="Times New Roman" w:cs="Times New Roman"/>
                <w:sz w:val="20"/>
                <w:szCs w:val="20"/>
              </w:rPr>
              <w:t>Öğr. Gör. Cemaliye SÜT</w:t>
            </w:r>
          </w:p>
        </w:tc>
        <w:tc>
          <w:tcPr>
            <w:tcW w:w="3324" w:type="dxa"/>
          </w:tcPr>
          <w:p w14:paraId="626D5CBD" w14:textId="77777777" w:rsidR="00D456A4" w:rsidRPr="00E5253A" w:rsidRDefault="00D456A4" w:rsidP="00D456A4">
            <w:pPr>
              <w:spacing w:line="360" w:lineRule="auto"/>
              <w:jc w:val="both"/>
              <w:rPr>
                <w:rFonts w:ascii="Times New Roman" w:eastAsia="Calibri" w:hAnsi="Times New Roman" w:cs="Times New Roman"/>
                <w:sz w:val="20"/>
                <w:szCs w:val="20"/>
              </w:rPr>
            </w:pPr>
            <w:r w:rsidRPr="00E5253A">
              <w:rPr>
                <w:rFonts w:ascii="Times New Roman" w:eastAsia="Calibri" w:hAnsi="Times New Roman" w:cs="Times New Roman"/>
                <w:sz w:val="20"/>
                <w:szCs w:val="20"/>
              </w:rPr>
              <w:t>LHÜ SBF Beslenme ve Diyetetik Bölümü</w:t>
            </w:r>
          </w:p>
        </w:tc>
        <w:tc>
          <w:tcPr>
            <w:tcW w:w="3272" w:type="dxa"/>
          </w:tcPr>
          <w:p w14:paraId="188BBC05" w14:textId="77777777" w:rsidR="00D456A4" w:rsidRPr="00E5253A" w:rsidRDefault="00D456A4" w:rsidP="00D456A4">
            <w:pPr>
              <w:spacing w:line="360" w:lineRule="auto"/>
              <w:jc w:val="both"/>
              <w:rPr>
                <w:rFonts w:ascii="Times New Roman" w:eastAsia="Calibri" w:hAnsi="Times New Roman" w:cs="Times New Roman"/>
                <w:sz w:val="20"/>
                <w:szCs w:val="20"/>
              </w:rPr>
            </w:pPr>
            <w:r w:rsidRPr="00E5253A">
              <w:rPr>
                <w:rFonts w:ascii="Times New Roman" w:eastAsia="Calibri" w:hAnsi="Times New Roman" w:cs="Times New Roman"/>
                <w:sz w:val="20"/>
                <w:szCs w:val="20"/>
              </w:rPr>
              <w:t>cemaliye.sut@lokmanhekim.edu.tr</w:t>
            </w:r>
          </w:p>
        </w:tc>
      </w:tr>
      <w:tr w:rsidR="00D456A4" w:rsidRPr="00E5253A" w14:paraId="4EEE0528" w14:textId="77777777" w:rsidTr="00113919">
        <w:trPr>
          <w:jc w:val="center"/>
        </w:trPr>
        <w:tc>
          <w:tcPr>
            <w:tcW w:w="2215" w:type="dxa"/>
          </w:tcPr>
          <w:p w14:paraId="20E5D98D" w14:textId="77777777" w:rsidR="00D456A4" w:rsidRPr="00E5253A" w:rsidRDefault="00D456A4" w:rsidP="00D456A4">
            <w:pPr>
              <w:spacing w:line="360" w:lineRule="auto"/>
              <w:jc w:val="both"/>
              <w:rPr>
                <w:rFonts w:ascii="Times New Roman" w:eastAsia="Calibri" w:hAnsi="Times New Roman" w:cs="Times New Roman"/>
                <w:sz w:val="20"/>
                <w:szCs w:val="20"/>
              </w:rPr>
            </w:pPr>
            <w:r w:rsidRPr="00E5253A">
              <w:rPr>
                <w:rFonts w:ascii="Times New Roman" w:eastAsia="Calibri" w:hAnsi="Times New Roman" w:cs="Times New Roman"/>
                <w:sz w:val="20"/>
                <w:szCs w:val="20"/>
              </w:rPr>
              <w:t>Öğr. Gör. Nursena NAHYA</w:t>
            </w:r>
          </w:p>
        </w:tc>
        <w:tc>
          <w:tcPr>
            <w:tcW w:w="3324" w:type="dxa"/>
          </w:tcPr>
          <w:p w14:paraId="2CD7B637" w14:textId="77777777" w:rsidR="00D456A4" w:rsidRPr="00E5253A" w:rsidRDefault="00D456A4" w:rsidP="00D456A4">
            <w:pPr>
              <w:spacing w:line="360" w:lineRule="auto"/>
              <w:jc w:val="both"/>
              <w:rPr>
                <w:rFonts w:ascii="Times New Roman" w:eastAsia="Calibri" w:hAnsi="Times New Roman" w:cs="Times New Roman"/>
                <w:sz w:val="20"/>
                <w:szCs w:val="20"/>
              </w:rPr>
            </w:pPr>
            <w:r w:rsidRPr="00E5253A">
              <w:rPr>
                <w:rFonts w:ascii="Times New Roman" w:eastAsia="Calibri" w:hAnsi="Times New Roman" w:cs="Times New Roman"/>
                <w:sz w:val="20"/>
                <w:szCs w:val="20"/>
              </w:rPr>
              <w:t>LHÜ SBF Beslenme ve Diyetetik Bölümü</w:t>
            </w:r>
          </w:p>
        </w:tc>
        <w:tc>
          <w:tcPr>
            <w:tcW w:w="3272" w:type="dxa"/>
          </w:tcPr>
          <w:p w14:paraId="6A761419" w14:textId="77777777" w:rsidR="00D456A4" w:rsidRPr="00E5253A" w:rsidRDefault="00D456A4" w:rsidP="00D456A4">
            <w:pPr>
              <w:spacing w:line="360" w:lineRule="auto"/>
              <w:jc w:val="both"/>
              <w:rPr>
                <w:rFonts w:ascii="Times New Roman" w:eastAsia="Calibri" w:hAnsi="Times New Roman" w:cs="Times New Roman"/>
                <w:sz w:val="20"/>
                <w:szCs w:val="20"/>
              </w:rPr>
            </w:pPr>
            <w:r w:rsidRPr="00E5253A">
              <w:rPr>
                <w:rFonts w:ascii="Times New Roman" w:eastAsia="Calibri" w:hAnsi="Times New Roman" w:cs="Times New Roman"/>
                <w:sz w:val="20"/>
                <w:szCs w:val="20"/>
              </w:rPr>
              <w:t>nursena.nahya@ lokmanhekim.edu.tr</w:t>
            </w:r>
          </w:p>
        </w:tc>
      </w:tr>
      <w:tr w:rsidR="00D456A4" w:rsidRPr="00E5253A" w14:paraId="5F4C6485" w14:textId="77777777" w:rsidTr="00113919">
        <w:trPr>
          <w:jc w:val="center"/>
        </w:trPr>
        <w:tc>
          <w:tcPr>
            <w:tcW w:w="2215" w:type="dxa"/>
          </w:tcPr>
          <w:p w14:paraId="1C48B5F6" w14:textId="77777777" w:rsidR="00D456A4" w:rsidRPr="00E5253A" w:rsidRDefault="00D456A4" w:rsidP="00D456A4">
            <w:pPr>
              <w:spacing w:line="360" w:lineRule="auto"/>
              <w:jc w:val="both"/>
              <w:rPr>
                <w:rFonts w:ascii="Times New Roman" w:eastAsia="Calibri" w:hAnsi="Times New Roman" w:cs="Times New Roman"/>
                <w:sz w:val="20"/>
                <w:szCs w:val="20"/>
              </w:rPr>
            </w:pPr>
            <w:r w:rsidRPr="00E5253A">
              <w:rPr>
                <w:rFonts w:ascii="Times New Roman" w:eastAsia="Calibri" w:hAnsi="Times New Roman" w:cs="Times New Roman"/>
                <w:sz w:val="20"/>
                <w:szCs w:val="20"/>
              </w:rPr>
              <w:t>Arş. Gör. Muhammed Enes KARTAL</w:t>
            </w:r>
          </w:p>
        </w:tc>
        <w:tc>
          <w:tcPr>
            <w:tcW w:w="3324" w:type="dxa"/>
          </w:tcPr>
          <w:p w14:paraId="2C795D75" w14:textId="77777777" w:rsidR="00D456A4" w:rsidRPr="00E5253A" w:rsidRDefault="00D456A4" w:rsidP="00D456A4">
            <w:pPr>
              <w:spacing w:line="360" w:lineRule="auto"/>
              <w:jc w:val="both"/>
              <w:rPr>
                <w:rFonts w:ascii="Times New Roman" w:eastAsia="Calibri" w:hAnsi="Times New Roman" w:cs="Times New Roman"/>
                <w:sz w:val="20"/>
                <w:szCs w:val="20"/>
              </w:rPr>
            </w:pPr>
            <w:r w:rsidRPr="00E5253A">
              <w:rPr>
                <w:rFonts w:ascii="Times New Roman" w:eastAsia="Calibri" w:hAnsi="Times New Roman" w:cs="Times New Roman"/>
                <w:sz w:val="20"/>
                <w:szCs w:val="20"/>
              </w:rPr>
              <w:t>LHÜ SBF Beslenme ve Diyetetik Bölümü</w:t>
            </w:r>
          </w:p>
        </w:tc>
        <w:tc>
          <w:tcPr>
            <w:tcW w:w="3272" w:type="dxa"/>
          </w:tcPr>
          <w:p w14:paraId="47032918" w14:textId="77777777" w:rsidR="00D456A4" w:rsidRPr="00E5253A" w:rsidRDefault="00D456A4" w:rsidP="00D456A4">
            <w:pPr>
              <w:spacing w:line="360" w:lineRule="auto"/>
              <w:jc w:val="both"/>
              <w:rPr>
                <w:rFonts w:ascii="Times New Roman" w:eastAsia="Calibri" w:hAnsi="Times New Roman" w:cs="Times New Roman"/>
                <w:sz w:val="20"/>
                <w:szCs w:val="20"/>
              </w:rPr>
            </w:pPr>
            <w:r w:rsidRPr="00E5253A">
              <w:rPr>
                <w:rFonts w:ascii="Times New Roman" w:eastAsia="Calibri" w:hAnsi="Times New Roman" w:cs="Times New Roman"/>
                <w:sz w:val="20"/>
                <w:szCs w:val="20"/>
              </w:rPr>
              <w:t>muhammed.kartal@ lokmanhekim.edu.tr</w:t>
            </w:r>
          </w:p>
        </w:tc>
      </w:tr>
      <w:tr w:rsidR="00D456A4" w:rsidRPr="00E5253A" w14:paraId="40F3DE48" w14:textId="77777777" w:rsidTr="00113919">
        <w:trPr>
          <w:jc w:val="center"/>
        </w:trPr>
        <w:tc>
          <w:tcPr>
            <w:tcW w:w="2215" w:type="dxa"/>
          </w:tcPr>
          <w:p w14:paraId="10B92440" w14:textId="77777777" w:rsidR="00D456A4" w:rsidRPr="00E5253A" w:rsidRDefault="00D456A4" w:rsidP="00D456A4">
            <w:pPr>
              <w:spacing w:line="360" w:lineRule="auto"/>
              <w:jc w:val="both"/>
              <w:rPr>
                <w:rFonts w:ascii="Times New Roman" w:eastAsia="Calibri" w:hAnsi="Times New Roman" w:cs="Times New Roman"/>
                <w:sz w:val="20"/>
                <w:szCs w:val="20"/>
              </w:rPr>
            </w:pPr>
            <w:r w:rsidRPr="00E5253A">
              <w:rPr>
                <w:rFonts w:ascii="Times New Roman" w:eastAsia="Calibri" w:hAnsi="Times New Roman" w:cs="Times New Roman"/>
                <w:sz w:val="20"/>
                <w:szCs w:val="20"/>
              </w:rPr>
              <w:t>Arş. Gör. Aybüke COŞKUN</w:t>
            </w:r>
          </w:p>
        </w:tc>
        <w:tc>
          <w:tcPr>
            <w:tcW w:w="3324" w:type="dxa"/>
          </w:tcPr>
          <w:p w14:paraId="29B06E3D" w14:textId="77777777" w:rsidR="00D456A4" w:rsidRPr="00E5253A" w:rsidRDefault="00D456A4" w:rsidP="00D456A4">
            <w:pPr>
              <w:spacing w:line="360" w:lineRule="auto"/>
              <w:jc w:val="both"/>
              <w:rPr>
                <w:rFonts w:ascii="Times New Roman" w:eastAsia="Calibri" w:hAnsi="Times New Roman" w:cs="Times New Roman"/>
                <w:sz w:val="20"/>
                <w:szCs w:val="20"/>
              </w:rPr>
            </w:pPr>
            <w:r w:rsidRPr="00E5253A">
              <w:rPr>
                <w:rFonts w:ascii="Times New Roman" w:eastAsia="Calibri" w:hAnsi="Times New Roman" w:cs="Times New Roman"/>
                <w:sz w:val="20"/>
                <w:szCs w:val="20"/>
              </w:rPr>
              <w:t>LHÜ SBF Beslenme ve Diyetetik Bölümü</w:t>
            </w:r>
          </w:p>
        </w:tc>
        <w:tc>
          <w:tcPr>
            <w:tcW w:w="3272" w:type="dxa"/>
          </w:tcPr>
          <w:p w14:paraId="7081DC78" w14:textId="77777777" w:rsidR="00D456A4" w:rsidRPr="00E5253A" w:rsidRDefault="00D456A4" w:rsidP="00D456A4">
            <w:pPr>
              <w:spacing w:line="360" w:lineRule="auto"/>
              <w:jc w:val="both"/>
              <w:rPr>
                <w:rFonts w:ascii="Times New Roman" w:eastAsia="Calibri" w:hAnsi="Times New Roman" w:cs="Times New Roman"/>
                <w:sz w:val="20"/>
                <w:szCs w:val="20"/>
              </w:rPr>
            </w:pPr>
            <w:r w:rsidRPr="00E5253A">
              <w:rPr>
                <w:rFonts w:ascii="Times New Roman" w:eastAsia="Calibri" w:hAnsi="Times New Roman" w:cs="Times New Roman"/>
                <w:sz w:val="20"/>
                <w:szCs w:val="20"/>
              </w:rPr>
              <w:t>aybuke.coskun@lokmanhekim.edu.tr</w:t>
            </w:r>
          </w:p>
        </w:tc>
      </w:tr>
      <w:tr w:rsidR="00D456A4" w:rsidRPr="00E5253A" w14:paraId="7F6CC861" w14:textId="77777777" w:rsidTr="00113919">
        <w:trPr>
          <w:jc w:val="center"/>
        </w:trPr>
        <w:tc>
          <w:tcPr>
            <w:tcW w:w="2215" w:type="dxa"/>
          </w:tcPr>
          <w:p w14:paraId="66A33F34" w14:textId="77777777" w:rsidR="00D456A4" w:rsidRPr="00E5253A" w:rsidRDefault="00D456A4" w:rsidP="00D456A4">
            <w:pPr>
              <w:spacing w:line="360" w:lineRule="auto"/>
              <w:jc w:val="both"/>
              <w:rPr>
                <w:rFonts w:ascii="Times New Roman" w:eastAsia="Calibri" w:hAnsi="Times New Roman" w:cs="Times New Roman"/>
                <w:sz w:val="20"/>
                <w:szCs w:val="20"/>
              </w:rPr>
            </w:pPr>
            <w:r w:rsidRPr="00E5253A">
              <w:rPr>
                <w:rFonts w:ascii="Times New Roman" w:eastAsia="Calibri" w:hAnsi="Times New Roman" w:cs="Times New Roman"/>
                <w:sz w:val="20"/>
                <w:szCs w:val="20"/>
              </w:rPr>
              <w:t>Prof. Dr. Gamze AKBULUT</w:t>
            </w:r>
          </w:p>
        </w:tc>
        <w:tc>
          <w:tcPr>
            <w:tcW w:w="3324" w:type="dxa"/>
          </w:tcPr>
          <w:p w14:paraId="1FBC9FEF" w14:textId="77777777" w:rsidR="00D456A4" w:rsidRPr="00E5253A" w:rsidRDefault="00D456A4" w:rsidP="00D456A4">
            <w:pPr>
              <w:spacing w:line="360" w:lineRule="auto"/>
              <w:jc w:val="both"/>
              <w:rPr>
                <w:rFonts w:ascii="Times New Roman" w:eastAsia="Calibri" w:hAnsi="Times New Roman" w:cs="Times New Roman"/>
                <w:sz w:val="20"/>
                <w:szCs w:val="20"/>
              </w:rPr>
            </w:pPr>
            <w:r w:rsidRPr="00E5253A">
              <w:rPr>
                <w:rFonts w:ascii="Times New Roman" w:eastAsia="Calibri" w:hAnsi="Times New Roman" w:cs="Times New Roman"/>
                <w:sz w:val="20"/>
                <w:szCs w:val="20"/>
              </w:rPr>
              <w:t>Gazi Üniversitesi SBF Beslenme ve Diyetetik Bölümü Öğretim Üyesi</w:t>
            </w:r>
          </w:p>
        </w:tc>
        <w:tc>
          <w:tcPr>
            <w:tcW w:w="3272" w:type="dxa"/>
          </w:tcPr>
          <w:p w14:paraId="225058D6" w14:textId="77777777" w:rsidR="00D456A4" w:rsidRPr="00E5253A" w:rsidRDefault="00D456A4" w:rsidP="00D456A4">
            <w:pPr>
              <w:spacing w:line="360" w:lineRule="auto"/>
              <w:jc w:val="both"/>
              <w:rPr>
                <w:rFonts w:ascii="Times New Roman" w:eastAsia="Calibri" w:hAnsi="Times New Roman" w:cs="Times New Roman"/>
                <w:sz w:val="20"/>
                <w:szCs w:val="20"/>
              </w:rPr>
            </w:pPr>
            <w:r w:rsidRPr="00E5253A">
              <w:rPr>
                <w:rFonts w:ascii="Times New Roman" w:eastAsia="Calibri" w:hAnsi="Times New Roman" w:cs="Times New Roman"/>
                <w:sz w:val="20"/>
                <w:szCs w:val="20"/>
              </w:rPr>
              <w:t>dytgamzea@gmail.com</w:t>
            </w:r>
          </w:p>
        </w:tc>
      </w:tr>
      <w:tr w:rsidR="00D456A4" w:rsidRPr="00E5253A" w14:paraId="3520154A" w14:textId="77777777" w:rsidTr="00113919">
        <w:trPr>
          <w:jc w:val="center"/>
        </w:trPr>
        <w:tc>
          <w:tcPr>
            <w:tcW w:w="2215" w:type="dxa"/>
          </w:tcPr>
          <w:p w14:paraId="0B502BC0" w14:textId="77777777" w:rsidR="00D456A4" w:rsidRPr="00E5253A" w:rsidRDefault="00D456A4" w:rsidP="00D456A4">
            <w:pPr>
              <w:spacing w:line="360" w:lineRule="auto"/>
              <w:jc w:val="both"/>
              <w:rPr>
                <w:rFonts w:ascii="Times New Roman" w:eastAsia="Calibri" w:hAnsi="Times New Roman" w:cs="Times New Roman"/>
                <w:sz w:val="20"/>
                <w:szCs w:val="20"/>
              </w:rPr>
            </w:pPr>
            <w:r w:rsidRPr="00E5253A">
              <w:rPr>
                <w:rFonts w:ascii="Times New Roman" w:eastAsia="Calibri" w:hAnsi="Times New Roman" w:cs="Times New Roman"/>
                <w:sz w:val="20"/>
                <w:szCs w:val="20"/>
              </w:rPr>
              <w:t>Prof. Dr. Gülden PEKCAN</w:t>
            </w:r>
          </w:p>
        </w:tc>
        <w:tc>
          <w:tcPr>
            <w:tcW w:w="3324" w:type="dxa"/>
          </w:tcPr>
          <w:p w14:paraId="1DAB17A1" w14:textId="77777777" w:rsidR="00D456A4" w:rsidRPr="00E5253A" w:rsidRDefault="00D456A4" w:rsidP="00D456A4">
            <w:pPr>
              <w:spacing w:line="360" w:lineRule="auto"/>
              <w:jc w:val="both"/>
              <w:rPr>
                <w:rFonts w:ascii="Times New Roman" w:eastAsia="Calibri" w:hAnsi="Times New Roman" w:cs="Times New Roman"/>
                <w:sz w:val="20"/>
                <w:szCs w:val="20"/>
              </w:rPr>
            </w:pPr>
            <w:r w:rsidRPr="00E5253A">
              <w:rPr>
                <w:rFonts w:ascii="Times New Roman" w:eastAsia="Calibri" w:hAnsi="Times New Roman" w:cs="Times New Roman"/>
                <w:sz w:val="20"/>
                <w:szCs w:val="20"/>
              </w:rPr>
              <w:t>Hasan Kalyoncu Üniversitesi SBF Beslenme ve Diyetetik Bölümü Öğretim Üyesi</w:t>
            </w:r>
          </w:p>
        </w:tc>
        <w:tc>
          <w:tcPr>
            <w:tcW w:w="3272" w:type="dxa"/>
          </w:tcPr>
          <w:p w14:paraId="47B63BC7" w14:textId="77777777" w:rsidR="00D456A4" w:rsidRPr="00E5253A" w:rsidRDefault="00D456A4" w:rsidP="00D456A4">
            <w:pPr>
              <w:spacing w:line="360" w:lineRule="auto"/>
              <w:jc w:val="both"/>
              <w:rPr>
                <w:rFonts w:ascii="Times New Roman" w:eastAsia="Calibri" w:hAnsi="Times New Roman" w:cs="Times New Roman"/>
                <w:sz w:val="20"/>
                <w:szCs w:val="20"/>
              </w:rPr>
            </w:pPr>
            <w:r w:rsidRPr="00E5253A">
              <w:rPr>
                <w:rFonts w:ascii="Times New Roman" w:eastAsia="Calibri" w:hAnsi="Times New Roman" w:cs="Times New Roman"/>
                <w:sz w:val="20"/>
                <w:szCs w:val="20"/>
              </w:rPr>
              <w:t>guldenpekcan@gmail.com</w:t>
            </w:r>
          </w:p>
        </w:tc>
      </w:tr>
      <w:tr w:rsidR="00D456A4" w:rsidRPr="00E5253A" w14:paraId="0AB384AD" w14:textId="77777777" w:rsidTr="00113919">
        <w:trPr>
          <w:jc w:val="center"/>
        </w:trPr>
        <w:tc>
          <w:tcPr>
            <w:tcW w:w="2215" w:type="dxa"/>
          </w:tcPr>
          <w:p w14:paraId="2ADD831D" w14:textId="77777777" w:rsidR="00D456A4" w:rsidRPr="00E5253A" w:rsidRDefault="00D456A4" w:rsidP="00D456A4">
            <w:pPr>
              <w:spacing w:line="360" w:lineRule="auto"/>
              <w:jc w:val="both"/>
              <w:rPr>
                <w:rFonts w:ascii="Times New Roman" w:eastAsia="Calibri" w:hAnsi="Times New Roman" w:cs="Times New Roman"/>
                <w:sz w:val="20"/>
                <w:szCs w:val="20"/>
              </w:rPr>
            </w:pPr>
            <w:r w:rsidRPr="00E5253A">
              <w:rPr>
                <w:rFonts w:ascii="Times New Roman" w:eastAsia="Calibri" w:hAnsi="Times New Roman" w:cs="Times New Roman"/>
                <w:sz w:val="20"/>
                <w:szCs w:val="20"/>
              </w:rPr>
              <w:t>Prof. Dr. Metin Saip SÜRÜCÜOĞLU</w:t>
            </w:r>
          </w:p>
        </w:tc>
        <w:tc>
          <w:tcPr>
            <w:tcW w:w="3324" w:type="dxa"/>
          </w:tcPr>
          <w:p w14:paraId="0EFBB11A" w14:textId="77777777" w:rsidR="00D456A4" w:rsidRPr="00E5253A" w:rsidRDefault="00D456A4" w:rsidP="00D456A4">
            <w:pPr>
              <w:spacing w:line="360" w:lineRule="auto"/>
              <w:jc w:val="both"/>
              <w:rPr>
                <w:rFonts w:ascii="Times New Roman" w:eastAsia="Calibri" w:hAnsi="Times New Roman" w:cs="Times New Roman"/>
                <w:sz w:val="20"/>
                <w:szCs w:val="20"/>
              </w:rPr>
            </w:pPr>
            <w:r w:rsidRPr="00E5253A">
              <w:rPr>
                <w:rFonts w:ascii="Times New Roman" w:eastAsia="Calibri" w:hAnsi="Times New Roman" w:cs="Times New Roman"/>
                <w:sz w:val="20"/>
                <w:szCs w:val="20"/>
              </w:rPr>
              <w:t>Uluslararası Kıbrıs Üniversitesi SBF Beslenme ve Diyetetik Bölümü Öğretim Üyesi</w:t>
            </w:r>
          </w:p>
        </w:tc>
        <w:tc>
          <w:tcPr>
            <w:tcW w:w="3272" w:type="dxa"/>
          </w:tcPr>
          <w:p w14:paraId="68C5E372" w14:textId="77777777" w:rsidR="00D456A4" w:rsidRPr="00E5253A" w:rsidRDefault="00D456A4" w:rsidP="00D456A4">
            <w:pPr>
              <w:spacing w:line="360" w:lineRule="auto"/>
              <w:jc w:val="both"/>
              <w:rPr>
                <w:rFonts w:ascii="Times New Roman" w:eastAsia="Calibri" w:hAnsi="Times New Roman" w:cs="Times New Roman"/>
                <w:sz w:val="20"/>
                <w:szCs w:val="20"/>
              </w:rPr>
            </w:pPr>
            <w:r w:rsidRPr="00E5253A">
              <w:rPr>
                <w:rFonts w:ascii="Times New Roman" w:eastAsia="Calibri" w:hAnsi="Times New Roman" w:cs="Times New Roman"/>
                <w:sz w:val="20"/>
                <w:szCs w:val="20"/>
              </w:rPr>
              <w:t>metinsaip@gmail.com</w:t>
            </w:r>
          </w:p>
        </w:tc>
      </w:tr>
      <w:tr w:rsidR="00D456A4" w:rsidRPr="00E5253A" w14:paraId="0EA48094" w14:textId="77777777" w:rsidTr="00113919">
        <w:trPr>
          <w:jc w:val="center"/>
        </w:trPr>
        <w:tc>
          <w:tcPr>
            <w:tcW w:w="2215" w:type="dxa"/>
          </w:tcPr>
          <w:p w14:paraId="23F5A8C8" w14:textId="77777777" w:rsidR="00D456A4" w:rsidRPr="00E5253A" w:rsidRDefault="00D456A4" w:rsidP="00D456A4">
            <w:pPr>
              <w:spacing w:line="360" w:lineRule="auto"/>
              <w:jc w:val="both"/>
              <w:rPr>
                <w:rFonts w:ascii="Times New Roman" w:eastAsia="Calibri" w:hAnsi="Times New Roman" w:cs="Times New Roman"/>
                <w:sz w:val="20"/>
                <w:szCs w:val="20"/>
              </w:rPr>
            </w:pPr>
            <w:r w:rsidRPr="00E5253A">
              <w:rPr>
                <w:rFonts w:ascii="Times New Roman" w:eastAsia="Calibri" w:hAnsi="Times New Roman" w:cs="Times New Roman"/>
                <w:sz w:val="20"/>
                <w:szCs w:val="20"/>
              </w:rPr>
              <w:t>Doç. Dr. Nevra KOÇ</w:t>
            </w:r>
          </w:p>
        </w:tc>
        <w:tc>
          <w:tcPr>
            <w:tcW w:w="3324" w:type="dxa"/>
          </w:tcPr>
          <w:p w14:paraId="2258C285" w14:textId="77777777" w:rsidR="00D456A4" w:rsidRPr="00E5253A" w:rsidRDefault="00D456A4" w:rsidP="00D456A4">
            <w:pPr>
              <w:spacing w:line="360" w:lineRule="auto"/>
              <w:jc w:val="both"/>
              <w:rPr>
                <w:rFonts w:ascii="Times New Roman" w:eastAsia="Calibri" w:hAnsi="Times New Roman" w:cs="Times New Roman"/>
                <w:sz w:val="20"/>
                <w:szCs w:val="20"/>
              </w:rPr>
            </w:pPr>
            <w:r w:rsidRPr="00E5253A">
              <w:rPr>
                <w:rFonts w:ascii="Times New Roman" w:eastAsia="Calibri" w:hAnsi="Times New Roman" w:cs="Times New Roman"/>
                <w:sz w:val="20"/>
                <w:szCs w:val="20"/>
              </w:rPr>
              <w:t xml:space="preserve">Gülhane Sağlık Bilimleri </w:t>
            </w:r>
          </w:p>
        </w:tc>
        <w:tc>
          <w:tcPr>
            <w:tcW w:w="3272" w:type="dxa"/>
          </w:tcPr>
          <w:p w14:paraId="422B3531" w14:textId="77777777" w:rsidR="00D456A4" w:rsidRPr="00E5253A" w:rsidRDefault="00D456A4" w:rsidP="00D456A4">
            <w:pPr>
              <w:spacing w:line="360" w:lineRule="auto"/>
              <w:jc w:val="both"/>
              <w:rPr>
                <w:rFonts w:ascii="Times New Roman" w:eastAsia="Calibri" w:hAnsi="Times New Roman" w:cs="Times New Roman"/>
                <w:sz w:val="20"/>
                <w:szCs w:val="20"/>
              </w:rPr>
            </w:pPr>
            <w:r w:rsidRPr="00E5253A">
              <w:rPr>
                <w:rFonts w:ascii="Times New Roman" w:eastAsia="Calibri" w:hAnsi="Times New Roman" w:cs="Times New Roman"/>
                <w:sz w:val="20"/>
                <w:szCs w:val="20"/>
              </w:rPr>
              <w:t>nevrabozdogan@gmail.com</w:t>
            </w:r>
          </w:p>
        </w:tc>
      </w:tr>
      <w:tr w:rsidR="00D456A4" w:rsidRPr="00E5253A" w14:paraId="16125D39" w14:textId="77777777" w:rsidTr="00113919">
        <w:trPr>
          <w:jc w:val="center"/>
        </w:trPr>
        <w:tc>
          <w:tcPr>
            <w:tcW w:w="2215" w:type="dxa"/>
          </w:tcPr>
          <w:p w14:paraId="57E57732" w14:textId="77777777" w:rsidR="00D456A4" w:rsidRPr="00E5253A" w:rsidRDefault="00D456A4" w:rsidP="00D456A4">
            <w:pPr>
              <w:spacing w:line="360" w:lineRule="auto"/>
              <w:jc w:val="both"/>
              <w:rPr>
                <w:rFonts w:ascii="Times New Roman" w:eastAsia="Calibri" w:hAnsi="Times New Roman" w:cs="Times New Roman"/>
                <w:sz w:val="20"/>
                <w:szCs w:val="20"/>
              </w:rPr>
            </w:pPr>
            <w:r w:rsidRPr="00E5253A">
              <w:rPr>
                <w:rFonts w:ascii="Times New Roman" w:eastAsia="Calibri" w:hAnsi="Times New Roman" w:cs="Times New Roman"/>
                <w:sz w:val="20"/>
                <w:szCs w:val="20"/>
              </w:rPr>
              <w:t>Doç. Dr. Meltem MERİÇ</w:t>
            </w:r>
          </w:p>
        </w:tc>
        <w:tc>
          <w:tcPr>
            <w:tcW w:w="3324" w:type="dxa"/>
          </w:tcPr>
          <w:p w14:paraId="191A934E" w14:textId="77777777" w:rsidR="00D456A4" w:rsidRPr="00E5253A" w:rsidRDefault="00D456A4" w:rsidP="00D456A4">
            <w:pPr>
              <w:spacing w:line="360" w:lineRule="auto"/>
              <w:jc w:val="both"/>
              <w:rPr>
                <w:rFonts w:ascii="Times New Roman" w:eastAsia="Calibri" w:hAnsi="Times New Roman" w:cs="Times New Roman"/>
                <w:sz w:val="20"/>
                <w:szCs w:val="20"/>
              </w:rPr>
            </w:pPr>
            <w:r w:rsidRPr="00E5253A">
              <w:rPr>
                <w:rFonts w:ascii="Times New Roman" w:eastAsia="Calibri" w:hAnsi="Times New Roman" w:cs="Times New Roman"/>
                <w:sz w:val="20"/>
                <w:szCs w:val="20"/>
              </w:rPr>
              <w:t>LHÜ Sağlık Bilimleri Fakültesi Dekan Yardımcısı</w:t>
            </w:r>
          </w:p>
        </w:tc>
        <w:tc>
          <w:tcPr>
            <w:tcW w:w="3272" w:type="dxa"/>
          </w:tcPr>
          <w:p w14:paraId="2B91DE85" w14:textId="77777777" w:rsidR="00D456A4" w:rsidRPr="00E5253A" w:rsidRDefault="00D456A4" w:rsidP="00D456A4">
            <w:pPr>
              <w:spacing w:line="360" w:lineRule="auto"/>
              <w:jc w:val="both"/>
              <w:rPr>
                <w:rFonts w:ascii="Times New Roman" w:eastAsia="Calibri" w:hAnsi="Times New Roman" w:cs="Times New Roman"/>
                <w:sz w:val="20"/>
                <w:szCs w:val="20"/>
              </w:rPr>
            </w:pPr>
            <w:r w:rsidRPr="00E5253A">
              <w:rPr>
                <w:rFonts w:ascii="Times New Roman" w:eastAsia="Calibri" w:hAnsi="Times New Roman" w:cs="Times New Roman"/>
                <w:sz w:val="20"/>
                <w:szCs w:val="20"/>
              </w:rPr>
              <w:t>meltem.meric@lokmanhekim.edu.tr</w:t>
            </w:r>
          </w:p>
        </w:tc>
      </w:tr>
      <w:tr w:rsidR="00D456A4" w:rsidRPr="00E5253A" w14:paraId="4EB433F6" w14:textId="77777777" w:rsidTr="00113919">
        <w:trPr>
          <w:jc w:val="center"/>
        </w:trPr>
        <w:tc>
          <w:tcPr>
            <w:tcW w:w="2215" w:type="dxa"/>
          </w:tcPr>
          <w:p w14:paraId="598F236E" w14:textId="77777777" w:rsidR="00D456A4" w:rsidRPr="00E5253A" w:rsidRDefault="00D456A4" w:rsidP="00D456A4">
            <w:pPr>
              <w:spacing w:line="360" w:lineRule="auto"/>
              <w:jc w:val="both"/>
              <w:rPr>
                <w:rFonts w:ascii="Times New Roman" w:eastAsia="Calibri" w:hAnsi="Times New Roman" w:cs="Times New Roman"/>
                <w:sz w:val="20"/>
                <w:szCs w:val="20"/>
              </w:rPr>
            </w:pPr>
            <w:r w:rsidRPr="00E5253A">
              <w:rPr>
                <w:rFonts w:ascii="Times New Roman" w:eastAsia="Calibri" w:hAnsi="Times New Roman" w:cs="Times New Roman"/>
                <w:sz w:val="20"/>
                <w:szCs w:val="20"/>
              </w:rPr>
              <w:t>Dilay HAMRET</w:t>
            </w:r>
          </w:p>
        </w:tc>
        <w:tc>
          <w:tcPr>
            <w:tcW w:w="3324" w:type="dxa"/>
          </w:tcPr>
          <w:p w14:paraId="634F16FD" w14:textId="77777777" w:rsidR="00D456A4" w:rsidRPr="00E5253A" w:rsidRDefault="00D456A4" w:rsidP="00D456A4">
            <w:pPr>
              <w:spacing w:line="360" w:lineRule="auto"/>
              <w:jc w:val="both"/>
              <w:rPr>
                <w:rFonts w:ascii="Times New Roman" w:eastAsia="Calibri" w:hAnsi="Times New Roman" w:cs="Times New Roman"/>
                <w:sz w:val="20"/>
                <w:szCs w:val="20"/>
              </w:rPr>
            </w:pPr>
            <w:r w:rsidRPr="00E5253A">
              <w:rPr>
                <w:rFonts w:ascii="Times New Roman" w:eastAsia="Calibri" w:hAnsi="Times New Roman" w:cs="Times New Roman"/>
                <w:sz w:val="20"/>
                <w:szCs w:val="20"/>
              </w:rPr>
              <w:t>LHÜ Kurumsal İletişim ve Tanıtım Daire Başkanlığı</w:t>
            </w:r>
          </w:p>
        </w:tc>
        <w:tc>
          <w:tcPr>
            <w:tcW w:w="3272" w:type="dxa"/>
          </w:tcPr>
          <w:p w14:paraId="6C31D48E" w14:textId="77777777" w:rsidR="00D456A4" w:rsidRPr="00E5253A" w:rsidRDefault="00D456A4" w:rsidP="00D456A4">
            <w:pPr>
              <w:spacing w:line="360" w:lineRule="auto"/>
              <w:jc w:val="both"/>
              <w:rPr>
                <w:rFonts w:ascii="Times New Roman" w:eastAsia="Calibri" w:hAnsi="Times New Roman" w:cs="Times New Roman"/>
                <w:sz w:val="20"/>
                <w:szCs w:val="20"/>
              </w:rPr>
            </w:pPr>
            <w:r w:rsidRPr="00E5253A">
              <w:rPr>
                <w:rFonts w:ascii="Times New Roman" w:eastAsia="Calibri" w:hAnsi="Times New Roman" w:cs="Times New Roman"/>
                <w:sz w:val="20"/>
                <w:szCs w:val="20"/>
              </w:rPr>
              <w:t>dilay.hamret@lokmanhekim.edu.tr</w:t>
            </w:r>
          </w:p>
        </w:tc>
      </w:tr>
      <w:tr w:rsidR="00D456A4" w:rsidRPr="00E5253A" w14:paraId="01C53D7A" w14:textId="77777777" w:rsidTr="00113919">
        <w:trPr>
          <w:jc w:val="center"/>
        </w:trPr>
        <w:tc>
          <w:tcPr>
            <w:tcW w:w="2215" w:type="dxa"/>
          </w:tcPr>
          <w:p w14:paraId="723A3F41" w14:textId="77777777" w:rsidR="00D456A4" w:rsidRPr="00E5253A" w:rsidRDefault="00D456A4" w:rsidP="00D456A4">
            <w:pPr>
              <w:spacing w:line="360" w:lineRule="auto"/>
              <w:jc w:val="both"/>
              <w:rPr>
                <w:rFonts w:ascii="Times New Roman" w:eastAsia="Calibri" w:hAnsi="Times New Roman" w:cs="Times New Roman"/>
                <w:sz w:val="20"/>
                <w:szCs w:val="20"/>
              </w:rPr>
            </w:pPr>
            <w:r w:rsidRPr="00E5253A">
              <w:rPr>
                <w:rFonts w:ascii="Times New Roman" w:eastAsia="Calibri" w:hAnsi="Times New Roman" w:cs="Times New Roman"/>
                <w:sz w:val="20"/>
                <w:szCs w:val="20"/>
              </w:rPr>
              <w:t>Çağrı ÖZİŞÇİ</w:t>
            </w:r>
          </w:p>
        </w:tc>
        <w:tc>
          <w:tcPr>
            <w:tcW w:w="3324" w:type="dxa"/>
          </w:tcPr>
          <w:p w14:paraId="3F99871E" w14:textId="77777777" w:rsidR="00D456A4" w:rsidRPr="00E5253A" w:rsidRDefault="00D456A4" w:rsidP="00D456A4">
            <w:pPr>
              <w:spacing w:line="360" w:lineRule="auto"/>
              <w:jc w:val="both"/>
              <w:rPr>
                <w:rFonts w:ascii="Times New Roman" w:eastAsia="Calibri" w:hAnsi="Times New Roman" w:cs="Times New Roman"/>
                <w:sz w:val="20"/>
                <w:szCs w:val="20"/>
              </w:rPr>
            </w:pPr>
            <w:r w:rsidRPr="00E5253A">
              <w:rPr>
                <w:rFonts w:ascii="Times New Roman" w:eastAsia="Calibri" w:hAnsi="Times New Roman" w:cs="Times New Roman"/>
                <w:sz w:val="20"/>
                <w:szCs w:val="20"/>
              </w:rPr>
              <w:t>LHÜ Sağlık Bilimleri Fakültesi Sekreteri</w:t>
            </w:r>
          </w:p>
        </w:tc>
        <w:tc>
          <w:tcPr>
            <w:tcW w:w="3272" w:type="dxa"/>
          </w:tcPr>
          <w:p w14:paraId="7FE14FF4" w14:textId="77777777" w:rsidR="00D456A4" w:rsidRPr="00E5253A" w:rsidRDefault="00D456A4" w:rsidP="00D456A4">
            <w:pPr>
              <w:spacing w:line="360" w:lineRule="auto"/>
              <w:jc w:val="both"/>
              <w:rPr>
                <w:rFonts w:ascii="Times New Roman" w:eastAsia="Calibri" w:hAnsi="Times New Roman" w:cs="Times New Roman"/>
                <w:sz w:val="20"/>
                <w:szCs w:val="20"/>
              </w:rPr>
            </w:pPr>
            <w:r w:rsidRPr="00E5253A">
              <w:rPr>
                <w:rFonts w:ascii="Times New Roman" w:eastAsia="Calibri" w:hAnsi="Times New Roman" w:cs="Times New Roman"/>
                <w:sz w:val="20"/>
                <w:szCs w:val="20"/>
              </w:rPr>
              <w:t>cagri.özisci@lokmanhekim.edu.tr</w:t>
            </w:r>
          </w:p>
        </w:tc>
      </w:tr>
      <w:tr w:rsidR="00D456A4" w:rsidRPr="00E5253A" w14:paraId="079466D0" w14:textId="77777777" w:rsidTr="00113919">
        <w:trPr>
          <w:jc w:val="center"/>
        </w:trPr>
        <w:tc>
          <w:tcPr>
            <w:tcW w:w="2215" w:type="dxa"/>
          </w:tcPr>
          <w:p w14:paraId="06D43249" w14:textId="77777777" w:rsidR="00D456A4" w:rsidRPr="00E5253A" w:rsidRDefault="00D456A4" w:rsidP="00D456A4">
            <w:pPr>
              <w:spacing w:line="360" w:lineRule="auto"/>
              <w:jc w:val="both"/>
              <w:rPr>
                <w:rFonts w:ascii="Times New Roman" w:eastAsia="Calibri" w:hAnsi="Times New Roman" w:cs="Times New Roman"/>
                <w:sz w:val="20"/>
                <w:szCs w:val="20"/>
              </w:rPr>
            </w:pPr>
            <w:r w:rsidRPr="00E5253A">
              <w:rPr>
                <w:rFonts w:ascii="Times New Roman" w:eastAsia="Calibri" w:hAnsi="Times New Roman" w:cs="Times New Roman"/>
                <w:sz w:val="20"/>
                <w:szCs w:val="20"/>
              </w:rPr>
              <w:t>İrem TEKE GÜLER</w:t>
            </w:r>
          </w:p>
        </w:tc>
        <w:tc>
          <w:tcPr>
            <w:tcW w:w="3324" w:type="dxa"/>
          </w:tcPr>
          <w:p w14:paraId="1599E082" w14:textId="77777777" w:rsidR="00D456A4" w:rsidRPr="00E5253A" w:rsidRDefault="00D456A4" w:rsidP="00D456A4">
            <w:pPr>
              <w:spacing w:line="360" w:lineRule="auto"/>
              <w:jc w:val="both"/>
              <w:rPr>
                <w:rFonts w:ascii="Times New Roman" w:eastAsia="Calibri" w:hAnsi="Times New Roman" w:cs="Times New Roman"/>
                <w:sz w:val="20"/>
                <w:szCs w:val="20"/>
              </w:rPr>
            </w:pPr>
            <w:r w:rsidRPr="00E5253A">
              <w:rPr>
                <w:rFonts w:ascii="Times New Roman" w:eastAsia="Calibri" w:hAnsi="Times New Roman" w:cs="Times New Roman"/>
                <w:sz w:val="20"/>
                <w:szCs w:val="20"/>
              </w:rPr>
              <w:t xml:space="preserve">LHÜ Öğrenci İşleri </w:t>
            </w:r>
          </w:p>
          <w:p w14:paraId="4B46985C" w14:textId="77777777" w:rsidR="00D456A4" w:rsidRPr="00E5253A" w:rsidRDefault="00D456A4" w:rsidP="00D456A4">
            <w:pPr>
              <w:spacing w:line="360" w:lineRule="auto"/>
              <w:jc w:val="both"/>
              <w:rPr>
                <w:rFonts w:ascii="Times New Roman" w:eastAsia="Calibri" w:hAnsi="Times New Roman" w:cs="Times New Roman"/>
                <w:sz w:val="20"/>
                <w:szCs w:val="20"/>
              </w:rPr>
            </w:pPr>
            <w:r w:rsidRPr="00E5253A">
              <w:rPr>
                <w:rFonts w:ascii="Times New Roman" w:eastAsia="Calibri" w:hAnsi="Times New Roman" w:cs="Times New Roman"/>
                <w:sz w:val="20"/>
                <w:szCs w:val="20"/>
              </w:rPr>
              <w:t>İç Paydaş Temsilcisi</w:t>
            </w:r>
          </w:p>
        </w:tc>
        <w:tc>
          <w:tcPr>
            <w:tcW w:w="3272" w:type="dxa"/>
          </w:tcPr>
          <w:p w14:paraId="6E4FD467" w14:textId="77777777" w:rsidR="00D456A4" w:rsidRPr="00E5253A" w:rsidRDefault="00D456A4" w:rsidP="00D456A4">
            <w:pPr>
              <w:spacing w:line="360" w:lineRule="auto"/>
              <w:jc w:val="both"/>
              <w:rPr>
                <w:rFonts w:ascii="Times New Roman" w:eastAsia="Calibri" w:hAnsi="Times New Roman" w:cs="Times New Roman"/>
                <w:sz w:val="20"/>
                <w:szCs w:val="20"/>
              </w:rPr>
            </w:pPr>
            <w:r w:rsidRPr="00E5253A">
              <w:rPr>
                <w:rFonts w:ascii="Times New Roman" w:eastAsia="Calibri" w:hAnsi="Times New Roman" w:cs="Times New Roman"/>
                <w:sz w:val="20"/>
                <w:szCs w:val="20"/>
              </w:rPr>
              <w:t>irem.teke@lokmanhekim.edu.tr</w:t>
            </w:r>
          </w:p>
        </w:tc>
      </w:tr>
      <w:tr w:rsidR="00D456A4" w:rsidRPr="00E5253A" w14:paraId="7F771234" w14:textId="77777777" w:rsidTr="00113919">
        <w:trPr>
          <w:jc w:val="center"/>
        </w:trPr>
        <w:tc>
          <w:tcPr>
            <w:tcW w:w="2215" w:type="dxa"/>
          </w:tcPr>
          <w:p w14:paraId="6338E28C" w14:textId="77777777" w:rsidR="00D456A4" w:rsidRPr="00E5253A" w:rsidRDefault="00D456A4" w:rsidP="00D456A4">
            <w:pPr>
              <w:spacing w:line="360" w:lineRule="auto"/>
              <w:jc w:val="both"/>
              <w:rPr>
                <w:rFonts w:ascii="Times New Roman" w:eastAsia="Calibri" w:hAnsi="Times New Roman" w:cs="Times New Roman"/>
                <w:sz w:val="20"/>
                <w:szCs w:val="20"/>
              </w:rPr>
            </w:pPr>
            <w:r w:rsidRPr="00E5253A">
              <w:rPr>
                <w:rFonts w:ascii="Times New Roman" w:eastAsia="Calibri" w:hAnsi="Times New Roman" w:cs="Times New Roman"/>
                <w:sz w:val="20"/>
                <w:szCs w:val="20"/>
              </w:rPr>
              <w:t>Sinem TUAÇ</w:t>
            </w:r>
          </w:p>
        </w:tc>
        <w:tc>
          <w:tcPr>
            <w:tcW w:w="3324" w:type="dxa"/>
          </w:tcPr>
          <w:p w14:paraId="1857FC6A" w14:textId="77777777" w:rsidR="00D456A4" w:rsidRPr="00E5253A" w:rsidRDefault="00D456A4" w:rsidP="00D456A4">
            <w:pPr>
              <w:spacing w:line="360" w:lineRule="auto"/>
              <w:jc w:val="both"/>
              <w:rPr>
                <w:rFonts w:ascii="Times New Roman" w:eastAsia="Calibri" w:hAnsi="Times New Roman" w:cs="Times New Roman"/>
                <w:sz w:val="20"/>
                <w:szCs w:val="20"/>
              </w:rPr>
            </w:pPr>
            <w:r w:rsidRPr="00E5253A">
              <w:rPr>
                <w:rFonts w:ascii="Times New Roman" w:eastAsia="Calibri" w:hAnsi="Times New Roman" w:cs="Times New Roman"/>
                <w:sz w:val="20"/>
                <w:szCs w:val="20"/>
              </w:rPr>
              <w:t xml:space="preserve">LHÜ Finans ve Muhasebe İşleri Koordinatörlüğü </w:t>
            </w:r>
          </w:p>
          <w:p w14:paraId="027B2309" w14:textId="77777777" w:rsidR="00D456A4" w:rsidRPr="00E5253A" w:rsidRDefault="00D456A4" w:rsidP="00D456A4">
            <w:pPr>
              <w:spacing w:line="360" w:lineRule="auto"/>
              <w:jc w:val="both"/>
              <w:rPr>
                <w:rFonts w:ascii="Times New Roman" w:eastAsia="Calibri" w:hAnsi="Times New Roman" w:cs="Times New Roman"/>
                <w:sz w:val="20"/>
                <w:szCs w:val="20"/>
              </w:rPr>
            </w:pPr>
            <w:r w:rsidRPr="00E5253A">
              <w:rPr>
                <w:rFonts w:ascii="Times New Roman" w:eastAsia="Calibri" w:hAnsi="Times New Roman" w:cs="Times New Roman"/>
                <w:sz w:val="20"/>
                <w:szCs w:val="20"/>
              </w:rPr>
              <w:t>İç Paydaş Temsilcisi</w:t>
            </w:r>
          </w:p>
        </w:tc>
        <w:tc>
          <w:tcPr>
            <w:tcW w:w="3272" w:type="dxa"/>
          </w:tcPr>
          <w:p w14:paraId="48FBD068" w14:textId="77777777" w:rsidR="00D456A4" w:rsidRPr="00E5253A" w:rsidRDefault="00D456A4" w:rsidP="00D456A4">
            <w:pPr>
              <w:spacing w:line="360" w:lineRule="auto"/>
              <w:jc w:val="both"/>
              <w:rPr>
                <w:rFonts w:ascii="Times New Roman" w:eastAsia="Calibri" w:hAnsi="Times New Roman" w:cs="Times New Roman"/>
                <w:sz w:val="20"/>
                <w:szCs w:val="20"/>
              </w:rPr>
            </w:pPr>
            <w:r w:rsidRPr="00E5253A">
              <w:rPr>
                <w:rFonts w:ascii="Times New Roman" w:eastAsia="Calibri" w:hAnsi="Times New Roman" w:cs="Times New Roman"/>
                <w:sz w:val="20"/>
                <w:szCs w:val="20"/>
              </w:rPr>
              <w:t>sinem.tuac@lokmanhekim.edu.tr</w:t>
            </w:r>
          </w:p>
        </w:tc>
      </w:tr>
      <w:tr w:rsidR="00D456A4" w:rsidRPr="00E5253A" w14:paraId="0B4F3429" w14:textId="77777777" w:rsidTr="00113919">
        <w:trPr>
          <w:jc w:val="center"/>
        </w:trPr>
        <w:tc>
          <w:tcPr>
            <w:tcW w:w="2215" w:type="dxa"/>
          </w:tcPr>
          <w:p w14:paraId="16023F5E" w14:textId="461ADD59" w:rsidR="00D456A4" w:rsidRPr="00E5253A" w:rsidRDefault="00D456A4" w:rsidP="00D456A4">
            <w:pPr>
              <w:spacing w:line="36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Dyt.</w:t>
            </w:r>
            <w:r w:rsidRPr="00E5253A">
              <w:rPr>
                <w:rFonts w:ascii="Times New Roman" w:eastAsia="Calibri" w:hAnsi="Times New Roman" w:cs="Times New Roman"/>
                <w:sz w:val="20"/>
                <w:szCs w:val="20"/>
              </w:rPr>
              <w:t>Aycan KILIÇ</w:t>
            </w:r>
          </w:p>
        </w:tc>
        <w:tc>
          <w:tcPr>
            <w:tcW w:w="3324" w:type="dxa"/>
          </w:tcPr>
          <w:p w14:paraId="6F45B0F8" w14:textId="77777777" w:rsidR="00D456A4" w:rsidRPr="00E5253A" w:rsidRDefault="00D456A4" w:rsidP="00D456A4">
            <w:pPr>
              <w:spacing w:line="360" w:lineRule="auto"/>
              <w:jc w:val="both"/>
              <w:rPr>
                <w:rFonts w:ascii="Times New Roman" w:eastAsia="Calibri" w:hAnsi="Times New Roman" w:cs="Times New Roman"/>
                <w:sz w:val="20"/>
                <w:szCs w:val="20"/>
              </w:rPr>
            </w:pPr>
            <w:r w:rsidRPr="00E5253A">
              <w:rPr>
                <w:rFonts w:ascii="Times New Roman" w:eastAsia="Calibri" w:hAnsi="Times New Roman" w:cs="Times New Roman"/>
                <w:sz w:val="20"/>
                <w:szCs w:val="20"/>
              </w:rPr>
              <w:t>LHÜ Beslenme ve Diyetetik Anabilim Dalı Tezli Yüksek Lisans Programı 1. Sınıf Öğrencisi</w:t>
            </w:r>
          </w:p>
        </w:tc>
        <w:tc>
          <w:tcPr>
            <w:tcW w:w="3272" w:type="dxa"/>
          </w:tcPr>
          <w:p w14:paraId="5FA3004B" w14:textId="77777777" w:rsidR="00D456A4" w:rsidRPr="00E5253A" w:rsidRDefault="00D456A4" w:rsidP="00D456A4">
            <w:pPr>
              <w:spacing w:line="360" w:lineRule="auto"/>
              <w:jc w:val="both"/>
              <w:rPr>
                <w:rFonts w:ascii="Times New Roman" w:eastAsia="Calibri" w:hAnsi="Times New Roman" w:cs="Times New Roman"/>
                <w:sz w:val="20"/>
                <w:szCs w:val="20"/>
              </w:rPr>
            </w:pPr>
            <w:r w:rsidRPr="00E5253A">
              <w:rPr>
                <w:rFonts w:ascii="Times New Roman" w:eastAsia="Calibri" w:hAnsi="Times New Roman" w:cs="Times New Roman"/>
                <w:sz w:val="20"/>
                <w:szCs w:val="20"/>
              </w:rPr>
              <w:t>221710009@lhu.edu.tr</w:t>
            </w:r>
          </w:p>
        </w:tc>
      </w:tr>
      <w:tr w:rsidR="00D456A4" w:rsidRPr="00E5253A" w14:paraId="5AC04DF6" w14:textId="77777777" w:rsidTr="00113919">
        <w:trPr>
          <w:jc w:val="center"/>
        </w:trPr>
        <w:tc>
          <w:tcPr>
            <w:tcW w:w="2215" w:type="dxa"/>
          </w:tcPr>
          <w:p w14:paraId="7890C67C" w14:textId="77777777" w:rsidR="00D456A4" w:rsidRPr="00E5253A" w:rsidRDefault="00D456A4" w:rsidP="00D456A4">
            <w:pPr>
              <w:spacing w:line="360" w:lineRule="auto"/>
              <w:jc w:val="both"/>
              <w:rPr>
                <w:rFonts w:ascii="Times New Roman" w:eastAsia="Calibri" w:hAnsi="Times New Roman" w:cs="Times New Roman"/>
                <w:sz w:val="20"/>
                <w:szCs w:val="20"/>
              </w:rPr>
            </w:pPr>
            <w:r w:rsidRPr="00E5253A">
              <w:rPr>
                <w:rFonts w:ascii="Times New Roman" w:eastAsia="Calibri" w:hAnsi="Times New Roman" w:cs="Times New Roman"/>
                <w:sz w:val="20"/>
                <w:szCs w:val="20"/>
              </w:rPr>
              <w:lastRenderedPageBreak/>
              <w:t>Tuğçenur ARIK</w:t>
            </w:r>
          </w:p>
        </w:tc>
        <w:tc>
          <w:tcPr>
            <w:tcW w:w="3324" w:type="dxa"/>
          </w:tcPr>
          <w:p w14:paraId="651B68B9" w14:textId="77777777" w:rsidR="00D456A4" w:rsidRPr="00E5253A" w:rsidRDefault="00D456A4" w:rsidP="00D456A4">
            <w:pPr>
              <w:spacing w:line="360" w:lineRule="auto"/>
              <w:jc w:val="both"/>
              <w:rPr>
                <w:rFonts w:ascii="Times New Roman" w:eastAsia="Calibri" w:hAnsi="Times New Roman" w:cs="Times New Roman"/>
                <w:sz w:val="20"/>
                <w:szCs w:val="20"/>
              </w:rPr>
            </w:pPr>
            <w:r w:rsidRPr="00E5253A">
              <w:rPr>
                <w:rFonts w:ascii="Times New Roman" w:eastAsia="Calibri" w:hAnsi="Times New Roman" w:cs="Times New Roman"/>
                <w:sz w:val="20"/>
                <w:szCs w:val="20"/>
              </w:rPr>
              <w:t>LHÜ Beslenme ve Diyetetik Bölümü</w:t>
            </w:r>
          </w:p>
          <w:p w14:paraId="678D6DC7" w14:textId="77777777" w:rsidR="00D456A4" w:rsidRPr="00E5253A" w:rsidRDefault="00D456A4" w:rsidP="00D456A4">
            <w:pPr>
              <w:spacing w:line="360" w:lineRule="auto"/>
              <w:jc w:val="both"/>
              <w:rPr>
                <w:rFonts w:ascii="Times New Roman" w:eastAsia="Calibri" w:hAnsi="Times New Roman" w:cs="Times New Roman"/>
                <w:sz w:val="20"/>
                <w:szCs w:val="20"/>
              </w:rPr>
            </w:pPr>
            <w:r w:rsidRPr="00E5253A">
              <w:rPr>
                <w:rFonts w:ascii="Times New Roman" w:eastAsia="Calibri" w:hAnsi="Times New Roman" w:cs="Times New Roman"/>
                <w:sz w:val="20"/>
                <w:szCs w:val="20"/>
              </w:rPr>
              <w:t>4. Sınıf Temsilcisi</w:t>
            </w:r>
          </w:p>
        </w:tc>
        <w:tc>
          <w:tcPr>
            <w:tcW w:w="3272" w:type="dxa"/>
          </w:tcPr>
          <w:p w14:paraId="37B94CB3" w14:textId="77777777" w:rsidR="00D456A4" w:rsidRPr="00E5253A" w:rsidRDefault="00D456A4" w:rsidP="00D456A4">
            <w:pPr>
              <w:spacing w:line="360" w:lineRule="auto"/>
              <w:jc w:val="both"/>
              <w:rPr>
                <w:rFonts w:ascii="Times New Roman" w:eastAsia="Calibri" w:hAnsi="Times New Roman" w:cs="Times New Roman"/>
                <w:sz w:val="20"/>
                <w:szCs w:val="20"/>
              </w:rPr>
            </w:pPr>
            <w:r w:rsidRPr="00E5253A">
              <w:rPr>
                <w:rFonts w:ascii="Times New Roman" w:eastAsia="Calibri" w:hAnsi="Times New Roman" w:cs="Times New Roman"/>
                <w:sz w:val="20"/>
                <w:szCs w:val="20"/>
              </w:rPr>
              <w:t>191410018@lhu.edu.tr</w:t>
            </w:r>
          </w:p>
        </w:tc>
      </w:tr>
      <w:tr w:rsidR="00D456A4" w:rsidRPr="00E5253A" w14:paraId="36F0382B" w14:textId="77777777" w:rsidTr="00113919">
        <w:trPr>
          <w:jc w:val="center"/>
        </w:trPr>
        <w:tc>
          <w:tcPr>
            <w:tcW w:w="2215" w:type="dxa"/>
          </w:tcPr>
          <w:p w14:paraId="1E7BB587" w14:textId="77777777" w:rsidR="00D456A4" w:rsidRPr="00E5253A" w:rsidRDefault="00D456A4" w:rsidP="00D456A4">
            <w:pPr>
              <w:spacing w:line="360" w:lineRule="auto"/>
              <w:jc w:val="both"/>
              <w:rPr>
                <w:rFonts w:ascii="Times New Roman" w:eastAsia="Calibri" w:hAnsi="Times New Roman" w:cs="Times New Roman"/>
                <w:sz w:val="20"/>
                <w:szCs w:val="20"/>
              </w:rPr>
            </w:pPr>
            <w:r w:rsidRPr="00E5253A">
              <w:rPr>
                <w:rFonts w:ascii="Times New Roman" w:eastAsia="Calibri" w:hAnsi="Times New Roman" w:cs="Times New Roman"/>
                <w:sz w:val="20"/>
                <w:szCs w:val="20"/>
              </w:rPr>
              <w:t>Esra DEMİRCİ</w:t>
            </w:r>
          </w:p>
        </w:tc>
        <w:tc>
          <w:tcPr>
            <w:tcW w:w="3324" w:type="dxa"/>
          </w:tcPr>
          <w:p w14:paraId="0AEFC9BF" w14:textId="77777777" w:rsidR="00D456A4" w:rsidRPr="00E5253A" w:rsidRDefault="00D456A4" w:rsidP="00D456A4">
            <w:pPr>
              <w:spacing w:line="360" w:lineRule="auto"/>
              <w:jc w:val="both"/>
              <w:rPr>
                <w:rFonts w:ascii="Times New Roman" w:eastAsia="Calibri" w:hAnsi="Times New Roman" w:cs="Times New Roman"/>
                <w:sz w:val="20"/>
                <w:szCs w:val="20"/>
              </w:rPr>
            </w:pPr>
            <w:r w:rsidRPr="00E5253A">
              <w:rPr>
                <w:rFonts w:ascii="Times New Roman" w:eastAsia="Calibri" w:hAnsi="Times New Roman" w:cs="Times New Roman"/>
                <w:sz w:val="20"/>
                <w:szCs w:val="20"/>
              </w:rPr>
              <w:t>LHÜ Beslenme ve Diyetetik Bölümü</w:t>
            </w:r>
          </w:p>
          <w:p w14:paraId="2C1B65BA" w14:textId="77777777" w:rsidR="00D456A4" w:rsidRPr="00E5253A" w:rsidRDefault="00D456A4" w:rsidP="00D456A4">
            <w:pPr>
              <w:spacing w:line="360" w:lineRule="auto"/>
              <w:jc w:val="both"/>
              <w:rPr>
                <w:rFonts w:ascii="Times New Roman" w:eastAsia="Calibri" w:hAnsi="Times New Roman" w:cs="Times New Roman"/>
                <w:sz w:val="20"/>
                <w:szCs w:val="20"/>
              </w:rPr>
            </w:pPr>
            <w:r w:rsidRPr="00E5253A">
              <w:rPr>
                <w:rFonts w:ascii="Times New Roman" w:eastAsia="Calibri" w:hAnsi="Times New Roman" w:cs="Times New Roman"/>
                <w:sz w:val="20"/>
                <w:szCs w:val="20"/>
              </w:rPr>
              <w:t>3. Sınıf Temsilcisi</w:t>
            </w:r>
          </w:p>
        </w:tc>
        <w:tc>
          <w:tcPr>
            <w:tcW w:w="3272" w:type="dxa"/>
          </w:tcPr>
          <w:p w14:paraId="321A5308" w14:textId="77777777" w:rsidR="00D456A4" w:rsidRPr="00E5253A" w:rsidRDefault="00D456A4" w:rsidP="00D456A4">
            <w:pPr>
              <w:spacing w:line="360" w:lineRule="auto"/>
              <w:jc w:val="both"/>
              <w:rPr>
                <w:rFonts w:ascii="Times New Roman" w:eastAsia="Calibri" w:hAnsi="Times New Roman" w:cs="Times New Roman"/>
                <w:sz w:val="20"/>
                <w:szCs w:val="20"/>
              </w:rPr>
            </w:pPr>
            <w:r w:rsidRPr="00E5253A">
              <w:rPr>
                <w:rFonts w:ascii="Times New Roman" w:eastAsia="Calibri" w:hAnsi="Times New Roman" w:cs="Times New Roman"/>
                <w:sz w:val="20"/>
                <w:szCs w:val="20"/>
              </w:rPr>
              <w:t>201410221@lhu.edu.tr</w:t>
            </w:r>
          </w:p>
        </w:tc>
      </w:tr>
      <w:tr w:rsidR="00D456A4" w:rsidRPr="00E5253A" w14:paraId="7A1F8C75" w14:textId="77777777" w:rsidTr="00113919">
        <w:trPr>
          <w:jc w:val="center"/>
        </w:trPr>
        <w:tc>
          <w:tcPr>
            <w:tcW w:w="2215" w:type="dxa"/>
          </w:tcPr>
          <w:p w14:paraId="38A7906E" w14:textId="77777777" w:rsidR="00D456A4" w:rsidRPr="00E5253A" w:rsidRDefault="00D456A4" w:rsidP="00D456A4">
            <w:pPr>
              <w:spacing w:line="360" w:lineRule="auto"/>
              <w:jc w:val="both"/>
              <w:rPr>
                <w:rFonts w:ascii="Times New Roman" w:eastAsia="Calibri" w:hAnsi="Times New Roman" w:cs="Times New Roman"/>
                <w:sz w:val="20"/>
                <w:szCs w:val="20"/>
              </w:rPr>
            </w:pPr>
            <w:r w:rsidRPr="00E5253A">
              <w:rPr>
                <w:rFonts w:ascii="Times New Roman" w:eastAsia="Calibri" w:hAnsi="Times New Roman" w:cs="Times New Roman"/>
                <w:sz w:val="20"/>
                <w:szCs w:val="20"/>
              </w:rPr>
              <w:t>Kardelen Temizer</w:t>
            </w:r>
          </w:p>
        </w:tc>
        <w:tc>
          <w:tcPr>
            <w:tcW w:w="3324" w:type="dxa"/>
          </w:tcPr>
          <w:p w14:paraId="0F5C9864" w14:textId="77777777" w:rsidR="00D456A4" w:rsidRPr="00E5253A" w:rsidRDefault="00D456A4" w:rsidP="00D456A4">
            <w:pPr>
              <w:spacing w:line="360" w:lineRule="auto"/>
              <w:jc w:val="both"/>
              <w:rPr>
                <w:rFonts w:ascii="Times New Roman" w:eastAsia="Calibri" w:hAnsi="Times New Roman" w:cs="Times New Roman"/>
                <w:sz w:val="20"/>
                <w:szCs w:val="20"/>
              </w:rPr>
            </w:pPr>
            <w:r w:rsidRPr="00E5253A">
              <w:rPr>
                <w:rFonts w:ascii="Times New Roman" w:eastAsia="Calibri" w:hAnsi="Times New Roman" w:cs="Times New Roman"/>
                <w:sz w:val="20"/>
                <w:szCs w:val="20"/>
              </w:rPr>
              <w:t>LHÜ Beslenme ve Diyetetik Bölümü</w:t>
            </w:r>
          </w:p>
          <w:p w14:paraId="6E4EF24B" w14:textId="77777777" w:rsidR="00D456A4" w:rsidRPr="00E5253A" w:rsidRDefault="00D456A4" w:rsidP="00D456A4">
            <w:pPr>
              <w:spacing w:line="360" w:lineRule="auto"/>
              <w:jc w:val="both"/>
              <w:rPr>
                <w:rFonts w:ascii="Times New Roman" w:eastAsia="Calibri" w:hAnsi="Times New Roman" w:cs="Times New Roman"/>
                <w:sz w:val="20"/>
                <w:szCs w:val="20"/>
              </w:rPr>
            </w:pPr>
            <w:r w:rsidRPr="00E5253A">
              <w:rPr>
                <w:rFonts w:ascii="Times New Roman" w:eastAsia="Calibri" w:hAnsi="Times New Roman" w:cs="Times New Roman"/>
                <w:sz w:val="20"/>
                <w:szCs w:val="20"/>
              </w:rPr>
              <w:t>2. Sınıf Temsilcisi</w:t>
            </w:r>
          </w:p>
        </w:tc>
        <w:tc>
          <w:tcPr>
            <w:tcW w:w="3272" w:type="dxa"/>
          </w:tcPr>
          <w:p w14:paraId="65B20966" w14:textId="77777777" w:rsidR="00D456A4" w:rsidRPr="00E5253A" w:rsidRDefault="00D456A4" w:rsidP="00D456A4">
            <w:pPr>
              <w:spacing w:line="360" w:lineRule="auto"/>
              <w:jc w:val="both"/>
              <w:rPr>
                <w:rFonts w:ascii="Times New Roman" w:eastAsia="Calibri" w:hAnsi="Times New Roman" w:cs="Times New Roman"/>
                <w:sz w:val="20"/>
                <w:szCs w:val="20"/>
              </w:rPr>
            </w:pPr>
            <w:r w:rsidRPr="00E5253A">
              <w:rPr>
                <w:rFonts w:ascii="Times New Roman" w:eastAsia="Calibri" w:hAnsi="Times New Roman" w:cs="Times New Roman"/>
                <w:sz w:val="20"/>
                <w:szCs w:val="20"/>
              </w:rPr>
              <w:t>211410042@lhu.edu.tr</w:t>
            </w:r>
          </w:p>
        </w:tc>
      </w:tr>
      <w:tr w:rsidR="00D456A4" w:rsidRPr="00E5253A" w14:paraId="48E97AC2" w14:textId="77777777" w:rsidTr="00113919">
        <w:trPr>
          <w:jc w:val="center"/>
        </w:trPr>
        <w:tc>
          <w:tcPr>
            <w:tcW w:w="2215" w:type="dxa"/>
          </w:tcPr>
          <w:p w14:paraId="275C4EC1" w14:textId="77777777" w:rsidR="00D456A4" w:rsidRPr="00E5253A" w:rsidRDefault="00D456A4" w:rsidP="00D456A4">
            <w:pPr>
              <w:spacing w:line="360" w:lineRule="auto"/>
              <w:jc w:val="both"/>
              <w:rPr>
                <w:rFonts w:ascii="Times New Roman" w:eastAsia="Calibri" w:hAnsi="Times New Roman" w:cs="Times New Roman"/>
                <w:sz w:val="20"/>
                <w:szCs w:val="20"/>
              </w:rPr>
            </w:pPr>
            <w:r w:rsidRPr="00E5253A">
              <w:rPr>
                <w:rFonts w:ascii="Times New Roman" w:eastAsia="Calibri" w:hAnsi="Times New Roman" w:cs="Times New Roman"/>
                <w:sz w:val="20"/>
                <w:szCs w:val="20"/>
              </w:rPr>
              <w:t>Nurgül Canan Sönmez</w:t>
            </w:r>
          </w:p>
        </w:tc>
        <w:tc>
          <w:tcPr>
            <w:tcW w:w="3324" w:type="dxa"/>
          </w:tcPr>
          <w:p w14:paraId="1B460B78" w14:textId="77777777" w:rsidR="00D456A4" w:rsidRPr="00E5253A" w:rsidRDefault="00D456A4" w:rsidP="00D456A4">
            <w:pPr>
              <w:spacing w:line="360" w:lineRule="auto"/>
              <w:jc w:val="both"/>
              <w:rPr>
                <w:rFonts w:ascii="Times New Roman" w:eastAsia="Calibri" w:hAnsi="Times New Roman" w:cs="Times New Roman"/>
                <w:sz w:val="20"/>
                <w:szCs w:val="20"/>
              </w:rPr>
            </w:pPr>
            <w:r w:rsidRPr="00E5253A">
              <w:rPr>
                <w:rFonts w:ascii="Times New Roman" w:eastAsia="Calibri" w:hAnsi="Times New Roman" w:cs="Times New Roman"/>
                <w:sz w:val="20"/>
                <w:szCs w:val="20"/>
              </w:rPr>
              <w:t>LHÜ Beslenme ve Diyetetik Bölümü</w:t>
            </w:r>
          </w:p>
          <w:p w14:paraId="6932CDC3" w14:textId="77777777" w:rsidR="00D456A4" w:rsidRPr="00E5253A" w:rsidRDefault="00D456A4" w:rsidP="00D456A4">
            <w:pPr>
              <w:spacing w:line="360" w:lineRule="auto"/>
              <w:jc w:val="both"/>
              <w:rPr>
                <w:rFonts w:ascii="Times New Roman" w:eastAsia="Calibri" w:hAnsi="Times New Roman" w:cs="Times New Roman"/>
                <w:sz w:val="20"/>
                <w:szCs w:val="20"/>
              </w:rPr>
            </w:pPr>
            <w:r w:rsidRPr="00E5253A">
              <w:rPr>
                <w:rFonts w:ascii="Times New Roman" w:eastAsia="Calibri" w:hAnsi="Times New Roman" w:cs="Times New Roman"/>
                <w:sz w:val="20"/>
                <w:szCs w:val="20"/>
              </w:rPr>
              <w:t>1. Sınıf Temsilcisi</w:t>
            </w:r>
          </w:p>
        </w:tc>
        <w:tc>
          <w:tcPr>
            <w:tcW w:w="3272" w:type="dxa"/>
          </w:tcPr>
          <w:p w14:paraId="5D0CA381" w14:textId="77777777" w:rsidR="00D456A4" w:rsidRPr="00E5253A" w:rsidRDefault="00D456A4" w:rsidP="00D456A4">
            <w:pPr>
              <w:spacing w:line="360" w:lineRule="auto"/>
              <w:jc w:val="both"/>
              <w:rPr>
                <w:rFonts w:ascii="Times New Roman" w:eastAsia="Calibri" w:hAnsi="Times New Roman" w:cs="Times New Roman"/>
                <w:sz w:val="20"/>
                <w:szCs w:val="20"/>
              </w:rPr>
            </w:pPr>
            <w:r w:rsidRPr="00E5253A">
              <w:rPr>
                <w:rFonts w:ascii="Times New Roman" w:eastAsia="Calibri" w:hAnsi="Times New Roman" w:cs="Times New Roman"/>
                <w:sz w:val="20"/>
                <w:szCs w:val="20"/>
              </w:rPr>
              <w:t>221410028@lhu.edu.tr</w:t>
            </w:r>
          </w:p>
        </w:tc>
      </w:tr>
    </w:tbl>
    <w:p w14:paraId="401737B9" w14:textId="77777777" w:rsidR="00E5253A" w:rsidRPr="00E5253A" w:rsidRDefault="00E5253A" w:rsidP="00E5253A">
      <w:pPr>
        <w:autoSpaceDE w:val="0"/>
        <w:autoSpaceDN w:val="0"/>
        <w:adjustRightInd w:val="0"/>
        <w:spacing w:after="0" w:line="360" w:lineRule="auto"/>
        <w:jc w:val="both"/>
        <w:rPr>
          <w:rFonts w:ascii="Times New Roman" w:eastAsia="Calibri" w:hAnsi="Times New Roman" w:cs="Times New Roman"/>
          <w:sz w:val="24"/>
          <w:szCs w:val="24"/>
        </w:rPr>
      </w:pPr>
    </w:p>
    <w:p w14:paraId="55C1867A" w14:textId="77777777" w:rsidR="00E5253A" w:rsidRPr="00E5253A" w:rsidRDefault="00E5253A" w:rsidP="00E5253A">
      <w:pPr>
        <w:autoSpaceDE w:val="0"/>
        <w:autoSpaceDN w:val="0"/>
        <w:adjustRightInd w:val="0"/>
        <w:spacing w:after="0" w:line="360" w:lineRule="auto"/>
        <w:jc w:val="both"/>
        <w:rPr>
          <w:rFonts w:ascii="Times New Roman" w:eastAsia="Calibri" w:hAnsi="Times New Roman" w:cs="Times New Roman"/>
          <w:sz w:val="24"/>
          <w:szCs w:val="24"/>
        </w:rPr>
      </w:pPr>
      <w:r w:rsidRPr="00E5253A">
        <w:rPr>
          <w:rFonts w:ascii="Times New Roman" w:eastAsia="Calibri" w:hAnsi="Times New Roman" w:cs="Times New Roman"/>
          <w:sz w:val="24"/>
          <w:szCs w:val="24"/>
        </w:rPr>
        <w:t xml:space="preserve">İç ve dış paydaşların eğitim amaçları ve program yeterliliklerini değerlendirdiği belgeler </w:t>
      </w:r>
      <w:r w:rsidRPr="00E5253A">
        <w:rPr>
          <w:rFonts w:ascii="Times New Roman" w:eastAsia="Calibri" w:hAnsi="Times New Roman" w:cs="Times New Roman"/>
          <w:b/>
          <w:bCs/>
          <w:sz w:val="24"/>
          <w:szCs w:val="24"/>
        </w:rPr>
        <w:t>EK-3’te</w:t>
      </w:r>
      <w:r w:rsidRPr="00E5253A">
        <w:rPr>
          <w:rFonts w:ascii="Times New Roman" w:eastAsia="Calibri" w:hAnsi="Times New Roman" w:cs="Times New Roman"/>
          <w:sz w:val="24"/>
          <w:szCs w:val="24"/>
        </w:rPr>
        <w:t xml:space="preserve"> verilmiştir.</w:t>
      </w:r>
    </w:p>
    <w:p w14:paraId="7C50E117" w14:textId="77777777" w:rsidR="00E5253A" w:rsidRPr="00E5253A" w:rsidRDefault="00E5253A" w:rsidP="00E5253A">
      <w:pPr>
        <w:autoSpaceDE w:val="0"/>
        <w:autoSpaceDN w:val="0"/>
        <w:adjustRightInd w:val="0"/>
        <w:spacing w:after="0" w:line="360" w:lineRule="auto"/>
        <w:jc w:val="both"/>
        <w:rPr>
          <w:rFonts w:ascii="Times New Roman" w:eastAsia="Calibri" w:hAnsi="Times New Roman" w:cs="Times New Roman"/>
          <w:sz w:val="24"/>
          <w:szCs w:val="24"/>
        </w:rPr>
      </w:pPr>
      <w:r w:rsidRPr="00E5253A">
        <w:rPr>
          <w:rFonts w:ascii="Times New Roman" w:eastAsia="Calibri" w:hAnsi="Times New Roman" w:cs="Times New Roman"/>
          <w:sz w:val="24"/>
          <w:szCs w:val="24"/>
        </w:rPr>
        <w:t xml:space="preserve">Öğrencilerimizin etkinlikleri (Bilimin Işığında Webinarları, E-Öğrenci Sempozyumu vb.) değerlendirdikleri anketler </w:t>
      </w:r>
      <w:r w:rsidRPr="00E5253A">
        <w:rPr>
          <w:rFonts w:ascii="Times New Roman" w:eastAsia="Calibri" w:hAnsi="Times New Roman" w:cs="Times New Roman"/>
          <w:b/>
          <w:bCs/>
          <w:sz w:val="24"/>
          <w:szCs w:val="24"/>
        </w:rPr>
        <w:t>EK-9’da</w:t>
      </w:r>
      <w:r w:rsidRPr="00E5253A">
        <w:rPr>
          <w:rFonts w:ascii="Times New Roman" w:eastAsia="Calibri" w:hAnsi="Times New Roman" w:cs="Times New Roman"/>
          <w:sz w:val="24"/>
          <w:szCs w:val="24"/>
        </w:rPr>
        <w:t xml:space="preserve"> verilmiştir. </w:t>
      </w:r>
    </w:p>
    <w:p w14:paraId="10B6BD5C" w14:textId="77777777" w:rsidR="00E5253A" w:rsidRPr="00E5253A" w:rsidRDefault="00E5253A" w:rsidP="00E5253A">
      <w:pPr>
        <w:autoSpaceDE w:val="0"/>
        <w:autoSpaceDN w:val="0"/>
        <w:adjustRightInd w:val="0"/>
        <w:spacing w:after="0" w:line="360" w:lineRule="auto"/>
        <w:jc w:val="both"/>
        <w:rPr>
          <w:rFonts w:ascii="Times New Roman" w:eastAsia="Calibri" w:hAnsi="Times New Roman" w:cs="Times New Roman"/>
          <w:sz w:val="24"/>
          <w:szCs w:val="24"/>
        </w:rPr>
      </w:pPr>
    </w:p>
    <w:p w14:paraId="4D8B223A" w14:textId="77777777" w:rsidR="00E5253A" w:rsidRPr="00E5253A" w:rsidRDefault="00E5253A" w:rsidP="00E5253A">
      <w:pPr>
        <w:autoSpaceDE w:val="0"/>
        <w:autoSpaceDN w:val="0"/>
        <w:adjustRightInd w:val="0"/>
        <w:spacing w:after="0" w:line="360" w:lineRule="auto"/>
        <w:jc w:val="both"/>
        <w:rPr>
          <w:rFonts w:ascii="Times New Roman" w:eastAsia="Calibri" w:hAnsi="Times New Roman" w:cs="Times New Roman"/>
          <w:b/>
          <w:sz w:val="24"/>
          <w:szCs w:val="24"/>
        </w:rPr>
      </w:pPr>
      <w:r w:rsidRPr="00E5253A">
        <w:rPr>
          <w:rFonts w:ascii="Times New Roman" w:eastAsia="Calibri" w:hAnsi="Times New Roman" w:cs="Times New Roman"/>
          <w:b/>
          <w:sz w:val="24"/>
          <w:szCs w:val="24"/>
        </w:rPr>
        <w:t>A.4. Uluslararasılaşma</w:t>
      </w:r>
    </w:p>
    <w:p w14:paraId="6DACE090" w14:textId="77777777" w:rsidR="00E5253A" w:rsidRPr="00E5253A" w:rsidRDefault="00E5253A" w:rsidP="00E5253A">
      <w:pPr>
        <w:autoSpaceDE w:val="0"/>
        <w:autoSpaceDN w:val="0"/>
        <w:adjustRightInd w:val="0"/>
        <w:spacing w:after="0" w:line="360" w:lineRule="auto"/>
        <w:jc w:val="both"/>
        <w:rPr>
          <w:rFonts w:ascii="Times New Roman" w:eastAsia="Calibri" w:hAnsi="Times New Roman" w:cs="Times New Roman"/>
          <w:b/>
          <w:sz w:val="24"/>
          <w:szCs w:val="24"/>
        </w:rPr>
      </w:pPr>
      <w:r w:rsidRPr="00E5253A">
        <w:rPr>
          <w:rFonts w:ascii="Times New Roman" w:eastAsia="Calibri" w:hAnsi="Times New Roman" w:cs="Times New Roman"/>
          <w:b/>
          <w:sz w:val="24"/>
          <w:szCs w:val="24"/>
        </w:rPr>
        <w:t>A.4.1. Uluslararasılaşma Politikası</w:t>
      </w:r>
    </w:p>
    <w:p w14:paraId="1C2FD7D2" w14:textId="77777777" w:rsidR="00E5253A" w:rsidRPr="00E5253A" w:rsidRDefault="00E5253A" w:rsidP="00E5253A">
      <w:pPr>
        <w:autoSpaceDE w:val="0"/>
        <w:autoSpaceDN w:val="0"/>
        <w:adjustRightInd w:val="0"/>
        <w:spacing w:after="0" w:line="360" w:lineRule="auto"/>
        <w:jc w:val="both"/>
        <w:rPr>
          <w:rFonts w:ascii="Times New Roman" w:eastAsia="Calibri" w:hAnsi="Times New Roman" w:cs="Times New Roman"/>
          <w:b/>
          <w:sz w:val="24"/>
          <w:szCs w:val="24"/>
        </w:rPr>
      </w:pPr>
    </w:p>
    <w:p w14:paraId="72774F27" w14:textId="5705137F" w:rsidR="00E5253A" w:rsidRPr="00E5253A" w:rsidRDefault="00E5253A" w:rsidP="00E5253A">
      <w:pPr>
        <w:autoSpaceDE w:val="0"/>
        <w:autoSpaceDN w:val="0"/>
        <w:adjustRightInd w:val="0"/>
        <w:spacing w:after="0" w:line="360" w:lineRule="auto"/>
        <w:jc w:val="both"/>
        <w:rPr>
          <w:rFonts w:ascii="Times New Roman" w:eastAsia="Calibri" w:hAnsi="Times New Roman" w:cs="Times New Roman"/>
          <w:bCs/>
          <w:sz w:val="24"/>
          <w:szCs w:val="24"/>
          <w:shd w:val="clear" w:color="auto" w:fill="FFFFFF"/>
        </w:rPr>
      </w:pPr>
      <w:r w:rsidRPr="00E5253A">
        <w:rPr>
          <w:rFonts w:ascii="Times New Roman" w:eastAsia="Calibri" w:hAnsi="Times New Roman" w:cs="Times New Roman"/>
          <w:bCs/>
          <w:sz w:val="24"/>
          <w:szCs w:val="24"/>
        </w:rPr>
        <w:t>L</w:t>
      </w:r>
      <w:r w:rsidR="007C59C1">
        <w:rPr>
          <w:rFonts w:ascii="Times New Roman" w:eastAsia="Calibri" w:hAnsi="Times New Roman" w:cs="Times New Roman"/>
          <w:bCs/>
          <w:sz w:val="24"/>
          <w:szCs w:val="24"/>
        </w:rPr>
        <w:t>okman Hekim Üniversitesi</w:t>
      </w:r>
      <w:r w:rsidRPr="00E5253A">
        <w:rPr>
          <w:rFonts w:ascii="Times New Roman" w:eastAsia="Calibri" w:hAnsi="Times New Roman" w:cs="Times New Roman"/>
          <w:bCs/>
          <w:sz w:val="24"/>
          <w:szCs w:val="24"/>
        </w:rPr>
        <w:t xml:space="preserve"> S</w:t>
      </w:r>
      <w:r w:rsidR="007C59C1">
        <w:rPr>
          <w:rFonts w:ascii="Times New Roman" w:eastAsia="Calibri" w:hAnsi="Times New Roman" w:cs="Times New Roman"/>
          <w:bCs/>
          <w:sz w:val="24"/>
          <w:szCs w:val="24"/>
        </w:rPr>
        <w:t>ağlık Bilimleri Fakültesi</w:t>
      </w:r>
      <w:r w:rsidRPr="00E5253A">
        <w:rPr>
          <w:rFonts w:ascii="Times New Roman" w:eastAsia="Calibri" w:hAnsi="Times New Roman" w:cs="Times New Roman"/>
          <w:bCs/>
          <w:sz w:val="24"/>
          <w:szCs w:val="24"/>
        </w:rPr>
        <w:t xml:space="preserve"> Beslenme ve Diyetetik Bölümü EFAD (</w:t>
      </w:r>
      <w:r w:rsidRPr="00E5253A">
        <w:rPr>
          <w:rFonts w:ascii="Times New Roman" w:eastAsia="Calibri" w:hAnsi="Times New Roman" w:cs="Times New Roman"/>
          <w:bCs/>
          <w:sz w:val="24"/>
          <w:szCs w:val="24"/>
          <w:shd w:val="clear" w:color="auto" w:fill="FFFFFF"/>
        </w:rPr>
        <w:t>Avrupa Diyetetik Dernekleri Federasyonu)’a üyelik talebinde bulunmuştur (</w:t>
      </w:r>
      <w:r w:rsidRPr="00E5253A">
        <w:rPr>
          <w:rFonts w:ascii="Times New Roman" w:eastAsia="Calibri" w:hAnsi="Times New Roman" w:cs="Times New Roman"/>
          <w:b/>
          <w:sz w:val="24"/>
          <w:szCs w:val="24"/>
          <w:shd w:val="clear" w:color="auto" w:fill="FFFFFF"/>
        </w:rPr>
        <w:t>EK-16</w:t>
      </w:r>
      <w:r w:rsidRPr="00E5253A">
        <w:rPr>
          <w:rFonts w:ascii="Times New Roman" w:eastAsia="Calibri" w:hAnsi="Times New Roman" w:cs="Times New Roman"/>
          <w:bCs/>
          <w:sz w:val="24"/>
          <w:szCs w:val="24"/>
          <w:shd w:val="clear" w:color="auto" w:fill="FFFFFF"/>
        </w:rPr>
        <w:t xml:space="preserve">). Yazışmalar yapılmış olup, üyelik başvurusu ve yıllık üyelik aidat bedeli üniversitemiz tarafından ödenecek ve üyelik işlemleri tamamlanacaktır. </w:t>
      </w:r>
    </w:p>
    <w:p w14:paraId="66249063" w14:textId="77777777" w:rsidR="00E5253A" w:rsidRPr="00E5253A" w:rsidRDefault="00E5253A" w:rsidP="00E5253A">
      <w:pPr>
        <w:autoSpaceDE w:val="0"/>
        <w:autoSpaceDN w:val="0"/>
        <w:adjustRightInd w:val="0"/>
        <w:spacing w:after="0" w:line="360" w:lineRule="auto"/>
        <w:jc w:val="both"/>
        <w:rPr>
          <w:rFonts w:ascii="Times New Roman" w:eastAsia="Calibri" w:hAnsi="Times New Roman" w:cs="Times New Roman"/>
          <w:b/>
          <w:color w:val="00B050"/>
          <w:sz w:val="24"/>
          <w:szCs w:val="24"/>
          <w:shd w:val="clear" w:color="auto" w:fill="FFFFFF"/>
        </w:rPr>
      </w:pPr>
    </w:p>
    <w:p w14:paraId="23C424AC" w14:textId="77777777" w:rsidR="00E5253A" w:rsidRPr="00E5253A" w:rsidRDefault="00E5253A" w:rsidP="00E5253A">
      <w:pPr>
        <w:autoSpaceDE w:val="0"/>
        <w:autoSpaceDN w:val="0"/>
        <w:adjustRightInd w:val="0"/>
        <w:spacing w:after="0" w:line="360" w:lineRule="auto"/>
        <w:jc w:val="both"/>
        <w:rPr>
          <w:rFonts w:ascii="Times New Roman" w:eastAsia="Calibri" w:hAnsi="Times New Roman" w:cs="Times New Roman"/>
          <w:bCs/>
          <w:sz w:val="24"/>
          <w:szCs w:val="24"/>
          <w:shd w:val="clear" w:color="auto" w:fill="FFFFFF"/>
        </w:rPr>
      </w:pPr>
      <w:r w:rsidRPr="00E5253A">
        <w:rPr>
          <w:rFonts w:ascii="Times New Roman" w:eastAsia="Calibri" w:hAnsi="Times New Roman" w:cs="Times New Roman"/>
          <w:bCs/>
          <w:sz w:val="24"/>
          <w:szCs w:val="24"/>
          <w:shd w:val="clear" w:color="auto" w:fill="FFFFFF"/>
        </w:rPr>
        <w:t xml:space="preserve">ERASMUS programına kabul alan öğrencilerin kabul belgeleri </w:t>
      </w:r>
      <w:r w:rsidRPr="00E5253A">
        <w:rPr>
          <w:rFonts w:ascii="Times New Roman" w:eastAsia="Calibri" w:hAnsi="Times New Roman" w:cs="Times New Roman"/>
          <w:b/>
          <w:sz w:val="24"/>
          <w:szCs w:val="24"/>
          <w:shd w:val="clear" w:color="auto" w:fill="FFFFFF"/>
        </w:rPr>
        <w:t>EK-17’de</w:t>
      </w:r>
      <w:r w:rsidRPr="00E5253A">
        <w:rPr>
          <w:rFonts w:ascii="Times New Roman" w:eastAsia="Calibri" w:hAnsi="Times New Roman" w:cs="Times New Roman"/>
          <w:bCs/>
          <w:sz w:val="24"/>
          <w:szCs w:val="24"/>
          <w:shd w:val="clear" w:color="auto" w:fill="FFFFFF"/>
        </w:rPr>
        <w:t xml:space="preserve"> bulunmaktadır.</w:t>
      </w:r>
    </w:p>
    <w:p w14:paraId="36BF93E1" w14:textId="1830843C" w:rsidR="00E5253A" w:rsidRDefault="00E5253A" w:rsidP="00E5253A">
      <w:pPr>
        <w:autoSpaceDE w:val="0"/>
        <w:autoSpaceDN w:val="0"/>
        <w:adjustRightInd w:val="0"/>
        <w:spacing w:after="0" w:line="360" w:lineRule="auto"/>
        <w:jc w:val="both"/>
        <w:rPr>
          <w:rFonts w:ascii="Times New Roman" w:eastAsia="Calibri" w:hAnsi="Times New Roman" w:cs="Times New Roman"/>
          <w:bCs/>
          <w:sz w:val="24"/>
          <w:szCs w:val="24"/>
          <w:shd w:val="clear" w:color="auto" w:fill="FFFFFF"/>
        </w:rPr>
      </w:pPr>
      <w:r w:rsidRPr="00E5253A">
        <w:rPr>
          <w:rFonts w:ascii="Times New Roman" w:eastAsia="Calibri" w:hAnsi="Times New Roman" w:cs="Times New Roman"/>
          <w:bCs/>
          <w:sz w:val="24"/>
          <w:szCs w:val="24"/>
          <w:shd w:val="clear" w:color="auto" w:fill="FFFFFF"/>
        </w:rPr>
        <w:t xml:space="preserve">Öğrencilerin ERASMUS programı kapsamında anabilim dalı ve bölüme yaptıkları başvurular ve ilgili anabilim dalı ve bölüm kurulu kararları </w:t>
      </w:r>
      <w:r w:rsidRPr="00E5253A">
        <w:rPr>
          <w:rFonts w:ascii="Times New Roman" w:eastAsia="Calibri" w:hAnsi="Times New Roman" w:cs="Times New Roman"/>
          <w:b/>
          <w:sz w:val="24"/>
          <w:szCs w:val="24"/>
          <w:shd w:val="clear" w:color="auto" w:fill="FFFFFF"/>
        </w:rPr>
        <w:t>EK-18’de</w:t>
      </w:r>
      <w:r w:rsidRPr="00E5253A">
        <w:rPr>
          <w:rFonts w:ascii="Times New Roman" w:eastAsia="Calibri" w:hAnsi="Times New Roman" w:cs="Times New Roman"/>
          <w:bCs/>
          <w:sz w:val="24"/>
          <w:szCs w:val="24"/>
          <w:shd w:val="clear" w:color="auto" w:fill="FFFFFF"/>
        </w:rPr>
        <w:t xml:space="preserve"> verilmiştir.</w:t>
      </w:r>
    </w:p>
    <w:p w14:paraId="184DA739" w14:textId="7614FCBC" w:rsidR="00951AC9" w:rsidRDefault="00951AC9" w:rsidP="00E5253A">
      <w:pPr>
        <w:autoSpaceDE w:val="0"/>
        <w:autoSpaceDN w:val="0"/>
        <w:adjustRightInd w:val="0"/>
        <w:spacing w:after="0" w:line="360" w:lineRule="auto"/>
        <w:jc w:val="both"/>
        <w:rPr>
          <w:rFonts w:ascii="Times New Roman" w:eastAsia="Calibri" w:hAnsi="Times New Roman" w:cs="Times New Roman"/>
          <w:bCs/>
          <w:sz w:val="24"/>
          <w:szCs w:val="24"/>
          <w:shd w:val="clear" w:color="auto" w:fill="FFFFFF"/>
        </w:rPr>
      </w:pPr>
    </w:p>
    <w:p w14:paraId="4F424B50" w14:textId="4AE505DE" w:rsidR="00951AC9" w:rsidRPr="00951AC9" w:rsidRDefault="00951AC9" w:rsidP="00951AC9">
      <w:pPr>
        <w:rPr>
          <w:rFonts w:ascii="Times New Roman" w:hAnsi="Times New Roman" w:cs="Times New Roman"/>
          <w:b/>
          <w:sz w:val="24"/>
          <w:szCs w:val="24"/>
        </w:rPr>
      </w:pPr>
      <w:r w:rsidRPr="00951AC9">
        <w:rPr>
          <w:rFonts w:ascii="Times New Roman" w:hAnsi="Times New Roman" w:cs="Times New Roman"/>
          <w:b/>
          <w:sz w:val="24"/>
          <w:szCs w:val="24"/>
        </w:rPr>
        <w:t>A.4.2. Uluslararasılaşma Süreçlerinin Yönetimi ve Organizasyonel Yapıs</w:t>
      </w:r>
      <w:r>
        <w:rPr>
          <w:rFonts w:ascii="Times New Roman" w:hAnsi="Times New Roman" w:cs="Times New Roman"/>
          <w:b/>
          <w:sz w:val="24"/>
          <w:szCs w:val="24"/>
        </w:rPr>
        <w:t>ı</w:t>
      </w:r>
    </w:p>
    <w:p w14:paraId="02E7C499" w14:textId="0A4EA16C" w:rsidR="00E466FB" w:rsidRPr="00072F48" w:rsidRDefault="00951AC9" w:rsidP="00E5253A">
      <w:pPr>
        <w:autoSpaceDE w:val="0"/>
        <w:autoSpaceDN w:val="0"/>
        <w:adjustRightInd w:val="0"/>
        <w:spacing w:after="0" w:line="360" w:lineRule="auto"/>
        <w:jc w:val="both"/>
        <w:rPr>
          <w:rFonts w:ascii="Times New Roman" w:eastAsia="Calibri" w:hAnsi="Times New Roman" w:cs="Times New Roman"/>
          <w:bCs/>
          <w:sz w:val="24"/>
          <w:szCs w:val="24"/>
          <w:shd w:val="clear" w:color="auto" w:fill="FFFFFF"/>
        </w:rPr>
      </w:pPr>
      <w:r w:rsidRPr="00951AC9">
        <w:rPr>
          <w:rFonts w:ascii="Times New Roman" w:hAnsi="Times New Roman" w:cs="Times New Roman"/>
          <w:b/>
          <w:sz w:val="24"/>
          <w:szCs w:val="24"/>
        </w:rPr>
        <w:t xml:space="preserve">A.4.3. </w:t>
      </w:r>
      <w:proofErr w:type="spellStart"/>
      <w:r w:rsidRPr="00951AC9">
        <w:rPr>
          <w:rFonts w:ascii="Times New Roman" w:hAnsi="Times New Roman" w:cs="Times New Roman"/>
          <w:b/>
          <w:sz w:val="24"/>
          <w:szCs w:val="24"/>
        </w:rPr>
        <w:t>Uluslararasılaşma</w:t>
      </w:r>
      <w:proofErr w:type="spellEnd"/>
      <w:r w:rsidRPr="00951AC9">
        <w:rPr>
          <w:rFonts w:ascii="Times New Roman" w:hAnsi="Times New Roman" w:cs="Times New Roman"/>
          <w:b/>
          <w:sz w:val="24"/>
          <w:szCs w:val="24"/>
        </w:rPr>
        <w:t xml:space="preserve"> Performansı</w:t>
      </w:r>
    </w:p>
    <w:p w14:paraId="2A4A1476" w14:textId="77777777" w:rsidR="00E466FB" w:rsidRDefault="00E466FB" w:rsidP="00E5253A">
      <w:pPr>
        <w:autoSpaceDE w:val="0"/>
        <w:autoSpaceDN w:val="0"/>
        <w:adjustRightInd w:val="0"/>
        <w:spacing w:after="0" w:line="360" w:lineRule="auto"/>
        <w:jc w:val="both"/>
        <w:rPr>
          <w:rFonts w:ascii="Times New Roman" w:eastAsia="Calibri" w:hAnsi="Times New Roman" w:cs="Times New Roman"/>
          <w:b/>
          <w:sz w:val="24"/>
          <w:szCs w:val="24"/>
        </w:rPr>
      </w:pPr>
    </w:p>
    <w:p w14:paraId="7E4E4E62" w14:textId="7D9AF154" w:rsidR="00E5253A" w:rsidRPr="00E5253A" w:rsidRDefault="00E5253A" w:rsidP="00E5253A">
      <w:pPr>
        <w:autoSpaceDE w:val="0"/>
        <w:autoSpaceDN w:val="0"/>
        <w:adjustRightInd w:val="0"/>
        <w:spacing w:after="0" w:line="360" w:lineRule="auto"/>
        <w:jc w:val="both"/>
        <w:rPr>
          <w:rFonts w:ascii="Times New Roman" w:eastAsia="Calibri" w:hAnsi="Times New Roman" w:cs="Times New Roman"/>
          <w:b/>
          <w:sz w:val="24"/>
          <w:szCs w:val="24"/>
        </w:rPr>
      </w:pPr>
      <w:r w:rsidRPr="00E5253A">
        <w:rPr>
          <w:rFonts w:ascii="Times New Roman" w:eastAsia="Calibri" w:hAnsi="Times New Roman" w:cs="Times New Roman"/>
          <w:b/>
          <w:sz w:val="24"/>
          <w:szCs w:val="24"/>
        </w:rPr>
        <w:t>B. EĞİTİM-ÖĞRETİM</w:t>
      </w:r>
    </w:p>
    <w:p w14:paraId="1D21F16D" w14:textId="77777777" w:rsidR="00E5253A" w:rsidRPr="00E5253A" w:rsidRDefault="00E5253A" w:rsidP="00E5253A">
      <w:pPr>
        <w:autoSpaceDE w:val="0"/>
        <w:autoSpaceDN w:val="0"/>
        <w:adjustRightInd w:val="0"/>
        <w:spacing w:after="0" w:line="360" w:lineRule="auto"/>
        <w:jc w:val="both"/>
        <w:rPr>
          <w:rFonts w:ascii="Times New Roman" w:eastAsia="Calibri" w:hAnsi="Times New Roman" w:cs="Times New Roman"/>
          <w:b/>
          <w:sz w:val="24"/>
          <w:szCs w:val="24"/>
        </w:rPr>
      </w:pPr>
      <w:bookmarkStart w:id="0" w:name="_Hlk120797196"/>
      <w:r w:rsidRPr="00E5253A">
        <w:rPr>
          <w:rFonts w:ascii="Times New Roman" w:eastAsia="Calibri" w:hAnsi="Times New Roman" w:cs="Times New Roman"/>
          <w:b/>
          <w:sz w:val="24"/>
          <w:szCs w:val="24"/>
        </w:rPr>
        <w:t>B.1. Programların Tasarımı ve Onayı</w:t>
      </w:r>
    </w:p>
    <w:bookmarkEnd w:id="0"/>
    <w:p w14:paraId="3A37A4C3" w14:textId="77777777" w:rsidR="00E5253A" w:rsidRPr="00E5253A" w:rsidRDefault="00E5253A" w:rsidP="00E5253A">
      <w:pPr>
        <w:autoSpaceDE w:val="0"/>
        <w:autoSpaceDN w:val="0"/>
        <w:adjustRightInd w:val="0"/>
        <w:spacing w:after="0" w:line="360" w:lineRule="auto"/>
        <w:jc w:val="both"/>
        <w:rPr>
          <w:rFonts w:ascii="Times New Roman" w:eastAsia="Calibri" w:hAnsi="Times New Roman" w:cs="Times New Roman"/>
          <w:b/>
          <w:sz w:val="24"/>
          <w:szCs w:val="24"/>
        </w:rPr>
      </w:pPr>
      <w:r w:rsidRPr="00E5253A">
        <w:rPr>
          <w:rFonts w:ascii="Times New Roman" w:eastAsia="Calibri" w:hAnsi="Times New Roman" w:cs="Times New Roman"/>
          <w:b/>
          <w:sz w:val="24"/>
          <w:szCs w:val="24"/>
        </w:rPr>
        <w:t>B.1.1. Programların Tasarımı ve Onayı</w:t>
      </w:r>
    </w:p>
    <w:p w14:paraId="03B88F3B" w14:textId="6451ABAE" w:rsidR="00E5253A" w:rsidRPr="00E5253A" w:rsidRDefault="00E5253A" w:rsidP="003024A6">
      <w:pPr>
        <w:tabs>
          <w:tab w:val="left" w:pos="2082"/>
        </w:tabs>
        <w:autoSpaceDE w:val="0"/>
        <w:autoSpaceDN w:val="0"/>
        <w:adjustRightInd w:val="0"/>
        <w:spacing w:after="0" w:line="360" w:lineRule="auto"/>
        <w:jc w:val="both"/>
        <w:rPr>
          <w:rFonts w:ascii="Times New Roman" w:eastAsia="Calibri" w:hAnsi="Times New Roman" w:cs="Times New Roman"/>
          <w:b/>
          <w:sz w:val="24"/>
          <w:szCs w:val="24"/>
        </w:rPr>
      </w:pPr>
      <w:r w:rsidRPr="00E5253A">
        <w:rPr>
          <w:rFonts w:ascii="Times New Roman" w:eastAsia="Calibri" w:hAnsi="Times New Roman" w:cs="Times New Roman"/>
          <w:bCs/>
          <w:sz w:val="24"/>
          <w:szCs w:val="24"/>
        </w:rPr>
        <w:t xml:space="preserve">Lokman Hekim Üniversitesi Sağlık Bilimleri Fakültesi’nde 2018-2019 eğitim öğretim yılında eğitime başlayan Beslenme Diyetetik Bölümü’nün eğitim amaçları ve program çıktıları </w:t>
      </w:r>
      <w:r w:rsidRPr="00E5253A">
        <w:rPr>
          <w:rFonts w:ascii="Times New Roman" w:eastAsia="Calibri" w:hAnsi="Times New Roman" w:cs="Times New Roman"/>
          <w:bCs/>
          <w:sz w:val="24"/>
          <w:szCs w:val="24"/>
        </w:rPr>
        <w:lastRenderedPageBreak/>
        <w:t>(kazanımları) oluşturulmuş, dış ve iç paydaşların görüşleri alınmış ve gerekli düzenlemeler yapılmıştır. Türkiye Yükseköğretim Yeterlilikler Çerçevesi</w:t>
      </w:r>
      <w:r w:rsidR="003024A6">
        <w:rPr>
          <w:rFonts w:ascii="Times New Roman" w:eastAsia="Calibri" w:hAnsi="Times New Roman" w:cs="Times New Roman"/>
          <w:bCs/>
          <w:sz w:val="24"/>
          <w:szCs w:val="24"/>
        </w:rPr>
        <w:t xml:space="preserve"> (TYYÇ)</w:t>
      </w:r>
      <w:r w:rsidRPr="00E5253A">
        <w:rPr>
          <w:rFonts w:ascii="Times New Roman" w:eastAsia="Calibri" w:hAnsi="Times New Roman" w:cs="Times New Roman"/>
          <w:bCs/>
          <w:sz w:val="24"/>
          <w:szCs w:val="24"/>
        </w:rPr>
        <w:t xml:space="preserve"> ile uyumu, belirtilmiş ve ilan edilmiştir. Program yeterlilikleri belirlenirken kurumun misyon-vizyonu göz önünde bulundurulmuştur. Ders bilgi paketleri ulusal çekirdek programı dikkate alınarak hazırlanmıştır. Program çıktılarının izlenme şekline dair planlama yapılmıştır. Kurumun ortak çıktıların sorgulanma yöntemi ve süreci belirtilmektedir. Programın mesleki yeterlilikleri teorik ve uygulamalı dersler ile gerçekleştirilmektedir. Programın ders bilgi paketleri</w:t>
      </w:r>
      <w:r w:rsidR="003024A6">
        <w:rPr>
          <w:rFonts w:ascii="Times New Roman" w:eastAsia="Calibri" w:hAnsi="Times New Roman" w:cs="Times New Roman"/>
          <w:bCs/>
          <w:sz w:val="24"/>
          <w:szCs w:val="24"/>
        </w:rPr>
        <w:t>ne</w:t>
      </w:r>
      <w:r w:rsidRPr="00E5253A">
        <w:rPr>
          <w:rFonts w:ascii="Times New Roman" w:eastAsia="Calibri" w:hAnsi="Times New Roman" w:cs="Times New Roman"/>
          <w:bCs/>
          <w:sz w:val="24"/>
          <w:szCs w:val="24"/>
        </w:rPr>
        <w:t xml:space="preserve">  </w:t>
      </w:r>
      <w:hyperlink r:id="rId26" w:history="1">
        <w:r w:rsidRPr="00E5253A">
          <w:rPr>
            <w:rFonts w:ascii="Times New Roman" w:eastAsia="Calibri" w:hAnsi="Times New Roman" w:cs="Times New Roman"/>
            <w:bCs/>
            <w:color w:val="0563C1"/>
            <w:sz w:val="24"/>
            <w:szCs w:val="24"/>
            <w:u w:val="single"/>
          </w:rPr>
          <w:t>https://obs.lokmanhekim.edu.tr/oibs/bologna/progGoalsObjectives.aspx?lang=tr&amp;curSunit=5770</w:t>
        </w:r>
      </w:hyperlink>
      <w:r w:rsidRPr="00E5253A">
        <w:rPr>
          <w:rFonts w:ascii="Times New Roman" w:eastAsia="Calibri" w:hAnsi="Times New Roman" w:cs="Times New Roman"/>
          <w:bCs/>
          <w:color w:val="0563C1"/>
          <w:sz w:val="24"/>
          <w:szCs w:val="24"/>
          <w:u w:val="single"/>
        </w:rPr>
        <w:t xml:space="preserve">  </w:t>
      </w:r>
      <w:r w:rsidRPr="00E5253A">
        <w:rPr>
          <w:rFonts w:ascii="Times New Roman" w:eastAsia="Calibri" w:hAnsi="Times New Roman" w:cs="Times New Roman"/>
          <w:bCs/>
          <w:color w:val="000000"/>
          <w:sz w:val="24"/>
          <w:szCs w:val="24"/>
        </w:rPr>
        <w:t xml:space="preserve">linkinden ulaşılabilir. </w:t>
      </w:r>
    </w:p>
    <w:p w14:paraId="5A5B7B5C" w14:textId="7A1E3CDB" w:rsidR="00E5253A" w:rsidRPr="00E5253A" w:rsidRDefault="00E5253A" w:rsidP="003024A6">
      <w:pPr>
        <w:tabs>
          <w:tab w:val="left" w:pos="2082"/>
        </w:tabs>
        <w:autoSpaceDE w:val="0"/>
        <w:autoSpaceDN w:val="0"/>
        <w:adjustRightInd w:val="0"/>
        <w:spacing w:after="0" w:line="360" w:lineRule="auto"/>
        <w:jc w:val="both"/>
        <w:rPr>
          <w:rFonts w:ascii="Times New Roman" w:eastAsia="Calibri" w:hAnsi="Times New Roman" w:cs="Times New Roman"/>
          <w:bCs/>
          <w:sz w:val="24"/>
          <w:szCs w:val="24"/>
        </w:rPr>
      </w:pPr>
      <w:r w:rsidRPr="00E5253A">
        <w:rPr>
          <w:rFonts w:ascii="Times New Roman" w:eastAsia="Calibri" w:hAnsi="Times New Roman" w:cs="Times New Roman"/>
          <w:bCs/>
          <w:sz w:val="24"/>
          <w:szCs w:val="24"/>
        </w:rPr>
        <w:t>Programa ilişkin süreçler Lokman Hekim Üniversitesi Ön Lisans-Lisans Eğitim Öğretim Yönetmeliği</w:t>
      </w:r>
      <w:r w:rsidR="003024A6">
        <w:rPr>
          <w:rFonts w:ascii="Times New Roman" w:eastAsia="Calibri" w:hAnsi="Times New Roman" w:cs="Times New Roman"/>
          <w:bCs/>
          <w:sz w:val="24"/>
          <w:szCs w:val="24"/>
        </w:rPr>
        <w:t>’</w:t>
      </w:r>
      <w:r w:rsidRPr="00E5253A">
        <w:rPr>
          <w:rFonts w:ascii="Times New Roman" w:eastAsia="Calibri" w:hAnsi="Times New Roman" w:cs="Times New Roman"/>
          <w:bCs/>
          <w:sz w:val="24"/>
          <w:szCs w:val="24"/>
        </w:rPr>
        <w:t>nde belirlenmiş olan esaslar kapsamında yürütülmektedir. Eğitim Öğretim Yönetmeliği</w:t>
      </w:r>
      <w:r w:rsidR="003024A6">
        <w:rPr>
          <w:rFonts w:ascii="Times New Roman" w:eastAsia="Calibri" w:hAnsi="Times New Roman" w:cs="Times New Roman"/>
          <w:bCs/>
          <w:sz w:val="24"/>
          <w:szCs w:val="24"/>
        </w:rPr>
        <w:t>’</w:t>
      </w:r>
      <w:r w:rsidRPr="00E5253A">
        <w:rPr>
          <w:rFonts w:ascii="Times New Roman" w:eastAsia="Calibri" w:hAnsi="Times New Roman" w:cs="Times New Roman"/>
          <w:bCs/>
          <w:sz w:val="24"/>
          <w:szCs w:val="24"/>
        </w:rPr>
        <w:t xml:space="preserve">ne </w:t>
      </w:r>
      <w:hyperlink r:id="rId27" w:history="1">
        <w:r w:rsidRPr="00E5253A">
          <w:rPr>
            <w:rFonts w:ascii="Times New Roman" w:eastAsia="Calibri" w:hAnsi="Times New Roman" w:cs="Times New Roman"/>
            <w:bCs/>
            <w:color w:val="0563C1"/>
            <w:sz w:val="24"/>
            <w:szCs w:val="24"/>
            <w:u w:val="single"/>
          </w:rPr>
          <w:t>https://www.lokmanhekim.edu.tr/wp-content/uploads/2020/06/LH%C3%9C-%C3%96NL%C4%B0SANS-L%C4%B0SANS-E%C4%9E%C4%B0T%C4%B0M-%C3%96%C4%9ERET%C4%B0M-VE-SINAV-Y%C3%96NETMEL%C4%B0%C4%9E%C4%B0-RGT-22.6.2020-S31163-YAYIMA-HAZIR-HAL%C4%B0.pdf</w:t>
        </w:r>
      </w:hyperlink>
      <w:r w:rsidRPr="00E5253A">
        <w:rPr>
          <w:rFonts w:ascii="Times New Roman" w:eastAsia="Calibri" w:hAnsi="Times New Roman" w:cs="Times New Roman"/>
          <w:bCs/>
          <w:sz w:val="24"/>
          <w:szCs w:val="24"/>
        </w:rPr>
        <w:t xml:space="preserve"> linkinden ulaşılabilir.</w:t>
      </w:r>
    </w:p>
    <w:p w14:paraId="029869B8" w14:textId="77777777" w:rsidR="00E5253A" w:rsidRPr="00E5253A" w:rsidRDefault="00E5253A" w:rsidP="00E5253A">
      <w:pPr>
        <w:tabs>
          <w:tab w:val="left" w:pos="2082"/>
        </w:tabs>
        <w:autoSpaceDE w:val="0"/>
        <w:autoSpaceDN w:val="0"/>
        <w:adjustRightInd w:val="0"/>
        <w:spacing w:after="0" w:line="360" w:lineRule="auto"/>
        <w:ind w:left="720"/>
        <w:jc w:val="both"/>
        <w:rPr>
          <w:rFonts w:ascii="Times New Roman" w:eastAsia="Calibri" w:hAnsi="Times New Roman" w:cs="Times New Roman"/>
          <w:bCs/>
          <w:sz w:val="24"/>
          <w:szCs w:val="24"/>
        </w:rPr>
      </w:pPr>
    </w:p>
    <w:p w14:paraId="2C1C5D89" w14:textId="33B418A1" w:rsidR="00E5253A" w:rsidRPr="00E5253A" w:rsidRDefault="00E5253A" w:rsidP="003024A6">
      <w:pPr>
        <w:tabs>
          <w:tab w:val="left" w:pos="2082"/>
        </w:tabs>
        <w:autoSpaceDE w:val="0"/>
        <w:autoSpaceDN w:val="0"/>
        <w:adjustRightInd w:val="0"/>
        <w:spacing w:after="0" w:line="360" w:lineRule="auto"/>
        <w:jc w:val="both"/>
        <w:rPr>
          <w:rFonts w:ascii="Times New Roman" w:eastAsia="Calibri" w:hAnsi="Times New Roman" w:cs="Times New Roman"/>
          <w:bCs/>
          <w:sz w:val="24"/>
          <w:szCs w:val="24"/>
        </w:rPr>
      </w:pPr>
      <w:r w:rsidRPr="00E5253A">
        <w:rPr>
          <w:rFonts w:ascii="Times New Roman" w:eastAsia="Calibri" w:hAnsi="Times New Roman" w:cs="Times New Roman"/>
          <w:bCs/>
          <w:sz w:val="24"/>
          <w:szCs w:val="24"/>
        </w:rPr>
        <w:t>Lokman Hekim Üniversitesi genelinde olduğu gibi Sağlık Bilimleri Fakültesi Beslenme ve Diyetetik programı tasarımı ve onayı</w:t>
      </w:r>
      <w:r w:rsidR="003024A6">
        <w:rPr>
          <w:rFonts w:ascii="Times New Roman" w:eastAsia="Calibri" w:hAnsi="Times New Roman" w:cs="Times New Roman"/>
          <w:bCs/>
          <w:sz w:val="24"/>
          <w:szCs w:val="24"/>
        </w:rPr>
        <w:t xml:space="preserve"> </w:t>
      </w:r>
      <w:r w:rsidRPr="00E5253A">
        <w:rPr>
          <w:rFonts w:ascii="Times New Roman" w:eastAsia="Calibri" w:hAnsi="Times New Roman" w:cs="Times New Roman"/>
          <w:bCs/>
          <w:sz w:val="24"/>
          <w:szCs w:val="24"/>
        </w:rPr>
        <w:t xml:space="preserve">ilgili mevzuat çerçevesinde yapılmıştır.  Lokman Hekim Üniversitesi eğitim programı amaçları, iç ve dış paydaşların görüşleri ile birlikte Ulusal Yeterlilik Çerçevesi, Yüksek Öğrenim Kurumu Ulusal Yeterlilikler Çerçevesi-6, Ulusal Çekirdek Eğitim Programı (ÇEP-2016) ve Beslenme ve Diyetetik Bölümü program amaçları ve kurum öz görevleri ile uyumundan yararlanılarak güncellenmiştir. Sağlık Bilimleri Fakültesi Beslenme ve Diyetetik programında ders dağılımı uzmanlık alanına göre dengeli bir şekilde Bölüm Kurul Kararları da göz önüne alınarak belirlenmektedir. İç ve dış paydaşlarımızdan alınan yazılı görüşler TYYÇ uyumları </w:t>
      </w:r>
      <w:hyperlink r:id="rId28" w:history="1">
        <w:r w:rsidRPr="00E5253A">
          <w:rPr>
            <w:rFonts w:ascii="Times New Roman" w:eastAsia="Calibri" w:hAnsi="Times New Roman" w:cs="Times New Roman"/>
            <w:bCs/>
            <w:color w:val="0563C1"/>
            <w:sz w:val="24"/>
            <w:szCs w:val="24"/>
            <w:u w:val="single"/>
          </w:rPr>
          <w:t>https://obs.lokmanhekim.edu.tr/oibs/bologna/progGoalsObjectives.aspx?lang=tr&amp;curSunit=5770</w:t>
        </w:r>
      </w:hyperlink>
      <w:r w:rsidRPr="00E5253A">
        <w:rPr>
          <w:rFonts w:ascii="Times New Roman" w:eastAsia="Calibri" w:hAnsi="Times New Roman" w:cs="Times New Roman"/>
          <w:bCs/>
          <w:sz w:val="24"/>
          <w:szCs w:val="24"/>
        </w:rPr>
        <w:t xml:space="preserve">  </w:t>
      </w:r>
      <w:hyperlink r:id="rId29" w:history="1">
        <w:r w:rsidRPr="00E5253A">
          <w:rPr>
            <w:rFonts w:ascii="Times New Roman" w:eastAsia="Calibri" w:hAnsi="Times New Roman" w:cs="Times New Roman"/>
            <w:bCs/>
            <w:color w:val="0563C1"/>
            <w:sz w:val="24"/>
            <w:szCs w:val="24"/>
            <w:u w:val="single"/>
          </w:rPr>
          <w:t>https://obs.lokmanhekim.edu.tr/oibs/bologna/index.aspx?lang=tr&amp;curOp=showPac&amp;curUnit=14&amp;curSunit=5770#</w:t>
        </w:r>
      </w:hyperlink>
      <w:r w:rsidRPr="00E5253A">
        <w:rPr>
          <w:rFonts w:ascii="Times New Roman" w:eastAsia="Calibri" w:hAnsi="Times New Roman" w:cs="Times New Roman"/>
          <w:bCs/>
          <w:color w:val="0563C1"/>
          <w:sz w:val="24"/>
          <w:szCs w:val="24"/>
          <w:u w:val="single"/>
        </w:rPr>
        <w:t xml:space="preserve"> </w:t>
      </w:r>
      <w:r w:rsidRPr="00E5253A">
        <w:rPr>
          <w:rFonts w:ascii="Times New Roman" w:eastAsia="Calibri" w:hAnsi="Times New Roman" w:cs="Times New Roman"/>
          <w:bCs/>
          <w:color w:val="000000"/>
          <w:sz w:val="24"/>
          <w:szCs w:val="24"/>
        </w:rPr>
        <w:t>linklerinden ulaşılabilir.</w:t>
      </w:r>
    </w:p>
    <w:p w14:paraId="4795B8D3" w14:textId="77777777" w:rsidR="00D456A4" w:rsidRPr="00E5253A" w:rsidRDefault="00D456A4" w:rsidP="00072F48">
      <w:pPr>
        <w:tabs>
          <w:tab w:val="left" w:pos="2082"/>
        </w:tabs>
        <w:autoSpaceDE w:val="0"/>
        <w:autoSpaceDN w:val="0"/>
        <w:adjustRightInd w:val="0"/>
        <w:spacing w:after="0" w:line="360" w:lineRule="auto"/>
        <w:jc w:val="both"/>
        <w:rPr>
          <w:rFonts w:ascii="Times New Roman" w:eastAsia="Calibri" w:hAnsi="Times New Roman" w:cs="Times New Roman"/>
          <w:bCs/>
          <w:sz w:val="24"/>
          <w:szCs w:val="24"/>
        </w:rPr>
      </w:pPr>
    </w:p>
    <w:p w14:paraId="5CF25560" w14:textId="77777777" w:rsidR="00E5253A" w:rsidRPr="00E5253A" w:rsidRDefault="00E5253A" w:rsidP="003024A6">
      <w:pPr>
        <w:tabs>
          <w:tab w:val="left" w:pos="2082"/>
        </w:tabs>
        <w:autoSpaceDE w:val="0"/>
        <w:autoSpaceDN w:val="0"/>
        <w:adjustRightInd w:val="0"/>
        <w:spacing w:after="0" w:line="360" w:lineRule="auto"/>
        <w:jc w:val="both"/>
        <w:rPr>
          <w:rFonts w:ascii="Times New Roman" w:eastAsia="Calibri" w:hAnsi="Times New Roman" w:cs="Times New Roman"/>
          <w:bCs/>
          <w:sz w:val="24"/>
          <w:szCs w:val="24"/>
        </w:rPr>
      </w:pPr>
      <w:r w:rsidRPr="00E5253A">
        <w:rPr>
          <w:rFonts w:ascii="Times New Roman" w:eastAsia="Calibri" w:hAnsi="Times New Roman" w:cs="Times New Roman"/>
          <w:bCs/>
          <w:sz w:val="24"/>
          <w:szCs w:val="24"/>
        </w:rPr>
        <w:t>Program amaç ve çıktılarının TYYÇ ile ilişkisine ilişkin bilgilere aşağıdaki linkten ulaşılabilir.</w:t>
      </w:r>
    </w:p>
    <w:p w14:paraId="57C23730" w14:textId="634B9F3B" w:rsidR="00E5253A" w:rsidRPr="00E5253A" w:rsidRDefault="00000000" w:rsidP="003024A6">
      <w:pPr>
        <w:tabs>
          <w:tab w:val="left" w:pos="2082"/>
        </w:tabs>
        <w:autoSpaceDE w:val="0"/>
        <w:autoSpaceDN w:val="0"/>
        <w:adjustRightInd w:val="0"/>
        <w:spacing w:after="0" w:line="360" w:lineRule="auto"/>
        <w:jc w:val="both"/>
        <w:rPr>
          <w:rFonts w:ascii="Times New Roman" w:eastAsia="Calibri" w:hAnsi="Times New Roman" w:cs="Times New Roman"/>
          <w:bCs/>
          <w:color w:val="0563C1"/>
          <w:sz w:val="24"/>
          <w:szCs w:val="24"/>
          <w:u w:val="single"/>
        </w:rPr>
      </w:pPr>
      <w:hyperlink r:id="rId30" w:history="1">
        <w:r w:rsidR="003024A6" w:rsidRPr="00BB4823">
          <w:rPr>
            <w:rStyle w:val="Kpr"/>
            <w:rFonts w:ascii="Times New Roman" w:eastAsia="Calibri" w:hAnsi="Times New Roman" w:cs="Times New Roman"/>
            <w:bCs/>
            <w:sz w:val="24"/>
            <w:szCs w:val="24"/>
          </w:rPr>
          <w:t>https://obs.lokmanhekim.edu.tr/oibs/bologna/index.aspx?lang=tr&amp;curOp=showPac&amp;curUnit=14&amp;curSunit=5770#</w:t>
        </w:r>
      </w:hyperlink>
      <w:r w:rsidR="00E5253A" w:rsidRPr="00E5253A">
        <w:rPr>
          <w:rFonts w:ascii="Times New Roman" w:eastAsia="Calibri" w:hAnsi="Times New Roman" w:cs="Times New Roman"/>
          <w:bCs/>
          <w:color w:val="0563C1"/>
          <w:sz w:val="24"/>
          <w:szCs w:val="24"/>
          <w:u w:val="single"/>
        </w:rPr>
        <w:t xml:space="preserve">   </w:t>
      </w:r>
    </w:p>
    <w:p w14:paraId="72A4E8EB" w14:textId="1F21B7B9" w:rsidR="00F945F9" w:rsidRDefault="00F945F9" w:rsidP="00E5253A">
      <w:pPr>
        <w:tabs>
          <w:tab w:val="left" w:pos="2082"/>
        </w:tabs>
        <w:autoSpaceDE w:val="0"/>
        <w:autoSpaceDN w:val="0"/>
        <w:adjustRightInd w:val="0"/>
        <w:spacing w:after="0" w:line="360" w:lineRule="auto"/>
        <w:jc w:val="both"/>
        <w:rPr>
          <w:rFonts w:ascii="Times New Roman" w:eastAsia="Calibri" w:hAnsi="Times New Roman" w:cs="Times New Roman"/>
          <w:bCs/>
          <w:sz w:val="24"/>
          <w:szCs w:val="24"/>
        </w:rPr>
      </w:pPr>
    </w:p>
    <w:p w14:paraId="6B9208E0" w14:textId="3FD80876" w:rsidR="003024A6" w:rsidRDefault="003024A6" w:rsidP="00E5253A">
      <w:pPr>
        <w:tabs>
          <w:tab w:val="left" w:pos="2082"/>
        </w:tabs>
        <w:autoSpaceDE w:val="0"/>
        <w:autoSpaceDN w:val="0"/>
        <w:adjustRightInd w:val="0"/>
        <w:spacing w:after="0" w:line="36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lastRenderedPageBreak/>
        <w:t xml:space="preserve">TYÇÇ program çıktılarının matrisi </w:t>
      </w:r>
      <w:r w:rsidRPr="003024A6">
        <w:rPr>
          <w:rFonts w:ascii="Times New Roman" w:eastAsia="Calibri" w:hAnsi="Times New Roman" w:cs="Times New Roman"/>
          <w:b/>
          <w:sz w:val="24"/>
          <w:szCs w:val="24"/>
        </w:rPr>
        <w:t>EK-19’da</w:t>
      </w:r>
      <w:r>
        <w:rPr>
          <w:rFonts w:ascii="Times New Roman" w:eastAsia="Calibri" w:hAnsi="Times New Roman" w:cs="Times New Roman"/>
          <w:bCs/>
          <w:sz w:val="24"/>
          <w:szCs w:val="24"/>
        </w:rPr>
        <w:t xml:space="preserve"> verilmiştir.</w:t>
      </w:r>
    </w:p>
    <w:p w14:paraId="3111F3ED" w14:textId="77777777" w:rsidR="00F945F9" w:rsidRPr="00E5253A" w:rsidRDefault="00F945F9" w:rsidP="00E5253A">
      <w:pPr>
        <w:tabs>
          <w:tab w:val="left" w:pos="2082"/>
        </w:tabs>
        <w:autoSpaceDE w:val="0"/>
        <w:autoSpaceDN w:val="0"/>
        <w:adjustRightInd w:val="0"/>
        <w:spacing w:after="0" w:line="360" w:lineRule="auto"/>
        <w:jc w:val="both"/>
        <w:rPr>
          <w:rFonts w:ascii="Times New Roman" w:eastAsia="Calibri" w:hAnsi="Times New Roman" w:cs="Times New Roman"/>
          <w:bCs/>
          <w:sz w:val="24"/>
          <w:szCs w:val="24"/>
        </w:rPr>
      </w:pPr>
    </w:p>
    <w:p w14:paraId="46338AB3" w14:textId="77777777" w:rsidR="00E5253A" w:rsidRPr="00E5253A" w:rsidRDefault="00E5253A" w:rsidP="003024A6">
      <w:pPr>
        <w:autoSpaceDE w:val="0"/>
        <w:autoSpaceDN w:val="0"/>
        <w:adjustRightInd w:val="0"/>
        <w:spacing w:after="0" w:line="360" w:lineRule="auto"/>
        <w:jc w:val="both"/>
        <w:rPr>
          <w:rFonts w:ascii="Times New Roman" w:eastAsia="Calibri" w:hAnsi="Times New Roman" w:cs="Times New Roman"/>
          <w:sz w:val="24"/>
          <w:szCs w:val="24"/>
        </w:rPr>
      </w:pPr>
      <w:r w:rsidRPr="00E5253A">
        <w:rPr>
          <w:rFonts w:ascii="Times New Roman" w:eastAsia="Calibri" w:hAnsi="Times New Roman" w:cs="Times New Roman"/>
          <w:sz w:val="24"/>
          <w:szCs w:val="24"/>
        </w:rPr>
        <w:t xml:space="preserve">Derslerin öğrenme kazanımları örgün eğitimle tanımlanmış ve program çıktıları ile ders kazanımları oluşturulmuştur. Ders öğrenme kazanımlarının gerçekleştiğinin nasıl izleneceğine dair planlama yapılmıştır. Programın ders kazanımları ile program çıktıları eşleştirmelerine </w:t>
      </w:r>
    </w:p>
    <w:p w14:paraId="425CD3E3" w14:textId="77777777" w:rsidR="00E5253A" w:rsidRPr="00E5253A" w:rsidRDefault="00000000" w:rsidP="00E5253A">
      <w:pPr>
        <w:autoSpaceDE w:val="0"/>
        <w:autoSpaceDN w:val="0"/>
        <w:adjustRightInd w:val="0"/>
        <w:spacing w:after="0" w:line="360" w:lineRule="auto"/>
        <w:jc w:val="both"/>
        <w:rPr>
          <w:rFonts w:ascii="Times New Roman" w:eastAsia="Calibri" w:hAnsi="Times New Roman" w:cs="Times New Roman"/>
          <w:sz w:val="24"/>
          <w:szCs w:val="24"/>
        </w:rPr>
      </w:pPr>
      <w:hyperlink r:id="rId31" w:history="1">
        <w:r w:rsidR="00E5253A" w:rsidRPr="00E5253A">
          <w:rPr>
            <w:rFonts w:ascii="Times New Roman" w:eastAsia="Calibri" w:hAnsi="Times New Roman" w:cs="Times New Roman"/>
            <w:color w:val="0563C1"/>
            <w:sz w:val="24"/>
            <w:szCs w:val="24"/>
            <w:u w:val="single"/>
          </w:rPr>
          <w:t>https://obs.lokmanhekim.edu.tr/oibs/bologna/index.aspx?lang=tr&amp;curOp=showPac&amp;curUnit=14&amp;curSunit=5770#</w:t>
        </w:r>
      </w:hyperlink>
      <w:r w:rsidR="00E5253A" w:rsidRPr="00E5253A">
        <w:rPr>
          <w:rFonts w:ascii="Times New Roman" w:eastAsia="Calibri" w:hAnsi="Times New Roman" w:cs="Times New Roman"/>
          <w:sz w:val="24"/>
          <w:szCs w:val="24"/>
        </w:rPr>
        <w:t xml:space="preserve"> linkinden ulaşılabilir.</w:t>
      </w:r>
    </w:p>
    <w:p w14:paraId="7E3983A7" w14:textId="77777777" w:rsidR="00E5253A" w:rsidRPr="00E5253A" w:rsidRDefault="00E5253A" w:rsidP="00E5253A">
      <w:pPr>
        <w:autoSpaceDE w:val="0"/>
        <w:autoSpaceDN w:val="0"/>
        <w:adjustRightInd w:val="0"/>
        <w:spacing w:after="0" w:line="360" w:lineRule="auto"/>
        <w:jc w:val="both"/>
        <w:rPr>
          <w:rFonts w:ascii="Times New Roman" w:eastAsia="Calibri" w:hAnsi="Times New Roman" w:cs="Times New Roman"/>
          <w:sz w:val="24"/>
          <w:szCs w:val="24"/>
        </w:rPr>
      </w:pPr>
    </w:p>
    <w:p w14:paraId="7F7C95D9" w14:textId="5B5ED8E4" w:rsidR="00E5253A" w:rsidRPr="00E5253A" w:rsidRDefault="00E5253A" w:rsidP="00E5253A">
      <w:pPr>
        <w:autoSpaceDE w:val="0"/>
        <w:autoSpaceDN w:val="0"/>
        <w:adjustRightInd w:val="0"/>
        <w:spacing w:after="0" w:line="360" w:lineRule="auto"/>
        <w:jc w:val="both"/>
        <w:rPr>
          <w:rFonts w:ascii="Times New Roman" w:eastAsia="Calibri" w:hAnsi="Times New Roman" w:cs="Times New Roman"/>
          <w:sz w:val="24"/>
          <w:szCs w:val="24"/>
        </w:rPr>
      </w:pPr>
      <w:r w:rsidRPr="00E5253A">
        <w:rPr>
          <w:rFonts w:ascii="Times New Roman" w:eastAsia="Calibri" w:hAnsi="Times New Roman" w:cs="Times New Roman"/>
          <w:sz w:val="24"/>
          <w:szCs w:val="24"/>
        </w:rPr>
        <w:t xml:space="preserve">Beslenme ve Diyetetik Bölümü’nde dersler uzmanlık alanlarına göre dağıtılmaktadır. Öğretim programı yapısı zorunlu-seçmeli ders, alan- alan dışı ders dengesini gözetmekte, farklı yerleşkelerde aldıkları eğitim ile farklı disiplinleri tanıma imkânı vermektedir. Ders sayısı ve haftalık ders saati öğrencinin akademik olmayan etkinliklere de zaman ayırabileceği şekilde düzenlenmiştir. Bu kapsamda geliştirilen ders bilgi paketlerinin amaca uygunluğu ve işlerliği sürekli izlenmekte ve gerekli iyileştirmeler yapılmaktadır. Beslenme ve Diyetetik Bölümünün ders bilgi paketlerine; </w:t>
      </w:r>
      <w:hyperlink r:id="rId32" w:history="1">
        <w:r w:rsidRPr="00E5253A">
          <w:rPr>
            <w:rFonts w:ascii="Times New Roman" w:eastAsia="Calibri" w:hAnsi="Times New Roman" w:cs="Times New Roman"/>
            <w:color w:val="0563C1"/>
            <w:sz w:val="24"/>
            <w:szCs w:val="24"/>
            <w:u w:val="single"/>
          </w:rPr>
          <w:t>https://obs.lokmanhekim.edu.tr/oibs/bologna/index.aspx?lang=tr&amp;curOp=showPac&amp;curUnit=14&amp;curSunit=5770#</w:t>
        </w:r>
      </w:hyperlink>
      <w:r w:rsidRPr="00E5253A">
        <w:rPr>
          <w:rFonts w:ascii="Times New Roman" w:eastAsia="Calibri" w:hAnsi="Times New Roman" w:cs="Times New Roman"/>
          <w:color w:val="000000"/>
          <w:sz w:val="24"/>
          <w:szCs w:val="24"/>
        </w:rPr>
        <w:t xml:space="preserve"> ve rektörlük ortak seçmeli derslerinin ders bilgi paketlerine</w:t>
      </w:r>
      <w:r w:rsidRPr="00E5253A">
        <w:rPr>
          <w:rFonts w:ascii="Times New Roman" w:eastAsia="Calibri" w:hAnsi="Times New Roman" w:cs="Times New Roman"/>
          <w:color w:val="000000"/>
          <w:sz w:val="24"/>
          <w:szCs w:val="24"/>
          <w:u w:val="single"/>
        </w:rPr>
        <w:t xml:space="preserve"> </w:t>
      </w:r>
    </w:p>
    <w:p w14:paraId="698DB385" w14:textId="77777777" w:rsidR="00E5253A" w:rsidRPr="00E5253A" w:rsidRDefault="00000000" w:rsidP="00E5253A">
      <w:pPr>
        <w:autoSpaceDE w:val="0"/>
        <w:autoSpaceDN w:val="0"/>
        <w:adjustRightInd w:val="0"/>
        <w:spacing w:after="0" w:line="360" w:lineRule="auto"/>
        <w:jc w:val="both"/>
        <w:rPr>
          <w:rFonts w:ascii="Times New Roman" w:eastAsia="Calibri" w:hAnsi="Times New Roman" w:cs="Times New Roman"/>
          <w:color w:val="000000"/>
          <w:sz w:val="24"/>
          <w:szCs w:val="24"/>
        </w:rPr>
      </w:pPr>
      <w:hyperlink r:id="rId33" w:history="1">
        <w:r w:rsidR="00E5253A" w:rsidRPr="00E5253A">
          <w:rPr>
            <w:rFonts w:ascii="Times New Roman" w:eastAsia="Calibri" w:hAnsi="Times New Roman" w:cs="Times New Roman"/>
            <w:color w:val="0563C1"/>
            <w:sz w:val="24"/>
            <w:szCs w:val="24"/>
            <w:u w:val="single"/>
          </w:rPr>
          <w:t>https://cobs.lokmanhekim.edu.tr/oibs/bologna/index.aspx?lang=tr&amp;curOp=showPac&amp;curUnit=999&amp;curSunit=999#</w:t>
        </w:r>
      </w:hyperlink>
      <w:r w:rsidR="00E5253A" w:rsidRPr="00E5253A">
        <w:rPr>
          <w:rFonts w:ascii="Times New Roman" w:eastAsia="Calibri" w:hAnsi="Times New Roman" w:cs="Times New Roman"/>
          <w:color w:val="000000"/>
          <w:sz w:val="24"/>
          <w:szCs w:val="24"/>
        </w:rPr>
        <w:t xml:space="preserve"> </w:t>
      </w:r>
      <w:r w:rsidR="00E5253A" w:rsidRPr="00E5253A">
        <w:rPr>
          <w:rFonts w:ascii="Times New Roman" w:eastAsia="Calibri" w:hAnsi="Times New Roman" w:cs="Times New Roman"/>
          <w:color w:val="0563C1"/>
          <w:sz w:val="24"/>
          <w:szCs w:val="24"/>
          <w:u w:val="single"/>
        </w:rPr>
        <w:t xml:space="preserve"> </w:t>
      </w:r>
      <w:r w:rsidR="00E5253A" w:rsidRPr="00E5253A">
        <w:rPr>
          <w:rFonts w:ascii="Times New Roman" w:eastAsia="Calibri" w:hAnsi="Times New Roman" w:cs="Times New Roman"/>
          <w:color w:val="000000"/>
          <w:sz w:val="24"/>
          <w:szCs w:val="24"/>
        </w:rPr>
        <w:t>linklerinden ulaşılabilir.</w:t>
      </w:r>
    </w:p>
    <w:p w14:paraId="7C2CE1BC" w14:textId="77777777" w:rsidR="00E5253A" w:rsidRPr="00E5253A" w:rsidRDefault="00E5253A" w:rsidP="00E5253A">
      <w:pPr>
        <w:autoSpaceDE w:val="0"/>
        <w:autoSpaceDN w:val="0"/>
        <w:adjustRightInd w:val="0"/>
        <w:spacing w:after="0" w:line="360" w:lineRule="auto"/>
        <w:jc w:val="both"/>
        <w:rPr>
          <w:rFonts w:ascii="Times New Roman" w:eastAsia="Calibri" w:hAnsi="Times New Roman" w:cs="Times New Roman"/>
          <w:sz w:val="24"/>
          <w:szCs w:val="24"/>
        </w:rPr>
      </w:pPr>
    </w:p>
    <w:p w14:paraId="60DCE321" w14:textId="77777777" w:rsidR="00E5253A" w:rsidRPr="00E5253A" w:rsidRDefault="00E5253A" w:rsidP="00E5253A">
      <w:pPr>
        <w:autoSpaceDE w:val="0"/>
        <w:autoSpaceDN w:val="0"/>
        <w:adjustRightInd w:val="0"/>
        <w:spacing w:after="0" w:line="360" w:lineRule="auto"/>
        <w:jc w:val="both"/>
        <w:rPr>
          <w:rFonts w:ascii="Times New Roman" w:eastAsia="Calibri" w:hAnsi="Times New Roman" w:cs="Times New Roman"/>
          <w:sz w:val="24"/>
          <w:szCs w:val="24"/>
        </w:rPr>
      </w:pPr>
      <w:r w:rsidRPr="00E5253A">
        <w:rPr>
          <w:rFonts w:ascii="Times New Roman" w:eastAsia="Calibri" w:hAnsi="Times New Roman" w:cs="Times New Roman"/>
          <w:sz w:val="24"/>
          <w:szCs w:val="24"/>
        </w:rPr>
        <w:t xml:space="preserve">Uygunluğu ve işlerliği sürekli izlemek adına güncellenen Bologna Bilgi paketlerine ilişkin mail örneği aşağıda yer almaktadır. </w:t>
      </w:r>
    </w:p>
    <w:p w14:paraId="15025051" w14:textId="77777777" w:rsidR="00E5253A" w:rsidRPr="00E5253A" w:rsidRDefault="00E5253A" w:rsidP="00E5253A">
      <w:pPr>
        <w:autoSpaceDE w:val="0"/>
        <w:autoSpaceDN w:val="0"/>
        <w:adjustRightInd w:val="0"/>
        <w:spacing w:after="0" w:line="360" w:lineRule="auto"/>
        <w:jc w:val="both"/>
        <w:rPr>
          <w:rFonts w:ascii="Times New Roman" w:eastAsia="Calibri" w:hAnsi="Times New Roman" w:cs="Times New Roman"/>
          <w:sz w:val="24"/>
          <w:szCs w:val="24"/>
        </w:rPr>
      </w:pPr>
      <w:r w:rsidRPr="00E5253A">
        <w:rPr>
          <w:rFonts w:ascii="Times New Roman" w:eastAsia="Calibri" w:hAnsi="Times New Roman" w:cs="Times New Roman"/>
          <w:noProof/>
          <w:color w:val="000000"/>
          <w:sz w:val="24"/>
          <w:szCs w:val="24"/>
          <w:lang w:eastAsia="tr-TR"/>
        </w:rPr>
        <w:drawing>
          <wp:inline distT="0" distB="0" distL="0" distR="0" wp14:anchorId="4AE9F14B" wp14:editId="0BDAB193">
            <wp:extent cx="5731510" cy="1972945"/>
            <wp:effectExtent l="0" t="0" r="2540" b="8255"/>
            <wp:docPr id="26" name="Resim 26" descr="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descr="metin içeren bir resim&#10;&#10;Açıklama otomatik olarak oluşturuldu"/>
                    <pic:cNvPicPr/>
                  </pic:nvPicPr>
                  <pic:blipFill>
                    <a:blip r:embed="rId34">
                      <a:extLst>
                        <a:ext uri="{28A0092B-C50C-407E-A947-70E740481C1C}">
                          <a14:useLocalDpi xmlns:a14="http://schemas.microsoft.com/office/drawing/2010/main" val="0"/>
                        </a:ext>
                      </a:extLst>
                    </a:blip>
                    <a:stretch>
                      <a:fillRect/>
                    </a:stretch>
                  </pic:blipFill>
                  <pic:spPr>
                    <a:xfrm>
                      <a:off x="0" y="0"/>
                      <a:ext cx="5731510" cy="1972945"/>
                    </a:xfrm>
                    <a:prstGeom prst="rect">
                      <a:avLst/>
                    </a:prstGeom>
                  </pic:spPr>
                </pic:pic>
              </a:graphicData>
            </a:graphic>
          </wp:inline>
        </w:drawing>
      </w:r>
    </w:p>
    <w:p w14:paraId="725B8F71" w14:textId="77777777" w:rsidR="00C65248" w:rsidRDefault="00C65248" w:rsidP="00C65248">
      <w:pPr>
        <w:autoSpaceDE w:val="0"/>
        <w:autoSpaceDN w:val="0"/>
        <w:adjustRightInd w:val="0"/>
        <w:spacing w:after="0" w:line="360" w:lineRule="auto"/>
        <w:jc w:val="both"/>
        <w:rPr>
          <w:rFonts w:ascii="Times New Roman" w:eastAsia="Calibri" w:hAnsi="Times New Roman" w:cs="Times New Roman"/>
          <w:sz w:val="24"/>
          <w:szCs w:val="24"/>
        </w:rPr>
      </w:pPr>
    </w:p>
    <w:p w14:paraId="14CFF969" w14:textId="5F0A861F" w:rsidR="00E5253A" w:rsidRPr="00E5253A" w:rsidRDefault="00E5253A" w:rsidP="00C65248">
      <w:pPr>
        <w:autoSpaceDE w:val="0"/>
        <w:autoSpaceDN w:val="0"/>
        <w:adjustRightInd w:val="0"/>
        <w:spacing w:after="0" w:line="360" w:lineRule="auto"/>
        <w:jc w:val="both"/>
        <w:rPr>
          <w:rFonts w:ascii="Times New Roman" w:eastAsia="Calibri" w:hAnsi="Times New Roman" w:cs="Times New Roman"/>
          <w:sz w:val="24"/>
          <w:szCs w:val="24"/>
        </w:rPr>
      </w:pPr>
      <w:r w:rsidRPr="00E5253A">
        <w:rPr>
          <w:rFonts w:ascii="Times New Roman" w:eastAsia="Calibri" w:hAnsi="Times New Roman" w:cs="Times New Roman"/>
          <w:sz w:val="24"/>
          <w:szCs w:val="24"/>
        </w:rPr>
        <w:t xml:space="preserve">Lokman Hekim Üniversitesi Beslenme ve Diyetetik Bölümü web sayfasında, Bologna bilgi paketlerinde dersler başlığı altında "Değerlendirme" ve "İş Yükü Hesaplaması" başlıklarında, öğrenci </w:t>
      </w:r>
      <w:r w:rsidR="00C65248">
        <w:rPr>
          <w:rFonts w:ascii="Times New Roman" w:eastAsia="Calibri" w:hAnsi="Times New Roman" w:cs="Times New Roman"/>
          <w:sz w:val="24"/>
          <w:szCs w:val="24"/>
        </w:rPr>
        <w:t>i</w:t>
      </w:r>
      <w:r w:rsidRPr="00E5253A">
        <w:rPr>
          <w:rFonts w:ascii="Times New Roman" w:eastAsia="Calibri" w:hAnsi="Times New Roman" w:cs="Times New Roman"/>
          <w:sz w:val="24"/>
          <w:szCs w:val="24"/>
        </w:rPr>
        <w:t>ş yükü tasarım planları yapılmıştır. Bu planlara aşağıdaki linkten ulaşılabilir.</w:t>
      </w:r>
    </w:p>
    <w:p w14:paraId="099FFDA6" w14:textId="77777777" w:rsidR="00E5253A" w:rsidRPr="00E5253A" w:rsidRDefault="00000000" w:rsidP="00E5253A">
      <w:pPr>
        <w:autoSpaceDE w:val="0"/>
        <w:autoSpaceDN w:val="0"/>
        <w:adjustRightInd w:val="0"/>
        <w:spacing w:after="0" w:line="360" w:lineRule="auto"/>
        <w:jc w:val="both"/>
        <w:rPr>
          <w:rFonts w:ascii="Times New Roman" w:eastAsia="Calibri" w:hAnsi="Times New Roman" w:cs="Times New Roman"/>
          <w:sz w:val="24"/>
          <w:szCs w:val="24"/>
        </w:rPr>
      </w:pPr>
      <w:hyperlink r:id="rId35" w:history="1">
        <w:r w:rsidR="00E5253A" w:rsidRPr="00E5253A">
          <w:rPr>
            <w:rFonts w:ascii="Times New Roman" w:eastAsia="Calibri" w:hAnsi="Times New Roman" w:cs="Times New Roman"/>
            <w:color w:val="0563C1"/>
            <w:sz w:val="24"/>
            <w:szCs w:val="24"/>
            <w:u w:val="single"/>
          </w:rPr>
          <w:t>https://obs.lokmanhekim.edu.tr/oibs/bologna/index.aspx?lang=tr&amp;curOp=showPac&amp;curUnit=14&amp;curSunit=5770#</w:t>
        </w:r>
      </w:hyperlink>
      <w:r w:rsidR="00E5253A" w:rsidRPr="00E5253A">
        <w:rPr>
          <w:rFonts w:ascii="Times New Roman" w:eastAsia="Calibri" w:hAnsi="Times New Roman" w:cs="Times New Roman"/>
          <w:sz w:val="24"/>
          <w:szCs w:val="24"/>
        </w:rPr>
        <w:t xml:space="preserve"> </w:t>
      </w:r>
    </w:p>
    <w:p w14:paraId="59D28E3D" w14:textId="77777777" w:rsidR="00E5253A" w:rsidRPr="00E5253A" w:rsidRDefault="00E5253A" w:rsidP="00E5253A">
      <w:pPr>
        <w:autoSpaceDE w:val="0"/>
        <w:autoSpaceDN w:val="0"/>
        <w:adjustRightInd w:val="0"/>
        <w:spacing w:after="0" w:line="360" w:lineRule="auto"/>
        <w:jc w:val="both"/>
        <w:rPr>
          <w:rFonts w:ascii="Times New Roman" w:eastAsia="Calibri" w:hAnsi="Times New Roman" w:cs="Times New Roman"/>
          <w:sz w:val="24"/>
          <w:szCs w:val="24"/>
        </w:rPr>
      </w:pPr>
    </w:p>
    <w:p w14:paraId="7DA79831" w14:textId="0DFF715F" w:rsidR="00E5253A" w:rsidRPr="00E5253A" w:rsidRDefault="00E5253A" w:rsidP="00E5253A">
      <w:pPr>
        <w:autoSpaceDE w:val="0"/>
        <w:autoSpaceDN w:val="0"/>
        <w:adjustRightInd w:val="0"/>
        <w:spacing w:after="0" w:line="360" w:lineRule="auto"/>
        <w:jc w:val="both"/>
        <w:rPr>
          <w:rFonts w:ascii="Times New Roman" w:eastAsia="Calibri" w:hAnsi="Times New Roman" w:cs="Times New Roman"/>
          <w:sz w:val="24"/>
          <w:szCs w:val="24"/>
        </w:rPr>
      </w:pPr>
      <w:r w:rsidRPr="00E5253A">
        <w:rPr>
          <w:rFonts w:ascii="Times New Roman" w:eastAsia="Calibri" w:hAnsi="Times New Roman" w:cs="Times New Roman"/>
          <w:sz w:val="24"/>
          <w:szCs w:val="24"/>
        </w:rPr>
        <w:t>Programda yeterlilik temelli ölçme ve değerlendirme sistemi tasarımı bulunmaktadır. Bu bilgiler aynı zamanda Ön Lisans v</w:t>
      </w:r>
      <w:r w:rsidR="0019136B">
        <w:rPr>
          <w:rFonts w:ascii="Times New Roman" w:eastAsia="Calibri" w:hAnsi="Times New Roman" w:cs="Times New Roman"/>
          <w:sz w:val="24"/>
          <w:szCs w:val="24"/>
        </w:rPr>
        <w:t xml:space="preserve">e </w:t>
      </w:r>
      <w:r w:rsidRPr="00E5253A">
        <w:rPr>
          <w:rFonts w:ascii="Times New Roman" w:eastAsia="Calibri" w:hAnsi="Times New Roman" w:cs="Times New Roman"/>
          <w:sz w:val="24"/>
          <w:szCs w:val="24"/>
        </w:rPr>
        <w:t xml:space="preserve">Lisans </w:t>
      </w:r>
      <w:r w:rsidR="0019136B">
        <w:rPr>
          <w:rFonts w:ascii="Times New Roman" w:eastAsia="Calibri" w:hAnsi="Times New Roman" w:cs="Times New Roman"/>
          <w:sz w:val="24"/>
          <w:szCs w:val="24"/>
        </w:rPr>
        <w:t>ve</w:t>
      </w:r>
      <w:r w:rsidRPr="00E5253A">
        <w:rPr>
          <w:rFonts w:ascii="Times New Roman" w:eastAsia="Calibri" w:hAnsi="Times New Roman" w:cs="Times New Roman"/>
          <w:sz w:val="24"/>
          <w:szCs w:val="24"/>
        </w:rPr>
        <w:t xml:space="preserve"> Sınav Yönetmeliği’nde yer almaktadır. Bu yönetmeliğe aşağıdaki linklerden ulaşılabilir.</w:t>
      </w:r>
    </w:p>
    <w:p w14:paraId="21868E6F" w14:textId="77777777" w:rsidR="00E5253A" w:rsidRPr="00E5253A" w:rsidRDefault="00000000" w:rsidP="00E5253A">
      <w:pPr>
        <w:autoSpaceDE w:val="0"/>
        <w:autoSpaceDN w:val="0"/>
        <w:adjustRightInd w:val="0"/>
        <w:spacing w:after="0" w:line="360" w:lineRule="auto"/>
        <w:jc w:val="both"/>
        <w:rPr>
          <w:rFonts w:ascii="Times New Roman" w:eastAsia="Calibri" w:hAnsi="Times New Roman" w:cs="Times New Roman"/>
          <w:sz w:val="24"/>
          <w:szCs w:val="24"/>
        </w:rPr>
      </w:pPr>
      <w:hyperlink r:id="rId36" w:history="1">
        <w:r w:rsidR="00E5253A" w:rsidRPr="00E5253A">
          <w:rPr>
            <w:rFonts w:ascii="Times New Roman" w:eastAsia="Calibri" w:hAnsi="Times New Roman" w:cs="Times New Roman"/>
            <w:color w:val="0563C1"/>
            <w:sz w:val="24"/>
            <w:szCs w:val="24"/>
            <w:u w:val="single"/>
          </w:rPr>
          <w:t>https://www.lokmanhekim.edu.tr/wp-content/uploads/2020/06/LH%C3%9C-%C3%96NL%C4%B0SANS-L%C4%B0SANS-E%C4%9E%C4%B0T%C4%B0M-%C3%96%C4%9ERET%C4%B0M-VE-SINAV-Y%C3%96NETMEL%C4%B0%C4%9E%C4%B0-RGT-22.6.2020-S31163-YAYIMA-HAZIR-HAL%C4%B0.pdf</w:t>
        </w:r>
      </w:hyperlink>
    </w:p>
    <w:p w14:paraId="29791D7F" w14:textId="77777777" w:rsidR="00A106B5" w:rsidRDefault="00A106B5" w:rsidP="00E5253A">
      <w:pPr>
        <w:autoSpaceDE w:val="0"/>
        <w:autoSpaceDN w:val="0"/>
        <w:adjustRightInd w:val="0"/>
        <w:spacing w:after="0" w:line="360" w:lineRule="auto"/>
        <w:jc w:val="both"/>
        <w:rPr>
          <w:rFonts w:ascii="Times New Roman" w:eastAsia="Calibri" w:hAnsi="Times New Roman" w:cs="Times New Roman"/>
          <w:b/>
          <w:bCs/>
          <w:color w:val="000000"/>
          <w:sz w:val="24"/>
          <w:szCs w:val="24"/>
        </w:rPr>
      </w:pPr>
    </w:p>
    <w:p w14:paraId="4212EAE7" w14:textId="68308C09" w:rsidR="00E5253A" w:rsidRPr="00E5253A" w:rsidRDefault="00E5253A" w:rsidP="00E5253A">
      <w:pPr>
        <w:autoSpaceDE w:val="0"/>
        <w:autoSpaceDN w:val="0"/>
        <w:adjustRightInd w:val="0"/>
        <w:spacing w:after="0" w:line="360" w:lineRule="auto"/>
        <w:jc w:val="both"/>
        <w:rPr>
          <w:rFonts w:ascii="Times New Roman" w:eastAsia="Calibri" w:hAnsi="Times New Roman" w:cs="Times New Roman"/>
          <w:b/>
          <w:bCs/>
          <w:color w:val="000000"/>
          <w:sz w:val="24"/>
          <w:szCs w:val="24"/>
        </w:rPr>
      </w:pPr>
      <w:r w:rsidRPr="00E5253A">
        <w:rPr>
          <w:rFonts w:ascii="Times New Roman" w:eastAsia="Calibri" w:hAnsi="Times New Roman" w:cs="Times New Roman"/>
          <w:b/>
          <w:bCs/>
          <w:color w:val="000000"/>
          <w:sz w:val="24"/>
          <w:szCs w:val="24"/>
        </w:rPr>
        <w:t>Not ortalamasına katılan harf notlarının katsayısı aşağıdaki gibidir;</w:t>
      </w:r>
    </w:p>
    <w:p w14:paraId="6ACA6AB2" w14:textId="77777777" w:rsidR="00E5253A" w:rsidRPr="00E5253A" w:rsidRDefault="00E5253A" w:rsidP="00E5253A">
      <w:pPr>
        <w:autoSpaceDE w:val="0"/>
        <w:autoSpaceDN w:val="0"/>
        <w:adjustRightInd w:val="0"/>
        <w:spacing w:after="0" w:line="360" w:lineRule="auto"/>
        <w:jc w:val="both"/>
        <w:rPr>
          <w:rFonts w:ascii="Times New Roman" w:eastAsia="Calibri" w:hAnsi="Times New Roman" w:cs="Times New Roman"/>
          <w:color w:val="000000"/>
          <w:sz w:val="24"/>
          <w:szCs w:val="24"/>
        </w:rPr>
      </w:pPr>
      <w:r w:rsidRPr="00E5253A">
        <w:rPr>
          <w:rFonts w:ascii="Times New Roman" w:eastAsia="Calibri" w:hAnsi="Times New Roman" w:cs="Times New Roman"/>
          <w:color w:val="000000"/>
          <w:sz w:val="24"/>
          <w:szCs w:val="24"/>
        </w:rPr>
        <w:t xml:space="preserve">Harf Notu   Katsayı     Puan        Statü </w:t>
      </w:r>
    </w:p>
    <w:p w14:paraId="726C1324" w14:textId="77777777" w:rsidR="00E5253A" w:rsidRPr="00E5253A" w:rsidRDefault="00E5253A" w:rsidP="00E5253A">
      <w:pPr>
        <w:autoSpaceDE w:val="0"/>
        <w:autoSpaceDN w:val="0"/>
        <w:adjustRightInd w:val="0"/>
        <w:spacing w:after="0" w:line="360" w:lineRule="auto"/>
        <w:jc w:val="both"/>
        <w:rPr>
          <w:rFonts w:ascii="Times New Roman" w:eastAsia="Calibri" w:hAnsi="Times New Roman" w:cs="Times New Roman"/>
          <w:color w:val="000000"/>
          <w:sz w:val="24"/>
          <w:szCs w:val="24"/>
        </w:rPr>
      </w:pPr>
      <w:r w:rsidRPr="00E5253A">
        <w:rPr>
          <w:rFonts w:ascii="Times New Roman" w:eastAsia="Calibri" w:hAnsi="Times New Roman" w:cs="Times New Roman"/>
          <w:color w:val="000000"/>
          <w:sz w:val="24"/>
          <w:szCs w:val="24"/>
        </w:rPr>
        <w:t xml:space="preserve"> AA              4,00         90-l00     Geçer </w:t>
      </w:r>
    </w:p>
    <w:p w14:paraId="37273C3F" w14:textId="77777777" w:rsidR="00E5253A" w:rsidRPr="00E5253A" w:rsidRDefault="00E5253A" w:rsidP="00E5253A">
      <w:pPr>
        <w:autoSpaceDE w:val="0"/>
        <w:autoSpaceDN w:val="0"/>
        <w:adjustRightInd w:val="0"/>
        <w:spacing w:after="0" w:line="360" w:lineRule="auto"/>
        <w:jc w:val="both"/>
        <w:rPr>
          <w:rFonts w:ascii="Times New Roman" w:eastAsia="Calibri" w:hAnsi="Times New Roman" w:cs="Times New Roman"/>
          <w:color w:val="000000"/>
          <w:sz w:val="24"/>
          <w:szCs w:val="24"/>
        </w:rPr>
      </w:pPr>
      <w:r w:rsidRPr="00E5253A">
        <w:rPr>
          <w:rFonts w:ascii="Times New Roman" w:eastAsia="Calibri" w:hAnsi="Times New Roman" w:cs="Times New Roman"/>
          <w:color w:val="000000"/>
          <w:sz w:val="24"/>
          <w:szCs w:val="24"/>
        </w:rPr>
        <w:t xml:space="preserve"> BA              3,50          80-89     Geçer </w:t>
      </w:r>
    </w:p>
    <w:p w14:paraId="773F1393" w14:textId="77777777" w:rsidR="00E5253A" w:rsidRPr="00E5253A" w:rsidRDefault="00E5253A" w:rsidP="00E5253A">
      <w:pPr>
        <w:autoSpaceDE w:val="0"/>
        <w:autoSpaceDN w:val="0"/>
        <w:adjustRightInd w:val="0"/>
        <w:spacing w:after="0" w:line="360" w:lineRule="auto"/>
        <w:jc w:val="both"/>
        <w:rPr>
          <w:rFonts w:ascii="Times New Roman" w:eastAsia="Calibri" w:hAnsi="Times New Roman" w:cs="Times New Roman"/>
          <w:color w:val="000000"/>
          <w:sz w:val="24"/>
          <w:szCs w:val="24"/>
        </w:rPr>
      </w:pPr>
      <w:r w:rsidRPr="00E5253A">
        <w:rPr>
          <w:rFonts w:ascii="Times New Roman" w:eastAsia="Calibri" w:hAnsi="Times New Roman" w:cs="Times New Roman"/>
          <w:color w:val="000000"/>
          <w:sz w:val="24"/>
          <w:szCs w:val="24"/>
        </w:rPr>
        <w:t xml:space="preserve"> BB              3,00          70-79     Geçer </w:t>
      </w:r>
    </w:p>
    <w:p w14:paraId="49DEF4AC" w14:textId="77777777" w:rsidR="00E5253A" w:rsidRPr="00E5253A" w:rsidRDefault="00E5253A" w:rsidP="00E5253A">
      <w:pPr>
        <w:autoSpaceDE w:val="0"/>
        <w:autoSpaceDN w:val="0"/>
        <w:adjustRightInd w:val="0"/>
        <w:spacing w:after="0" w:line="360" w:lineRule="auto"/>
        <w:jc w:val="both"/>
        <w:rPr>
          <w:rFonts w:ascii="Times New Roman" w:eastAsia="Calibri" w:hAnsi="Times New Roman" w:cs="Times New Roman"/>
          <w:color w:val="000000"/>
          <w:sz w:val="24"/>
          <w:szCs w:val="24"/>
        </w:rPr>
      </w:pPr>
      <w:r w:rsidRPr="00E5253A">
        <w:rPr>
          <w:rFonts w:ascii="Times New Roman" w:eastAsia="Calibri" w:hAnsi="Times New Roman" w:cs="Times New Roman"/>
          <w:color w:val="000000"/>
          <w:sz w:val="24"/>
          <w:szCs w:val="24"/>
        </w:rPr>
        <w:t xml:space="preserve"> CB              2,50          65-69     Geçer </w:t>
      </w:r>
    </w:p>
    <w:p w14:paraId="095D5782" w14:textId="77777777" w:rsidR="00E5253A" w:rsidRPr="00E5253A" w:rsidRDefault="00E5253A" w:rsidP="00E5253A">
      <w:pPr>
        <w:autoSpaceDE w:val="0"/>
        <w:autoSpaceDN w:val="0"/>
        <w:adjustRightInd w:val="0"/>
        <w:spacing w:after="0" w:line="360" w:lineRule="auto"/>
        <w:jc w:val="both"/>
        <w:rPr>
          <w:rFonts w:ascii="Times New Roman" w:eastAsia="Calibri" w:hAnsi="Times New Roman" w:cs="Times New Roman"/>
          <w:color w:val="000000"/>
          <w:sz w:val="24"/>
          <w:szCs w:val="24"/>
        </w:rPr>
      </w:pPr>
      <w:r w:rsidRPr="00E5253A">
        <w:rPr>
          <w:rFonts w:ascii="Times New Roman" w:eastAsia="Calibri" w:hAnsi="Times New Roman" w:cs="Times New Roman"/>
          <w:color w:val="000000"/>
          <w:sz w:val="24"/>
          <w:szCs w:val="24"/>
        </w:rPr>
        <w:t xml:space="preserve"> CC              2,00.         60-64     Geçer </w:t>
      </w:r>
    </w:p>
    <w:p w14:paraId="5CF2D4B7" w14:textId="77777777" w:rsidR="00E5253A" w:rsidRPr="00E5253A" w:rsidRDefault="00E5253A" w:rsidP="00E5253A">
      <w:pPr>
        <w:autoSpaceDE w:val="0"/>
        <w:autoSpaceDN w:val="0"/>
        <w:adjustRightInd w:val="0"/>
        <w:spacing w:after="0" w:line="360" w:lineRule="auto"/>
        <w:jc w:val="both"/>
        <w:rPr>
          <w:rFonts w:ascii="Times New Roman" w:eastAsia="Calibri" w:hAnsi="Times New Roman" w:cs="Times New Roman"/>
          <w:color w:val="000000"/>
          <w:sz w:val="24"/>
          <w:szCs w:val="24"/>
        </w:rPr>
      </w:pPr>
      <w:r w:rsidRPr="00E5253A">
        <w:rPr>
          <w:rFonts w:ascii="Times New Roman" w:eastAsia="Calibri" w:hAnsi="Times New Roman" w:cs="Times New Roman"/>
          <w:color w:val="000000"/>
          <w:sz w:val="24"/>
          <w:szCs w:val="24"/>
        </w:rPr>
        <w:t xml:space="preserve"> DC             1,50          55-59      Koşullu Geçer </w:t>
      </w:r>
    </w:p>
    <w:p w14:paraId="6AD75D0D" w14:textId="77777777" w:rsidR="00E5253A" w:rsidRPr="00E5253A" w:rsidRDefault="00E5253A" w:rsidP="00E5253A">
      <w:pPr>
        <w:autoSpaceDE w:val="0"/>
        <w:autoSpaceDN w:val="0"/>
        <w:adjustRightInd w:val="0"/>
        <w:spacing w:after="0" w:line="360" w:lineRule="auto"/>
        <w:jc w:val="both"/>
        <w:rPr>
          <w:rFonts w:ascii="Times New Roman" w:eastAsia="Calibri" w:hAnsi="Times New Roman" w:cs="Times New Roman"/>
          <w:color w:val="000000"/>
          <w:sz w:val="24"/>
          <w:szCs w:val="24"/>
        </w:rPr>
      </w:pPr>
      <w:r w:rsidRPr="00E5253A">
        <w:rPr>
          <w:rFonts w:ascii="Times New Roman" w:eastAsia="Calibri" w:hAnsi="Times New Roman" w:cs="Times New Roman"/>
          <w:color w:val="000000"/>
          <w:sz w:val="24"/>
          <w:szCs w:val="24"/>
        </w:rPr>
        <w:t xml:space="preserve"> DD             1,00          50-54      Başarısız </w:t>
      </w:r>
    </w:p>
    <w:p w14:paraId="63199D21" w14:textId="77777777" w:rsidR="00E5253A" w:rsidRPr="00E5253A" w:rsidRDefault="00E5253A" w:rsidP="00E5253A">
      <w:pPr>
        <w:autoSpaceDE w:val="0"/>
        <w:autoSpaceDN w:val="0"/>
        <w:adjustRightInd w:val="0"/>
        <w:spacing w:after="0" w:line="360" w:lineRule="auto"/>
        <w:jc w:val="both"/>
        <w:rPr>
          <w:rFonts w:ascii="Times New Roman" w:eastAsia="Calibri" w:hAnsi="Times New Roman" w:cs="Times New Roman"/>
          <w:color w:val="000000"/>
          <w:sz w:val="24"/>
          <w:szCs w:val="24"/>
        </w:rPr>
      </w:pPr>
      <w:r w:rsidRPr="00E5253A">
        <w:rPr>
          <w:rFonts w:ascii="Times New Roman" w:eastAsia="Calibri" w:hAnsi="Times New Roman" w:cs="Times New Roman"/>
          <w:color w:val="000000"/>
          <w:sz w:val="24"/>
          <w:szCs w:val="24"/>
        </w:rPr>
        <w:t xml:space="preserve"> FD              0,50          40-49      Başarısız </w:t>
      </w:r>
    </w:p>
    <w:p w14:paraId="68ADD9EC" w14:textId="77777777" w:rsidR="00E5253A" w:rsidRPr="00E5253A" w:rsidRDefault="00E5253A" w:rsidP="00E5253A">
      <w:pPr>
        <w:autoSpaceDE w:val="0"/>
        <w:autoSpaceDN w:val="0"/>
        <w:adjustRightInd w:val="0"/>
        <w:spacing w:after="0" w:line="360" w:lineRule="auto"/>
        <w:jc w:val="both"/>
        <w:rPr>
          <w:rFonts w:ascii="Times New Roman" w:eastAsia="Calibri" w:hAnsi="Times New Roman" w:cs="Times New Roman"/>
          <w:color w:val="000000"/>
          <w:sz w:val="24"/>
          <w:szCs w:val="24"/>
        </w:rPr>
      </w:pPr>
      <w:r w:rsidRPr="00E5253A">
        <w:rPr>
          <w:rFonts w:ascii="Times New Roman" w:eastAsia="Calibri" w:hAnsi="Times New Roman" w:cs="Times New Roman"/>
          <w:color w:val="000000"/>
          <w:sz w:val="24"/>
          <w:szCs w:val="24"/>
        </w:rPr>
        <w:t xml:space="preserve"> FF               0,00          0-39        Başarısız </w:t>
      </w:r>
    </w:p>
    <w:p w14:paraId="708E11E4" w14:textId="77777777" w:rsidR="00E5253A" w:rsidRPr="00E5253A" w:rsidRDefault="00E5253A" w:rsidP="00E5253A">
      <w:pPr>
        <w:autoSpaceDE w:val="0"/>
        <w:autoSpaceDN w:val="0"/>
        <w:adjustRightInd w:val="0"/>
        <w:spacing w:after="0" w:line="360" w:lineRule="auto"/>
        <w:jc w:val="both"/>
        <w:rPr>
          <w:rFonts w:ascii="Times New Roman" w:eastAsia="Calibri" w:hAnsi="Times New Roman" w:cs="Times New Roman"/>
          <w:color w:val="000000"/>
          <w:sz w:val="24"/>
          <w:szCs w:val="24"/>
        </w:rPr>
      </w:pPr>
      <w:r w:rsidRPr="00E5253A">
        <w:rPr>
          <w:rFonts w:ascii="Times New Roman" w:eastAsia="Calibri" w:hAnsi="Times New Roman" w:cs="Times New Roman"/>
          <w:color w:val="000000"/>
          <w:sz w:val="24"/>
          <w:szCs w:val="24"/>
        </w:rPr>
        <w:t xml:space="preserve"> NA             0,00           0             Başarısız</w:t>
      </w:r>
    </w:p>
    <w:p w14:paraId="10B78AE4" w14:textId="77777777" w:rsidR="00D456A4" w:rsidRDefault="00D456A4" w:rsidP="00E5253A">
      <w:pPr>
        <w:autoSpaceDE w:val="0"/>
        <w:autoSpaceDN w:val="0"/>
        <w:adjustRightInd w:val="0"/>
        <w:spacing w:after="0" w:line="360" w:lineRule="auto"/>
        <w:jc w:val="both"/>
        <w:rPr>
          <w:rFonts w:ascii="Times New Roman" w:eastAsia="Calibri" w:hAnsi="Times New Roman" w:cs="Times New Roman"/>
          <w:sz w:val="24"/>
          <w:szCs w:val="24"/>
        </w:rPr>
      </w:pPr>
    </w:p>
    <w:p w14:paraId="2E1C70BD" w14:textId="266D5E04" w:rsidR="00E5253A" w:rsidRPr="00E5253A" w:rsidRDefault="00E5253A" w:rsidP="00E5253A">
      <w:pPr>
        <w:autoSpaceDE w:val="0"/>
        <w:autoSpaceDN w:val="0"/>
        <w:adjustRightInd w:val="0"/>
        <w:spacing w:after="0" w:line="360" w:lineRule="auto"/>
        <w:jc w:val="both"/>
        <w:rPr>
          <w:rFonts w:ascii="Times New Roman" w:eastAsia="Calibri" w:hAnsi="Times New Roman" w:cs="Times New Roman"/>
          <w:b/>
          <w:sz w:val="24"/>
          <w:szCs w:val="24"/>
        </w:rPr>
      </w:pPr>
      <w:r w:rsidRPr="00E5253A">
        <w:rPr>
          <w:rFonts w:ascii="Times New Roman" w:eastAsia="Calibri" w:hAnsi="Times New Roman" w:cs="Times New Roman"/>
          <w:b/>
          <w:sz w:val="24"/>
          <w:szCs w:val="24"/>
        </w:rPr>
        <w:t>B.1.2. Programın Ders Dağılımı Dengesi</w:t>
      </w:r>
    </w:p>
    <w:p w14:paraId="141DDCCD" w14:textId="77777777" w:rsidR="00E5253A" w:rsidRPr="00E5253A" w:rsidRDefault="00E5253A" w:rsidP="00E5253A">
      <w:pPr>
        <w:autoSpaceDE w:val="0"/>
        <w:autoSpaceDN w:val="0"/>
        <w:adjustRightInd w:val="0"/>
        <w:spacing w:after="0" w:line="360" w:lineRule="auto"/>
        <w:jc w:val="both"/>
        <w:rPr>
          <w:rFonts w:ascii="Times New Roman" w:eastAsia="Calibri" w:hAnsi="Times New Roman" w:cs="Times New Roman"/>
          <w:b/>
          <w:sz w:val="24"/>
          <w:szCs w:val="24"/>
        </w:rPr>
      </w:pPr>
    </w:p>
    <w:p w14:paraId="58AC6BA7" w14:textId="7D979632" w:rsidR="00E5253A" w:rsidRDefault="00E5253A" w:rsidP="00E5253A">
      <w:pPr>
        <w:autoSpaceDE w:val="0"/>
        <w:autoSpaceDN w:val="0"/>
        <w:adjustRightInd w:val="0"/>
        <w:spacing w:after="0" w:line="360" w:lineRule="auto"/>
        <w:jc w:val="both"/>
        <w:rPr>
          <w:rFonts w:ascii="Times New Roman" w:eastAsia="Calibri" w:hAnsi="Times New Roman" w:cs="Times New Roman"/>
          <w:sz w:val="24"/>
          <w:szCs w:val="24"/>
        </w:rPr>
      </w:pPr>
      <w:r w:rsidRPr="00E5253A">
        <w:rPr>
          <w:rFonts w:ascii="Times New Roman" w:eastAsia="Calibri" w:hAnsi="Times New Roman" w:cs="Times New Roman"/>
          <w:sz w:val="24"/>
          <w:szCs w:val="24"/>
        </w:rPr>
        <w:t xml:space="preserve">Sağlık Bilimleri Fakültesi Beslenme ve Diyetetik Bölüm Kurulu ders dağılımının öğretim elemanları arasında dengeli bir şekilde yapılmasını sağlamaktadır. Bölüm Kurulu Kararıyla belirlenen ders dağılımları Bölüm ve Fakülte Yönetim Kurulu kararıyla kesinleştirilir. </w:t>
      </w:r>
      <w:r w:rsidR="00F73B80" w:rsidRPr="00F73B80">
        <w:rPr>
          <w:rFonts w:ascii="Times New Roman" w:eastAsia="Calibri" w:hAnsi="Times New Roman" w:cs="Times New Roman"/>
          <w:sz w:val="24"/>
          <w:szCs w:val="24"/>
        </w:rPr>
        <w:t>2022-2023</w:t>
      </w:r>
      <w:r w:rsidR="00F73B80" w:rsidRPr="00E5253A">
        <w:rPr>
          <w:rFonts w:ascii="Times New Roman" w:eastAsia="Calibri" w:hAnsi="Times New Roman" w:cs="Times New Roman"/>
          <w:b/>
          <w:bCs/>
          <w:sz w:val="24"/>
          <w:szCs w:val="24"/>
        </w:rPr>
        <w:t xml:space="preserve"> </w:t>
      </w:r>
      <w:r w:rsidR="00F73B80" w:rsidRPr="00F73B80">
        <w:rPr>
          <w:rFonts w:ascii="Times New Roman" w:eastAsia="Calibri" w:hAnsi="Times New Roman" w:cs="Times New Roman"/>
          <w:sz w:val="24"/>
          <w:szCs w:val="24"/>
        </w:rPr>
        <w:t xml:space="preserve">bahar dönemi açılacak dersler ve görevlendirilen öğretim elemanları </w:t>
      </w:r>
      <w:r w:rsidR="00F945F9">
        <w:rPr>
          <w:rFonts w:ascii="Times New Roman" w:eastAsia="Calibri" w:hAnsi="Times New Roman" w:cs="Times New Roman"/>
          <w:sz w:val="24"/>
          <w:szCs w:val="24"/>
        </w:rPr>
        <w:t xml:space="preserve">Tablo </w:t>
      </w:r>
      <w:r w:rsidR="00AE150E">
        <w:rPr>
          <w:rFonts w:ascii="Times New Roman" w:eastAsia="Calibri" w:hAnsi="Times New Roman" w:cs="Times New Roman"/>
          <w:sz w:val="24"/>
          <w:szCs w:val="24"/>
        </w:rPr>
        <w:t>14’te</w:t>
      </w:r>
      <w:r w:rsidR="00F73B80" w:rsidRPr="00F73B80">
        <w:rPr>
          <w:rFonts w:ascii="Times New Roman" w:eastAsia="Calibri" w:hAnsi="Times New Roman" w:cs="Times New Roman"/>
          <w:sz w:val="24"/>
          <w:szCs w:val="24"/>
        </w:rPr>
        <w:t xml:space="preserve"> verilmiştir.</w:t>
      </w:r>
    </w:p>
    <w:p w14:paraId="295DD09A" w14:textId="77777777" w:rsidR="00F945F9" w:rsidRPr="00091243" w:rsidRDefault="00F945F9" w:rsidP="00E5253A">
      <w:pPr>
        <w:autoSpaceDE w:val="0"/>
        <w:autoSpaceDN w:val="0"/>
        <w:adjustRightInd w:val="0"/>
        <w:spacing w:after="0" w:line="360" w:lineRule="auto"/>
        <w:jc w:val="both"/>
        <w:rPr>
          <w:rFonts w:ascii="Times New Roman" w:eastAsia="Calibri" w:hAnsi="Times New Roman" w:cs="Times New Roman"/>
          <w:b/>
          <w:bCs/>
          <w:sz w:val="24"/>
          <w:szCs w:val="24"/>
        </w:rPr>
      </w:pPr>
    </w:p>
    <w:p w14:paraId="01641F73" w14:textId="77777777" w:rsidR="00072F48" w:rsidRDefault="00072F48" w:rsidP="00E5253A">
      <w:pPr>
        <w:autoSpaceDE w:val="0"/>
        <w:autoSpaceDN w:val="0"/>
        <w:adjustRightInd w:val="0"/>
        <w:spacing w:after="0" w:line="360" w:lineRule="auto"/>
        <w:jc w:val="both"/>
        <w:rPr>
          <w:rFonts w:ascii="Times New Roman" w:eastAsia="Calibri" w:hAnsi="Times New Roman" w:cs="Times New Roman"/>
          <w:b/>
          <w:bCs/>
          <w:sz w:val="24"/>
          <w:szCs w:val="24"/>
        </w:rPr>
      </w:pPr>
    </w:p>
    <w:p w14:paraId="59B7CAE9" w14:textId="05935D04" w:rsidR="00E5253A" w:rsidRPr="00AE150E" w:rsidRDefault="00F945F9" w:rsidP="00E5253A">
      <w:pPr>
        <w:autoSpaceDE w:val="0"/>
        <w:autoSpaceDN w:val="0"/>
        <w:adjustRightInd w:val="0"/>
        <w:spacing w:after="0" w:line="360" w:lineRule="auto"/>
        <w:jc w:val="both"/>
        <w:rPr>
          <w:rFonts w:ascii="Times New Roman" w:eastAsia="Calibri" w:hAnsi="Times New Roman" w:cs="Times New Roman"/>
          <w:b/>
          <w:bCs/>
          <w:sz w:val="24"/>
          <w:szCs w:val="24"/>
        </w:rPr>
      </w:pPr>
      <w:r w:rsidRPr="00AE150E">
        <w:rPr>
          <w:rFonts w:ascii="Times New Roman" w:eastAsia="Calibri" w:hAnsi="Times New Roman" w:cs="Times New Roman"/>
          <w:b/>
          <w:bCs/>
          <w:sz w:val="24"/>
          <w:szCs w:val="24"/>
        </w:rPr>
        <w:lastRenderedPageBreak/>
        <w:t>Tablo 1</w:t>
      </w:r>
      <w:r w:rsidR="00AE150E" w:rsidRPr="00AE150E">
        <w:rPr>
          <w:rFonts w:ascii="Times New Roman" w:eastAsia="Calibri" w:hAnsi="Times New Roman" w:cs="Times New Roman"/>
          <w:b/>
          <w:bCs/>
          <w:sz w:val="24"/>
          <w:szCs w:val="24"/>
        </w:rPr>
        <w:t>4</w:t>
      </w:r>
      <w:r w:rsidRPr="00AE150E">
        <w:rPr>
          <w:rFonts w:ascii="Times New Roman" w:eastAsia="Calibri" w:hAnsi="Times New Roman" w:cs="Times New Roman"/>
          <w:b/>
          <w:bCs/>
          <w:sz w:val="24"/>
          <w:szCs w:val="24"/>
        </w:rPr>
        <w:t>: 2022-2023 Bahar Dönemi Açılacak Dersler ve Görevlendirilen Öğretim Elemanları</w:t>
      </w:r>
    </w:p>
    <w:tbl>
      <w:tblPr>
        <w:tblW w:w="9417" w:type="dxa"/>
        <w:tblCellMar>
          <w:left w:w="70" w:type="dxa"/>
          <w:right w:w="70" w:type="dxa"/>
        </w:tblCellMar>
        <w:tblLook w:val="04A0" w:firstRow="1" w:lastRow="0" w:firstColumn="1" w:lastColumn="0" w:noHBand="0" w:noVBand="1"/>
      </w:tblPr>
      <w:tblGrid>
        <w:gridCol w:w="1094"/>
        <w:gridCol w:w="2702"/>
        <w:gridCol w:w="600"/>
        <w:gridCol w:w="1072"/>
        <w:gridCol w:w="633"/>
        <w:gridCol w:w="676"/>
        <w:gridCol w:w="2640"/>
      </w:tblGrid>
      <w:tr w:rsidR="00E5253A" w:rsidRPr="00E5253A" w14:paraId="1D44D44E" w14:textId="77777777" w:rsidTr="00A02E13">
        <w:trPr>
          <w:trHeight w:val="441"/>
        </w:trPr>
        <w:tc>
          <w:tcPr>
            <w:tcW w:w="10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F030AC" w14:textId="77777777" w:rsidR="00E5253A" w:rsidRPr="00E5253A" w:rsidRDefault="00E5253A" w:rsidP="00E5253A">
            <w:pPr>
              <w:spacing w:after="160" w:line="360" w:lineRule="auto"/>
              <w:jc w:val="both"/>
              <w:rPr>
                <w:rFonts w:ascii="Times New Roman" w:eastAsia="Calibri" w:hAnsi="Times New Roman" w:cs="Times New Roman"/>
                <w:b/>
                <w:bCs/>
                <w:sz w:val="18"/>
                <w:szCs w:val="18"/>
              </w:rPr>
            </w:pPr>
            <w:r w:rsidRPr="00E5253A">
              <w:rPr>
                <w:rFonts w:ascii="Times New Roman" w:eastAsia="Calibri" w:hAnsi="Times New Roman" w:cs="Times New Roman"/>
                <w:b/>
                <w:bCs/>
                <w:sz w:val="18"/>
                <w:szCs w:val="18"/>
              </w:rPr>
              <w:t>Ders Kodu</w:t>
            </w:r>
          </w:p>
        </w:tc>
        <w:tc>
          <w:tcPr>
            <w:tcW w:w="2702" w:type="dxa"/>
            <w:tcBorders>
              <w:top w:val="single" w:sz="4" w:space="0" w:color="auto"/>
              <w:left w:val="nil"/>
              <w:bottom w:val="single" w:sz="4" w:space="0" w:color="auto"/>
              <w:right w:val="single" w:sz="4" w:space="0" w:color="auto"/>
            </w:tcBorders>
            <w:shd w:val="clear" w:color="auto" w:fill="auto"/>
            <w:noWrap/>
            <w:vAlign w:val="center"/>
            <w:hideMark/>
          </w:tcPr>
          <w:p w14:paraId="6B882321" w14:textId="77777777" w:rsidR="00E5253A" w:rsidRPr="00E5253A" w:rsidRDefault="00E5253A" w:rsidP="00E5253A">
            <w:pPr>
              <w:spacing w:after="160" w:line="360" w:lineRule="auto"/>
              <w:jc w:val="both"/>
              <w:rPr>
                <w:rFonts w:ascii="Times New Roman" w:eastAsia="Calibri" w:hAnsi="Times New Roman" w:cs="Times New Roman"/>
                <w:b/>
                <w:bCs/>
                <w:sz w:val="18"/>
                <w:szCs w:val="18"/>
              </w:rPr>
            </w:pPr>
            <w:r w:rsidRPr="00E5253A">
              <w:rPr>
                <w:rFonts w:ascii="Times New Roman" w:eastAsia="Calibri" w:hAnsi="Times New Roman" w:cs="Times New Roman"/>
                <w:b/>
                <w:bCs/>
                <w:sz w:val="18"/>
                <w:szCs w:val="18"/>
              </w:rPr>
              <w:t>Ders Adı</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60B89183" w14:textId="77777777" w:rsidR="00E5253A" w:rsidRPr="00E5253A" w:rsidRDefault="00E5253A" w:rsidP="00E5253A">
            <w:pPr>
              <w:spacing w:after="160" w:line="360" w:lineRule="auto"/>
              <w:jc w:val="both"/>
              <w:rPr>
                <w:rFonts w:ascii="Times New Roman" w:eastAsia="Calibri" w:hAnsi="Times New Roman" w:cs="Times New Roman"/>
                <w:b/>
                <w:bCs/>
                <w:sz w:val="18"/>
                <w:szCs w:val="18"/>
              </w:rPr>
            </w:pPr>
            <w:r w:rsidRPr="00E5253A">
              <w:rPr>
                <w:rFonts w:ascii="Times New Roman" w:eastAsia="Calibri" w:hAnsi="Times New Roman" w:cs="Times New Roman"/>
                <w:b/>
                <w:bCs/>
                <w:sz w:val="18"/>
                <w:szCs w:val="18"/>
              </w:rPr>
              <w:t>Teori</w:t>
            </w:r>
          </w:p>
        </w:tc>
        <w:tc>
          <w:tcPr>
            <w:tcW w:w="1072" w:type="dxa"/>
            <w:tcBorders>
              <w:top w:val="single" w:sz="4" w:space="0" w:color="auto"/>
              <w:left w:val="nil"/>
              <w:bottom w:val="single" w:sz="4" w:space="0" w:color="auto"/>
              <w:right w:val="single" w:sz="4" w:space="0" w:color="auto"/>
            </w:tcBorders>
            <w:shd w:val="clear" w:color="auto" w:fill="auto"/>
            <w:noWrap/>
            <w:vAlign w:val="center"/>
            <w:hideMark/>
          </w:tcPr>
          <w:p w14:paraId="23B3376B" w14:textId="77777777" w:rsidR="00E5253A" w:rsidRPr="00E5253A" w:rsidRDefault="00E5253A" w:rsidP="00E5253A">
            <w:pPr>
              <w:spacing w:after="160" w:line="360" w:lineRule="auto"/>
              <w:jc w:val="both"/>
              <w:rPr>
                <w:rFonts w:ascii="Times New Roman" w:eastAsia="Calibri" w:hAnsi="Times New Roman" w:cs="Times New Roman"/>
                <w:b/>
                <w:bCs/>
                <w:sz w:val="18"/>
                <w:szCs w:val="18"/>
              </w:rPr>
            </w:pPr>
            <w:r w:rsidRPr="00E5253A">
              <w:rPr>
                <w:rFonts w:ascii="Times New Roman" w:eastAsia="Calibri" w:hAnsi="Times New Roman" w:cs="Times New Roman"/>
                <w:b/>
                <w:bCs/>
                <w:sz w:val="18"/>
                <w:szCs w:val="18"/>
              </w:rPr>
              <w:t>Uygulama</w:t>
            </w:r>
          </w:p>
        </w:tc>
        <w:tc>
          <w:tcPr>
            <w:tcW w:w="633" w:type="dxa"/>
            <w:tcBorders>
              <w:top w:val="single" w:sz="4" w:space="0" w:color="auto"/>
              <w:left w:val="nil"/>
              <w:bottom w:val="single" w:sz="4" w:space="0" w:color="auto"/>
              <w:right w:val="single" w:sz="4" w:space="0" w:color="auto"/>
            </w:tcBorders>
            <w:shd w:val="clear" w:color="auto" w:fill="auto"/>
            <w:noWrap/>
            <w:vAlign w:val="center"/>
            <w:hideMark/>
          </w:tcPr>
          <w:p w14:paraId="2D61BBC5" w14:textId="77777777" w:rsidR="00E5253A" w:rsidRPr="00E5253A" w:rsidRDefault="00E5253A" w:rsidP="00E5253A">
            <w:pPr>
              <w:spacing w:after="160" w:line="360" w:lineRule="auto"/>
              <w:jc w:val="both"/>
              <w:rPr>
                <w:rFonts w:ascii="Times New Roman" w:eastAsia="Calibri" w:hAnsi="Times New Roman" w:cs="Times New Roman"/>
                <w:b/>
                <w:bCs/>
                <w:sz w:val="18"/>
                <w:szCs w:val="18"/>
              </w:rPr>
            </w:pPr>
            <w:r w:rsidRPr="00E5253A">
              <w:rPr>
                <w:rFonts w:ascii="Times New Roman" w:eastAsia="Calibri" w:hAnsi="Times New Roman" w:cs="Times New Roman"/>
                <w:b/>
                <w:bCs/>
                <w:sz w:val="18"/>
                <w:szCs w:val="18"/>
              </w:rPr>
              <w:t>Kredi</w:t>
            </w:r>
          </w:p>
        </w:tc>
        <w:tc>
          <w:tcPr>
            <w:tcW w:w="676" w:type="dxa"/>
            <w:tcBorders>
              <w:top w:val="single" w:sz="4" w:space="0" w:color="auto"/>
              <w:left w:val="nil"/>
              <w:bottom w:val="single" w:sz="4" w:space="0" w:color="auto"/>
              <w:right w:val="single" w:sz="4" w:space="0" w:color="auto"/>
            </w:tcBorders>
            <w:shd w:val="clear" w:color="auto" w:fill="auto"/>
            <w:noWrap/>
            <w:vAlign w:val="center"/>
            <w:hideMark/>
          </w:tcPr>
          <w:p w14:paraId="196D3B60" w14:textId="77777777" w:rsidR="00E5253A" w:rsidRPr="00E5253A" w:rsidRDefault="00E5253A" w:rsidP="00E5253A">
            <w:pPr>
              <w:spacing w:after="160" w:line="360" w:lineRule="auto"/>
              <w:jc w:val="both"/>
              <w:rPr>
                <w:rFonts w:ascii="Times New Roman" w:eastAsia="Calibri" w:hAnsi="Times New Roman" w:cs="Times New Roman"/>
                <w:b/>
                <w:bCs/>
                <w:sz w:val="18"/>
                <w:szCs w:val="18"/>
              </w:rPr>
            </w:pPr>
            <w:r w:rsidRPr="00E5253A">
              <w:rPr>
                <w:rFonts w:ascii="Times New Roman" w:eastAsia="Calibri" w:hAnsi="Times New Roman" w:cs="Times New Roman"/>
                <w:b/>
                <w:bCs/>
                <w:sz w:val="18"/>
                <w:szCs w:val="18"/>
              </w:rPr>
              <w:t>AKTS</w:t>
            </w:r>
          </w:p>
        </w:tc>
        <w:tc>
          <w:tcPr>
            <w:tcW w:w="2640" w:type="dxa"/>
            <w:tcBorders>
              <w:top w:val="single" w:sz="4" w:space="0" w:color="auto"/>
              <w:left w:val="nil"/>
              <w:bottom w:val="single" w:sz="4" w:space="0" w:color="auto"/>
              <w:right w:val="single" w:sz="4" w:space="0" w:color="auto"/>
            </w:tcBorders>
            <w:shd w:val="clear" w:color="auto" w:fill="auto"/>
            <w:noWrap/>
            <w:vAlign w:val="center"/>
            <w:hideMark/>
          </w:tcPr>
          <w:p w14:paraId="0E8B9E4E" w14:textId="77777777" w:rsidR="00E5253A" w:rsidRPr="00E5253A" w:rsidRDefault="00E5253A" w:rsidP="00E5253A">
            <w:pPr>
              <w:spacing w:after="160" w:line="360" w:lineRule="auto"/>
              <w:jc w:val="both"/>
              <w:rPr>
                <w:rFonts w:ascii="Times New Roman" w:eastAsia="Calibri" w:hAnsi="Times New Roman" w:cs="Times New Roman"/>
                <w:b/>
                <w:bCs/>
                <w:sz w:val="18"/>
                <w:szCs w:val="18"/>
              </w:rPr>
            </w:pPr>
            <w:r w:rsidRPr="00E5253A">
              <w:rPr>
                <w:rFonts w:ascii="Times New Roman" w:eastAsia="Calibri" w:hAnsi="Times New Roman" w:cs="Times New Roman"/>
                <w:b/>
                <w:bCs/>
                <w:sz w:val="18"/>
                <w:szCs w:val="18"/>
              </w:rPr>
              <w:t>Dersin Öğretim Elemanı</w:t>
            </w:r>
          </w:p>
        </w:tc>
      </w:tr>
      <w:tr w:rsidR="00E5253A" w:rsidRPr="00E5253A" w14:paraId="4362689A" w14:textId="77777777" w:rsidTr="00A02E13">
        <w:trPr>
          <w:trHeight w:val="238"/>
        </w:trPr>
        <w:tc>
          <w:tcPr>
            <w:tcW w:w="1094" w:type="dxa"/>
            <w:tcBorders>
              <w:top w:val="nil"/>
              <w:left w:val="single" w:sz="4" w:space="0" w:color="auto"/>
              <w:bottom w:val="single" w:sz="4" w:space="0" w:color="auto"/>
              <w:right w:val="single" w:sz="4" w:space="0" w:color="auto"/>
            </w:tcBorders>
            <w:shd w:val="clear" w:color="auto" w:fill="auto"/>
            <w:noWrap/>
            <w:vAlign w:val="center"/>
            <w:hideMark/>
          </w:tcPr>
          <w:p w14:paraId="74917020"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141220</w:t>
            </w:r>
          </w:p>
        </w:tc>
        <w:tc>
          <w:tcPr>
            <w:tcW w:w="2702" w:type="dxa"/>
            <w:tcBorders>
              <w:top w:val="nil"/>
              <w:left w:val="nil"/>
              <w:bottom w:val="single" w:sz="4" w:space="0" w:color="auto"/>
              <w:right w:val="single" w:sz="4" w:space="0" w:color="auto"/>
            </w:tcBorders>
            <w:shd w:val="clear" w:color="auto" w:fill="auto"/>
            <w:noWrap/>
            <w:vAlign w:val="center"/>
            <w:hideMark/>
          </w:tcPr>
          <w:p w14:paraId="0A8779E2"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Beslenme İlkeleri II</w:t>
            </w:r>
          </w:p>
        </w:tc>
        <w:tc>
          <w:tcPr>
            <w:tcW w:w="600" w:type="dxa"/>
            <w:tcBorders>
              <w:top w:val="nil"/>
              <w:left w:val="nil"/>
              <w:bottom w:val="single" w:sz="4" w:space="0" w:color="auto"/>
              <w:right w:val="single" w:sz="4" w:space="0" w:color="auto"/>
            </w:tcBorders>
            <w:shd w:val="clear" w:color="auto" w:fill="auto"/>
            <w:noWrap/>
            <w:vAlign w:val="center"/>
            <w:hideMark/>
          </w:tcPr>
          <w:p w14:paraId="0A5B8921"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2</w:t>
            </w:r>
          </w:p>
        </w:tc>
        <w:tc>
          <w:tcPr>
            <w:tcW w:w="1072" w:type="dxa"/>
            <w:tcBorders>
              <w:top w:val="nil"/>
              <w:left w:val="nil"/>
              <w:bottom w:val="single" w:sz="4" w:space="0" w:color="auto"/>
              <w:right w:val="single" w:sz="4" w:space="0" w:color="auto"/>
            </w:tcBorders>
            <w:shd w:val="clear" w:color="auto" w:fill="auto"/>
            <w:noWrap/>
            <w:vAlign w:val="center"/>
            <w:hideMark/>
          </w:tcPr>
          <w:p w14:paraId="74A8690A"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4</w:t>
            </w:r>
          </w:p>
        </w:tc>
        <w:tc>
          <w:tcPr>
            <w:tcW w:w="633" w:type="dxa"/>
            <w:tcBorders>
              <w:top w:val="nil"/>
              <w:left w:val="nil"/>
              <w:bottom w:val="single" w:sz="4" w:space="0" w:color="auto"/>
              <w:right w:val="single" w:sz="4" w:space="0" w:color="auto"/>
            </w:tcBorders>
            <w:shd w:val="clear" w:color="auto" w:fill="auto"/>
            <w:noWrap/>
            <w:vAlign w:val="center"/>
            <w:hideMark/>
          </w:tcPr>
          <w:p w14:paraId="7BD28B5B"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4</w:t>
            </w:r>
          </w:p>
        </w:tc>
        <w:tc>
          <w:tcPr>
            <w:tcW w:w="676" w:type="dxa"/>
            <w:tcBorders>
              <w:top w:val="nil"/>
              <w:left w:val="nil"/>
              <w:bottom w:val="single" w:sz="4" w:space="0" w:color="auto"/>
              <w:right w:val="single" w:sz="4" w:space="0" w:color="auto"/>
            </w:tcBorders>
            <w:shd w:val="clear" w:color="auto" w:fill="auto"/>
            <w:noWrap/>
            <w:vAlign w:val="center"/>
            <w:hideMark/>
          </w:tcPr>
          <w:p w14:paraId="57392375"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5</w:t>
            </w:r>
          </w:p>
        </w:tc>
        <w:tc>
          <w:tcPr>
            <w:tcW w:w="2640" w:type="dxa"/>
            <w:tcBorders>
              <w:top w:val="nil"/>
              <w:left w:val="nil"/>
              <w:bottom w:val="single" w:sz="4" w:space="0" w:color="auto"/>
              <w:right w:val="single" w:sz="4" w:space="0" w:color="auto"/>
            </w:tcBorders>
            <w:shd w:val="clear" w:color="auto" w:fill="auto"/>
            <w:noWrap/>
            <w:vAlign w:val="center"/>
            <w:hideMark/>
          </w:tcPr>
          <w:p w14:paraId="46123404"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 xml:space="preserve">Dr. Öğr. Üyesi Özlem BARAN </w:t>
            </w:r>
          </w:p>
        </w:tc>
      </w:tr>
      <w:tr w:rsidR="00E5253A" w:rsidRPr="00E5253A" w14:paraId="3C5E7577" w14:textId="77777777" w:rsidTr="00A02E13">
        <w:trPr>
          <w:trHeight w:val="238"/>
        </w:trPr>
        <w:tc>
          <w:tcPr>
            <w:tcW w:w="1094" w:type="dxa"/>
            <w:tcBorders>
              <w:top w:val="nil"/>
              <w:left w:val="single" w:sz="4" w:space="0" w:color="auto"/>
              <w:bottom w:val="single" w:sz="4" w:space="0" w:color="auto"/>
              <w:right w:val="single" w:sz="4" w:space="0" w:color="auto"/>
            </w:tcBorders>
            <w:shd w:val="clear" w:color="auto" w:fill="auto"/>
            <w:noWrap/>
            <w:vAlign w:val="center"/>
            <w:hideMark/>
          </w:tcPr>
          <w:p w14:paraId="3153AC0B"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141201</w:t>
            </w:r>
          </w:p>
        </w:tc>
        <w:tc>
          <w:tcPr>
            <w:tcW w:w="2702" w:type="dxa"/>
            <w:tcBorders>
              <w:top w:val="nil"/>
              <w:left w:val="nil"/>
              <w:bottom w:val="single" w:sz="4" w:space="0" w:color="auto"/>
              <w:right w:val="single" w:sz="4" w:space="0" w:color="auto"/>
            </w:tcBorders>
            <w:shd w:val="clear" w:color="auto" w:fill="auto"/>
            <w:noWrap/>
            <w:vAlign w:val="center"/>
            <w:hideMark/>
          </w:tcPr>
          <w:p w14:paraId="71FC0280"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Beslenme İlkeleri II</w:t>
            </w:r>
          </w:p>
        </w:tc>
        <w:tc>
          <w:tcPr>
            <w:tcW w:w="600" w:type="dxa"/>
            <w:tcBorders>
              <w:top w:val="nil"/>
              <w:left w:val="nil"/>
              <w:bottom w:val="single" w:sz="4" w:space="0" w:color="auto"/>
              <w:right w:val="single" w:sz="4" w:space="0" w:color="auto"/>
            </w:tcBorders>
            <w:shd w:val="clear" w:color="auto" w:fill="auto"/>
            <w:noWrap/>
            <w:vAlign w:val="center"/>
            <w:hideMark/>
          </w:tcPr>
          <w:p w14:paraId="6BF8E6E7"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2</w:t>
            </w:r>
          </w:p>
        </w:tc>
        <w:tc>
          <w:tcPr>
            <w:tcW w:w="1072" w:type="dxa"/>
            <w:tcBorders>
              <w:top w:val="nil"/>
              <w:left w:val="nil"/>
              <w:bottom w:val="single" w:sz="4" w:space="0" w:color="auto"/>
              <w:right w:val="single" w:sz="4" w:space="0" w:color="auto"/>
            </w:tcBorders>
            <w:shd w:val="clear" w:color="auto" w:fill="auto"/>
            <w:noWrap/>
            <w:vAlign w:val="center"/>
            <w:hideMark/>
          </w:tcPr>
          <w:p w14:paraId="46BF163E"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0</w:t>
            </w:r>
          </w:p>
        </w:tc>
        <w:tc>
          <w:tcPr>
            <w:tcW w:w="633" w:type="dxa"/>
            <w:tcBorders>
              <w:top w:val="nil"/>
              <w:left w:val="nil"/>
              <w:bottom w:val="single" w:sz="4" w:space="0" w:color="auto"/>
              <w:right w:val="single" w:sz="4" w:space="0" w:color="auto"/>
            </w:tcBorders>
            <w:shd w:val="clear" w:color="auto" w:fill="auto"/>
            <w:noWrap/>
            <w:vAlign w:val="center"/>
            <w:hideMark/>
          </w:tcPr>
          <w:p w14:paraId="2BC518C6"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2</w:t>
            </w:r>
          </w:p>
        </w:tc>
        <w:tc>
          <w:tcPr>
            <w:tcW w:w="676" w:type="dxa"/>
            <w:tcBorders>
              <w:top w:val="nil"/>
              <w:left w:val="nil"/>
              <w:bottom w:val="single" w:sz="4" w:space="0" w:color="auto"/>
              <w:right w:val="single" w:sz="4" w:space="0" w:color="auto"/>
            </w:tcBorders>
            <w:shd w:val="clear" w:color="auto" w:fill="auto"/>
            <w:noWrap/>
            <w:vAlign w:val="center"/>
            <w:hideMark/>
          </w:tcPr>
          <w:p w14:paraId="43542C03"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3</w:t>
            </w:r>
          </w:p>
        </w:tc>
        <w:tc>
          <w:tcPr>
            <w:tcW w:w="2640" w:type="dxa"/>
            <w:tcBorders>
              <w:top w:val="nil"/>
              <w:left w:val="nil"/>
              <w:bottom w:val="single" w:sz="4" w:space="0" w:color="auto"/>
              <w:right w:val="single" w:sz="4" w:space="0" w:color="auto"/>
            </w:tcBorders>
            <w:shd w:val="clear" w:color="auto" w:fill="auto"/>
            <w:noWrap/>
            <w:vAlign w:val="center"/>
            <w:hideMark/>
          </w:tcPr>
          <w:p w14:paraId="0F293EE4"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Dr. Öğr. Üyesi Özlem BARAN</w:t>
            </w:r>
          </w:p>
        </w:tc>
      </w:tr>
      <w:tr w:rsidR="00E5253A" w:rsidRPr="00E5253A" w14:paraId="2CE2108D" w14:textId="77777777" w:rsidTr="00A02E13">
        <w:trPr>
          <w:trHeight w:val="238"/>
        </w:trPr>
        <w:tc>
          <w:tcPr>
            <w:tcW w:w="1094" w:type="dxa"/>
            <w:tcBorders>
              <w:top w:val="nil"/>
              <w:left w:val="single" w:sz="4" w:space="0" w:color="auto"/>
              <w:bottom w:val="single" w:sz="4" w:space="0" w:color="auto"/>
              <w:right w:val="single" w:sz="4" w:space="0" w:color="auto"/>
            </w:tcBorders>
            <w:shd w:val="clear" w:color="auto" w:fill="auto"/>
            <w:noWrap/>
            <w:vAlign w:val="center"/>
            <w:hideMark/>
          </w:tcPr>
          <w:p w14:paraId="0ECD1865"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141202</w:t>
            </w:r>
          </w:p>
        </w:tc>
        <w:tc>
          <w:tcPr>
            <w:tcW w:w="2702" w:type="dxa"/>
            <w:tcBorders>
              <w:top w:val="nil"/>
              <w:left w:val="nil"/>
              <w:bottom w:val="single" w:sz="4" w:space="0" w:color="auto"/>
              <w:right w:val="single" w:sz="4" w:space="0" w:color="auto"/>
            </w:tcBorders>
            <w:shd w:val="clear" w:color="auto" w:fill="auto"/>
            <w:noWrap/>
            <w:vAlign w:val="center"/>
            <w:hideMark/>
          </w:tcPr>
          <w:p w14:paraId="6D2D9D13"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Beslenme İlekeleri Uygulaması II</w:t>
            </w:r>
          </w:p>
        </w:tc>
        <w:tc>
          <w:tcPr>
            <w:tcW w:w="600" w:type="dxa"/>
            <w:tcBorders>
              <w:top w:val="nil"/>
              <w:left w:val="nil"/>
              <w:bottom w:val="single" w:sz="4" w:space="0" w:color="auto"/>
              <w:right w:val="single" w:sz="4" w:space="0" w:color="auto"/>
            </w:tcBorders>
            <w:shd w:val="clear" w:color="auto" w:fill="auto"/>
            <w:noWrap/>
            <w:vAlign w:val="center"/>
            <w:hideMark/>
          </w:tcPr>
          <w:p w14:paraId="09EFDF90"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0</w:t>
            </w:r>
          </w:p>
        </w:tc>
        <w:tc>
          <w:tcPr>
            <w:tcW w:w="1072" w:type="dxa"/>
            <w:tcBorders>
              <w:top w:val="nil"/>
              <w:left w:val="nil"/>
              <w:bottom w:val="single" w:sz="4" w:space="0" w:color="auto"/>
              <w:right w:val="single" w:sz="4" w:space="0" w:color="auto"/>
            </w:tcBorders>
            <w:shd w:val="clear" w:color="auto" w:fill="auto"/>
            <w:noWrap/>
            <w:vAlign w:val="center"/>
            <w:hideMark/>
          </w:tcPr>
          <w:p w14:paraId="52603BF4"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4</w:t>
            </w:r>
          </w:p>
        </w:tc>
        <w:tc>
          <w:tcPr>
            <w:tcW w:w="633" w:type="dxa"/>
            <w:tcBorders>
              <w:top w:val="nil"/>
              <w:left w:val="nil"/>
              <w:bottom w:val="single" w:sz="4" w:space="0" w:color="auto"/>
              <w:right w:val="single" w:sz="4" w:space="0" w:color="auto"/>
            </w:tcBorders>
            <w:shd w:val="clear" w:color="auto" w:fill="auto"/>
            <w:noWrap/>
            <w:vAlign w:val="center"/>
            <w:hideMark/>
          </w:tcPr>
          <w:p w14:paraId="50E8D2A9"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2</w:t>
            </w:r>
          </w:p>
        </w:tc>
        <w:tc>
          <w:tcPr>
            <w:tcW w:w="676" w:type="dxa"/>
            <w:tcBorders>
              <w:top w:val="nil"/>
              <w:left w:val="nil"/>
              <w:bottom w:val="single" w:sz="4" w:space="0" w:color="auto"/>
              <w:right w:val="single" w:sz="4" w:space="0" w:color="auto"/>
            </w:tcBorders>
            <w:shd w:val="clear" w:color="auto" w:fill="auto"/>
            <w:noWrap/>
            <w:vAlign w:val="center"/>
            <w:hideMark/>
          </w:tcPr>
          <w:p w14:paraId="0EE68121"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3</w:t>
            </w:r>
          </w:p>
        </w:tc>
        <w:tc>
          <w:tcPr>
            <w:tcW w:w="2640" w:type="dxa"/>
            <w:tcBorders>
              <w:top w:val="nil"/>
              <w:left w:val="nil"/>
              <w:bottom w:val="single" w:sz="4" w:space="0" w:color="auto"/>
              <w:right w:val="single" w:sz="4" w:space="0" w:color="auto"/>
            </w:tcBorders>
            <w:shd w:val="clear" w:color="auto" w:fill="auto"/>
            <w:noWrap/>
            <w:vAlign w:val="center"/>
            <w:hideMark/>
          </w:tcPr>
          <w:p w14:paraId="3BF47966"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Dr. Öğr. Üyesi Özlem BARAN</w:t>
            </w:r>
          </w:p>
        </w:tc>
      </w:tr>
      <w:tr w:rsidR="00E5253A" w:rsidRPr="00E5253A" w14:paraId="6AD84E29" w14:textId="77777777" w:rsidTr="00A02E13">
        <w:trPr>
          <w:trHeight w:val="238"/>
        </w:trPr>
        <w:tc>
          <w:tcPr>
            <w:tcW w:w="1094" w:type="dxa"/>
            <w:tcBorders>
              <w:top w:val="nil"/>
              <w:left w:val="single" w:sz="4" w:space="0" w:color="auto"/>
              <w:bottom w:val="single" w:sz="4" w:space="0" w:color="auto"/>
              <w:right w:val="single" w:sz="4" w:space="0" w:color="auto"/>
            </w:tcBorders>
            <w:shd w:val="clear" w:color="auto" w:fill="auto"/>
            <w:noWrap/>
            <w:vAlign w:val="center"/>
            <w:hideMark/>
          </w:tcPr>
          <w:p w14:paraId="77A1CA89"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141211</w:t>
            </w:r>
          </w:p>
        </w:tc>
        <w:tc>
          <w:tcPr>
            <w:tcW w:w="2702" w:type="dxa"/>
            <w:tcBorders>
              <w:top w:val="nil"/>
              <w:left w:val="nil"/>
              <w:bottom w:val="single" w:sz="4" w:space="0" w:color="auto"/>
              <w:right w:val="single" w:sz="4" w:space="0" w:color="auto"/>
            </w:tcBorders>
            <w:shd w:val="clear" w:color="auto" w:fill="auto"/>
            <w:noWrap/>
            <w:vAlign w:val="center"/>
            <w:hideMark/>
          </w:tcPr>
          <w:p w14:paraId="14E3D765"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Temel Kimya II</w:t>
            </w:r>
          </w:p>
        </w:tc>
        <w:tc>
          <w:tcPr>
            <w:tcW w:w="600" w:type="dxa"/>
            <w:tcBorders>
              <w:top w:val="nil"/>
              <w:left w:val="nil"/>
              <w:bottom w:val="single" w:sz="4" w:space="0" w:color="auto"/>
              <w:right w:val="single" w:sz="4" w:space="0" w:color="auto"/>
            </w:tcBorders>
            <w:shd w:val="clear" w:color="auto" w:fill="auto"/>
            <w:noWrap/>
            <w:vAlign w:val="center"/>
            <w:hideMark/>
          </w:tcPr>
          <w:p w14:paraId="03CAE748"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2</w:t>
            </w:r>
          </w:p>
        </w:tc>
        <w:tc>
          <w:tcPr>
            <w:tcW w:w="1072" w:type="dxa"/>
            <w:tcBorders>
              <w:top w:val="nil"/>
              <w:left w:val="nil"/>
              <w:bottom w:val="single" w:sz="4" w:space="0" w:color="auto"/>
              <w:right w:val="single" w:sz="4" w:space="0" w:color="auto"/>
            </w:tcBorders>
            <w:shd w:val="clear" w:color="auto" w:fill="auto"/>
            <w:noWrap/>
            <w:vAlign w:val="center"/>
            <w:hideMark/>
          </w:tcPr>
          <w:p w14:paraId="1A17615E"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2</w:t>
            </w:r>
          </w:p>
        </w:tc>
        <w:tc>
          <w:tcPr>
            <w:tcW w:w="633" w:type="dxa"/>
            <w:tcBorders>
              <w:top w:val="nil"/>
              <w:left w:val="nil"/>
              <w:bottom w:val="single" w:sz="4" w:space="0" w:color="auto"/>
              <w:right w:val="single" w:sz="4" w:space="0" w:color="auto"/>
            </w:tcBorders>
            <w:shd w:val="clear" w:color="auto" w:fill="auto"/>
            <w:noWrap/>
            <w:vAlign w:val="center"/>
            <w:hideMark/>
          </w:tcPr>
          <w:p w14:paraId="0DFF0D12"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3</w:t>
            </w:r>
          </w:p>
        </w:tc>
        <w:tc>
          <w:tcPr>
            <w:tcW w:w="676" w:type="dxa"/>
            <w:tcBorders>
              <w:top w:val="nil"/>
              <w:left w:val="nil"/>
              <w:bottom w:val="single" w:sz="4" w:space="0" w:color="auto"/>
              <w:right w:val="single" w:sz="4" w:space="0" w:color="auto"/>
            </w:tcBorders>
            <w:shd w:val="clear" w:color="auto" w:fill="auto"/>
            <w:noWrap/>
            <w:vAlign w:val="center"/>
            <w:hideMark/>
          </w:tcPr>
          <w:p w14:paraId="0CA52EAE"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4</w:t>
            </w:r>
          </w:p>
        </w:tc>
        <w:tc>
          <w:tcPr>
            <w:tcW w:w="2640" w:type="dxa"/>
            <w:tcBorders>
              <w:top w:val="nil"/>
              <w:left w:val="nil"/>
              <w:bottom w:val="single" w:sz="4" w:space="0" w:color="auto"/>
              <w:right w:val="single" w:sz="4" w:space="0" w:color="auto"/>
            </w:tcBorders>
            <w:shd w:val="clear" w:color="auto" w:fill="auto"/>
            <w:noWrap/>
            <w:vAlign w:val="center"/>
            <w:hideMark/>
          </w:tcPr>
          <w:p w14:paraId="37FC7319"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Dr. Öğr. Üyesi Semih ÇALAMAK</w:t>
            </w:r>
          </w:p>
        </w:tc>
      </w:tr>
      <w:tr w:rsidR="00E5253A" w:rsidRPr="00E5253A" w14:paraId="0B2E39EB" w14:textId="77777777" w:rsidTr="00A02E13">
        <w:trPr>
          <w:trHeight w:val="238"/>
        </w:trPr>
        <w:tc>
          <w:tcPr>
            <w:tcW w:w="1094" w:type="dxa"/>
            <w:tcBorders>
              <w:top w:val="nil"/>
              <w:left w:val="single" w:sz="4" w:space="0" w:color="auto"/>
              <w:bottom w:val="single" w:sz="4" w:space="0" w:color="auto"/>
              <w:right w:val="single" w:sz="4" w:space="0" w:color="auto"/>
            </w:tcBorders>
            <w:shd w:val="clear" w:color="auto" w:fill="auto"/>
            <w:noWrap/>
            <w:vAlign w:val="center"/>
            <w:hideMark/>
          </w:tcPr>
          <w:p w14:paraId="073B710F"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141203</w:t>
            </w:r>
          </w:p>
        </w:tc>
        <w:tc>
          <w:tcPr>
            <w:tcW w:w="2702" w:type="dxa"/>
            <w:tcBorders>
              <w:top w:val="nil"/>
              <w:left w:val="nil"/>
              <w:bottom w:val="single" w:sz="4" w:space="0" w:color="auto"/>
              <w:right w:val="single" w:sz="4" w:space="0" w:color="auto"/>
            </w:tcBorders>
            <w:shd w:val="clear" w:color="auto" w:fill="auto"/>
            <w:noWrap/>
            <w:vAlign w:val="center"/>
            <w:hideMark/>
          </w:tcPr>
          <w:p w14:paraId="0E6D1129"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Temel Kimya II</w:t>
            </w:r>
          </w:p>
        </w:tc>
        <w:tc>
          <w:tcPr>
            <w:tcW w:w="600" w:type="dxa"/>
            <w:tcBorders>
              <w:top w:val="nil"/>
              <w:left w:val="nil"/>
              <w:bottom w:val="single" w:sz="4" w:space="0" w:color="auto"/>
              <w:right w:val="single" w:sz="4" w:space="0" w:color="auto"/>
            </w:tcBorders>
            <w:shd w:val="clear" w:color="auto" w:fill="auto"/>
            <w:noWrap/>
            <w:vAlign w:val="center"/>
            <w:hideMark/>
          </w:tcPr>
          <w:p w14:paraId="09381B07"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3</w:t>
            </w:r>
          </w:p>
        </w:tc>
        <w:tc>
          <w:tcPr>
            <w:tcW w:w="1072" w:type="dxa"/>
            <w:tcBorders>
              <w:top w:val="nil"/>
              <w:left w:val="nil"/>
              <w:bottom w:val="single" w:sz="4" w:space="0" w:color="auto"/>
              <w:right w:val="single" w:sz="4" w:space="0" w:color="auto"/>
            </w:tcBorders>
            <w:shd w:val="clear" w:color="auto" w:fill="auto"/>
            <w:noWrap/>
            <w:vAlign w:val="center"/>
            <w:hideMark/>
          </w:tcPr>
          <w:p w14:paraId="487199CF"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0</w:t>
            </w:r>
          </w:p>
        </w:tc>
        <w:tc>
          <w:tcPr>
            <w:tcW w:w="633" w:type="dxa"/>
            <w:tcBorders>
              <w:top w:val="nil"/>
              <w:left w:val="nil"/>
              <w:bottom w:val="single" w:sz="4" w:space="0" w:color="auto"/>
              <w:right w:val="single" w:sz="4" w:space="0" w:color="auto"/>
            </w:tcBorders>
            <w:shd w:val="clear" w:color="auto" w:fill="auto"/>
            <w:noWrap/>
            <w:vAlign w:val="center"/>
            <w:hideMark/>
          </w:tcPr>
          <w:p w14:paraId="492671DD"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3</w:t>
            </w:r>
          </w:p>
        </w:tc>
        <w:tc>
          <w:tcPr>
            <w:tcW w:w="676" w:type="dxa"/>
            <w:tcBorders>
              <w:top w:val="nil"/>
              <w:left w:val="nil"/>
              <w:bottom w:val="single" w:sz="4" w:space="0" w:color="auto"/>
              <w:right w:val="single" w:sz="4" w:space="0" w:color="auto"/>
            </w:tcBorders>
            <w:shd w:val="clear" w:color="auto" w:fill="auto"/>
            <w:noWrap/>
            <w:vAlign w:val="center"/>
            <w:hideMark/>
          </w:tcPr>
          <w:p w14:paraId="62EB190E"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3</w:t>
            </w:r>
          </w:p>
        </w:tc>
        <w:tc>
          <w:tcPr>
            <w:tcW w:w="2640" w:type="dxa"/>
            <w:tcBorders>
              <w:top w:val="nil"/>
              <w:left w:val="nil"/>
              <w:bottom w:val="single" w:sz="4" w:space="0" w:color="auto"/>
              <w:right w:val="single" w:sz="4" w:space="0" w:color="auto"/>
            </w:tcBorders>
            <w:shd w:val="clear" w:color="auto" w:fill="auto"/>
            <w:noWrap/>
            <w:vAlign w:val="center"/>
            <w:hideMark/>
          </w:tcPr>
          <w:p w14:paraId="702D0BE5"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Dr. Öğr. Üyesi Semih ÇALAMAK</w:t>
            </w:r>
          </w:p>
        </w:tc>
      </w:tr>
      <w:tr w:rsidR="00E5253A" w:rsidRPr="00E5253A" w14:paraId="764FED84" w14:textId="77777777" w:rsidTr="00A02E13">
        <w:trPr>
          <w:trHeight w:val="238"/>
        </w:trPr>
        <w:tc>
          <w:tcPr>
            <w:tcW w:w="1094" w:type="dxa"/>
            <w:tcBorders>
              <w:top w:val="nil"/>
              <w:left w:val="single" w:sz="4" w:space="0" w:color="auto"/>
              <w:bottom w:val="single" w:sz="4" w:space="0" w:color="auto"/>
              <w:right w:val="single" w:sz="4" w:space="0" w:color="auto"/>
            </w:tcBorders>
            <w:shd w:val="clear" w:color="auto" w:fill="auto"/>
            <w:noWrap/>
            <w:vAlign w:val="center"/>
            <w:hideMark/>
          </w:tcPr>
          <w:p w14:paraId="0770AB3D"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141210</w:t>
            </w:r>
          </w:p>
        </w:tc>
        <w:tc>
          <w:tcPr>
            <w:tcW w:w="2702" w:type="dxa"/>
            <w:tcBorders>
              <w:top w:val="nil"/>
              <w:left w:val="nil"/>
              <w:bottom w:val="single" w:sz="4" w:space="0" w:color="auto"/>
              <w:right w:val="single" w:sz="4" w:space="0" w:color="auto"/>
            </w:tcBorders>
            <w:shd w:val="clear" w:color="auto" w:fill="auto"/>
            <w:noWrap/>
            <w:vAlign w:val="center"/>
            <w:hideMark/>
          </w:tcPr>
          <w:p w14:paraId="086605DA"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Temel Kimya Laboratuvarı II</w:t>
            </w:r>
          </w:p>
        </w:tc>
        <w:tc>
          <w:tcPr>
            <w:tcW w:w="600" w:type="dxa"/>
            <w:tcBorders>
              <w:top w:val="nil"/>
              <w:left w:val="nil"/>
              <w:bottom w:val="single" w:sz="4" w:space="0" w:color="auto"/>
              <w:right w:val="single" w:sz="4" w:space="0" w:color="auto"/>
            </w:tcBorders>
            <w:shd w:val="clear" w:color="auto" w:fill="auto"/>
            <w:noWrap/>
            <w:vAlign w:val="center"/>
            <w:hideMark/>
          </w:tcPr>
          <w:p w14:paraId="4CFB22A2"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0</w:t>
            </w:r>
          </w:p>
        </w:tc>
        <w:tc>
          <w:tcPr>
            <w:tcW w:w="1072" w:type="dxa"/>
            <w:tcBorders>
              <w:top w:val="nil"/>
              <w:left w:val="nil"/>
              <w:bottom w:val="single" w:sz="4" w:space="0" w:color="auto"/>
              <w:right w:val="single" w:sz="4" w:space="0" w:color="auto"/>
            </w:tcBorders>
            <w:shd w:val="clear" w:color="auto" w:fill="auto"/>
            <w:noWrap/>
            <w:vAlign w:val="center"/>
            <w:hideMark/>
          </w:tcPr>
          <w:p w14:paraId="596C81A8"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2</w:t>
            </w:r>
          </w:p>
        </w:tc>
        <w:tc>
          <w:tcPr>
            <w:tcW w:w="633" w:type="dxa"/>
            <w:tcBorders>
              <w:top w:val="nil"/>
              <w:left w:val="nil"/>
              <w:bottom w:val="single" w:sz="4" w:space="0" w:color="auto"/>
              <w:right w:val="single" w:sz="4" w:space="0" w:color="auto"/>
            </w:tcBorders>
            <w:shd w:val="clear" w:color="auto" w:fill="auto"/>
            <w:noWrap/>
            <w:vAlign w:val="center"/>
            <w:hideMark/>
          </w:tcPr>
          <w:p w14:paraId="32B6FDF2"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1</w:t>
            </w:r>
          </w:p>
        </w:tc>
        <w:tc>
          <w:tcPr>
            <w:tcW w:w="676" w:type="dxa"/>
            <w:tcBorders>
              <w:top w:val="nil"/>
              <w:left w:val="nil"/>
              <w:bottom w:val="single" w:sz="4" w:space="0" w:color="auto"/>
              <w:right w:val="single" w:sz="4" w:space="0" w:color="auto"/>
            </w:tcBorders>
            <w:shd w:val="clear" w:color="auto" w:fill="auto"/>
            <w:noWrap/>
            <w:vAlign w:val="center"/>
            <w:hideMark/>
          </w:tcPr>
          <w:p w14:paraId="313906AE"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2</w:t>
            </w:r>
          </w:p>
        </w:tc>
        <w:tc>
          <w:tcPr>
            <w:tcW w:w="2640" w:type="dxa"/>
            <w:tcBorders>
              <w:top w:val="nil"/>
              <w:left w:val="nil"/>
              <w:bottom w:val="single" w:sz="4" w:space="0" w:color="auto"/>
              <w:right w:val="single" w:sz="4" w:space="0" w:color="auto"/>
            </w:tcBorders>
            <w:shd w:val="clear" w:color="auto" w:fill="auto"/>
            <w:noWrap/>
            <w:vAlign w:val="center"/>
            <w:hideMark/>
          </w:tcPr>
          <w:p w14:paraId="73C20BE9"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Dr. Öğr. Üyesi Semih ÇALAMAK</w:t>
            </w:r>
          </w:p>
        </w:tc>
      </w:tr>
      <w:tr w:rsidR="00E5253A" w:rsidRPr="00E5253A" w14:paraId="444FED0D" w14:textId="77777777" w:rsidTr="00A02E13">
        <w:trPr>
          <w:trHeight w:val="238"/>
        </w:trPr>
        <w:tc>
          <w:tcPr>
            <w:tcW w:w="1094" w:type="dxa"/>
            <w:tcBorders>
              <w:top w:val="nil"/>
              <w:left w:val="single" w:sz="4" w:space="0" w:color="auto"/>
              <w:bottom w:val="single" w:sz="4" w:space="0" w:color="auto"/>
              <w:right w:val="single" w:sz="4" w:space="0" w:color="auto"/>
            </w:tcBorders>
            <w:shd w:val="clear" w:color="auto" w:fill="auto"/>
            <w:noWrap/>
            <w:vAlign w:val="center"/>
            <w:hideMark/>
          </w:tcPr>
          <w:p w14:paraId="7357D52A"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141204</w:t>
            </w:r>
          </w:p>
        </w:tc>
        <w:tc>
          <w:tcPr>
            <w:tcW w:w="2702" w:type="dxa"/>
            <w:tcBorders>
              <w:top w:val="nil"/>
              <w:left w:val="nil"/>
              <w:bottom w:val="single" w:sz="4" w:space="0" w:color="auto"/>
              <w:right w:val="single" w:sz="4" w:space="0" w:color="auto"/>
            </w:tcBorders>
            <w:shd w:val="clear" w:color="auto" w:fill="auto"/>
            <w:noWrap/>
            <w:vAlign w:val="center"/>
            <w:hideMark/>
          </w:tcPr>
          <w:p w14:paraId="0B99A1F9"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Temel Kimya Laboratuvarı II</w:t>
            </w:r>
          </w:p>
        </w:tc>
        <w:tc>
          <w:tcPr>
            <w:tcW w:w="600" w:type="dxa"/>
            <w:tcBorders>
              <w:top w:val="nil"/>
              <w:left w:val="nil"/>
              <w:bottom w:val="single" w:sz="4" w:space="0" w:color="auto"/>
              <w:right w:val="single" w:sz="4" w:space="0" w:color="auto"/>
            </w:tcBorders>
            <w:shd w:val="clear" w:color="auto" w:fill="auto"/>
            <w:noWrap/>
            <w:vAlign w:val="center"/>
            <w:hideMark/>
          </w:tcPr>
          <w:p w14:paraId="1FE78EB9"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0</w:t>
            </w:r>
          </w:p>
        </w:tc>
        <w:tc>
          <w:tcPr>
            <w:tcW w:w="1072" w:type="dxa"/>
            <w:tcBorders>
              <w:top w:val="nil"/>
              <w:left w:val="nil"/>
              <w:bottom w:val="single" w:sz="4" w:space="0" w:color="auto"/>
              <w:right w:val="single" w:sz="4" w:space="0" w:color="auto"/>
            </w:tcBorders>
            <w:shd w:val="clear" w:color="auto" w:fill="auto"/>
            <w:noWrap/>
            <w:vAlign w:val="center"/>
            <w:hideMark/>
          </w:tcPr>
          <w:p w14:paraId="115B0AB4"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2</w:t>
            </w:r>
          </w:p>
        </w:tc>
        <w:tc>
          <w:tcPr>
            <w:tcW w:w="633" w:type="dxa"/>
            <w:tcBorders>
              <w:top w:val="nil"/>
              <w:left w:val="nil"/>
              <w:bottom w:val="single" w:sz="4" w:space="0" w:color="auto"/>
              <w:right w:val="single" w:sz="4" w:space="0" w:color="auto"/>
            </w:tcBorders>
            <w:shd w:val="clear" w:color="auto" w:fill="auto"/>
            <w:noWrap/>
            <w:vAlign w:val="center"/>
            <w:hideMark/>
          </w:tcPr>
          <w:p w14:paraId="6CB65768"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2</w:t>
            </w:r>
          </w:p>
        </w:tc>
        <w:tc>
          <w:tcPr>
            <w:tcW w:w="676" w:type="dxa"/>
            <w:tcBorders>
              <w:top w:val="nil"/>
              <w:left w:val="nil"/>
              <w:bottom w:val="single" w:sz="4" w:space="0" w:color="auto"/>
              <w:right w:val="single" w:sz="4" w:space="0" w:color="auto"/>
            </w:tcBorders>
            <w:shd w:val="clear" w:color="auto" w:fill="auto"/>
            <w:noWrap/>
            <w:vAlign w:val="center"/>
            <w:hideMark/>
          </w:tcPr>
          <w:p w14:paraId="2A441D94"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1</w:t>
            </w:r>
          </w:p>
        </w:tc>
        <w:tc>
          <w:tcPr>
            <w:tcW w:w="2640" w:type="dxa"/>
            <w:tcBorders>
              <w:top w:val="nil"/>
              <w:left w:val="nil"/>
              <w:bottom w:val="single" w:sz="4" w:space="0" w:color="auto"/>
              <w:right w:val="single" w:sz="4" w:space="0" w:color="auto"/>
            </w:tcBorders>
            <w:shd w:val="clear" w:color="auto" w:fill="auto"/>
            <w:noWrap/>
            <w:vAlign w:val="center"/>
            <w:hideMark/>
          </w:tcPr>
          <w:p w14:paraId="122F86B8"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Dr. Öğr. Üyesi Semih ÇALAMAK</w:t>
            </w:r>
          </w:p>
        </w:tc>
      </w:tr>
      <w:tr w:rsidR="00E5253A" w:rsidRPr="00E5253A" w14:paraId="6C0DF37E" w14:textId="77777777" w:rsidTr="00A02E13">
        <w:trPr>
          <w:trHeight w:val="238"/>
        </w:trPr>
        <w:tc>
          <w:tcPr>
            <w:tcW w:w="1094" w:type="dxa"/>
            <w:tcBorders>
              <w:top w:val="nil"/>
              <w:left w:val="single" w:sz="4" w:space="0" w:color="auto"/>
              <w:bottom w:val="single" w:sz="4" w:space="0" w:color="auto"/>
              <w:right w:val="single" w:sz="4" w:space="0" w:color="auto"/>
            </w:tcBorders>
            <w:shd w:val="clear" w:color="auto" w:fill="auto"/>
            <w:noWrap/>
            <w:vAlign w:val="center"/>
            <w:hideMark/>
          </w:tcPr>
          <w:p w14:paraId="4945EC01"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141205</w:t>
            </w:r>
          </w:p>
        </w:tc>
        <w:tc>
          <w:tcPr>
            <w:tcW w:w="2702" w:type="dxa"/>
            <w:tcBorders>
              <w:top w:val="nil"/>
              <w:left w:val="nil"/>
              <w:bottom w:val="single" w:sz="4" w:space="0" w:color="auto"/>
              <w:right w:val="single" w:sz="4" w:space="0" w:color="auto"/>
            </w:tcBorders>
            <w:shd w:val="clear" w:color="auto" w:fill="auto"/>
            <w:noWrap/>
            <w:vAlign w:val="center"/>
            <w:hideMark/>
          </w:tcPr>
          <w:p w14:paraId="1A7BCBDD"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Tıbbi Biyoloji ve Genetik</w:t>
            </w:r>
          </w:p>
        </w:tc>
        <w:tc>
          <w:tcPr>
            <w:tcW w:w="600" w:type="dxa"/>
            <w:tcBorders>
              <w:top w:val="nil"/>
              <w:left w:val="nil"/>
              <w:bottom w:val="single" w:sz="4" w:space="0" w:color="auto"/>
              <w:right w:val="single" w:sz="4" w:space="0" w:color="auto"/>
            </w:tcBorders>
            <w:shd w:val="clear" w:color="auto" w:fill="auto"/>
            <w:noWrap/>
            <w:vAlign w:val="center"/>
            <w:hideMark/>
          </w:tcPr>
          <w:p w14:paraId="1A48AD89"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3</w:t>
            </w:r>
          </w:p>
        </w:tc>
        <w:tc>
          <w:tcPr>
            <w:tcW w:w="1072" w:type="dxa"/>
            <w:tcBorders>
              <w:top w:val="nil"/>
              <w:left w:val="nil"/>
              <w:bottom w:val="single" w:sz="4" w:space="0" w:color="auto"/>
              <w:right w:val="single" w:sz="4" w:space="0" w:color="auto"/>
            </w:tcBorders>
            <w:shd w:val="clear" w:color="auto" w:fill="auto"/>
            <w:noWrap/>
            <w:vAlign w:val="center"/>
            <w:hideMark/>
          </w:tcPr>
          <w:p w14:paraId="713628D9"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0</w:t>
            </w:r>
          </w:p>
        </w:tc>
        <w:tc>
          <w:tcPr>
            <w:tcW w:w="633" w:type="dxa"/>
            <w:tcBorders>
              <w:top w:val="nil"/>
              <w:left w:val="nil"/>
              <w:bottom w:val="single" w:sz="4" w:space="0" w:color="auto"/>
              <w:right w:val="single" w:sz="4" w:space="0" w:color="auto"/>
            </w:tcBorders>
            <w:shd w:val="clear" w:color="auto" w:fill="auto"/>
            <w:noWrap/>
            <w:vAlign w:val="center"/>
            <w:hideMark/>
          </w:tcPr>
          <w:p w14:paraId="45CA02FE"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3</w:t>
            </w:r>
          </w:p>
        </w:tc>
        <w:tc>
          <w:tcPr>
            <w:tcW w:w="676" w:type="dxa"/>
            <w:tcBorders>
              <w:top w:val="nil"/>
              <w:left w:val="nil"/>
              <w:bottom w:val="single" w:sz="4" w:space="0" w:color="auto"/>
              <w:right w:val="single" w:sz="4" w:space="0" w:color="auto"/>
            </w:tcBorders>
            <w:shd w:val="clear" w:color="auto" w:fill="auto"/>
            <w:noWrap/>
            <w:vAlign w:val="center"/>
            <w:hideMark/>
          </w:tcPr>
          <w:p w14:paraId="71E1B558"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3</w:t>
            </w:r>
          </w:p>
        </w:tc>
        <w:tc>
          <w:tcPr>
            <w:tcW w:w="2640" w:type="dxa"/>
            <w:tcBorders>
              <w:top w:val="nil"/>
              <w:left w:val="nil"/>
              <w:bottom w:val="single" w:sz="4" w:space="0" w:color="auto"/>
              <w:right w:val="single" w:sz="4" w:space="0" w:color="auto"/>
            </w:tcBorders>
            <w:shd w:val="clear" w:color="auto" w:fill="auto"/>
            <w:noWrap/>
            <w:vAlign w:val="center"/>
            <w:hideMark/>
          </w:tcPr>
          <w:p w14:paraId="7AF6E075"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Prof. Dr. Ayşe Kevser ÖZDEN</w:t>
            </w:r>
          </w:p>
        </w:tc>
      </w:tr>
      <w:tr w:rsidR="00E5253A" w:rsidRPr="00E5253A" w14:paraId="33DBC921" w14:textId="77777777" w:rsidTr="00A02E13">
        <w:trPr>
          <w:trHeight w:val="238"/>
        </w:trPr>
        <w:tc>
          <w:tcPr>
            <w:tcW w:w="1094" w:type="dxa"/>
            <w:tcBorders>
              <w:top w:val="nil"/>
              <w:left w:val="single" w:sz="4" w:space="0" w:color="auto"/>
              <w:bottom w:val="single" w:sz="4" w:space="0" w:color="auto"/>
              <w:right w:val="single" w:sz="4" w:space="0" w:color="auto"/>
            </w:tcBorders>
            <w:shd w:val="clear" w:color="auto" w:fill="auto"/>
            <w:noWrap/>
            <w:vAlign w:val="center"/>
            <w:hideMark/>
          </w:tcPr>
          <w:p w14:paraId="6E4326E0"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141212</w:t>
            </w:r>
          </w:p>
        </w:tc>
        <w:tc>
          <w:tcPr>
            <w:tcW w:w="2702" w:type="dxa"/>
            <w:tcBorders>
              <w:top w:val="nil"/>
              <w:left w:val="nil"/>
              <w:bottom w:val="single" w:sz="4" w:space="0" w:color="auto"/>
              <w:right w:val="single" w:sz="4" w:space="0" w:color="auto"/>
            </w:tcBorders>
            <w:shd w:val="clear" w:color="auto" w:fill="auto"/>
            <w:noWrap/>
            <w:vAlign w:val="center"/>
            <w:hideMark/>
          </w:tcPr>
          <w:p w14:paraId="21375431"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Toplum ve Sağlık</w:t>
            </w:r>
          </w:p>
        </w:tc>
        <w:tc>
          <w:tcPr>
            <w:tcW w:w="600" w:type="dxa"/>
            <w:tcBorders>
              <w:top w:val="nil"/>
              <w:left w:val="nil"/>
              <w:bottom w:val="single" w:sz="4" w:space="0" w:color="auto"/>
              <w:right w:val="single" w:sz="4" w:space="0" w:color="auto"/>
            </w:tcBorders>
            <w:shd w:val="clear" w:color="auto" w:fill="auto"/>
            <w:noWrap/>
            <w:vAlign w:val="center"/>
            <w:hideMark/>
          </w:tcPr>
          <w:p w14:paraId="62A5962B"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2</w:t>
            </w:r>
          </w:p>
        </w:tc>
        <w:tc>
          <w:tcPr>
            <w:tcW w:w="1072" w:type="dxa"/>
            <w:tcBorders>
              <w:top w:val="nil"/>
              <w:left w:val="nil"/>
              <w:bottom w:val="single" w:sz="4" w:space="0" w:color="auto"/>
              <w:right w:val="single" w:sz="4" w:space="0" w:color="auto"/>
            </w:tcBorders>
            <w:shd w:val="clear" w:color="auto" w:fill="auto"/>
            <w:noWrap/>
            <w:vAlign w:val="center"/>
            <w:hideMark/>
          </w:tcPr>
          <w:p w14:paraId="057EDC92"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0</w:t>
            </w:r>
          </w:p>
        </w:tc>
        <w:tc>
          <w:tcPr>
            <w:tcW w:w="633" w:type="dxa"/>
            <w:tcBorders>
              <w:top w:val="nil"/>
              <w:left w:val="nil"/>
              <w:bottom w:val="single" w:sz="4" w:space="0" w:color="auto"/>
              <w:right w:val="single" w:sz="4" w:space="0" w:color="auto"/>
            </w:tcBorders>
            <w:shd w:val="clear" w:color="auto" w:fill="auto"/>
            <w:noWrap/>
            <w:vAlign w:val="center"/>
            <w:hideMark/>
          </w:tcPr>
          <w:p w14:paraId="6EE0848F"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2</w:t>
            </w:r>
          </w:p>
        </w:tc>
        <w:tc>
          <w:tcPr>
            <w:tcW w:w="676" w:type="dxa"/>
            <w:tcBorders>
              <w:top w:val="nil"/>
              <w:left w:val="nil"/>
              <w:bottom w:val="single" w:sz="4" w:space="0" w:color="auto"/>
              <w:right w:val="single" w:sz="4" w:space="0" w:color="auto"/>
            </w:tcBorders>
            <w:shd w:val="clear" w:color="auto" w:fill="auto"/>
            <w:noWrap/>
            <w:vAlign w:val="center"/>
            <w:hideMark/>
          </w:tcPr>
          <w:p w14:paraId="364A52A4"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3</w:t>
            </w:r>
          </w:p>
        </w:tc>
        <w:tc>
          <w:tcPr>
            <w:tcW w:w="2640" w:type="dxa"/>
            <w:tcBorders>
              <w:top w:val="nil"/>
              <w:left w:val="nil"/>
              <w:bottom w:val="single" w:sz="4" w:space="0" w:color="auto"/>
              <w:right w:val="single" w:sz="4" w:space="0" w:color="auto"/>
            </w:tcBorders>
            <w:shd w:val="clear" w:color="auto" w:fill="auto"/>
            <w:noWrap/>
            <w:vAlign w:val="center"/>
            <w:hideMark/>
          </w:tcPr>
          <w:p w14:paraId="5C513E9C"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Öğr. Gör. Cemaliye SÜT</w:t>
            </w:r>
          </w:p>
        </w:tc>
      </w:tr>
      <w:tr w:rsidR="00E5253A" w:rsidRPr="00E5253A" w14:paraId="203A0374" w14:textId="77777777" w:rsidTr="00A02E13">
        <w:trPr>
          <w:trHeight w:val="238"/>
        </w:trPr>
        <w:tc>
          <w:tcPr>
            <w:tcW w:w="1094" w:type="dxa"/>
            <w:tcBorders>
              <w:top w:val="nil"/>
              <w:left w:val="single" w:sz="4" w:space="0" w:color="auto"/>
              <w:bottom w:val="single" w:sz="4" w:space="0" w:color="auto"/>
              <w:right w:val="single" w:sz="4" w:space="0" w:color="auto"/>
            </w:tcBorders>
            <w:shd w:val="clear" w:color="auto" w:fill="auto"/>
            <w:noWrap/>
            <w:vAlign w:val="center"/>
            <w:hideMark/>
          </w:tcPr>
          <w:p w14:paraId="11BFC464"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101201</w:t>
            </w:r>
          </w:p>
        </w:tc>
        <w:tc>
          <w:tcPr>
            <w:tcW w:w="2702" w:type="dxa"/>
            <w:tcBorders>
              <w:top w:val="nil"/>
              <w:left w:val="nil"/>
              <w:bottom w:val="single" w:sz="4" w:space="0" w:color="auto"/>
              <w:right w:val="single" w:sz="4" w:space="0" w:color="auto"/>
            </w:tcBorders>
            <w:shd w:val="clear" w:color="auto" w:fill="auto"/>
            <w:noWrap/>
            <w:vAlign w:val="center"/>
            <w:hideMark/>
          </w:tcPr>
          <w:p w14:paraId="04DDFC29"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Temel İngilizce II</w:t>
            </w:r>
          </w:p>
        </w:tc>
        <w:tc>
          <w:tcPr>
            <w:tcW w:w="600" w:type="dxa"/>
            <w:tcBorders>
              <w:top w:val="nil"/>
              <w:left w:val="nil"/>
              <w:bottom w:val="single" w:sz="4" w:space="0" w:color="auto"/>
              <w:right w:val="single" w:sz="4" w:space="0" w:color="auto"/>
            </w:tcBorders>
            <w:shd w:val="clear" w:color="auto" w:fill="auto"/>
            <w:noWrap/>
            <w:vAlign w:val="center"/>
            <w:hideMark/>
          </w:tcPr>
          <w:p w14:paraId="531F5D7A"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2</w:t>
            </w:r>
          </w:p>
        </w:tc>
        <w:tc>
          <w:tcPr>
            <w:tcW w:w="1072" w:type="dxa"/>
            <w:tcBorders>
              <w:top w:val="nil"/>
              <w:left w:val="nil"/>
              <w:bottom w:val="single" w:sz="4" w:space="0" w:color="auto"/>
              <w:right w:val="single" w:sz="4" w:space="0" w:color="auto"/>
            </w:tcBorders>
            <w:shd w:val="clear" w:color="auto" w:fill="auto"/>
            <w:noWrap/>
            <w:vAlign w:val="center"/>
            <w:hideMark/>
          </w:tcPr>
          <w:p w14:paraId="7551EE14"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2</w:t>
            </w:r>
          </w:p>
        </w:tc>
        <w:tc>
          <w:tcPr>
            <w:tcW w:w="633" w:type="dxa"/>
            <w:tcBorders>
              <w:top w:val="nil"/>
              <w:left w:val="nil"/>
              <w:bottom w:val="single" w:sz="4" w:space="0" w:color="auto"/>
              <w:right w:val="single" w:sz="4" w:space="0" w:color="auto"/>
            </w:tcBorders>
            <w:shd w:val="clear" w:color="auto" w:fill="auto"/>
            <w:noWrap/>
            <w:vAlign w:val="center"/>
            <w:hideMark/>
          </w:tcPr>
          <w:p w14:paraId="63277085"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3</w:t>
            </w:r>
          </w:p>
        </w:tc>
        <w:tc>
          <w:tcPr>
            <w:tcW w:w="676" w:type="dxa"/>
            <w:tcBorders>
              <w:top w:val="nil"/>
              <w:left w:val="nil"/>
              <w:bottom w:val="single" w:sz="4" w:space="0" w:color="auto"/>
              <w:right w:val="single" w:sz="4" w:space="0" w:color="auto"/>
            </w:tcBorders>
            <w:shd w:val="clear" w:color="auto" w:fill="auto"/>
            <w:noWrap/>
            <w:vAlign w:val="center"/>
            <w:hideMark/>
          </w:tcPr>
          <w:p w14:paraId="7B1496DF"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4</w:t>
            </w:r>
          </w:p>
        </w:tc>
        <w:tc>
          <w:tcPr>
            <w:tcW w:w="2640" w:type="dxa"/>
            <w:tcBorders>
              <w:top w:val="nil"/>
              <w:left w:val="nil"/>
              <w:bottom w:val="single" w:sz="4" w:space="0" w:color="auto"/>
              <w:right w:val="single" w:sz="4" w:space="0" w:color="auto"/>
            </w:tcBorders>
            <w:shd w:val="clear" w:color="auto" w:fill="auto"/>
            <w:noWrap/>
            <w:vAlign w:val="center"/>
            <w:hideMark/>
          </w:tcPr>
          <w:p w14:paraId="5FECF32E"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Yabanci Diller Koordinatörlüğü</w:t>
            </w:r>
          </w:p>
        </w:tc>
      </w:tr>
      <w:tr w:rsidR="00E5253A" w:rsidRPr="00E5253A" w14:paraId="46795AAB" w14:textId="77777777" w:rsidTr="00A02E13">
        <w:trPr>
          <w:trHeight w:val="238"/>
        </w:trPr>
        <w:tc>
          <w:tcPr>
            <w:tcW w:w="1094" w:type="dxa"/>
            <w:tcBorders>
              <w:top w:val="nil"/>
              <w:left w:val="single" w:sz="4" w:space="0" w:color="auto"/>
              <w:bottom w:val="single" w:sz="4" w:space="0" w:color="auto"/>
              <w:right w:val="single" w:sz="4" w:space="0" w:color="auto"/>
            </w:tcBorders>
            <w:shd w:val="clear" w:color="auto" w:fill="auto"/>
            <w:noWrap/>
            <w:vAlign w:val="center"/>
            <w:hideMark/>
          </w:tcPr>
          <w:p w14:paraId="6CA34783"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102102</w:t>
            </w:r>
          </w:p>
        </w:tc>
        <w:tc>
          <w:tcPr>
            <w:tcW w:w="2702" w:type="dxa"/>
            <w:tcBorders>
              <w:top w:val="nil"/>
              <w:left w:val="nil"/>
              <w:bottom w:val="single" w:sz="4" w:space="0" w:color="auto"/>
              <w:right w:val="single" w:sz="4" w:space="0" w:color="auto"/>
            </w:tcBorders>
            <w:shd w:val="clear" w:color="auto" w:fill="auto"/>
            <w:noWrap/>
            <w:vAlign w:val="center"/>
            <w:hideMark/>
          </w:tcPr>
          <w:p w14:paraId="4EFB6CA4"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Türk Dili II</w:t>
            </w:r>
          </w:p>
        </w:tc>
        <w:tc>
          <w:tcPr>
            <w:tcW w:w="600" w:type="dxa"/>
            <w:tcBorders>
              <w:top w:val="nil"/>
              <w:left w:val="nil"/>
              <w:bottom w:val="single" w:sz="4" w:space="0" w:color="auto"/>
              <w:right w:val="single" w:sz="4" w:space="0" w:color="auto"/>
            </w:tcBorders>
            <w:shd w:val="clear" w:color="auto" w:fill="auto"/>
            <w:noWrap/>
            <w:vAlign w:val="center"/>
            <w:hideMark/>
          </w:tcPr>
          <w:p w14:paraId="1E83B9C1"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2</w:t>
            </w:r>
          </w:p>
        </w:tc>
        <w:tc>
          <w:tcPr>
            <w:tcW w:w="1072" w:type="dxa"/>
            <w:tcBorders>
              <w:top w:val="nil"/>
              <w:left w:val="nil"/>
              <w:bottom w:val="single" w:sz="4" w:space="0" w:color="auto"/>
              <w:right w:val="single" w:sz="4" w:space="0" w:color="auto"/>
            </w:tcBorders>
            <w:shd w:val="clear" w:color="auto" w:fill="auto"/>
            <w:noWrap/>
            <w:vAlign w:val="center"/>
            <w:hideMark/>
          </w:tcPr>
          <w:p w14:paraId="3E79E35A"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0</w:t>
            </w:r>
          </w:p>
        </w:tc>
        <w:tc>
          <w:tcPr>
            <w:tcW w:w="633" w:type="dxa"/>
            <w:tcBorders>
              <w:top w:val="nil"/>
              <w:left w:val="nil"/>
              <w:bottom w:val="single" w:sz="4" w:space="0" w:color="auto"/>
              <w:right w:val="single" w:sz="4" w:space="0" w:color="auto"/>
            </w:tcBorders>
            <w:shd w:val="clear" w:color="auto" w:fill="auto"/>
            <w:noWrap/>
            <w:vAlign w:val="center"/>
            <w:hideMark/>
          </w:tcPr>
          <w:p w14:paraId="6513BD0C"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2</w:t>
            </w:r>
          </w:p>
        </w:tc>
        <w:tc>
          <w:tcPr>
            <w:tcW w:w="676" w:type="dxa"/>
            <w:tcBorders>
              <w:top w:val="nil"/>
              <w:left w:val="nil"/>
              <w:bottom w:val="single" w:sz="4" w:space="0" w:color="auto"/>
              <w:right w:val="single" w:sz="4" w:space="0" w:color="auto"/>
            </w:tcBorders>
            <w:shd w:val="clear" w:color="auto" w:fill="auto"/>
            <w:noWrap/>
            <w:vAlign w:val="center"/>
            <w:hideMark/>
          </w:tcPr>
          <w:p w14:paraId="41486EE5"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2</w:t>
            </w:r>
          </w:p>
        </w:tc>
        <w:tc>
          <w:tcPr>
            <w:tcW w:w="2640" w:type="dxa"/>
            <w:tcBorders>
              <w:top w:val="nil"/>
              <w:left w:val="nil"/>
              <w:bottom w:val="single" w:sz="4" w:space="0" w:color="auto"/>
              <w:right w:val="single" w:sz="4" w:space="0" w:color="auto"/>
            </w:tcBorders>
            <w:shd w:val="clear" w:color="auto" w:fill="auto"/>
            <w:noWrap/>
            <w:vAlign w:val="center"/>
            <w:hideMark/>
          </w:tcPr>
          <w:p w14:paraId="12D3127F"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Ortak ders</w:t>
            </w:r>
          </w:p>
        </w:tc>
      </w:tr>
      <w:tr w:rsidR="00E5253A" w:rsidRPr="00E5253A" w14:paraId="75DFAB64" w14:textId="77777777" w:rsidTr="00A02E13">
        <w:trPr>
          <w:trHeight w:val="238"/>
        </w:trPr>
        <w:tc>
          <w:tcPr>
            <w:tcW w:w="1094" w:type="dxa"/>
            <w:tcBorders>
              <w:top w:val="nil"/>
              <w:left w:val="single" w:sz="4" w:space="0" w:color="auto"/>
              <w:bottom w:val="single" w:sz="4" w:space="0" w:color="auto"/>
              <w:right w:val="single" w:sz="4" w:space="0" w:color="auto"/>
            </w:tcBorders>
            <w:shd w:val="clear" w:color="auto" w:fill="auto"/>
            <w:noWrap/>
            <w:vAlign w:val="center"/>
            <w:hideMark/>
          </w:tcPr>
          <w:p w14:paraId="3898255E"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100103</w:t>
            </w:r>
          </w:p>
        </w:tc>
        <w:tc>
          <w:tcPr>
            <w:tcW w:w="2702" w:type="dxa"/>
            <w:tcBorders>
              <w:top w:val="nil"/>
              <w:left w:val="nil"/>
              <w:bottom w:val="single" w:sz="4" w:space="0" w:color="auto"/>
              <w:right w:val="single" w:sz="4" w:space="0" w:color="auto"/>
            </w:tcBorders>
            <w:shd w:val="clear" w:color="auto" w:fill="auto"/>
            <w:noWrap/>
            <w:vAlign w:val="center"/>
            <w:hideMark/>
          </w:tcPr>
          <w:p w14:paraId="3FDE596C"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Bilgi Teknolojileri</w:t>
            </w:r>
          </w:p>
        </w:tc>
        <w:tc>
          <w:tcPr>
            <w:tcW w:w="600" w:type="dxa"/>
            <w:tcBorders>
              <w:top w:val="nil"/>
              <w:left w:val="nil"/>
              <w:bottom w:val="single" w:sz="4" w:space="0" w:color="auto"/>
              <w:right w:val="single" w:sz="4" w:space="0" w:color="auto"/>
            </w:tcBorders>
            <w:shd w:val="clear" w:color="auto" w:fill="auto"/>
            <w:noWrap/>
            <w:vAlign w:val="center"/>
            <w:hideMark/>
          </w:tcPr>
          <w:p w14:paraId="501948A5"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0</w:t>
            </w:r>
          </w:p>
        </w:tc>
        <w:tc>
          <w:tcPr>
            <w:tcW w:w="1072" w:type="dxa"/>
            <w:tcBorders>
              <w:top w:val="nil"/>
              <w:left w:val="nil"/>
              <w:bottom w:val="single" w:sz="4" w:space="0" w:color="auto"/>
              <w:right w:val="single" w:sz="4" w:space="0" w:color="auto"/>
            </w:tcBorders>
            <w:shd w:val="clear" w:color="auto" w:fill="auto"/>
            <w:noWrap/>
            <w:vAlign w:val="center"/>
            <w:hideMark/>
          </w:tcPr>
          <w:p w14:paraId="7504B58F"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2</w:t>
            </w:r>
          </w:p>
        </w:tc>
        <w:tc>
          <w:tcPr>
            <w:tcW w:w="633" w:type="dxa"/>
            <w:tcBorders>
              <w:top w:val="nil"/>
              <w:left w:val="nil"/>
              <w:bottom w:val="single" w:sz="4" w:space="0" w:color="auto"/>
              <w:right w:val="single" w:sz="4" w:space="0" w:color="auto"/>
            </w:tcBorders>
            <w:shd w:val="clear" w:color="auto" w:fill="auto"/>
            <w:noWrap/>
            <w:vAlign w:val="center"/>
            <w:hideMark/>
          </w:tcPr>
          <w:p w14:paraId="50B62410"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1</w:t>
            </w:r>
          </w:p>
        </w:tc>
        <w:tc>
          <w:tcPr>
            <w:tcW w:w="676" w:type="dxa"/>
            <w:tcBorders>
              <w:top w:val="nil"/>
              <w:left w:val="nil"/>
              <w:bottom w:val="single" w:sz="4" w:space="0" w:color="auto"/>
              <w:right w:val="single" w:sz="4" w:space="0" w:color="auto"/>
            </w:tcBorders>
            <w:shd w:val="clear" w:color="auto" w:fill="auto"/>
            <w:noWrap/>
            <w:vAlign w:val="center"/>
            <w:hideMark/>
          </w:tcPr>
          <w:p w14:paraId="7692500D"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2</w:t>
            </w:r>
          </w:p>
        </w:tc>
        <w:tc>
          <w:tcPr>
            <w:tcW w:w="2640" w:type="dxa"/>
            <w:tcBorders>
              <w:top w:val="nil"/>
              <w:left w:val="nil"/>
              <w:bottom w:val="single" w:sz="4" w:space="0" w:color="auto"/>
              <w:right w:val="single" w:sz="4" w:space="0" w:color="auto"/>
            </w:tcBorders>
            <w:shd w:val="clear" w:color="auto" w:fill="auto"/>
            <w:noWrap/>
            <w:vAlign w:val="center"/>
            <w:hideMark/>
          </w:tcPr>
          <w:p w14:paraId="6616058C"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Ortak ders</w:t>
            </w:r>
          </w:p>
        </w:tc>
      </w:tr>
      <w:tr w:rsidR="00E5253A" w:rsidRPr="00E5253A" w14:paraId="3D79BAF1" w14:textId="77777777" w:rsidTr="00E466FB">
        <w:trPr>
          <w:trHeight w:val="238"/>
        </w:trPr>
        <w:tc>
          <w:tcPr>
            <w:tcW w:w="1094" w:type="dxa"/>
            <w:tcBorders>
              <w:top w:val="nil"/>
              <w:left w:val="single" w:sz="4" w:space="0" w:color="auto"/>
              <w:bottom w:val="single" w:sz="4" w:space="0" w:color="auto"/>
              <w:right w:val="single" w:sz="4" w:space="0" w:color="auto"/>
            </w:tcBorders>
            <w:shd w:val="clear" w:color="auto" w:fill="auto"/>
            <w:noWrap/>
            <w:vAlign w:val="center"/>
            <w:hideMark/>
          </w:tcPr>
          <w:p w14:paraId="20BF0BDF"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141206</w:t>
            </w:r>
          </w:p>
        </w:tc>
        <w:tc>
          <w:tcPr>
            <w:tcW w:w="2702" w:type="dxa"/>
            <w:tcBorders>
              <w:top w:val="nil"/>
              <w:left w:val="nil"/>
              <w:bottom w:val="single" w:sz="4" w:space="0" w:color="auto"/>
              <w:right w:val="single" w:sz="4" w:space="0" w:color="auto"/>
            </w:tcBorders>
            <w:shd w:val="clear" w:color="auto" w:fill="auto"/>
            <w:noWrap/>
            <w:vAlign w:val="center"/>
            <w:hideMark/>
          </w:tcPr>
          <w:p w14:paraId="5C373D41"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Demografik Yapı ve Sağlık</w:t>
            </w:r>
          </w:p>
        </w:tc>
        <w:tc>
          <w:tcPr>
            <w:tcW w:w="600" w:type="dxa"/>
            <w:tcBorders>
              <w:top w:val="nil"/>
              <w:left w:val="nil"/>
              <w:bottom w:val="single" w:sz="4" w:space="0" w:color="auto"/>
              <w:right w:val="single" w:sz="4" w:space="0" w:color="auto"/>
            </w:tcBorders>
            <w:shd w:val="clear" w:color="auto" w:fill="auto"/>
            <w:noWrap/>
            <w:vAlign w:val="center"/>
            <w:hideMark/>
          </w:tcPr>
          <w:p w14:paraId="4E35DF3F"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2</w:t>
            </w:r>
          </w:p>
        </w:tc>
        <w:tc>
          <w:tcPr>
            <w:tcW w:w="1072" w:type="dxa"/>
            <w:tcBorders>
              <w:top w:val="nil"/>
              <w:left w:val="nil"/>
              <w:bottom w:val="single" w:sz="4" w:space="0" w:color="auto"/>
              <w:right w:val="single" w:sz="4" w:space="0" w:color="auto"/>
            </w:tcBorders>
            <w:shd w:val="clear" w:color="auto" w:fill="auto"/>
            <w:noWrap/>
            <w:vAlign w:val="center"/>
            <w:hideMark/>
          </w:tcPr>
          <w:p w14:paraId="03C25EAA"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0</w:t>
            </w:r>
          </w:p>
        </w:tc>
        <w:tc>
          <w:tcPr>
            <w:tcW w:w="633" w:type="dxa"/>
            <w:tcBorders>
              <w:top w:val="nil"/>
              <w:left w:val="nil"/>
              <w:bottom w:val="single" w:sz="4" w:space="0" w:color="auto"/>
              <w:right w:val="single" w:sz="4" w:space="0" w:color="auto"/>
            </w:tcBorders>
            <w:shd w:val="clear" w:color="auto" w:fill="auto"/>
            <w:noWrap/>
            <w:vAlign w:val="center"/>
            <w:hideMark/>
          </w:tcPr>
          <w:p w14:paraId="52B64D04"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2</w:t>
            </w:r>
          </w:p>
        </w:tc>
        <w:tc>
          <w:tcPr>
            <w:tcW w:w="676" w:type="dxa"/>
            <w:tcBorders>
              <w:top w:val="nil"/>
              <w:left w:val="nil"/>
              <w:bottom w:val="single" w:sz="4" w:space="0" w:color="auto"/>
              <w:right w:val="single" w:sz="4" w:space="0" w:color="auto"/>
            </w:tcBorders>
            <w:shd w:val="clear" w:color="auto" w:fill="auto"/>
            <w:noWrap/>
            <w:vAlign w:val="center"/>
            <w:hideMark/>
          </w:tcPr>
          <w:p w14:paraId="36B56134"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2</w:t>
            </w:r>
          </w:p>
        </w:tc>
        <w:tc>
          <w:tcPr>
            <w:tcW w:w="2640" w:type="dxa"/>
            <w:tcBorders>
              <w:top w:val="nil"/>
              <w:left w:val="nil"/>
              <w:bottom w:val="single" w:sz="4" w:space="0" w:color="auto"/>
              <w:right w:val="single" w:sz="4" w:space="0" w:color="auto"/>
            </w:tcBorders>
            <w:shd w:val="clear" w:color="auto" w:fill="auto"/>
            <w:noWrap/>
            <w:vAlign w:val="center"/>
            <w:hideMark/>
          </w:tcPr>
          <w:p w14:paraId="675EDE0E"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Öğr. Gör. Nursena NAHYA</w:t>
            </w:r>
          </w:p>
        </w:tc>
      </w:tr>
      <w:tr w:rsidR="00E5253A" w:rsidRPr="00E5253A" w14:paraId="3592B7F9" w14:textId="77777777" w:rsidTr="00E466FB">
        <w:trPr>
          <w:trHeight w:val="238"/>
        </w:trPr>
        <w:tc>
          <w:tcPr>
            <w:tcW w:w="10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05930F"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141213</w:t>
            </w:r>
          </w:p>
        </w:tc>
        <w:tc>
          <w:tcPr>
            <w:tcW w:w="2702" w:type="dxa"/>
            <w:tcBorders>
              <w:top w:val="single" w:sz="4" w:space="0" w:color="auto"/>
              <w:left w:val="nil"/>
              <w:bottom w:val="single" w:sz="4" w:space="0" w:color="auto"/>
              <w:right w:val="single" w:sz="4" w:space="0" w:color="auto"/>
            </w:tcBorders>
            <w:shd w:val="clear" w:color="auto" w:fill="auto"/>
            <w:noWrap/>
            <w:vAlign w:val="center"/>
            <w:hideMark/>
          </w:tcPr>
          <w:p w14:paraId="2AE76252"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Sağlıklı Besin Seçimi</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09B39C4A"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2</w:t>
            </w:r>
          </w:p>
        </w:tc>
        <w:tc>
          <w:tcPr>
            <w:tcW w:w="1072" w:type="dxa"/>
            <w:tcBorders>
              <w:top w:val="single" w:sz="4" w:space="0" w:color="auto"/>
              <w:left w:val="nil"/>
              <w:bottom w:val="single" w:sz="4" w:space="0" w:color="auto"/>
              <w:right w:val="single" w:sz="4" w:space="0" w:color="auto"/>
            </w:tcBorders>
            <w:shd w:val="clear" w:color="auto" w:fill="auto"/>
            <w:noWrap/>
            <w:vAlign w:val="center"/>
            <w:hideMark/>
          </w:tcPr>
          <w:p w14:paraId="4A7F8BB6"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0</w:t>
            </w:r>
          </w:p>
        </w:tc>
        <w:tc>
          <w:tcPr>
            <w:tcW w:w="633" w:type="dxa"/>
            <w:tcBorders>
              <w:top w:val="single" w:sz="4" w:space="0" w:color="auto"/>
              <w:left w:val="nil"/>
              <w:bottom w:val="single" w:sz="4" w:space="0" w:color="auto"/>
              <w:right w:val="single" w:sz="4" w:space="0" w:color="auto"/>
            </w:tcBorders>
            <w:shd w:val="clear" w:color="auto" w:fill="auto"/>
            <w:noWrap/>
            <w:vAlign w:val="center"/>
            <w:hideMark/>
          </w:tcPr>
          <w:p w14:paraId="1A1FB43D"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2</w:t>
            </w:r>
          </w:p>
        </w:tc>
        <w:tc>
          <w:tcPr>
            <w:tcW w:w="676" w:type="dxa"/>
            <w:tcBorders>
              <w:top w:val="single" w:sz="4" w:space="0" w:color="auto"/>
              <w:left w:val="nil"/>
              <w:bottom w:val="single" w:sz="4" w:space="0" w:color="auto"/>
              <w:right w:val="single" w:sz="4" w:space="0" w:color="auto"/>
            </w:tcBorders>
            <w:shd w:val="clear" w:color="auto" w:fill="auto"/>
            <w:noWrap/>
            <w:vAlign w:val="center"/>
            <w:hideMark/>
          </w:tcPr>
          <w:p w14:paraId="4D5249F2"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3</w:t>
            </w:r>
          </w:p>
        </w:tc>
        <w:tc>
          <w:tcPr>
            <w:tcW w:w="2640" w:type="dxa"/>
            <w:tcBorders>
              <w:top w:val="single" w:sz="4" w:space="0" w:color="auto"/>
              <w:left w:val="nil"/>
              <w:bottom w:val="single" w:sz="4" w:space="0" w:color="auto"/>
              <w:right w:val="single" w:sz="4" w:space="0" w:color="auto"/>
            </w:tcBorders>
            <w:shd w:val="clear" w:color="auto" w:fill="auto"/>
            <w:noWrap/>
            <w:vAlign w:val="center"/>
            <w:hideMark/>
          </w:tcPr>
          <w:p w14:paraId="68EBB52F"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Öğr. Gör. Birgül DAĞ</w:t>
            </w:r>
          </w:p>
        </w:tc>
      </w:tr>
      <w:tr w:rsidR="00E5253A" w:rsidRPr="00E5253A" w14:paraId="4F16A19B" w14:textId="77777777" w:rsidTr="00A02E13">
        <w:trPr>
          <w:trHeight w:val="238"/>
        </w:trPr>
        <w:tc>
          <w:tcPr>
            <w:tcW w:w="1094" w:type="dxa"/>
            <w:tcBorders>
              <w:top w:val="nil"/>
              <w:left w:val="single" w:sz="4" w:space="0" w:color="auto"/>
              <w:bottom w:val="single" w:sz="4" w:space="0" w:color="auto"/>
              <w:right w:val="single" w:sz="4" w:space="0" w:color="auto"/>
            </w:tcBorders>
            <w:shd w:val="clear" w:color="auto" w:fill="auto"/>
            <w:noWrap/>
            <w:vAlign w:val="center"/>
            <w:hideMark/>
          </w:tcPr>
          <w:p w14:paraId="58A89483"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141208</w:t>
            </w:r>
          </w:p>
        </w:tc>
        <w:tc>
          <w:tcPr>
            <w:tcW w:w="2702" w:type="dxa"/>
            <w:tcBorders>
              <w:top w:val="nil"/>
              <w:left w:val="nil"/>
              <w:bottom w:val="single" w:sz="4" w:space="0" w:color="auto"/>
              <w:right w:val="single" w:sz="4" w:space="0" w:color="auto"/>
            </w:tcBorders>
            <w:shd w:val="clear" w:color="auto" w:fill="auto"/>
            <w:noWrap/>
            <w:vAlign w:val="center"/>
            <w:hideMark/>
          </w:tcPr>
          <w:p w14:paraId="56564340"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Sağlıklı Besin Seçimi</w:t>
            </w:r>
          </w:p>
        </w:tc>
        <w:tc>
          <w:tcPr>
            <w:tcW w:w="600" w:type="dxa"/>
            <w:tcBorders>
              <w:top w:val="nil"/>
              <w:left w:val="nil"/>
              <w:bottom w:val="single" w:sz="4" w:space="0" w:color="auto"/>
              <w:right w:val="single" w:sz="4" w:space="0" w:color="auto"/>
            </w:tcBorders>
            <w:shd w:val="clear" w:color="auto" w:fill="auto"/>
            <w:noWrap/>
            <w:vAlign w:val="center"/>
            <w:hideMark/>
          </w:tcPr>
          <w:p w14:paraId="465ECA09"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1</w:t>
            </w:r>
          </w:p>
        </w:tc>
        <w:tc>
          <w:tcPr>
            <w:tcW w:w="1072" w:type="dxa"/>
            <w:tcBorders>
              <w:top w:val="nil"/>
              <w:left w:val="nil"/>
              <w:bottom w:val="single" w:sz="4" w:space="0" w:color="auto"/>
              <w:right w:val="single" w:sz="4" w:space="0" w:color="auto"/>
            </w:tcBorders>
            <w:shd w:val="clear" w:color="auto" w:fill="auto"/>
            <w:noWrap/>
            <w:vAlign w:val="center"/>
            <w:hideMark/>
          </w:tcPr>
          <w:p w14:paraId="3D79A8AA"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0</w:t>
            </w:r>
          </w:p>
        </w:tc>
        <w:tc>
          <w:tcPr>
            <w:tcW w:w="633" w:type="dxa"/>
            <w:tcBorders>
              <w:top w:val="nil"/>
              <w:left w:val="nil"/>
              <w:bottom w:val="single" w:sz="4" w:space="0" w:color="auto"/>
              <w:right w:val="single" w:sz="4" w:space="0" w:color="auto"/>
            </w:tcBorders>
            <w:shd w:val="clear" w:color="auto" w:fill="auto"/>
            <w:noWrap/>
            <w:vAlign w:val="center"/>
            <w:hideMark/>
          </w:tcPr>
          <w:p w14:paraId="7F486316"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1</w:t>
            </w:r>
          </w:p>
        </w:tc>
        <w:tc>
          <w:tcPr>
            <w:tcW w:w="676" w:type="dxa"/>
            <w:tcBorders>
              <w:top w:val="nil"/>
              <w:left w:val="nil"/>
              <w:bottom w:val="single" w:sz="4" w:space="0" w:color="auto"/>
              <w:right w:val="single" w:sz="4" w:space="0" w:color="auto"/>
            </w:tcBorders>
            <w:shd w:val="clear" w:color="auto" w:fill="auto"/>
            <w:noWrap/>
            <w:vAlign w:val="center"/>
            <w:hideMark/>
          </w:tcPr>
          <w:p w14:paraId="170E4153"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3</w:t>
            </w:r>
          </w:p>
        </w:tc>
        <w:tc>
          <w:tcPr>
            <w:tcW w:w="2640" w:type="dxa"/>
            <w:tcBorders>
              <w:top w:val="nil"/>
              <w:left w:val="nil"/>
              <w:bottom w:val="single" w:sz="4" w:space="0" w:color="auto"/>
              <w:right w:val="single" w:sz="4" w:space="0" w:color="auto"/>
            </w:tcBorders>
            <w:shd w:val="clear" w:color="auto" w:fill="auto"/>
            <w:noWrap/>
            <w:vAlign w:val="center"/>
            <w:hideMark/>
          </w:tcPr>
          <w:p w14:paraId="18ECCA39"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Öğr. Gör. Birgül DAĞ</w:t>
            </w:r>
          </w:p>
        </w:tc>
      </w:tr>
      <w:tr w:rsidR="00E5253A" w:rsidRPr="00E5253A" w14:paraId="72A93824" w14:textId="77777777" w:rsidTr="00A02E13">
        <w:trPr>
          <w:trHeight w:val="228"/>
        </w:trPr>
        <w:tc>
          <w:tcPr>
            <w:tcW w:w="1094" w:type="dxa"/>
            <w:tcBorders>
              <w:top w:val="nil"/>
              <w:left w:val="single" w:sz="4" w:space="0" w:color="auto"/>
              <w:bottom w:val="single" w:sz="4" w:space="0" w:color="auto"/>
              <w:right w:val="single" w:sz="4" w:space="0" w:color="auto"/>
            </w:tcBorders>
            <w:shd w:val="clear" w:color="auto" w:fill="auto"/>
            <w:noWrap/>
            <w:vAlign w:val="center"/>
            <w:hideMark/>
          </w:tcPr>
          <w:p w14:paraId="32429A4A"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141216</w:t>
            </w:r>
          </w:p>
        </w:tc>
        <w:tc>
          <w:tcPr>
            <w:tcW w:w="2702" w:type="dxa"/>
            <w:tcBorders>
              <w:top w:val="nil"/>
              <w:left w:val="nil"/>
              <w:bottom w:val="single" w:sz="4" w:space="0" w:color="auto"/>
              <w:right w:val="single" w:sz="4" w:space="0" w:color="auto"/>
            </w:tcBorders>
            <w:shd w:val="clear" w:color="auto" w:fill="auto"/>
            <w:noWrap/>
            <w:vAlign w:val="center"/>
            <w:hideMark/>
          </w:tcPr>
          <w:p w14:paraId="4025E0B3"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Dünya Mutfakları ve Kültürü</w:t>
            </w:r>
          </w:p>
        </w:tc>
        <w:tc>
          <w:tcPr>
            <w:tcW w:w="600" w:type="dxa"/>
            <w:tcBorders>
              <w:top w:val="nil"/>
              <w:left w:val="nil"/>
              <w:bottom w:val="single" w:sz="4" w:space="0" w:color="auto"/>
              <w:right w:val="single" w:sz="4" w:space="0" w:color="auto"/>
            </w:tcBorders>
            <w:shd w:val="clear" w:color="auto" w:fill="auto"/>
            <w:noWrap/>
            <w:vAlign w:val="center"/>
            <w:hideMark/>
          </w:tcPr>
          <w:p w14:paraId="082A0860"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2</w:t>
            </w:r>
          </w:p>
        </w:tc>
        <w:tc>
          <w:tcPr>
            <w:tcW w:w="1072" w:type="dxa"/>
            <w:tcBorders>
              <w:top w:val="nil"/>
              <w:left w:val="nil"/>
              <w:bottom w:val="single" w:sz="4" w:space="0" w:color="auto"/>
              <w:right w:val="single" w:sz="4" w:space="0" w:color="auto"/>
            </w:tcBorders>
            <w:shd w:val="clear" w:color="auto" w:fill="auto"/>
            <w:noWrap/>
            <w:vAlign w:val="center"/>
            <w:hideMark/>
          </w:tcPr>
          <w:p w14:paraId="4F8FFA14"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0</w:t>
            </w:r>
          </w:p>
        </w:tc>
        <w:tc>
          <w:tcPr>
            <w:tcW w:w="633" w:type="dxa"/>
            <w:tcBorders>
              <w:top w:val="nil"/>
              <w:left w:val="nil"/>
              <w:bottom w:val="single" w:sz="4" w:space="0" w:color="auto"/>
              <w:right w:val="single" w:sz="4" w:space="0" w:color="auto"/>
            </w:tcBorders>
            <w:shd w:val="clear" w:color="auto" w:fill="auto"/>
            <w:noWrap/>
            <w:vAlign w:val="center"/>
            <w:hideMark/>
          </w:tcPr>
          <w:p w14:paraId="6179BBBD"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2</w:t>
            </w:r>
          </w:p>
        </w:tc>
        <w:tc>
          <w:tcPr>
            <w:tcW w:w="676" w:type="dxa"/>
            <w:tcBorders>
              <w:top w:val="nil"/>
              <w:left w:val="nil"/>
              <w:bottom w:val="single" w:sz="4" w:space="0" w:color="auto"/>
              <w:right w:val="single" w:sz="4" w:space="0" w:color="auto"/>
            </w:tcBorders>
            <w:shd w:val="clear" w:color="auto" w:fill="auto"/>
            <w:noWrap/>
            <w:vAlign w:val="center"/>
            <w:hideMark/>
          </w:tcPr>
          <w:p w14:paraId="16241FC6"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4</w:t>
            </w:r>
          </w:p>
        </w:tc>
        <w:tc>
          <w:tcPr>
            <w:tcW w:w="2640" w:type="dxa"/>
            <w:tcBorders>
              <w:top w:val="nil"/>
              <w:left w:val="nil"/>
              <w:bottom w:val="single" w:sz="4" w:space="0" w:color="auto"/>
              <w:right w:val="single" w:sz="4" w:space="0" w:color="auto"/>
            </w:tcBorders>
            <w:shd w:val="clear" w:color="auto" w:fill="auto"/>
            <w:noWrap/>
            <w:vAlign w:val="center"/>
            <w:hideMark/>
          </w:tcPr>
          <w:p w14:paraId="02E3A7CE"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Öğr. Gör. Birgül DAĞ</w:t>
            </w:r>
          </w:p>
        </w:tc>
      </w:tr>
      <w:tr w:rsidR="00E5253A" w:rsidRPr="00E5253A" w14:paraId="5FDE531A" w14:textId="77777777" w:rsidTr="00A02E13">
        <w:trPr>
          <w:trHeight w:val="238"/>
        </w:trPr>
        <w:tc>
          <w:tcPr>
            <w:tcW w:w="1094" w:type="dxa"/>
            <w:tcBorders>
              <w:top w:val="nil"/>
              <w:left w:val="single" w:sz="4" w:space="0" w:color="auto"/>
              <w:bottom w:val="single" w:sz="4" w:space="0" w:color="auto"/>
              <w:right w:val="single" w:sz="4" w:space="0" w:color="auto"/>
            </w:tcBorders>
            <w:shd w:val="clear" w:color="auto" w:fill="auto"/>
            <w:noWrap/>
            <w:vAlign w:val="center"/>
            <w:hideMark/>
          </w:tcPr>
          <w:p w14:paraId="60DBA0A9"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101202</w:t>
            </w:r>
          </w:p>
        </w:tc>
        <w:tc>
          <w:tcPr>
            <w:tcW w:w="2702" w:type="dxa"/>
            <w:tcBorders>
              <w:top w:val="nil"/>
              <w:left w:val="nil"/>
              <w:bottom w:val="single" w:sz="4" w:space="0" w:color="auto"/>
              <w:right w:val="single" w:sz="4" w:space="0" w:color="auto"/>
            </w:tcBorders>
            <w:shd w:val="clear" w:color="auto" w:fill="auto"/>
            <w:noWrap/>
            <w:vAlign w:val="center"/>
            <w:hideMark/>
          </w:tcPr>
          <w:p w14:paraId="64AF4D3B"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İngilizce A22</w:t>
            </w:r>
          </w:p>
        </w:tc>
        <w:tc>
          <w:tcPr>
            <w:tcW w:w="600" w:type="dxa"/>
            <w:tcBorders>
              <w:top w:val="nil"/>
              <w:left w:val="nil"/>
              <w:bottom w:val="single" w:sz="4" w:space="0" w:color="auto"/>
              <w:right w:val="single" w:sz="4" w:space="0" w:color="auto"/>
            </w:tcBorders>
            <w:shd w:val="clear" w:color="auto" w:fill="auto"/>
            <w:noWrap/>
            <w:vAlign w:val="center"/>
            <w:hideMark/>
          </w:tcPr>
          <w:p w14:paraId="3432C878"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2</w:t>
            </w:r>
          </w:p>
        </w:tc>
        <w:tc>
          <w:tcPr>
            <w:tcW w:w="1072" w:type="dxa"/>
            <w:tcBorders>
              <w:top w:val="nil"/>
              <w:left w:val="nil"/>
              <w:bottom w:val="single" w:sz="4" w:space="0" w:color="auto"/>
              <w:right w:val="single" w:sz="4" w:space="0" w:color="auto"/>
            </w:tcBorders>
            <w:shd w:val="clear" w:color="auto" w:fill="auto"/>
            <w:noWrap/>
            <w:vAlign w:val="center"/>
            <w:hideMark/>
          </w:tcPr>
          <w:p w14:paraId="1B417CFC"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2</w:t>
            </w:r>
          </w:p>
        </w:tc>
        <w:tc>
          <w:tcPr>
            <w:tcW w:w="633" w:type="dxa"/>
            <w:tcBorders>
              <w:top w:val="nil"/>
              <w:left w:val="nil"/>
              <w:bottom w:val="single" w:sz="4" w:space="0" w:color="auto"/>
              <w:right w:val="single" w:sz="4" w:space="0" w:color="auto"/>
            </w:tcBorders>
            <w:shd w:val="clear" w:color="auto" w:fill="auto"/>
            <w:noWrap/>
            <w:vAlign w:val="center"/>
            <w:hideMark/>
          </w:tcPr>
          <w:p w14:paraId="3A649DC6"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3</w:t>
            </w:r>
          </w:p>
        </w:tc>
        <w:tc>
          <w:tcPr>
            <w:tcW w:w="676" w:type="dxa"/>
            <w:tcBorders>
              <w:top w:val="nil"/>
              <w:left w:val="nil"/>
              <w:bottom w:val="single" w:sz="4" w:space="0" w:color="auto"/>
              <w:right w:val="single" w:sz="4" w:space="0" w:color="auto"/>
            </w:tcBorders>
            <w:shd w:val="clear" w:color="auto" w:fill="auto"/>
            <w:noWrap/>
            <w:vAlign w:val="center"/>
            <w:hideMark/>
          </w:tcPr>
          <w:p w14:paraId="410580AF"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3</w:t>
            </w:r>
          </w:p>
        </w:tc>
        <w:tc>
          <w:tcPr>
            <w:tcW w:w="2640" w:type="dxa"/>
            <w:tcBorders>
              <w:top w:val="nil"/>
              <w:left w:val="nil"/>
              <w:bottom w:val="single" w:sz="4" w:space="0" w:color="auto"/>
              <w:right w:val="single" w:sz="4" w:space="0" w:color="auto"/>
            </w:tcBorders>
            <w:shd w:val="clear" w:color="auto" w:fill="auto"/>
            <w:noWrap/>
            <w:vAlign w:val="center"/>
            <w:hideMark/>
          </w:tcPr>
          <w:p w14:paraId="0B26858E"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Yabancı Diller Koordinatörlüğü</w:t>
            </w:r>
          </w:p>
        </w:tc>
      </w:tr>
      <w:tr w:rsidR="00E5253A" w:rsidRPr="00E5253A" w14:paraId="6518BE63" w14:textId="77777777" w:rsidTr="00A02E13">
        <w:trPr>
          <w:trHeight w:val="238"/>
        </w:trPr>
        <w:tc>
          <w:tcPr>
            <w:tcW w:w="1094" w:type="dxa"/>
            <w:tcBorders>
              <w:top w:val="nil"/>
              <w:left w:val="single" w:sz="4" w:space="0" w:color="auto"/>
              <w:bottom w:val="single" w:sz="4" w:space="0" w:color="auto"/>
              <w:right w:val="single" w:sz="4" w:space="0" w:color="auto"/>
            </w:tcBorders>
            <w:shd w:val="clear" w:color="auto" w:fill="auto"/>
            <w:noWrap/>
            <w:vAlign w:val="center"/>
            <w:hideMark/>
          </w:tcPr>
          <w:p w14:paraId="6F270753"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101203</w:t>
            </w:r>
          </w:p>
        </w:tc>
        <w:tc>
          <w:tcPr>
            <w:tcW w:w="2702" w:type="dxa"/>
            <w:tcBorders>
              <w:top w:val="nil"/>
              <w:left w:val="nil"/>
              <w:bottom w:val="single" w:sz="4" w:space="0" w:color="auto"/>
              <w:right w:val="single" w:sz="4" w:space="0" w:color="auto"/>
            </w:tcBorders>
            <w:shd w:val="clear" w:color="auto" w:fill="auto"/>
            <w:noWrap/>
            <w:vAlign w:val="center"/>
            <w:hideMark/>
          </w:tcPr>
          <w:p w14:paraId="4750F729"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İngilizce B12</w:t>
            </w:r>
          </w:p>
        </w:tc>
        <w:tc>
          <w:tcPr>
            <w:tcW w:w="600" w:type="dxa"/>
            <w:tcBorders>
              <w:top w:val="nil"/>
              <w:left w:val="nil"/>
              <w:bottom w:val="single" w:sz="4" w:space="0" w:color="auto"/>
              <w:right w:val="single" w:sz="4" w:space="0" w:color="auto"/>
            </w:tcBorders>
            <w:shd w:val="clear" w:color="auto" w:fill="auto"/>
            <w:noWrap/>
            <w:vAlign w:val="center"/>
            <w:hideMark/>
          </w:tcPr>
          <w:p w14:paraId="0826AB0D"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2</w:t>
            </w:r>
          </w:p>
        </w:tc>
        <w:tc>
          <w:tcPr>
            <w:tcW w:w="1072" w:type="dxa"/>
            <w:tcBorders>
              <w:top w:val="nil"/>
              <w:left w:val="nil"/>
              <w:bottom w:val="single" w:sz="4" w:space="0" w:color="auto"/>
              <w:right w:val="single" w:sz="4" w:space="0" w:color="auto"/>
            </w:tcBorders>
            <w:shd w:val="clear" w:color="auto" w:fill="auto"/>
            <w:noWrap/>
            <w:vAlign w:val="center"/>
            <w:hideMark/>
          </w:tcPr>
          <w:p w14:paraId="4E7CCC51"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2</w:t>
            </w:r>
          </w:p>
        </w:tc>
        <w:tc>
          <w:tcPr>
            <w:tcW w:w="633" w:type="dxa"/>
            <w:tcBorders>
              <w:top w:val="nil"/>
              <w:left w:val="nil"/>
              <w:bottom w:val="single" w:sz="4" w:space="0" w:color="auto"/>
              <w:right w:val="single" w:sz="4" w:space="0" w:color="auto"/>
            </w:tcBorders>
            <w:shd w:val="clear" w:color="auto" w:fill="auto"/>
            <w:noWrap/>
            <w:vAlign w:val="center"/>
            <w:hideMark/>
          </w:tcPr>
          <w:p w14:paraId="24B71AEA"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3</w:t>
            </w:r>
          </w:p>
        </w:tc>
        <w:tc>
          <w:tcPr>
            <w:tcW w:w="676" w:type="dxa"/>
            <w:tcBorders>
              <w:top w:val="nil"/>
              <w:left w:val="nil"/>
              <w:bottom w:val="single" w:sz="4" w:space="0" w:color="auto"/>
              <w:right w:val="single" w:sz="4" w:space="0" w:color="auto"/>
            </w:tcBorders>
            <w:shd w:val="clear" w:color="auto" w:fill="auto"/>
            <w:noWrap/>
            <w:vAlign w:val="center"/>
            <w:hideMark/>
          </w:tcPr>
          <w:p w14:paraId="1F905488"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3</w:t>
            </w:r>
          </w:p>
        </w:tc>
        <w:tc>
          <w:tcPr>
            <w:tcW w:w="2640" w:type="dxa"/>
            <w:tcBorders>
              <w:top w:val="nil"/>
              <w:left w:val="nil"/>
              <w:bottom w:val="single" w:sz="4" w:space="0" w:color="auto"/>
              <w:right w:val="single" w:sz="4" w:space="0" w:color="auto"/>
            </w:tcBorders>
            <w:shd w:val="clear" w:color="auto" w:fill="auto"/>
            <w:noWrap/>
            <w:vAlign w:val="center"/>
            <w:hideMark/>
          </w:tcPr>
          <w:p w14:paraId="7F07B0DB"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Yabancı Diller Koordinatörlüğü</w:t>
            </w:r>
          </w:p>
        </w:tc>
      </w:tr>
      <w:tr w:rsidR="00E5253A" w:rsidRPr="00E5253A" w14:paraId="31118333" w14:textId="77777777" w:rsidTr="00A02E13">
        <w:trPr>
          <w:trHeight w:val="238"/>
        </w:trPr>
        <w:tc>
          <w:tcPr>
            <w:tcW w:w="1094" w:type="dxa"/>
            <w:tcBorders>
              <w:top w:val="nil"/>
              <w:left w:val="single" w:sz="4" w:space="0" w:color="auto"/>
              <w:bottom w:val="single" w:sz="4" w:space="0" w:color="auto"/>
              <w:right w:val="single" w:sz="4" w:space="0" w:color="auto"/>
            </w:tcBorders>
            <w:shd w:val="clear" w:color="auto" w:fill="auto"/>
            <w:noWrap/>
            <w:vAlign w:val="center"/>
            <w:hideMark/>
          </w:tcPr>
          <w:p w14:paraId="014CCD7C"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141401</w:t>
            </w:r>
          </w:p>
        </w:tc>
        <w:tc>
          <w:tcPr>
            <w:tcW w:w="2702" w:type="dxa"/>
            <w:tcBorders>
              <w:top w:val="nil"/>
              <w:left w:val="nil"/>
              <w:bottom w:val="single" w:sz="4" w:space="0" w:color="auto"/>
              <w:right w:val="single" w:sz="4" w:space="0" w:color="auto"/>
            </w:tcBorders>
            <w:shd w:val="clear" w:color="auto" w:fill="auto"/>
            <w:noWrap/>
            <w:vAlign w:val="center"/>
            <w:hideMark/>
          </w:tcPr>
          <w:p w14:paraId="7A73C8A3"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Beslenme Biyokimyası II</w:t>
            </w:r>
          </w:p>
        </w:tc>
        <w:tc>
          <w:tcPr>
            <w:tcW w:w="600" w:type="dxa"/>
            <w:tcBorders>
              <w:top w:val="nil"/>
              <w:left w:val="nil"/>
              <w:bottom w:val="single" w:sz="4" w:space="0" w:color="auto"/>
              <w:right w:val="single" w:sz="4" w:space="0" w:color="auto"/>
            </w:tcBorders>
            <w:shd w:val="clear" w:color="auto" w:fill="auto"/>
            <w:noWrap/>
            <w:vAlign w:val="center"/>
            <w:hideMark/>
          </w:tcPr>
          <w:p w14:paraId="46E51711"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3</w:t>
            </w:r>
          </w:p>
        </w:tc>
        <w:tc>
          <w:tcPr>
            <w:tcW w:w="1072" w:type="dxa"/>
            <w:tcBorders>
              <w:top w:val="nil"/>
              <w:left w:val="nil"/>
              <w:bottom w:val="single" w:sz="4" w:space="0" w:color="auto"/>
              <w:right w:val="single" w:sz="4" w:space="0" w:color="auto"/>
            </w:tcBorders>
            <w:shd w:val="clear" w:color="auto" w:fill="auto"/>
            <w:noWrap/>
            <w:vAlign w:val="center"/>
            <w:hideMark/>
          </w:tcPr>
          <w:p w14:paraId="5DB2C44F"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0</w:t>
            </w:r>
          </w:p>
        </w:tc>
        <w:tc>
          <w:tcPr>
            <w:tcW w:w="633" w:type="dxa"/>
            <w:tcBorders>
              <w:top w:val="nil"/>
              <w:left w:val="nil"/>
              <w:bottom w:val="single" w:sz="4" w:space="0" w:color="auto"/>
              <w:right w:val="single" w:sz="4" w:space="0" w:color="auto"/>
            </w:tcBorders>
            <w:shd w:val="clear" w:color="auto" w:fill="auto"/>
            <w:noWrap/>
            <w:vAlign w:val="center"/>
            <w:hideMark/>
          </w:tcPr>
          <w:p w14:paraId="2E220270"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3</w:t>
            </w:r>
          </w:p>
        </w:tc>
        <w:tc>
          <w:tcPr>
            <w:tcW w:w="676" w:type="dxa"/>
            <w:tcBorders>
              <w:top w:val="nil"/>
              <w:left w:val="nil"/>
              <w:bottom w:val="single" w:sz="4" w:space="0" w:color="auto"/>
              <w:right w:val="single" w:sz="4" w:space="0" w:color="auto"/>
            </w:tcBorders>
            <w:shd w:val="clear" w:color="auto" w:fill="auto"/>
            <w:noWrap/>
            <w:vAlign w:val="center"/>
            <w:hideMark/>
          </w:tcPr>
          <w:p w14:paraId="69C44034"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4</w:t>
            </w:r>
          </w:p>
        </w:tc>
        <w:tc>
          <w:tcPr>
            <w:tcW w:w="2640" w:type="dxa"/>
            <w:tcBorders>
              <w:top w:val="nil"/>
              <w:left w:val="nil"/>
              <w:bottom w:val="single" w:sz="4" w:space="0" w:color="auto"/>
              <w:right w:val="single" w:sz="4" w:space="0" w:color="auto"/>
            </w:tcBorders>
            <w:shd w:val="clear" w:color="auto" w:fill="auto"/>
            <w:noWrap/>
            <w:vAlign w:val="center"/>
            <w:hideMark/>
          </w:tcPr>
          <w:p w14:paraId="28DFE99A"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Dr. Öğr. Üyesi Özlem BARAN</w:t>
            </w:r>
          </w:p>
        </w:tc>
      </w:tr>
      <w:tr w:rsidR="00E5253A" w:rsidRPr="00E5253A" w14:paraId="0DE4CAAC" w14:textId="77777777" w:rsidTr="00D456A4">
        <w:trPr>
          <w:trHeight w:val="252"/>
        </w:trPr>
        <w:tc>
          <w:tcPr>
            <w:tcW w:w="1094" w:type="dxa"/>
            <w:tcBorders>
              <w:top w:val="nil"/>
              <w:left w:val="single" w:sz="4" w:space="0" w:color="auto"/>
              <w:bottom w:val="single" w:sz="4" w:space="0" w:color="auto"/>
              <w:right w:val="single" w:sz="4" w:space="0" w:color="auto"/>
            </w:tcBorders>
            <w:shd w:val="clear" w:color="auto" w:fill="auto"/>
            <w:noWrap/>
            <w:vAlign w:val="center"/>
            <w:hideMark/>
          </w:tcPr>
          <w:p w14:paraId="07E31598"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141420</w:t>
            </w:r>
          </w:p>
        </w:tc>
        <w:tc>
          <w:tcPr>
            <w:tcW w:w="2702" w:type="dxa"/>
            <w:tcBorders>
              <w:top w:val="nil"/>
              <w:left w:val="nil"/>
              <w:bottom w:val="single" w:sz="4" w:space="0" w:color="auto"/>
              <w:right w:val="single" w:sz="4" w:space="0" w:color="auto"/>
            </w:tcBorders>
            <w:shd w:val="clear" w:color="auto" w:fill="auto"/>
            <w:noWrap/>
            <w:vAlign w:val="center"/>
            <w:hideMark/>
          </w:tcPr>
          <w:p w14:paraId="2DC0286F"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Anne ve Çocuk Beslenmesi</w:t>
            </w:r>
          </w:p>
        </w:tc>
        <w:tc>
          <w:tcPr>
            <w:tcW w:w="600" w:type="dxa"/>
            <w:tcBorders>
              <w:top w:val="nil"/>
              <w:left w:val="nil"/>
              <w:bottom w:val="single" w:sz="4" w:space="0" w:color="auto"/>
              <w:right w:val="single" w:sz="4" w:space="0" w:color="auto"/>
            </w:tcBorders>
            <w:shd w:val="clear" w:color="auto" w:fill="auto"/>
            <w:noWrap/>
            <w:vAlign w:val="center"/>
            <w:hideMark/>
          </w:tcPr>
          <w:p w14:paraId="3FDBF75A"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2</w:t>
            </w:r>
          </w:p>
        </w:tc>
        <w:tc>
          <w:tcPr>
            <w:tcW w:w="1072" w:type="dxa"/>
            <w:tcBorders>
              <w:top w:val="nil"/>
              <w:left w:val="nil"/>
              <w:bottom w:val="single" w:sz="4" w:space="0" w:color="auto"/>
              <w:right w:val="single" w:sz="4" w:space="0" w:color="auto"/>
            </w:tcBorders>
            <w:shd w:val="clear" w:color="auto" w:fill="auto"/>
            <w:noWrap/>
            <w:vAlign w:val="center"/>
            <w:hideMark/>
          </w:tcPr>
          <w:p w14:paraId="74AD070B"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2</w:t>
            </w:r>
          </w:p>
        </w:tc>
        <w:tc>
          <w:tcPr>
            <w:tcW w:w="633" w:type="dxa"/>
            <w:tcBorders>
              <w:top w:val="nil"/>
              <w:left w:val="nil"/>
              <w:bottom w:val="single" w:sz="4" w:space="0" w:color="auto"/>
              <w:right w:val="single" w:sz="4" w:space="0" w:color="auto"/>
            </w:tcBorders>
            <w:shd w:val="clear" w:color="auto" w:fill="auto"/>
            <w:noWrap/>
            <w:vAlign w:val="center"/>
            <w:hideMark/>
          </w:tcPr>
          <w:p w14:paraId="2CF4188C"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3</w:t>
            </w:r>
          </w:p>
        </w:tc>
        <w:tc>
          <w:tcPr>
            <w:tcW w:w="676" w:type="dxa"/>
            <w:tcBorders>
              <w:top w:val="nil"/>
              <w:left w:val="nil"/>
              <w:bottom w:val="single" w:sz="4" w:space="0" w:color="auto"/>
              <w:right w:val="single" w:sz="4" w:space="0" w:color="auto"/>
            </w:tcBorders>
            <w:shd w:val="clear" w:color="auto" w:fill="auto"/>
            <w:noWrap/>
            <w:vAlign w:val="center"/>
            <w:hideMark/>
          </w:tcPr>
          <w:p w14:paraId="2B5E8DE6"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3</w:t>
            </w:r>
          </w:p>
        </w:tc>
        <w:tc>
          <w:tcPr>
            <w:tcW w:w="2640" w:type="dxa"/>
            <w:tcBorders>
              <w:top w:val="nil"/>
              <w:left w:val="nil"/>
              <w:bottom w:val="single" w:sz="4" w:space="0" w:color="auto"/>
              <w:right w:val="single" w:sz="4" w:space="0" w:color="auto"/>
            </w:tcBorders>
            <w:shd w:val="clear" w:color="auto" w:fill="auto"/>
            <w:noWrap/>
            <w:vAlign w:val="center"/>
            <w:hideMark/>
          </w:tcPr>
          <w:p w14:paraId="65767EA1"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Yeni Alınacak Öğr. Üyesi</w:t>
            </w:r>
          </w:p>
        </w:tc>
      </w:tr>
      <w:tr w:rsidR="00E5253A" w:rsidRPr="00E5253A" w14:paraId="5876795A" w14:textId="77777777" w:rsidTr="00D456A4">
        <w:trPr>
          <w:trHeight w:val="238"/>
        </w:trPr>
        <w:tc>
          <w:tcPr>
            <w:tcW w:w="10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3FD658"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141402</w:t>
            </w:r>
          </w:p>
        </w:tc>
        <w:tc>
          <w:tcPr>
            <w:tcW w:w="2702" w:type="dxa"/>
            <w:tcBorders>
              <w:top w:val="single" w:sz="4" w:space="0" w:color="auto"/>
              <w:left w:val="nil"/>
              <w:bottom w:val="single" w:sz="4" w:space="0" w:color="auto"/>
              <w:right w:val="single" w:sz="4" w:space="0" w:color="auto"/>
            </w:tcBorders>
            <w:shd w:val="clear" w:color="auto" w:fill="auto"/>
            <w:noWrap/>
            <w:vAlign w:val="center"/>
            <w:hideMark/>
          </w:tcPr>
          <w:p w14:paraId="350EA7BD"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Anne ve Çocuk Beslenmesi</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0E45D93A"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2</w:t>
            </w:r>
          </w:p>
        </w:tc>
        <w:tc>
          <w:tcPr>
            <w:tcW w:w="1072" w:type="dxa"/>
            <w:tcBorders>
              <w:top w:val="single" w:sz="4" w:space="0" w:color="auto"/>
              <w:left w:val="nil"/>
              <w:bottom w:val="single" w:sz="4" w:space="0" w:color="auto"/>
              <w:right w:val="single" w:sz="4" w:space="0" w:color="auto"/>
            </w:tcBorders>
            <w:shd w:val="clear" w:color="auto" w:fill="auto"/>
            <w:noWrap/>
            <w:vAlign w:val="center"/>
            <w:hideMark/>
          </w:tcPr>
          <w:p w14:paraId="28AB3833"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2</w:t>
            </w:r>
          </w:p>
        </w:tc>
        <w:tc>
          <w:tcPr>
            <w:tcW w:w="633" w:type="dxa"/>
            <w:tcBorders>
              <w:top w:val="single" w:sz="4" w:space="0" w:color="auto"/>
              <w:left w:val="nil"/>
              <w:bottom w:val="single" w:sz="4" w:space="0" w:color="auto"/>
              <w:right w:val="single" w:sz="4" w:space="0" w:color="auto"/>
            </w:tcBorders>
            <w:shd w:val="clear" w:color="auto" w:fill="auto"/>
            <w:noWrap/>
            <w:vAlign w:val="center"/>
            <w:hideMark/>
          </w:tcPr>
          <w:p w14:paraId="4B97C3DC"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3</w:t>
            </w:r>
          </w:p>
        </w:tc>
        <w:tc>
          <w:tcPr>
            <w:tcW w:w="676" w:type="dxa"/>
            <w:tcBorders>
              <w:top w:val="single" w:sz="4" w:space="0" w:color="auto"/>
              <w:left w:val="nil"/>
              <w:bottom w:val="single" w:sz="4" w:space="0" w:color="auto"/>
              <w:right w:val="single" w:sz="4" w:space="0" w:color="auto"/>
            </w:tcBorders>
            <w:shd w:val="clear" w:color="auto" w:fill="auto"/>
            <w:noWrap/>
            <w:vAlign w:val="center"/>
            <w:hideMark/>
          </w:tcPr>
          <w:p w14:paraId="1841A5C4"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2</w:t>
            </w:r>
          </w:p>
        </w:tc>
        <w:tc>
          <w:tcPr>
            <w:tcW w:w="2640" w:type="dxa"/>
            <w:tcBorders>
              <w:top w:val="single" w:sz="4" w:space="0" w:color="auto"/>
              <w:left w:val="nil"/>
              <w:bottom w:val="single" w:sz="4" w:space="0" w:color="auto"/>
              <w:right w:val="single" w:sz="4" w:space="0" w:color="auto"/>
            </w:tcBorders>
            <w:shd w:val="clear" w:color="auto" w:fill="auto"/>
            <w:noWrap/>
            <w:vAlign w:val="center"/>
            <w:hideMark/>
          </w:tcPr>
          <w:p w14:paraId="298117B0"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Yeni Alınacak Öğr. Üyesi</w:t>
            </w:r>
          </w:p>
        </w:tc>
      </w:tr>
      <w:tr w:rsidR="00E5253A" w:rsidRPr="00E5253A" w14:paraId="1ED103C7" w14:textId="77777777" w:rsidTr="00A02E13">
        <w:trPr>
          <w:trHeight w:val="238"/>
        </w:trPr>
        <w:tc>
          <w:tcPr>
            <w:tcW w:w="1094" w:type="dxa"/>
            <w:tcBorders>
              <w:top w:val="nil"/>
              <w:left w:val="single" w:sz="4" w:space="0" w:color="auto"/>
              <w:bottom w:val="single" w:sz="4" w:space="0" w:color="auto"/>
              <w:right w:val="single" w:sz="4" w:space="0" w:color="auto"/>
            </w:tcBorders>
            <w:shd w:val="clear" w:color="auto" w:fill="auto"/>
            <w:noWrap/>
            <w:vAlign w:val="center"/>
            <w:hideMark/>
          </w:tcPr>
          <w:p w14:paraId="541A574C"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141421</w:t>
            </w:r>
          </w:p>
        </w:tc>
        <w:tc>
          <w:tcPr>
            <w:tcW w:w="2702" w:type="dxa"/>
            <w:tcBorders>
              <w:top w:val="nil"/>
              <w:left w:val="nil"/>
              <w:bottom w:val="single" w:sz="4" w:space="0" w:color="auto"/>
              <w:right w:val="single" w:sz="4" w:space="0" w:color="auto"/>
            </w:tcBorders>
            <w:shd w:val="clear" w:color="auto" w:fill="auto"/>
            <w:noWrap/>
            <w:vAlign w:val="center"/>
            <w:hideMark/>
          </w:tcPr>
          <w:p w14:paraId="1193E424"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Besin Kimyası ve Analizleri II</w:t>
            </w:r>
          </w:p>
        </w:tc>
        <w:tc>
          <w:tcPr>
            <w:tcW w:w="600" w:type="dxa"/>
            <w:tcBorders>
              <w:top w:val="nil"/>
              <w:left w:val="nil"/>
              <w:bottom w:val="single" w:sz="4" w:space="0" w:color="auto"/>
              <w:right w:val="single" w:sz="4" w:space="0" w:color="auto"/>
            </w:tcBorders>
            <w:shd w:val="clear" w:color="auto" w:fill="auto"/>
            <w:noWrap/>
            <w:vAlign w:val="center"/>
            <w:hideMark/>
          </w:tcPr>
          <w:p w14:paraId="71A3F146"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2</w:t>
            </w:r>
          </w:p>
        </w:tc>
        <w:tc>
          <w:tcPr>
            <w:tcW w:w="1072" w:type="dxa"/>
            <w:tcBorders>
              <w:top w:val="nil"/>
              <w:left w:val="nil"/>
              <w:bottom w:val="single" w:sz="4" w:space="0" w:color="auto"/>
              <w:right w:val="single" w:sz="4" w:space="0" w:color="auto"/>
            </w:tcBorders>
            <w:shd w:val="clear" w:color="auto" w:fill="auto"/>
            <w:noWrap/>
            <w:vAlign w:val="center"/>
            <w:hideMark/>
          </w:tcPr>
          <w:p w14:paraId="396BED1C"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2</w:t>
            </w:r>
          </w:p>
        </w:tc>
        <w:tc>
          <w:tcPr>
            <w:tcW w:w="633" w:type="dxa"/>
            <w:tcBorders>
              <w:top w:val="nil"/>
              <w:left w:val="nil"/>
              <w:bottom w:val="single" w:sz="4" w:space="0" w:color="auto"/>
              <w:right w:val="single" w:sz="4" w:space="0" w:color="auto"/>
            </w:tcBorders>
            <w:shd w:val="clear" w:color="auto" w:fill="auto"/>
            <w:noWrap/>
            <w:vAlign w:val="center"/>
            <w:hideMark/>
          </w:tcPr>
          <w:p w14:paraId="7C742D8D"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3</w:t>
            </w:r>
          </w:p>
        </w:tc>
        <w:tc>
          <w:tcPr>
            <w:tcW w:w="676" w:type="dxa"/>
            <w:tcBorders>
              <w:top w:val="nil"/>
              <w:left w:val="nil"/>
              <w:bottom w:val="single" w:sz="4" w:space="0" w:color="auto"/>
              <w:right w:val="single" w:sz="4" w:space="0" w:color="auto"/>
            </w:tcBorders>
            <w:shd w:val="clear" w:color="auto" w:fill="auto"/>
            <w:noWrap/>
            <w:vAlign w:val="center"/>
            <w:hideMark/>
          </w:tcPr>
          <w:p w14:paraId="10046706"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4</w:t>
            </w:r>
          </w:p>
        </w:tc>
        <w:tc>
          <w:tcPr>
            <w:tcW w:w="2640" w:type="dxa"/>
            <w:tcBorders>
              <w:top w:val="nil"/>
              <w:left w:val="nil"/>
              <w:bottom w:val="single" w:sz="4" w:space="0" w:color="auto"/>
              <w:right w:val="single" w:sz="4" w:space="0" w:color="auto"/>
            </w:tcBorders>
            <w:shd w:val="clear" w:color="auto" w:fill="auto"/>
            <w:noWrap/>
            <w:vAlign w:val="center"/>
            <w:hideMark/>
          </w:tcPr>
          <w:p w14:paraId="13F0FAC5"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Prof. Dr. Sevinç YÜCECAN</w:t>
            </w:r>
          </w:p>
        </w:tc>
      </w:tr>
      <w:tr w:rsidR="00E5253A" w:rsidRPr="00E5253A" w14:paraId="2173EBF4" w14:textId="77777777" w:rsidTr="00A02E13">
        <w:trPr>
          <w:trHeight w:val="238"/>
        </w:trPr>
        <w:tc>
          <w:tcPr>
            <w:tcW w:w="1094" w:type="dxa"/>
            <w:tcBorders>
              <w:top w:val="nil"/>
              <w:left w:val="single" w:sz="4" w:space="0" w:color="auto"/>
              <w:bottom w:val="single" w:sz="4" w:space="0" w:color="auto"/>
              <w:right w:val="single" w:sz="4" w:space="0" w:color="auto"/>
            </w:tcBorders>
            <w:shd w:val="clear" w:color="auto" w:fill="auto"/>
            <w:noWrap/>
            <w:vAlign w:val="center"/>
            <w:hideMark/>
          </w:tcPr>
          <w:p w14:paraId="538AA336"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141403</w:t>
            </w:r>
          </w:p>
        </w:tc>
        <w:tc>
          <w:tcPr>
            <w:tcW w:w="2702" w:type="dxa"/>
            <w:tcBorders>
              <w:top w:val="nil"/>
              <w:left w:val="nil"/>
              <w:bottom w:val="single" w:sz="4" w:space="0" w:color="auto"/>
              <w:right w:val="single" w:sz="4" w:space="0" w:color="auto"/>
            </w:tcBorders>
            <w:shd w:val="clear" w:color="auto" w:fill="auto"/>
            <w:noWrap/>
            <w:vAlign w:val="center"/>
            <w:hideMark/>
          </w:tcPr>
          <w:p w14:paraId="08A4381F"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Besin Kimyası ve Analizleri II</w:t>
            </w:r>
          </w:p>
        </w:tc>
        <w:tc>
          <w:tcPr>
            <w:tcW w:w="600" w:type="dxa"/>
            <w:tcBorders>
              <w:top w:val="nil"/>
              <w:left w:val="nil"/>
              <w:bottom w:val="single" w:sz="4" w:space="0" w:color="auto"/>
              <w:right w:val="single" w:sz="4" w:space="0" w:color="auto"/>
            </w:tcBorders>
            <w:shd w:val="clear" w:color="auto" w:fill="auto"/>
            <w:noWrap/>
            <w:vAlign w:val="center"/>
            <w:hideMark/>
          </w:tcPr>
          <w:p w14:paraId="1F09A726"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2</w:t>
            </w:r>
          </w:p>
        </w:tc>
        <w:tc>
          <w:tcPr>
            <w:tcW w:w="1072" w:type="dxa"/>
            <w:tcBorders>
              <w:top w:val="nil"/>
              <w:left w:val="nil"/>
              <w:bottom w:val="single" w:sz="4" w:space="0" w:color="auto"/>
              <w:right w:val="single" w:sz="4" w:space="0" w:color="auto"/>
            </w:tcBorders>
            <w:shd w:val="clear" w:color="auto" w:fill="auto"/>
            <w:noWrap/>
            <w:vAlign w:val="center"/>
            <w:hideMark/>
          </w:tcPr>
          <w:p w14:paraId="505E24E3"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0</w:t>
            </w:r>
          </w:p>
        </w:tc>
        <w:tc>
          <w:tcPr>
            <w:tcW w:w="633" w:type="dxa"/>
            <w:tcBorders>
              <w:top w:val="nil"/>
              <w:left w:val="nil"/>
              <w:bottom w:val="single" w:sz="4" w:space="0" w:color="auto"/>
              <w:right w:val="single" w:sz="4" w:space="0" w:color="auto"/>
            </w:tcBorders>
            <w:shd w:val="clear" w:color="auto" w:fill="auto"/>
            <w:noWrap/>
            <w:vAlign w:val="center"/>
            <w:hideMark/>
          </w:tcPr>
          <w:p w14:paraId="46B9E843"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2</w:t>
            </w:r>
          </w:p>
        </w:tc>
        <w:tc>
          <w:tcPr>
            <w:tcW w:w="676" w:type="dxa"/>
            <w:tcBorders>
              <w:top w:val="nil"/>
              <w:left w:val="nil"/>
              <w:bottom w:val="single" w:sz="4" w:space="0" w:color="auto"/>
              <w:right w:val="single" w:sz="4" w:space="0" w:color="auto"/>
            </w:tcBorders>
            <w:shd w:val="clear" w:color="auto" w:fill="auto"/>
            <w:noWrap/>
            <w:vAlign w:val="center"/>
            <w:hideMark/>
          </w:tcPr>
          <w:p w14:paraId="65103D56"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3</w:t>
            </w:r>
          </w:p>
        </w:tc>
        <w:tc>
          <w:tcPr>
            <w:tcW w:w="2640" w:type="dxa"/>
            <w:tcBorders>
              <w:top w:val="nil"/>
              <w:left w:val="nil"/>
              <w:bottom w:val="single" w:sz="4" w:space="0" w:color="auto"/>
              <w:right w:val="single" w:sz="4" w:space="0" w:color="auto"/>
            </w:tcBorders>
            <w:shd w:val="clear" w:color="auto" w:fill="auto"/>
            <w:noWrap/>
            <w:vAlign w:val="center"/>
            <w:hideMark/>
          </w:tcPr>
          <w:p w14:paraId="3B0DF4C5"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Prof. Dr. Sevinç YÜCECAN</w:t>
            </w:r>
          </w:p>
        </w:tc>
      </w:tr>
      <w:tr w:rsidR="00E5253A" w:rsidRPr="00E5253A" w14:paraId="5F14897A" w14:textId="77777777" w:rsidTr="00A02E13">
        <w:trPr>
          <w:trHeight w:val="238"/>
        </w:trPr>
        <w:tc>
          <w:tcPr>
            <w:tcW w:w="1094" w:type="dxa"/>
            <w:tcBorders>
              <w:top w:val="nil"/>
              <w:left w:val="single" w:sz="4" w:space="0" w:color="auto"/>
              <w:bottom w:val="single" w:sz="4" w:space="0" w:color="auto"/>
              <w:right w:val="single" w:sz="4" w:space="0" w:color="auto"/>
            </w:tcBorders>
            <w:shd w:val="clear" w:color="auto" w:fill="auto"/>
            <w:noWrap/>
            <w:vAlign w:val="center"/>
            <w:hideMark/>
          </w:tcPr>
          <w:p w14:paraId="772FC6EE"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141415</w:t>
            </w:r>
          </w:p>
        </w:tc>
        <w:tc>
          <w:tcPr>
            <w:tcW w:w="2702" w:type="dxa"/>
            <w:tcBorders>
              <w:top w:val="nil"/>
              <w:left w:val="nil"/>
              <w:bottom w:val="single" w:sz="4" w:space="0" w:color="auto"/>
              <w:right w:val="single" w:sz="4" w:space="0" w:color="auto"/>
            </w:tcBorders>
            <w:shd w:val="clear" w:color="auto" w:fill="auto"/>
            <w:noWrap/>
            <w:vAlign w:val="center"/>
            <w:hideMark/>
          </w:tcPr>
          <w:p w14:paraId="7EEF89C0"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Besin Kimyası ve Analizleri Uygulamaları II</w:t>
            </w:r>
          </w:p>
        </w:tc>
        <w:tc>
          <w:tcPr>
            <w:tcW w:w="600" w:type="dxa"/>
            <w:tcBorders>
              <w:top w:val="nil"/>
              <w:left w:val="nil"/>
              <w:bottom w:val="single" w:sz="4" w:space="0" w:color="auto"/>
              <w:right w:val="single" w:sz="4" w:space="0" w:color="auto"/>
            </w:tcBorders>
            <w:shd w:val="clear" w:color="auto" w:fill="auto"/>
            <w:noWrap/>
            <w:vAlign w:val="center"/>
            <w:hideMark/>
          </w:tcPr>
          <w:p w14:paraId="46847D2A"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0</w:t>
            </w:r>
          </w:p>
        </w:tc>
        <w:tc>
          <w:tcPr>
            <w:tcW w:w="1072" w:type="dxa"/>
            <w:tcBorders>
              <w:top w:val="nil"/>
              <w:left w:val="nil"/>
              <w:bottom w:val="single" w:sz="4" w:space="0" w:color="auto"/>
              <w:right w:val="single" w:sz="4" w:space="0" w:color="auto"/>
            </w:tcBorders>
            <w:shd w:val="clear" w:color="auto" w:fill="auto"/>
            <w:noWrap/>
            <w:vAlign w:val="center"/>
            <w:hideMark/>
          </w:tcPr>
          <w:p w14:paraId="63C29C2E"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2</w:t>
            </w:r>
          </w:p>
        </w:tc>
        <w:tc>
          <w:tcPr>
            <w:tcW w:w="633" w:type="dxa"/>
            <w:tcBorders>
              <w:top w:val="nil"/>
              <w:left w:val="nil"/>
              <w:bottom w:val="single" w:sz="4" w:space="0" w:color="auto"/>
              <w:right w:val="single" w:sz="4" w:space="0" w:color="auto"/>
            </w:tcBorders>
            <w:shd w:val="clear" w:color="auto" w:fill="auto"/>
            <w:noWrap/>
            <w:vAlign w:val="center"/>
            <w:hideMark/>
          </w:tcPr>
          <w:p w14:paraId="3BEE8E71"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1</w:t>
            </w:r>
          </w:p>
        </w:tc>
        <w:tc>
          <w:tcPr>
            <w:tcW w:w="676" w:type="dxa"/>
            <w:tcBorders>
              <w:top w:val="nil"/>
              <w:left w:val="nil"/>
              <w:bottom w:val="single" w:sz="4" w:space="0" w:color="auto"/>
              <w:right w:val="single" w:sz="4" w:space="0" w:color="auto"/>
            </w:tcBorders>
            <w:shd w:val="clear" w:color="auto" w:fill="auto"/>
            <w:noWrap/>
            <w:vAlign w:val="center"/>
            <w:hideMark/>
          </w:tcPr>
          <w:p w14:paraId="49DB56F2"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2</w:t>
            </w:r>
          </w:p>
        </w:tc>
        <w:tc>
          <w:tcPr>
            <w:tcW w:w="2640" w:type="dxa"/>
            <w:tcBorders>
              <w:top w:val="nil"/>
              <w:left w:val="nil"/>
              <w:bottom w:val="single" w:sz="4" w:space="0" w:color="auto"/>
              <w:right w:val="single" w:sz="4" w:space="0" w:color="auto"/>
            </w:tcBorders>
            <w:shd w:val="clear" w:color="auto" w:fill="auto"/>
            <w:noWrap/>
            <w:vAlign w:val="center"/>
            <w:hideMark/>
          </w:tcPr>
          <w:p w14:paraId="7EA37034"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Prof. Dr. Sevinç YÜCECAN</w:t>
            </w:r>
          </w:p>
        </w:tc>
      </w:tr>
      <w:tr w:rsidR="00E5253A" w:rsidRPr="00E5253A" w14:paraId="45DC74A0" w14:textId="77777777" w:rsidTr="00A02E13">
        <w:trPr>
          <w:trHeight w:val="238"/>
        </w:trPr>
        <w:tc>
          <w:tcPr>
            <w:tcW w:w="1094" w:type="dxa"/>
            <w:tcBorders>
              <w:top w:val="nil"/>
              <w:left w:val="single" w:sz="4" w:space="0" w:color="auto"/>
              <w:bottom w:val="single" w:sz="4" w:space="0" w:color="auto"/>
              <w:right w:val="single" w:sz="4" w:space="0" w:color="auto"/>
            </w:tcBorders>
            <w:shd w:val="clear" w:color="auto" w:fill="auto"/>
            <w:noWrap/>
            <w:vAlign w:val="center"/>
            <w:hideMark/>
          </w:tcPr>
          <w:p w14:paraId="31EB00A3"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141422</w:t>
            </w:r>
          </w:p>
        </w:tc>
        <w:tc>
          <w:tcPr>
            <w:tcW w:w="2702" w:type="dxa"/>
            <w:tcBorders>
              <w:top w:val="nil"/>
              <w:left w:val="nil"/>
              <w:bottom w:val="single" w:sz="4" w:space="0" w:color="auto"/>
              <w:right w:val="single" w:sz="4" w:space="0" w:color="auto"/>
            </w:tcBorders>
            <w:shd w:val="clear" w:color="auto" w:fill="auto"/>
            <w:noWrap/>
            <w:vAlign w:val="center"/>
            <w:hideMark/>
          </w:tcPr>
          <w:p w14:paraId="1F843599"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Anatomi II</w:t>
            </w:r>
          </w:p>
        </w:tc>
        <w:tc>
          <w:tcPr>
            <w:tcW w:w="600" w:type="dxa"/>
            <w:tcBorders>
              <w:top w:val="nil"/>
              <w:left w:val="nil"/>
              <w:bottom w:val="single" w:sz="4" w:space="0" w:color="auto"/>
              <w:right w:val="single" w:sz="4" w:space="0" w:color="auto"/>
            </w:tcBorders>
            <w:shd w:val="clear" w:color="auto" w:fill="auto"/>
            <w:noWrap/>
            <w:vAlign w:val="center"/>
            <w:hideMark/>
          </w:tcPr>
          <w:p w14:paraId="2E08F3E4"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2</w:t>
            </w:r>
          </w:p>
        </w:tc>
        <w:tc>
          <w:tcPr>
            <w:tcW w:w="1072" w:type="dxa"/>
            <w:tcBorders>
              <w:top w:val="nil"/>
              <w:left w:val="nil"/>
              <w:bottom w:val="single" w:sz="4" w:space="0" w:color="auto"/>
              <w:right w:val="single" w:sz="4" w:space="0" w:color="auto"/>
            </w:tcBorders>
            <w:shd w:val="clear" w:color="auto" w:fill="auto"/>
            <w:noWrap/>
            <w:vAlign w:val="center"/>
            <w:hideMark/>
          </w:tcPr>
          <w:p w14:paraId="28814C58"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0</w:t>
            </w:r>
          </w:p>
        </w:tc>
        <w:tc>
          <w:tcPr>
            <w:tcW w:w="633" w:type="dxa"/>
            <w:tcBorders>
              <w:top w:val="nil"/>
              <w:left w:val="nil"/>
              <w:bottom w:val="single" w:sz="4" w:space="0" w:color="auto"/>
              <w:right w:val="single" w:sz="4" w:space="0" w:color="auto"/>
            </w:tcBorders>
            <w:shd w:val="clear" w:color="auto" w:fill="auto"/>
            <w:noWrap/>
            <w:vAlign w:val="center"/>
            <w:hideMark/>
          </w:tcPr>
          <w:p w14:paraId="035A8FA2"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2</w:t>
            </w:r>
          </w:p>
        </w:tc>
        <w:tc>
          <w:tcPr>
            <w:tcW w:w="676" w:type="dxa"/>
            <w:tcBorders>
              <w:top w:val="nil"/>
              <w:left w:val="nil"/>
              <w:bottom w:val="single" w:sz="4" w:space="0" w:color="auto"/>
              <w:right w:val="single" w:sz="4" w:space="0" w:color="auto"/>
            </w:tcBorders>
            <w:shd w:val="clear" w:color="auto" w:fill="auto"/>
            <w:noWrap/>
            <w:vAlign w:val="center"/>
            <w:hideMark/>
          </w:tcPr>
          <w:p w14:paraId="4444EE27"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3</w:t>
            </w:r>
          </w:p>
        </w:tc>
        <w:tc>
          <w:tcPr>
            <w:tcW w:w="2640" w:type="dxa"/>
            <w:tcBorders>
              <w:top w:val="nil"/>
              <w:left w:val="nil"/>
              <w:bottom w:val="single" w:sz="4" w:space="0" w:color="auto"/>
              <w:right w:val="single" w:sz="4" w:space="0" w:color="auto"/>
            </w:tcBorders>
            <w:shd w:val="clear" w:color="auto" w:fill="auto"/>
            <w:noWrap/>
            <w:vAlign w:val="center"/>
            <w:hideMark/>
          </w:tcPr>
          <w:p w14:paraId="23711FC4"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Tıp Fakültesi</w:t>
            </w:r>
          </w:p>
        </w:tc>
      </w:tr>
      <w:tr w:rsidR="00E5253A" w:rsidRPr="00E5253A" w14:paraId="6F44315B" w14:textId="77777777" w:rsidTr="00A6314D">
        <w:trPr>
          <w:trHeight w:val="390"/>
        </w:trPr>
        <w:tc>
          <w:tcPr>
            <w:tcW w:w="1094" w:type="dxa"/>
            <w:tcBorders>
              <w:top w:val="nil"/>
              <w:left w:val="single" w:sz="4" w:space="0" w:color="auto"/>
              <w:bottom w:val="single" w:sz="4" w:space="0" w:color="auto"/>
              <w:right w:val="single" w:sz="4" w:space="0" w:color="auto"/>
            </w:tcBorders>
            <w:shd w:val="clear" w:color="auto" w:fill="auto"/>
            <w:noWrap/>
            <w:vAlign w:val="center"/>
            <w:hideMark/>
          </w:tcPr>
          <w:p w14:paraId="3572F079"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141416</w:t>
            </w:r>
          </w:p>
        </w:tc>
        <w:tc>
          <w:tcPr>
            <w:tcW w:w="2702" w:type="dxa"/>
            <w:tcBorders>
              <w:top w:val="nil"/>
              <w:left w:val="nil"/>
              <w:bottom w:val="single" w:sz="4" w:space="0" w:color="auto"/>
              <w:right w:val="single" w:sz="4" w:space="0" w:color="auto"/>
            </w:tcBorders>
            <w:shd w:val="clear" w:color="auto" w:fill="auto"/>
            <w:noWrap/>
            <w:vAlign w:val="center"/>
            <w:hideMark/>
          </w:tcPr>
          <w:p w14:paraId="15801D56"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Anatomi II</w:t>
            </w:r>
          </w:p>
        </w:tc>
        <w:tc>
          <w:tcPr>
            <w:tcW w:w="600" w:type="dxa"/>
            <w:tcBorders>
              <w:top w:val="nil"/>
              <w:left w:val="nil"/>
              <w:bottom w:val="single" w:sz="4" w:space="0" w:color="auto"/>
              <w:right w:val="single" w:sz="4" w:space="0" w:color="auto"/>
            </w:tcBorders>
            <w:shd w:val="clear" w:color="auto" w:fill="auto"/>
            <w:noWrap/>
            <w:vAlign w:val="center"/>
            <w:hideMark/>
          </w:tcPr>
          <w:p w14:paraId="6EF23BBD"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2</w:t>
            </w:r>
          </w:p>
        </w:tc>
        <w:tc>
          <w:tcPr>
            <w:tcW w:w="1072" w:type="dxa"/>
            <w:tcBorders>
              <w:top w:val="nil"/>
              <w:left w:val="nil"/>
              <w:bottom w:val="single" w:sz="4" w:space="0" w:color="auto"/>
              <w:right w:val="single" w:sz="4" w:space="0" w:color="auto"/>
            </w:tcBorders>
            <w:shd w:val="clear" w:color="auto" w:fill="auto"/>
            <w:noWrap/>
            <w:vAlign w:val="center"/>
            <w:hideMark/>
          </w:tcPr>
          <w:p w14:paraId="5DEAB725"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0</w:t>
            </w:r>
          </w:p>
        </w:tc>
        <w:tc>
          <w:tcPr>
            <w:tcW w:w="633" w:type="dxa"/>
            <w:tcBorders>
              <w:top w:val="nil"/>
              <w:left w:val="nil"/>
              <w:bottom w:val="single" w:sz="4" w:space="0" w:color="auto"/>
              <w:right w:val="single" w:sz="4" w:space="0" w:color="auto"/>
            </w:tcBorders>
            <w:shd w:val="clear" w:color="auto" w:fill="auto"/>
            <w:noWrap/>
            <w:vAlign w:val="center"/>
            <w:hideMark/>
          </w:tcPr>
          <w:p w14:paraId="1080FF74"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2</w:t>
            </w:r>
          </w:p>
        </w:tc>
        <w:tc>
          <w:tcPr>
            <w:tcW w:w="676" w:type="dxa"/>
            <w:tcBorders>
              <w:top w:val="nil"/>
              <w:left w:val="nil"/>
              <w:bottom w:val="single" w:sz="4" w:space="0" w:color="auto"/>
              <w:right w:val="single" w:sz="4" w:space="0" w:color="auto"/>
            </w:tcBorders>
            <w:shd w:val="clear" w:color="auto" w:fill="auto"/>
            <w:noWrap/>
            <w:vAlign w:val="center"/>
            <w:hideMark/>
          </w:tcPr>
          <w:p w14:paraId="3FD4C607"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2</w:t>
            </w:r>
          </w:p>
        </w:tc>
        <w:tc>
          <w:tcPr>
            <w:tcW w:w="2640" w:type="dxa"/>
            <w:tcBorders>
              <w:top w:val="nil"/>
              <w:left w:val="nil"/>
              <w:bottom w:val="single" w:sz="4" w:space="0" w:color="auto"/>
              <w:right w:val="single" w:sz="4" w:space="0" w:color="auto"/>
            </w:tcBorders>
            <w:shd w:val="clear" w:color="auto" w:fill="auto"/>
            <w:noWrap/>
            <w:vAlign w:val="center"/>
            <w:hideMark/>
          </w:tcPr>
          <w:p w14:paraId="60BDDFEB"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Tıp Fakültesi</w:t>
            </w:r>
          </w:p>
        </w:tc>
      </w:tr>
      <w:tr w:rsidR="00A6314D" w:rsidRPr="00E5253A" w14:paraId="2A809EE9" w14:textId="77777777" w:rsidTr="00A6314D">
        <w:trPr>
          <w:trHeight w:val="65"/>
        </w:trPr>
        <w:tc>
          <w:tcPr>
            <w:tcW w:w="1094" w:type="dxa"/>
            <w:tcBorders>
              <w:top w:val="single" w:sz="4" w:space="0" w:color="auto"/>
              <w:left w:val="single" w:sz="4" w:space="0" w:color="auto"/>
              <w:right w:val="single" w:sz="4" w:space="0" w:color="auto"/>
            </w:tcBorders>
            <w:shd w:val="clear" w:color="auto" w:fill="auto"/>
            <w:noWrap/>
            <w:vAlign w:val="center"/>
          </w:tcPr>
          <w:p w14:paraId="0B20830F" w14:textId="77777777" w:rsidR="00A6314D" w:rsidRPr="00E5253A" w:rsidRDefault="00A6314D" w:rsidP="00E5253A">
            <w:pPr>
              <w:spacing w:after="160" w:line="360" w:lineRule="auto"/>
              <w:jc w:val="both"/>
              <w:rPr>
                <w:rFonts w:ascii="Times New Roman" w:eastAsia="Calibri" w:hAnsi="Times New Roman" w:cs="Times New Roman"/>
                <w:sz w:val="18"/>
                <w:szCs w:val="18"/>
              </w:rPr>
            </w:pPr>
          </w:p>
        </w:tc>
        <w:tc>
          <w:tcPr>
            <w:tcW w:w="2702" w:type="dxa"/>
            <w:tcBorders>
              <w:top w:val="single" w:sz="4" w:space="0" w:color="auto"/>
              <w:left w:val="nil"/>
              <w:right w:val="single" w:sz="4" w:space="0" w:color="auto"/>
            </w:tcBorders>
            <w:shd w:val="clear" w:color="auto" w:fill="auto"/>
            <w:noWrap/>
            <w:vAlign w:val="center"/>
          </w:tcPr>
          <w:p w14:paraId="795090F7" w14:textId="77777777" w:rsidR="00A6314D" w:rsidRPr="00E5253A" w:rsidRDefault="00A6314D" w:rsidP="00E5253A">
            <w:pPr>
              <w:spacing w:after="160" w:line="360" w:lineRule="auto"/>
              <w:jc w:val="both"/>
              <w:rPr>
                <w:rFonts w:ascii="Times New Roman" w:eastAsia="Calibri" w:hAnsi="Times New Roman" w:cs="Times New Roman"/>
                <w:sz w:val="18"/>
                <w:szCs w:val="18"/>
              </w:rPr>
            </w:pPr>
          </w:p>
        </w:tc>
        <w:tc>
          <w:tcPr>
            <w:tcW w:w="600" w:type="dxa"/>
            <w:tcBorders>
              <w:top w:val="single" w:sz="4" w:space="0" w:color="auto"/>
              <w:left w:val="nil"/>
              <w:right w:val="single" w:sz="4" w:space="0" w:color="auto"/>
            </w:tcBorders>
            <w:shd w:val="clear" w:color="auto" w:fill="auto"/>
            <w:noWrap/>
            <w:vAlign w:val="center"/>
          </w:tcPr>
          <w:p w14:paraId="22D64E9D" w14:textId="77777777" w:rsidR="00A6314D" w:rsidRPr="00E5253A" w:rsidRDefault="00A6314D" w:rsidP="00E5253A">
            <w:pPr>
              <w:spacing w:after="160" w:line="360" w:lineRule="auto"/>
              <w:jc w:val="both"/>
              <w:rPr>
                <w:rFonts w:ascii="Times New Roman" w:eastAsia="Calibri" w:hAnsi="Times New Roman" w:cs="Times New Roman"/>
                <w:sz w:val="18"/>
                <w:szCs w:val="18"/>
              </w:rPr>
            </w:pPr>
          </w:p>
        </w:tc>
        <w:tc>
          <w:tcPr>
            <w:tcW w:w="1072" w:type="dxa"/>
            <w:tcBorders>
              <w:top w:val="single" w:sz="4" w:space="0" w:color="auto"/>
              <w:left w:val="nil"/>
              <w:right w:val="single" w:sz="4" w:space="0" w:color="auto"/>
            </w:tcBorders>
            <w:shd w:val="clear" w:color="auto" w:fill="auto"/>
            <w:noWrap/>
            <w:vAlign w:val="center"/>
          </w:tcPr>
          <w:p w14:paraId="1292B2AE" w14:textId="77777777" w:rsidR="00A6314D" w:rsidRPr="00E5253A" w:rsidRDefault="00A6314D" w:rsidP="00E5253A">
            <w:pPr>
              <w:spacing w:after="160" w:line="360" w:lineRule="auto"/>
              <w:jc w:val="both"/>
              <w:rPr>
                <w:rFonts w:ascii="Times New Roman" w:eastAsia="Calibri" w:hAnsi="Times New Roman" w:cs="Times New Roman"/>
                <w:sz w:val="18"/>
                <w:szCs w:val="18"/>
              </w:rPr>
            </w:pPr>
          </w:p>
        </w:tc>
        <w:tc>
          <w:tcPr>
            <w:tcW w:w="633" w:type="dxa"/>
            <w:tcBorders>
              <w:top w:val="single" w:sz="4" w:space="0" w:color="auto"/>
              <w:left w:val="nil"/>
              <w:right w:val="single" w:sz="4" w:space="0" w:color="auto"/>
            </w:tcBorders>
            <w:shd w:val="clear" w:color="auto" w:fill="auto"/>
            <w:noWrap/>
            <w:vAlign w:val="center"/>
          </w:tcPr>
          <w:p w14:paraId="20DD884B" w14:textId="77777777" w:rsidR="00A6314D" w:rsidRPr="00E5253A" w:rsidRDefault="00A6314D" w:rsidP="00E5253A">
            <w:pPr>
              <w:spacing w:after="160" w:line="360" w:lineRule="auto"/>
              <w:jc w:val="both"/>
              <w:rPr>
                <w:rFonts w:ascii="Times New Roman" w:eastAsia="Calibri" w:hAnsi="Times New Roman" w:cs="Times New Roman"/>
                <w:sz w:val="18"/>
                <w:szCs w:val="18"/>
              </w:rPr>
            </w:pPr>
          </w:p>
        </w:tc>
        <w:tc>
          <w:tcPr>
            <w:tcW w:w="676" w:type="dxa"/>
            <w:tcBorders>
              <w:top w:val="single" w:sz="4" w:space="0" w:color="auto"/>
              <w:left w:val="nil"/>
              <w:right w:val="single" w:sz="4" w:space="0" w:color="auto"/>
            </w:tcBorders>
            <w:shd w:val="clear" w:color="auto" w:fill="auto"/>
            <w:noWrap/>
            <w:vAlign w:val="center"/>
          </w:tcPr>
          <w:p w14:paraId="6DC258DF" w14:textId="77777777" w:rsidR="00A6314D" w:rsidRPr="00E5253A" w:rsidRDefault="00A6314D" w:rsidP="00E5253A">
            <w:pPr>
              <w:spacing w:after="160" w:line="360" w:lineRule="auto"/>
              <w:jc w:val="both"/>
              <w:rPr>
                <w:rFonts w:ascii="Times New Roman" w:eastAsia="Calibri" w:hAnsi="Times New Roman" w:cs="Times New Roman"/>
                <w:sz w:val="18"/>
                <w:szCs w:val="18"/>
              </w:rPr>
            </w:pPr>
          </w:p>
        </w:tc>
        <w:tc>
          <w:tcPr>
            <w:tcW w:w="2640" w:type="dxa"/>
            <w:tcBorders>
              <w:top w:val="single" w:sz="4" w:space="0" w:color="auto"/>
              <w:left w:val="nil"/>
              <w:right w:val="single" w:sz="4" w:space="0" w:color="auto"/>
            </w:tcBorders>
            <w:shd w:val="clear" w:color="auto" w:fill="auto"/>
            <w:noWrap/>
            <w:vAlign w:val="center"/>
          </w:tcPr>
          <w:p w14:paraId="53D8429F" w14:textId="77777777" w:rsidR="00A6314D" w:rsidRPr="00E5253A" w:rsidRDefault="00A6314D" w:rsidP="00E5253A">
            <w:pPr>
              <w:spacing w:after="160" w:line="360" w:lineRule="auto"/>
              <w:jc w:val="both"/>
              <w:rPr>
                <w:rFonts w:ascii="Times New Roman" w:eastAsia="Calibri" w:hAnsi="Times New Roman" w:cs="Times New Roman"/>
                <w:sz w:val="18"/>
                <w:szCs w:val="18"/>
              </w:rPr>
            </w:pPr>
          </w:p>
        </w:tc>
      </w:tr>
      <w:tr w:rsidR="00E5253A" w:rsidRPr="00E5253A" w14:paraId="69ECFA0B" w14:textId="77777777" w:rsidTr="00A6314D">
        <w:trPr>
          <w:trHeight w:val="238"/>
        </w:trPr>
        <w:tc>
          <w:tcPr>
            <w:tcW w:w="10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265AFC"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141423</w:t>
            </w:r>
          </w:p>
        </w:tc>
        <w:tc>
          <w:tcPr>
            <w:tcW w:w="2702" w:type="dxa"/>
            <w:tcBorders>
              <w:top w:val="single" w:sz="4" w:space="0" w:color="auto"/>
              <w:left w:val="nil"/>
              <w:bottom w:val="single" w:sz="4" w:space="0" w:color="auto"/>
              <w:right w:val="single" w:sz="4" w:space="0" w:color="auto"/>
            </w:tcBorders>
            <w:shd w:val="clear" w:color="auto" w:fill="auto"/>
            <w:noWrap/>
            <w:vAlign w:val="center"/>
            <w:hideMark/>
          </w:tcPr>
          <w:p w14:paraId="287D30D1"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Fizyoloji II</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65C68F66"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2</w:t>
            </w:r>
          </w:p>
        </w:tc>
        <w:tc>
          <w:tcPr>
            <w:tcW w:w="1072" w:type="dxa"/>
            <w:tcBorders>
              <w:top w:val="single" w:sz="4" w:space="0" w:color="auto"/>
              <w:left w:val="nil"/>
              <w:bottom w:val="single" w:sz="4" w:space="0" w:color="auto"/>
              <w:right w:val="single" w:sz="4" w:space="0" w:color="auto"/>
            </w:tcBorders>
            <w:shd w:val="clear" w:color="auto" w:fill="auto"/>
            <w:noWrap/>
            <w:vAlign w:val="center"/>
            <w:hideMark/>
          </w:tcPr>
          <w:p w14:paraId="0D783538"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0</w:t>
            </w:r>
          </w:p>
        </w:tc>
        <w:tc>
          <w:tcPr>
            <w:tcW w:w="633" w:type="dxa"/>
            <w:tcBorders>
              <w:top w:val="single" w:sz="4" w:space="0" w:color="auto"/>
              <w:left w:val="nil"/>
              <w:bottom w:val="single" w:sz="4" w:space="0" w:color="auto"/>
              <w:right w:val="single" w:sz="4" w:space="0" w:color="auto"/>
            </w:tcBorders>
            <w:shd w:val="clear" w:color="auto" w:fill="auto"/>
            <w:noWrap/>
            <w:vAlign w:val="center"/>
            <w:hideMark/>
          </w:tcPr>
          <w:p w14:paraId="579E4DCE"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2</w:t>
            </w:r>
          </w:p>
        </w:tc>
        <w:tc>
          <w:tcPr>
            <w:tcW w:w="676" w:type="dxa"/>
            <w:tcBorders>
              <w:top w:val="single" w:sz="4" w:space="0" w:color="auto"/>
              <w:left w:val="nil"/>
              <w:bottom w:val="single" w:sz="4" w:space="0" w:color="auto"/>
              <w:right w:val="single" w:sz="4" w:space="0" w:color="auto"/>
            </w:tcBorders>
            <w:shd w:val="clear" w:color="auto" w:fill="auto"/>
            <w:noWrap/>
            <w:vAlign w:val="center"/>
            <w:hideMark/>
          </w:tcPr>
          <w:p w14:paraId="6F1BB4F8"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3</w:t>
            </w:r>
          </w:p>
        </w:tc>
        <w:tc>
          <w:tcPr>
            <w:tcW w:w="2640" w:type="dxa"/>
            <w:tcBorders>
              <w:top w:val="single" w:sz="4" w:space="0" w:color="auto"/>
              <w:left w:val="nil"/>
              <w:bottom w:val="single" w:sz="4" w:space="0" w:color="auto"/>
              <w:right w:val="single" w:sz="4" w:space="0" w:color="auto"/>
            </w:tcBorders>
            <w:shd w:val="clear" w:color="auto" w:fill="auto"/>
            <w:noWrap/>
            <w:vAlign w:val="center"/>
            <w:hideMark/>
          </w:tcPr>
          <w:p w14:paraId="14FA85D5"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Tıp Fakültesi</w:t>
            </w:r>
          </w:p>
        </w:tc>
      </w:tr>
      <w:tr w:rsidR="00E5253A" w:rsidRPr="00E5253A" w14:paraId="4FEB79A9" w14:textId="77777777" w:rsidTr="00A02E13">
        <w:trPr>
          <w:trHeight w:val="238"/>
        </w:trPr>
        <w:tc>
          <w:tcPr>
            <w:tcW w:w="1094" w:type="dxa"/>
            <w:tcBorders>
              <w:top w:val="nil"/>
              <w:left w:val="single" w:sz="4" w:space="0" w:color="auto"/>
              <w:bottom w:val="single" w:sz="4" w:space="0" w:color="auto"/>
              <w:right w:val="single" w:sz="4" w:space="0" w:color="auto"/>
            </w:tcBorders>
            <w:shd w:val="clear" w:color="auto" w:fill="auto"/>
            <w:noWrap/>
            <w:vAlign w:val="center"/>
            <w:hideMark/>
          </w:tcPr>
          <w:p w14:paraId="434164A4"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141417</w:t>
            </w:r>
          </w:p>
        </w:tc>
        <w:tc>
          <w:tcPr>
            <w:tcW w:w="2702" w:type="dxa"/>
            <w:tcBorders>
              <w:top w:val="nil"/>
              <w:left w:val="nil"/>
              <w:bottom w:val="single" w:sz="4" w:space="0" w:color="auto"/>
              <w:right w:val="single" w:sz="4" w:space="0" w:color="auto"/>
            </w:tcBorders>
            <w:shd w:val="clear" w:color="auto" w:fill="auto"/>
            <w:noWrap/>
            <w:vAlign w:val="center"/>
            <w:hideMark/>
          </w:tcPr>
          <w:p w14:paraId="3EBECFF4"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Fizyoloji II</w:t>
            </w:r>
          </w:p>
        </w:tc>
        <w:tc>
          <w:tcPr>
            <w:tcW w:w="600" w:type="dxa"/>
            <w:tcBorders>
              <w:top w:val="nil"/>
              <w:left w:val="nil"/>
              <w:bottom w:val="single" w:sz="4" w:space="0" w:color="auto"/>
              <w:right w:val="single" w:sz="4" w:space="0" w:color="auto"/>
            </w:tcBorders>
            <w:shd w:val="clear" w:color="auto" w:fill="auto"/>
            <w:noWrap/>
            <w:vAlign w:val="center"/>
            <w:hideMark/>
          </w:tcPr>
          <w:p w14:paraId="393C9E74"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2</w:t>
            </w:r>
          </w:p>
        </w:tc>
        <w:tc>
          <w:tcPr>
            <w:tcW w:w="1072" w:type="dxa"/>
            <w:tcBorders>
              <w:top w:val="nil"/>
              <w:left w:val="nil"/>
              <w:bottom w:val="single" w:sz="4" w:space="0" w:color="auto"/>
              <w:right w:val="single" w:sz="4" w:space="0" w:color="auto"/>
            </w:tcBorders>
            <w:shd w:val="clear" w:color="auto" w:fill="auto"/>
            <w:noWrap/>
            <w:vAlign w:val="center"/>
            <w:hideMark/>
          </w:tcPr>
          <w:p w14:paraId="6597A7AC"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0</w:t>
            </w:r>
          </w:p>
        </w:tc>
        <w:tc>
          <w:tcPr>
            <w:tcW w:w="633" w:type="dxa"/>
            <w:tcBorders>
              <w:top w:val="nil"/>
              <w:left w:val="nil"/>
              <w:bottom w:val="single" w:sz="4" w:space="0" w:color="auto"/>
              <w:right w:val="single" w:sz="4" w:space="0" w:color="auto"/>
            </w:tcBorders>
            <w:shd w:val="clear" w:color="auto" w:fill="auto"/>
            <w:noWrap/>
            <w:vAlign w:val="center"/>
            <w:hideMark/>
          </w:tcPr>
          <w:p w14:paraId="06086208"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2</w:t>
            </w:r>
          </w:p>
        </w:tc>
        <w:tc>
          <w:tcPr>
            <w:tcW w:w="676" w:type="dxa"/>
            <w:tcBorders>
              <w:top w:val="nil"/>
              <w:left w:val="nil"/>
              <w:bottom w:val="single" w:sz="4" w:space="0" w:color="auto"/>
              <w:right w:val="single" w:sz="4" w:space="0" w:color="auto"/>
            </w:tcBorders>
            <w:shd w:val="clear" w:color="auto" w:fill="auto"/>
            <w:noWrap/>
            <w:vAlign w:val="center"/>
            <w:hideMark/>
          </w:tcPr>
          <w:p w14:paraId="0AA579A4"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2</w:t>
            </w:r>
          </w:p>
        </w:tc>
        <w:tc>
          <w:tcPr>
            <w:tcW w:w="2640" w:type="dxa"/>
            <w:tcBorders>
              <w:top w:val="nil"/>
              <w:left w:val="nil"/>
              <w:bottom w:val="single" w:sz="4" w:space="0" w:color="auto"/>
              <w:right w:val="single" w:sz="4" w:space="0" w:color="auto"/>
            </w:tcBorders>
            <w:shd w:val="clear" w:color="auto" w:fill="auto"/>
            <w:noWrap/>
            <w:vAlign w:val="center"/>
            <w:hideMark/>
          </w:tcPr>
          <w:p w14:paraId="09384CEB"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Tıp Fakültesi</w:t>
            </w:r>
          </w:p>
        </w:tc>
      </w:tr>
      <w:tr w:rsidR="00E5253A" w:rsidRPr="00E5253A" w14:paraId="52B93DE8" w14:textId="77777777" w:rsidTr="00A02E13">
        <w:trPr>
          <w:trHeight w:val="238"/>
        </w:trPr>
        <w:tc>
          <w:tcPr>
            <w:tcW w:w="1094" w:type="dxa"/>
            <w:tcBorders>
              <w:top w:val="nil"/>
              <w:left w:val="single" w:sz="4" w:space="0" w:color="auto"/>
              <w:bottom w:val="single" w:sz="4" w:space="0" w:color="auto"/>
              <w:right w:val="single" w:sz="4" w:space="0" w:color="auto"/>
            </w:tcBorders>
            <w:shd w:val="clear" w:color="auto" w:fill="auto"/>
            <w:noWrap/>
            <w:vAlign w:val="center"/>
            <w:hideMark/>
          </w:tcPr>
          <w:p w14:paraId="17A71B45"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141424</w:t>
            </w:r>
          </w:p>
        </w:tc>
        <w:tc>
          <w:tcPr>
            <w:tcW w:w="2702" w:type="dxa"/>
            <w:tcBorders>
              <w:top w:val="nil"/>
              <w:left w:val="nil"/>
              <w:bottom w:val="single" w:sz="4" w:space="0" w:color="auto"/>
              <w:right w:val="single" w:sz="4" w:space="0" w:color="auto"/>
            </w:tcBorders>
            <w:shd w:val="clear" w:color="auto" w:fill="auto"/>
            <w:noWrap/>
            <w:vAlign w:val="center"/>
            <w:hideMark/>
          </w:tcPr>
          <w:p w14:paraId="00CDD580"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Besin Mikrobiyolojisi</w:t>
            </w:r>
          </w:p>
        </w:tc>
        <w:tc>
          <w:tcPr>
            <w:tcW w:w="600" w:type="dxa"/>
            <w:tcBorders>
              <w:top w:val="nil"/>
              <w:left w:val="nil"/>
              <w:bottom w:val="single" w:sz="4" w:space="0" w:color="auto"/>
              <w:right w:val="single" w:sz="4" w:space="0" w:color="auto"/>
            </w:tcBorders>
            <w:shd w:val="clear" w:color="auto" w:fill="auto"/>
            <w:noWrap/>
            <w:vAlign w:val="center"/>
            <w:hideMark/>
          </w:tcPr>
          <w:p w14:paraId="73844226"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2</w:t>
            </w:r>
          </w:p>
        </w:tc>
        <w:tc>
          <w:tcPr>
            <w:tcW w:w="1072" w:type="dxa"/>
            <w:tcBorders>
              <w:top w:val="nil"/>
              <w:left w:val="nil"/>
              <w:bottom w:val="single" w:sz="4" w:space="0" w:color="auto"/>
              <w:right w:val="single" w:sz="4" w:space="0" w:color="auto"/>
            </w:tcBorders>
            <w:shd w:val="clear" w:color="auto" w:fill="auto"/>
            <w:noWrap/>
            <w:vAlign w:val="center"/>
            <w:hideMark/>
          </w:tcPr>
          <w:p w14:paraId="33EAA3EB"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2</w:t>
            </w:r>
          </w:p>
        </w:tc>
        <w:tc>
          <w:tcPr>
            <w:tcW w:w="633" w:type="dxa"/>
            <w:tcBorders>
              <w:top w:val="nil"/>
              <w:left w:val="nil"/>
              <w:bottom w:val="single" w:sz="4" w:space="0" w:color="auto"/>
              <w:right w:val="single" w:sz="4" w:space="0" w:color="auto"/>
            </w:tcBorders>
            <w:shd w:val="clear" w:color="auto" w:fill="auto"/>
            <w:noWrap/>
            <w:vAlign w:val="center"/>
            <w:hideMark/>
          </w:tcPr>
          <w:p w14:paraId="4B9F33FB"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3</w:t>
            </w:r>
          </w:p>
        </w:tc>
        <w:tc>
          <w:tcPr>
            <w:tcW w:w="676" w:type="dxa"/>
            <w:tcBorders>
              <w:top w:val="nil"/>
              <w:left w:val="nil"/>
              <w:bottom w:val="single" w:sz="4" w:space="0" w:color="auto"/>
              <w:right w:val="single" w:sz="4" w:space="0" w:color="auto"/>
            </w:tcBorders>
            <w:shd w:val="clear" w:color="auto" w:fill="auto"/>
            <w:noWrap/>
            <w:vAlign w:val="center"/>
            <w:hideMark/>
          </w:tcPr>
          <w:p w14:paraId="3599F435"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3</w:t>
            </w:r>
          </w:p>
        </w:tc>
        <w:tc>
          <w:tcPr>
            <w:tcW w:w="2640" w:type="dxa"/>
            <w:tcBorders>
              <w:top w:val="nil"/>
              <w:left w:val="nil"/>
              <w:bottom w:val="single" w:sz="4" w:space="0" w:color="auto"/>
              <w:right w:val="single" w:sz="4" w:space="0" w:color="auto"/>
            </w:tcBorders>
            <w:shd w:val="clear" w:color="auto" w:fill="auto"/>
            <w:noWrap/>
            <w:vAlign w:val="center"/>
            <w:hideMark/>
          </w:tcPr>
          <w:p w14:paraId="6E3A6ECA"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Prof. Dr. İrfan EROL</w:t>
            </w:r>
          </w:p>
        </w:tc>
      </w:tr>
      <w:tr w:rsidR="00E5253A" w:rsidRPr="00E5253A" w14:paraId="2954FB57" w14:textId="77777777" w:rsidTr="00A02E13">
        <w:trPr>
          <w:trHeight w:val="238"/>
        </w:trPr>
        <w:tc>
          <w:tcPr>
            <w:tcW w:w="1094" w:type="dxa"/>
            <w:tcBorders>
              <w:top w:val="nil"/>
              <w:left w:val="single" w:sz="4" w:space="0" w:color="auto"/>
              <w:bottom w:val="single" w:sz="4" w:space="0" w:color="auto"/>
              <w:right w:val="single" w:sz="4" w:space="0" w:color="auto"/>
            </w:tcBorders>
            <w:shd w:val="clear" w:color="auto" w:fill="auto"/>
            <w:noWrap/>
            <w:vAlign w:val="center"/>
            <w:hideMark/>
          </w:tcPr>
          <w:p w14:paraId="2788D74E"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141407</w:t>
            </w:r>
          </w:p>
        </w:tc>
        <w:tc>
          <w:tcPr>
            <w:tcW w:w="2702" w:type="dxa"/>
            <w:tcBorders>
              <w:top w:val="nil"/>
              <w:left w:val="nil"/>
              <w:bottom w:val="single" w:sz="4" w:space="0" w:color="auto"/>
              <w:right w:val="single" w:sz="4" w:space="0" w:color="auto"/>
            </w:tcBorders>
            <w:shd w:val="clear" w:color="auto" w:fill="auto"/>
            <w:noWrap/>
            <w:vAlign w:val="center"/>
            <w:hideMark/>
          </w:tcPr>
          <w:p w14:paraId="47B8A600"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Besin Mikrobiyolojisi</w:t>
            </w:r>
          </w:p>
        </w:tc>
        <w:tc>
          <w:tcPr>
            <w:tcW w:w="600" w:type="dxa"/>
            <w:tcBorders>
              <w:top w:val="nil"/>
              <w:left w:val="nil"/>
              <w:bottom w:val="single" w:sz="4" w:space="0" w:color="auto"/>
              <w:right w:val="single" w:sz="4" w:space="0" w:color="auto"/>
            </w:tcBorders>
            <w:shd w:val="clear" w:color="auto" w:fill="auto"/>
            <w:noWrap/>
            <w:vAlign w:val="center"/>
            <w:hideMark/>
          </w:tcPr>
          <w:p w14:paraId="11C51F9A"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2</w:t>
            </w:r>
          </w:p>
        </w:tc>
        <w:tc>
          <w:tcPr>
            <w:tcW w:w="1072" w:type="dxa"/>
            <w:tcBorders>
              <w:top w:val="nil"/>
              <w:left w:val="nil"/>
              <w:bottom w:val="single" w:sz="4" w:space="0" w:color="auto"/>
              <w:right w:val="single" w:sz="4" w:space="0" w:color="auto"/>
            </w:tcBorders>
            <w:shd w:val="clear" w:color="auto" w:fill="auto"/>
            <w:noWrap/>
            <w:vAlign w:val="center"/>
            <w:hideMark/>
          </w:tcPr>
          <w:p w14:paraId="525A0301"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2</w:t>
            </w:r>
          </w:p>
        </w:tc>
        <w:tc>
          <w:tcPr>
            <w:tcW w:w="633" w:type="dxa"/>
            <w:tcBorders>
              <w:top w:val="nil"/>
              <w:left w:val="nil"/>
              <w:bottom w:val="single" w:sz="4" w:space="0" w:color="auto"/>
              <w:right w:val="single" w:sz="4" w:space="0" w:color="auto"/>
            </w:tcBorders>
            <w:shd w:val="clear" w:color="auto" w:fill="auto"/>
            <w:noWrap/>
            <w:vAlign w:val="center"/>
            <w:hideMark/>
          </w:tcPr>
          <w:p w14:paraId="62320FB5"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3</w:t>
            </w:r>
          </w:p>
        </w:tc>
        <w:tc>
          <w:tcPr>
            <w:tcW w:w="676" w:type="dxa"/>
            <w:tcBorders>
              <w:top w:val="nil"/>
              <w:left w:val="nil"/>
              <w:bottom w:val="single" w:sz="4" w:space="0" w:color="auto"/>
              <w:right w:val="single" w:sz="4" w:space="0" w:color="auto"/>
            </w:tcBorders>
            <w:shd w:val="clear" w:color="auto" w:fill="auto"/>
            <w:noWrap/>
            <w:vAlign w:val="center"/>
            <w:hideMark/>
          </w:tcPr>
          <w:p w14:paraId="3591847F"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4</w:t>
            </w:r>
          </w:p>
        </w:tc>
        <w:tc>
          <w:tcPr>
            <w:tcW w:w="2640" w:type="dxa"/>
            <w:tcBorders>
              <w:top w:val="nil"/>
              <w:left w:val="nil"/>
              <w:bottom w:val="single" w:sz="4" w:space="0" w:color="auto"/>
              <w:right w:val="single" w:sz="4" w:space="0" w:color="auto"/>
            </w:tcBorders>
            <w:shd w:val="clear" w:color="auto" w:fill="auto"/>
            <w:noWrap/>
            <w:vAlign w:val="center"/>
            <w:hideMark/>
          </w:tcPr>
          <w:p w14:paraId="2A94CBA3"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Prof. Dr. İrfan EROL</w:t>
            </w:r>
          </w:p>
        </w:tc>
      </w:tr>
      <w:tr w:rsidR="00E5253A" w:rsidRPr="00E5253A" w14:paraId="48DF7008" w14:textId="77777777" w:rsidTr="00A02E13">
        <w:trPr>
          <w:trHeight w:val="238"/>
        </w:trPr>
        <w:tc>
          <w:tcPr>
            <w:tcW w:w="1094" w:type="dxa"/>
            <w:tcBorders>
              <w:top w:val="nil"/>
              <w:left w:val="single" w:sz="4" w:space="0" w:color="auto"/>
              <w:bottom w:val="single" w:sz="4" w:space="0" w:color="auto"/>
              <w:right w:val="single" w:sz="4" w:space="0" w:color="auto"/>
            </w:tcBorders>
            <w:shd w:val="clear" w:color="auto" w:fill="auto"/>
            <w:noWrap/>
            <w:vAlign w:val="center"/>
            <w:hideMark/>
          </w:tcPr>
          <w:p w14:paraId="3C3B0B40"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141411</w:t>
            </w:r>
          </w:p>
        </w:tc>
        <w:tc>
          <w:tcPr>
            <w:tcW w:w="2702" w:type="dxa"/>
            <w:tcBorders>
              <w:top w:val="nil"/>
              <w:left w:val="nil"/>
              <w:bottom w:val="single" w:sz="4" w:space="0" w:color="auto"/>
              <w:right w:val="single" w:sz="4" w:space="0" w:color="auto"/>
            </w:tcBorders>
            <w:shd w:val="clear" w:color="auto" w:fill="auto"/>
            <w:noWrap/>
            <w:vAlign w:val="center"/>
            <w:hideMark/>
          </w:tcPr>
          <w:p w14:paraId="402B7D80"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Yaşlılıkta Beslenme</w:t>
            </w:r>
          </w:p>
        </w:tc>
        <w:tc>
          <w:tcPr>
            <w:tcW w:w="600" w:type="dxa"/>
            <w:tcBorders>
              <w:top w:val="nil"/>
              <w:left w:val="nil"/>
              <w:bottom w:val="single" w:sz="4" w:space="0" w:color="auto"/>
              <w:right w:val="single" w:sz="4" w:space="0" w:color="auto"/>
            </w:tcBorders>
            <w:shd w:val="clear" w:color="auto" w:fill="auto"/>
            <w:noWrap/>
            <w:vAlign w:val="center"/>
            <w:hideMark/>
          </w:tcPr>
          <w:p w14:paraId="5F7A7CE0"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2</w:t>
            </w:r>
          </w:p>
        </w:tc>
        <w:tc>
          <w:tcPr>
            <w:tcW w:w="1072" w:type="dxa"/>
            <w:tcBorders>
              <w:top w:val="nil"/>
              <w:left w:val="nil"/>
              <w:bottom w:val="single" w:sz="4" w:space="0" w:color="auto"/>
              <w:right w:val="single" w:sz="4" w:space="0" w:color="auto"/>
            </w:tcBorders>
            <w:shd w:val="clear" w:color="auto" w:fill="auto"/>
            <w:noWrap/>
            <w:vAlign w:val="center"/>
            <w:hideMark/>
          </w:tcPr>
          <w:p w14:paraId="7915945C"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0</w:t>
            </w:r>
          </w:p>
        </w:tc>
        <w:tc>
          <w:tcPr>
            <w:tcW w:w="633" w:type="dxa"/>
            <w:tcBorders>
              <w:top w:val="nil"/>
              <w:left w:val="nil"/>
              <w:bottom w:val="single" w:sz="4" w:space="0" w:color="auto"/>
              <w:right w:val="single" w:sz="4" w:space="0" w:color="auto"/>
            </w:tcBorders>
            <w:shd w:val="clear" w:color="auto" w:fill="auto"/>
            <w:noWrap/>
            <w:vAlign w:val="center"/>
            <w:hideMark/>
          </w:tcPr>
          <w:p w14:paraId="4BE97858"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2</w:t>
            </w:r>
          </w:p>
        </w:tc>
        <w:tc>
          <w:tcPr>
            <w:tcW w:w="676" w:type="dxa"/>
            <w:tcBorders>
              <w:top w:val="nil"/>
              <w:left w:val="nil"/>
              <w:bottom w:val="single" w:sz="4" w:space="0" w:color="auto"/>
              <w:right w:val="single" w:sz="4" w:space="0" w:color="auto"/>
            </w:tcBorders>
            <w:shd w:val="clear" w:color="auto" w:fill="auto"/>
            <w:noWrap/>
            <w:vAlign w:val="center"/>
            <w:hideMark/>
          </w:tcPr>
          <w:p w14:paraId="56BAA999"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3</w:t>
            </w:r>
          </w:p>
        </w:tc>
        <w:tc>
          <w:tcPr>
            <w:tcW w:w="2640" w:type="dxa"/>
            <w:tcBorders>
              <w:top w:val="nil"/>
              <w:left w:val="nil"/>
              <w:bottom w:val="single" w:sz="4" w:space="0" w:color="auto"/>
              <w:right w:val="single" w:sz="4" w:space="0" w:color="auto"/>
            </w:tcBorders>
            <w:shd w:val="clear" w:color="auto" w:fill="auto"/>
            <w:noWrap/>
            <w:vAlign w:val="center"/>
            <w:hideMark/>
          </w:tcPr>
          <w:p w14:paraId="5209466C"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Öğr. Gör. Nursena NAHYA</w:t>
            </w:r>
          </w:p>
        </w:tc>
      </w:tr>
      <w:tr w:rsidR="00E5253A" w:rsidRPr="00E5253A" w14:paraId="0F8B4E62" w14:textId="77777777" w:rsidTr="00A02E13">
        <w:trPr>
          <w:trHeight w:val="238"/>
        </w:trPr>
        <w:tc>
          <w:tcPr>
            <w:tcW w:w="1094" w:type="dxa"/>
            <w:tcBorders>
              <w:top w:val="nil"/>
              <w:left w:val="single" w:sz="4" w:space="0" w:color="auto"/>
              <w:bottom w:val="single" w:sz="4" w:space="0" w:color="auto"/>
              <w:right w:val="single" w:sz="4" w:space="0" w:color="auto"/>
            </w:tcBorders>
            <w:shd w:val="clear" w:color="auto" w:fill="auto"/>
            <w:noWrap/>
            <w:vAlign w:val="center"/>
            <w:hideMark/>
          </w:tcPr>
          <w:p w14:paraId="3ED9B1BB"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100201</w:t>
            </w:r>
          </w:p>
        </w:tc>
        <w:tc>
          <w:tcPr>
            <w:tcW w:w="2702" w:type="dxa"/>
            <w:tcBorders>
              <w:top w:val="nil"/>
              <w:left w:val="nil"/>
              <w:bottom w:val="single" w:sz="4" w:space="0" w:color="auto"/>
              <w:right w:val="single" w:sz="4" w:space="0" w:color="auto"/>
            </w:tcBorders>
            <w:shd w:val="clear" w:color="auto" w:fill="auto"/>
            <w:noWrap/>
            <w:vAlign w:val="center"/>
            <w:hideMark/>
          </w:tcPr>
          <w:p w14:paraId="40843012"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Atatürk İlkeleri ve İnkılap Tarihi</w:t>
            </w:r>
          </w:p>
        </w:tc>
        <w:tc>
          <w:tcPr>
            <w:tcW w:w="600" w:type="dxa"/>
            <w:tcBorders>
              <w:top w:val="nil"/>
              <w:left w:val="nil"/>
              <w:bottom w:val="single" w:sz="4" w:space="0" w:color="auto"/>
              <w:right w:val="single" w:sz="4" w:space="0" w:color="auto"/>
            </w:tcBorders>
            <w:shd w:val="clear" w:color="auto" w:fill="auto"/>
            <w:noWrap/>
            <w:vAlign w:val="center"/>
            <w:hideMark/>
          </w:tcPr>
          <w:p w14:paraId="2A34F3EA"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2</w:t>
            </w:r>
          </w:p>
        </w:tc>
        <w:tc>
          <w:tcPr>
            <w:tcW w:w="1072" w:type="dxa"/>
            <w:tcBorders>
              <w:top w:val="nil"/>
              <w:left w:val="nil"/>
              <w:bottom w:val="single" w:sz="4" w:space="0" w:color="auto"/>
              <w:right w:val="single" w:sz="4" w:space="0" w:color="auto"/>
            </w:tcBorders>
            <w:shd w:val="clear" w:color="auto" w:fill="auto"/>
            <w:noWrap/>
            <w:vAlign w:val="center"/>
            <w:hideMark/>
          </w:tcPr>
          <w:p w14:paraId="4C7E1586"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0</w:t>
            </w:r>
          </w:p>
        </w:tc>
        <w:tc>
          <w:tcPr>
            <w:tcW w:w="633" w:type="dxa"/>
            <w:tcBorders>
              <w:top w:val="nil"/>
              <w:left w:val="nil"/>
              <w:bottom w:val="single" w:sz="4" w:space="0" w:color="auto"/>
              <w:right w:val="single" w:sz="4" w:space="0" w:color="auto"/>
            </w:tcBorders>
            <w:shd w:val="clear" w:color="auto" w:fill="auto"/>
            <w:noWrap/>
            <w:vAlign w:val="center"/>
            <w:hideMark/>
          </w:tcPr>
          <w:p w14:paraId="1C0C9464"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2</w:t>
            </w:r>
          </w:p>
        </w:tc>
        <w:tc>
          <w:tcPr>
            <w:tcW w:w="676" w:type="dxa"/>
            <w:tcBorders>
              <w:top w:val="nil"/>
              <w:left w:val="nil"/>
              <w:bottom w:val="single" w:sz="4" w:space="0" w:color="auto"/>
              <w:right w:val="single" w:sz="4" w:space="0" w:color="auto"/>
            </w:tcBorders>
            <w:shd w:val="clear" w:color="auto" w:fill="auto"/>
            <w:noWrap/>
            <w:vAlign w:val="center"/>
            <w:hideMark/>
          </w:tcPr>
          <w:p w14:paraId="29A58A95"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2</w:t>
            </w:r>
          </w:p>
        </w:tc>
        <w:tc>
          <w:tcPr>
            <w:tcW w:w="2640" w:type="dxa"/>
            <w:tcBorders>
              <w:top w:val="nil"/>
              <w:left w:val="nil"/>
              <w:bottom w:val="single" w:sz="4" w:space="0" w:color="auto"/>
              <w:right w:val="single" w:sz="4" w:space="0" w:color="auto"/>
            </w:tcBorders>
            <w:shd w:val="clear" w:color="auto" w:fill="auto"/>
            <w:noWrap/>
            <w:vAlign w:val="center"/>
            <w:hideMark/>
          </w:tcPr>
          <w:p w14:paraId="4EC25031"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Ortak ders</w:t>
            </w:r>
          </w:p>
        </w:tc>
      </w:tr>
      <w:tr w:rsidR="00E5253A" w:rsidRPr="00E5253A" w14:paraId="581C491A" w14:textId="77777777" w:rsidTr="00A02E13">
        <w:trPr>
          <w:trHeight w:val="238"/>
        </w:trPr>
        <w:tc>
          <w:tcPr>
            <w:tcW w:w="1094" w:type="dxa"/>
            <w:tcBorders>
              <w:top w:val="nil"/>
              <w:left w:val="single" w:sz="4" w:space="0" w:color="auto"/>
              <w:bottom w:val="single" w:sz="4" w:space="0" w:color="auto"/>
              <w:right w:val="single" w:sz="4" w:space="0" w:color="auto"/>
            </w:tcBorders>
            <w:shd w:val="clear" w:color="auto" w:fill="auto"/>
            <w:noWrap/>
            <w:vAlign w:val="center"/>
            <w:hideMark/>
          </w:tcPr>
          <w:p w14:paraId="6E4AAC43"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141426</w:t>
            </w:r>
          </w:p>
        </w:tc>
        <w:tc>
          <w:tcPr>
            <w:tcW w:w="2702" w:type="dxa"/>
            <w:tcBorders>
              <w:top w:val="nil"/>
              <w:left w:val="nil"/>
              <w:bottom w:val="single" w:sz="4" w:space="0" w:color="auto"/>
              <w:right w:val="single" w:sz="4" w:space="0" w:color="auto"/>
            </w:tcBorders>
            <w:shd w:val="clear" w:color="auto" w:fill="auto"/>
            <w:noWrap/>
            <w:vAlign w:val="center"/>
            <w:hideMark/>
          </w:tcPr>
          <w:p w14:paraId="41BF7C0D"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Besin İntoleransı ve Alerjileri</w:t>
            </w:r>
          </w:p>
        </w:tc>
        <w:tc>
          <w:tcPr>
            <w:tcW w:w="600" w:type="dxa"/>
            <w:tcBorders>
              <w:top w:val="nil"/>
              <w:left w:val="nil"/>
              <w:bottom w:val="single" w:sz="4" w:space="0" w:color="auto"/>
              <w:right w:val="single" w:sz="4" w:space="0" w:color="auto"/>
            </w:tcBorders>
            <w:shd w:val="clear" w:color="auto" w:fill="auto"/>
            <w:noWrap/>
            <w:vAlign w:val="center"/>
            <w:hideMark/>
          </w:tcPr>
          <w:p w14:paraId="6A06E659"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2</w:t>
            </w:r>
          </w:p>
        </w:tc>
        <w:tc>
          <w:tcPr>
            <w:tcW w:w="1072" w:type="dxa"/>
            <w:tcBorders>
              <w:top w:val="nil"/>
              <w:left w:val="nil"/>
              <w:bottom w:val="single" w:sz="4" w:space="0" w:color="auto"/>
              <w:right w:val="single" w:sz="4" w:space="0" w:color="auto"/>
            </w:tcBorders>
            <w:shd w:val="clear" w:color="auto" w:fill="auto"/>
            <w:noWrap/>
            <w:vAlign w:val="center"/>
            <w:hideMark/>
          </w:tcPr>
          <w:p w14:paraId="25BFC631"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0</w:t>
            </w:r>
          </w:p>
        </w:tc>
        <w:tc>
          <w:tcPr>
            <w:tcW w:w="633" w:type="dxa"/>
            <w:tcBorders>
              <w:top w:val="nil"/>
              <w:left w:val="nil"/>
              <w:bottom w:val="single" w:sz="4" w:space="0" w:color="auto"/>
              <w:right w:val="single" w:sz="4" w:space="0" w:color="auto"/>
            </w:tcBorders>
            <w:shd w:val="clear" w:color="auto" w:fill="auto"/>
            <w:noWrap/>
            <w:vAlign w:val="center"/>
            <w:hideMark/>
          </w:tcPr>
          <w:p w14:paraId="492301D1"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2</w:t>
            </w:r>
          </w:p>
        </w:tc>
        <w:tc>
          <w:tcPr>
            <w:tcW w:w="676" w:type="dxa"/>
            <w:tcBorders>
              <w:top w:val="nil"/>
              <w:left w:val="nil"/>
              <w:bottom w:val="single" w:sz="4" w:space="0" w:color="auto"/>
              <w:right w:val="single" w:sz="4" w:space="0" w:color="auto"/>
            </w:tcBorders>
            <w:shd w:val="clear" w:color="auto" w:fill="auto"/>
            <w:noWrap/>
            <w:vAlign w:val="center"/>
            <w:hideMark/>
          </w:tcPr>
          <w:p w14:paraId="5F099BB8"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4</w:t>
            </w:r>
          </w:p>
        </w:tc>
        <w:tc>
          <w:tcPr>
            <w:tcW w:w="2640" w:type="dxa"/>
            <w:tcBorders>
              <w:top w:val="nil"/>
              <w:left w:val="nil"/>
              <w:bottom w:val="single" w:sz="4" w:space="0" w:color="auto"/>
              <w:right w:val="single" w:sz="4" w:space="0" w:color="auto"/>
            </w:tcBorders>
            <w:shd w:val="clear" w:color="auto" w:fill="auto"/>
            <w:noWrap/>
            <w:vAlign w:val="center"/>
            <w:hideMark/>
          </w:tcPr>
          <w:p w14:paraId="0EA7D829"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Öğr. Gör. Cemaliye SÜT</w:t>
            </w:r>
          </w:p>
        </w:tc>
      </w:tr>
      <w:tr w:rsidR="00E5253A" w:rsidRPr="00E5253A" w14:paraId="791E3D26" w14:textId="77777777" w:rsidTr="00A02E13">
        <w:trPr>
          <w:trHeight w:val="238"/>
        </w:trPr>
        <w:tc>
          <w:tcPr>
            <w:tcW w:w="1094" w:type="dxa"/>
            <w:tcBorders>
              <w:top w:val="nil"/>
              <w:left w:val="single" w:sz="4" w:space="0" w:color="auto"/>
              <w:bottom w:val="single" w:sz="4" w:space="0" w:color="auto"/>
              <w:right w:val="single" w:sz="4" w:space="0" w:color="auto"/>
            </w:tcBorders>
            <w:shd w:val="clear" w:color="auto" w:fill="auto"/>
            <w:noWrap/>
            <w:vAlign w:val="center"/>
            <w:hideMark/>
          </w:tcPr>
          <w:p w14:paraId="502D4ABA"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141418</w:t>
            </w:r>
          </w:p>
        </w:tc>
        <w:tc>
          <w:tcPr>
            <w:tcW w:w="2702" w:type="dxa"/>
            <w:tcBorders>
              <w:top w:val="nil"/>
              <w:left w:val="nil"/>
              <w:bottom w:val="single" w:sz="4" w:space="0" w:color="auto"/>
              <w:right w:val="single" w:sz="4" w:space="0" w:color="auto"/>
            </w:tcBorders>
            <w:shd w:val="clear" w:color="auto" w:fill="auto"/>
            <w:noWrap/>
            <w:vAlign w:val="center"/>
            <w:hideMark/>
          </w:tcPr>
          <w:p w14:paraId="7498AB11"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Besin İntoleransı ve Alerjileri</w:t>
            </w:r>
          </w:p>
        </w:tc>
        <w:tc>
          <w:tcPr>
            <w:tcW w:w="600" w:type="dxa"/>
            <w:tcBorders>
              <w:top w:val="nil"/>
              <w:left w:val="nil"/>
              <w:bottom w:val="single" w:sz="4" w:space="0" w:color="auto"/>
              <w:right w:val="single" w:sz="4" w:space="0" w:color="auto"/>
            </w:tcBorders>
            <w:shd w:val="clear" w:color="auto" w:fill="auto"/>
            <w:noWrap/>
            <w:vAlign w:val="center"/>
            <w:hideMark/>
          </w:tcPr>
          <w:p w14:paraId="1FE7A1CA"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1</w:t>
            </w:r>
          </w:p>
        </w:tc>
        <w:tc>
          <w:tcPr>
            <w:tcW w:w="1072" w:type="dxa"/>
            <w:tcBorders>
              <w:top w:val="nil"/>
              <w:left w:val="nil"/>
              <w:bottom w:val="single" w:sz="4" w:space="0" w:color="auto"/>
              <w:right w:val="single" w:sz="4" w:space="0" w:color="auto"/>
            </w:tcBorders>
            <w:shd w:val="clear" w:color="auto" w:fill="auto"/>
            <w:noWrap/>
            <w:vAlign w:val="center"/>
            <w:hideMark/>
          </w:tcPr>
          <w:p w14:paraId="14368A8B"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0</w:t>
            </w:r>
          </w:p>
        </w:tc>
        <w:tc>
          <w:tcPr>
            <w:tcW w:w="633" w:type="dxa"/>
            <w:tcBorders>
              <w:top w:val="nil"/>
              <w:left w:val="nil"/>
              <w:bottom w:val="single" w:sz="4" w:space="0" w:color="auto"/>
              <w:right w:val="single" w:sz="4" w:space="0" w:color="auto"/>
            </w:tcBorders>
            <w:shd w:val="clear" w:color="auto" w:fill="auto"/>
            <w:noWrap/>
            <w:vAlign w:val="center"/>
            <w:hideMark/>
          </w:tcPr>
          <w:p w14:paraId="0B6DA6E7"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1</w:t>
            </w:r>
          </w:p>
        </w:tc>
        <w:tc>
          <w:tcPr>
            <w:tcW w:w="676" w:type="dxa"/>
            <w:tcBorders>
              <w:top w:val="nil"/>
              <w:left w:val="nil"/>
              <w:bottom w:val="single" w:sz="4" w:space="0" w:color="auto"/>
              <w:right w:val="single" w:sz="4" w:space="0" w:color="auto"/>
            </w:tcBorders>
            <w:shd w:val="clear" w:color="auto" w:fill="auto"/>
            <w:noWrap/>
            <w:vAlign w:val="center"/>
            <w:hideMark/>
          </w:tcPr>
          <w:p w14:paraId="08A8AC6F"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3</w:t>
            </w:r>
          </w:p>
        </w:tc>
        <w:tc>
          <w:tcPr>
            <w:tcW w:w="2640" w:type="dxa"/>
            <w:tcBorders>
              <w:top w:val="nil"/>
              <w:left w:val="nil"/>
              <w:bottom w:val="single" w:sz="4" w:space="0" w:color="auto"/>
              <w:right w:val="single" w:sz="4" w:space="0" w:color="auto"/>
            </w:tcBorders>
            <w:shd w:val="clear" w:color="auto" w:fill="auto"/>
            <w:noWrap/>
            <w:vAlign w:val="center"/>
            <w:hideMark/>
          </w:tcPr>
          <w:p w14:paraId="49EBE0DC"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Öğr. Gör. Cemaliye SÜT</w:t>
            </w:r>
          </w:p>
        </w:tc>
      </w:tr>
      <w:tr w:rsidR="00E5253A" w:rsidRPr="00E5253A" w14:paraId="6B2189A3" w14:textId="77777777" w:rsidTr="00A02E13">
        <w:trPr>
          <w:trHeight w:val="238"/>
        </w:trPr>
        <w:tc>
          <w:tcPr>
            <w:tcW w:w="1094" w:type="dxa"/>
            <w:tcBorders>
              <w:top w:val="nil"/>
              <w:left w:val="single" w:sz="4" w:space="0" w:color="auto"/>
              <w:bottom w:val="single" w:sz="4" w:space="0" w:color="auto"/>
              <w:right w:val="single" w:sz="4" w:space="0" w:color="auto"/>
            </w:tcBorders>
            <w:shd w:val="clear" w:color="auto" w:fill="auto"/>
            <w:noWrap/>
            <w:vAlign w:val="center"/>
            <w:hideMark/>
          </w:tcPr>
          <w:p w14:paraId="181CC3DB"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141427</w:t>
            </w:r>
          </w:p>
        </w:tc>
        <w:tc>
          <w:tcPr>
            <w:tcW w:w="2702" w:type="dxa"/>
            <w:tcBorders>
              <w:top w:val="nil"/>
              <w:left w:val="nil"/>
              <w:bottom w:val="single" w:sz="4" w:space="0" w:color="auto"/>
              <w:right w:val="single" w:sz="4" w:space="0" w:color="auto"/>
            </w:tcBorders>
            <w:shd w:val="clear" w:color="auto" w:fill="auto"/>
            <w:noWrap/>
            <w:vAlign w:val="center"/>
            <w:hideMark/>
          </w:tcPr>
          <w:p w14:paraId="22927583"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Besin-Besin Ögesi Etkileşimi</w:t>
            </w:r>
          </w:p>
        </w:tc>
        <w:tc>
          <w:tcPr>
            <w:tcW w:w="600" w:type="dxa"/>
            <w:tcBorders>
              <w:top w:val="nil"/>
              <w:left w:val="nil"/>
              <w:bottom w:val="single" w:sz="4" w:space="0" w:color="auto"/>
              <w:right w:val="single" w:sz="4" w:space="0" w:color="auto"/>
            </w:tcBorders>
            <w:shd w:val="clear" w:color="auto" w:fill="auto"/>
            <w:noWrap/>
            <w:vAlign w:val="center"/>
            <w:hideMark/>
          </w:tcPr>
          <w:p w14:paraId="67B2EAF8"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2</w:t>
            </w:r>
          </w:p>
        </w:tc>
        <w:tc>
          <w:tcPr>
            <w:tcW w:w="1072" w:type="dxa"/>
            <w:tcBorders>
              <w:top w:val="nil"/>
              <w:left w:val="nil"/>
              <w:bottom w:val="single" w:sz="4" w:space="0" w:color="auto"/>
              <w:right w:val="single" w:sz="4" w:space="0" w:color="auto"/>
            </w:tcBorders>
            <w:shd w:val="clear" w:color="auto" w:fill="auto"/>
            <w:noWrap/>
            <w:vAlign w:val="center"/>
            <w:hideMark/>
          </w:tcPr>
          <w:p w14:paraId="55ED17C4"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0</w:t>
            </w:r>
          </w:p>
        </w:tc>
        <w:tc>
          <w:tcPr>
            <w:tcW w:w="633" w:type="dxa"/>
            <w:tcBorders>
              <w:top w:val="nil"/>
              <w:left w:val="nil"/>
              <w:bottom w:val="single" w:sz="4" w:space="0" w:color="auto"/>
              <w:right w:val="single" w:sz="4" w:space="0" w:color="auto"/>
            </w:tcBorders>
            <w:shd w:val="clear" w:color="auto" w:fill="auto"/>
            <w:noWrap/>
            <w:vAlign w:val="center"/>
            <w:hideMark/>
          </w:tcPr>
          <w:p w14:paraId="03B594B8"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2</w:t>
            </w:r>
          </w:p>
        </w:tc>
        <w:tc>
          <w:tcPr>
            <w:tcW w:w="676" w:type="dxa"/>
            <w:tcBorders>
              <w:top w:val="nil"/>
              <w:left w:val="nil"/>
              <w:bottom w:val="single" w:sz="4" w:space="0" w:color="auto"/>
              <w:right w:val="single" w:sz="4" w:space="0" w:color="auto"/>
            </w:tcBorders>
            <w:shd w:val="clear" w:color="auto" w:fill="auto"/>
            <w:noWrap/>
            <w:vAlign w:val="center"/>
            <w:hideMark/>
          </w:tcPr>
          <w:p w14:paraId="68171A80"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3</w:t>
            </w:r>
          </w:p>
        </w:tc>
        <w:tc>
          <w:tcPr>
            <w:tcW w:w="2640" w:type="dxa"/>
            <w:tcBorders>
              <w:top w:val="nil"/>
              <w:left w:val="nil"/>
              <w:bottom w:val="single" w:sz="4" w:space="0" w:color="auto"/>
              <w:right w:val="single" w:sz="4" w:space="0" w:color="auto"/>
            </w:tcBorders>
            <w:shd w:val="clear" w:color="auto" w:fill="auto"/>
            <w:noWrap/>
            <w:vAlign w:val="center"/>
            <w:hideMark/>
          </w:tcPr>
          <w:p w14:paraId="5960A186"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Öğr. Gör. Nursena NAHYA</w:t>
            </w:r>
          </w:p>
        </w:tc>
      </w:tr>
      <w:tr w:rsidR="00E5253A" w:rsidRPr="00E5253A" w14:paraId="385698F0" w14:textId="77777777" w:rsidTr="00A02E13">
        <w:trPr>
          <w:trHeight w:val="238"/>
        </w:trPr>
        <w:tc>
          <w:tcPr>
            <w:tcW w:w="1094" w:type="dxa"/>
            <w:tcBorders>
              <w:top w:val="nil"/>
              <w:left w:val="single" w:sz="4" w:space="0" w:color="auto"/>
              <w:bottom w:val="single" w:sz="4" w:space="0" w:color="auto"/>
              <w:right w:val="single" w:sz="4" w:space="0" w:color="auto"/>
            </w:tcBorders>
            <w:shd w:val="clear" w:color="auto" w:fill="auto"/>
            <w:noWrap/>
            <w:vAlign w:val="center"/>
            <w:hideMark/>
          </w:tcPr>
          <w:p w14:paraId="00AA2B01"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141412</w:t>
            </w:r>
          </w:p>
        </w:tc>
        <w:tc>
          <w:tcPr>
            <w:tcW w:w="2702" w:type="dxa"/>
            <w:tcBorders>
              <w:top w:val="nil"/>
              <w:left w:val="nil"/>
              <w:bottom w:val="single" w:sz="4" w:space="0" w:color="auto"/>
              <w:right w:val="single" w:sz="4" w:space="0" w:color="auto"/>
            </w:tcBorders>
            <w:shd w:val="clear" w:color="auto" w:fill="auto"/>
            <w:noWrap/>
            <w:vAlign w:val="center"/>
            <w:hideMark/>
          </w:tcPr>
          <w:p w14:paraId="1B407159"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Besin-Besin Ögesi Etkileşimi</w:t>
            </w:r>
          </w:p>
        </w:tc>
        <w:tc>
          <w:tcPr>
            <w:tcW w:w="600" w:type="dxa"/>
            <w:tcBorders>
              <w:top w:val="nil"/>
              <w:left w:val="nil"/>
              <w:bottom w:val="single" w:sz="4" w:space="0" w:color="auto"/>
              <w:right w:val="single" w:sz="4" w:space="0" w:color="auto"/>
            </w:tcBorders>
            <w:shd w:val="clear" w:color="auto" w:fill="auto"/>
            <w:noWrap/>
            <w:vAlign w:val="center"/>
            <w:hideMark/>
          </w:tcPr>
          <w:p w14:paraId="12492EB7"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1</w:t>
            </w:r>
          </w:p>
        </w:tc>
        <w:tc>
          <w:tcPr>
            <w:tcW w:w="1072" w:type="dxa"/>
            <w:tcBorders>
              <w:top w:val="nil"/>
              <w:left w:val="nil"/>
              <w:bottom w:val="single" w:sz="4" w:space="0" w:color="auto"/>
              <w:right w:val="single" w:sz="4" w:space="0" w:color="auto"/>
            </w:tcBorders>
            <w:shd w:val="clear" w:color="auto" w:fill="auto"/>
            <w:noWrap/>
            <w:vAlign w:val="center"/>
            <w:hideMark/>
          </w:tcPr>
          <w:p w14:paraId="1C91D71F"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0</w:t>
            </w:r>
          </w:p>
        </w:tc>
        <w:tc>
          <w:tcPr>
            <w:tcW w:w="633" w:type="dxa"/>
            <w:tcBorders>
              <w:top w:val="nil"/>
              <w:left w:val="nil"/>
              <w:bottom w:val="single" w:sz="4" w:space="0" w:color="auto"/>
              <w:right w:val="single" w:sz="4" w:space="0" w:color="auto"/>
            </w:tcBorders>
            <w:shd w:val="clear" w:color="auto" w:fill="auto"/>
            <w:noWrap/>
            <w:vAlign w:val="center"/>
            <w:hideMark/>
          </w:tcPr>
          <w:p w14:paraId="21F677AC"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1</w:t>
            </w:r>
          </w:p>
        </w:tc>
        <w:tc>
          <w:tcPr>
            <w:tcW w:w="676" w:type="dxa"/>
            <w:tcBorders>
              <w:top w:val="nil"/>
              <w:left w:val="nil"/>
              <w:bottom w:val="single" w:sz="4" w:space="0" w:color="auto"/>
              <w:right w:val="single" w:sz="4" w:space="0" w:color="auto"/>
            </w:tcBorders>
            <w:shd w:val="clear" w:color="auto" w:fill="auto"/>
            <w:noWrap/>
            <w:vAlign w:val="center"/>
            <w:hideMark/>
          </w:tcPr>
          <w:p w14:paraId="0759D48C"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3</w:t>
            </w:r>
          </w:p>
        </w:tc>
        <w:tc>
          <w:tcPr>
            <w:tcW w:w="2640" w:type="dxa"/>
            <w:tcBorders>
              <w:top w:val="nil"/>
              <w:left w:val="nil"/>
              <w:bottom w:val="single" w:sz="4" w:space="0" w:color="auto"/>
              <w:right w:val="single" w:sz="4" w:space="0" w:color="auto"/>
            </w:tcBorders>
            <w:shd w:val="clear" w:color="auto" w:fill="auto"/>
            <w:noWrap/>
            <w:vAlign w:val="center"/>
            <w:hideMark/>
          </w:tcPr>
          <w:p w14:paraId="1C3BAC88"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Öğr. Gör. Nursena NAHYA</w:t>
            </w:r>
          </w:p>
        </w:tc>
      </w:tr>
      <w:tr w:rsidR="00E5253A" w:rsidRPr="00E5253A" w14:paraId="20C4B1C0" w14:textId="77777777" w:rsidTr="00A02E13">
        <w:trPr>
          <w:trHeight w:val="238"/>
        </w:trPr>
        <w:tc>
          <w:tcPr>
            <w:tcW w:w="1094" w:type="dxa"/>
            <w:tcBorders>
              <w:top w:val="nil"/>
              <w:left w:val="single" w:sz="4" w:space="0" w:color="auto"/>
              <w:bottom w:val="single" w:sz="4" w:space="0" w:color="auto"/>
              <w:right w:val="single" w:sz="4" w:space="0" w:color="auto"/>
            </w:tcBorders>
            <w:shd w:val="clear" w:color="auto" w:fill="auto"/>
            <w:noWrap/>
            <w:vAlign w:val="center"/>
            <w:hideMark/>
          </w:tcPr>
          <w:p w14:paraId="6D3601DE"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141601</w:t>
            </w:r>
          </w:p>
        </w:tc>
        <w:tc>
          <w:tcPr>
            <w:tcW w:w="2702" w:type="dxa"/>
            <w:tcBorders>
              <w:top w:val="nil"/>
              <w:left w:val="nil"/>
              <w:bottom w:val="single" w:sz="4" w:space="0" w:color="auto"/>
              <w:right w:val="single" w:sz="4" w:space="0" w:color="auto"/>
            </w:tcBorders>
            <w:shd w:val="clear" w:color="auto" w:fill="auto"/>
            <w:noWrap/>
            <w:vAlign w:val="center"/>
            <w:hideMark/>
          </w:tcPr>
          <w:p w14:paraId="4BF29F87"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Çocuk Hastalıklarında Beslenme Tedavisi II</w:t>
            </w:r>
          </w:p>
        </w:tc>
        <w:tc>
          <w:tcPr>
            <w:tcW w:w="600" w:type="dxa"/>
            <w:tcBorders>
              <w:top w:val="nil"/>
              <w:left w:val="nil"/>
              <w:bottom w:val="single" w:sz="4" w:space="0" w:color="auto"/>
              <w:right w:val="single" w:sz="4" w:space="0" w:color="auto"/>
            </w:tcBorders>
            <w:shd w:val="clear" w:color="auto" w:fill="auto"/>
            <w:noWrap/>
            <w:vAlign w:val="center"/>
            <w:hideMark/>
          </w:tcPr>
          <w:p w14:paraId="35DEDDE1"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2</w:t>
            </w:r>
          </w:p>
        </w:tc>
        <w:tc>
          <w:tcPr>
            <w:tcW w:w="1072" w:type="dxa"/>
            <w:tcBorders>
              <w:top w:val="nil"/>
              <w:left w:val="nil"/>
              <w:bottom w:val="single" w:sz="4" w:space="0" w:color="auto"/>
              <w:right w:val="single" w:sz="4" w:space="0" w:color="auto"/>
            </w:tcBorders>
            <w:shd w:val="clear" w:color="auto" w:fill="auto"/>
            <w:noWrap/>
            <w:vAlign w:val="center"/>
            <w:hideMark/>
          </w:tcPr>
          <w:p w14:paraId="41F2C06D"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0</w:t>
            </w:r>
          </w:p>
        </w:tc>
        <w:tc>
          <w:tcPr>
            <w:tcW w:w="633" w:type="dxa"/>
            <w:tcBorders>
              <w:top w:val="nil"/>
              <w:left w:val="nil"/>
              <w:bottom w:val="single" w:sz="4" w:space="0" w:color="auto"/>
              <w:right w:val="single" w:sz="4" w:space="0" w:color="auto"/>
            </w:tcBorders>
            <w:shd w:val="clear" w:color="auto" w:fill="auto"/>
            <w:noWrap/>
            <w:vAlign w:val="center"/>
            <w:hideMark/>
          </w:tcPr>
          <w:p w14:paraId="18CCFE93"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2</w:t>
            </w:r>
          </w:p>
        </w:tc>
        <w:tc>
          <w:tcPr>
            <w:tcW w:w="676" w:type="dxa"/>
            <w:tcBorders>
              <w:top w:val="nil"/>
              <w:left w:val="nil"/>
              <w:bottom w:val="single" w:sz="4" w:space="0" w:color="auto"/>
              <w:right w:val="single" w:sz="4" w:space="0" w:color="auto"/>
            </w:tcBorders>
            <w:shd w:val="clear" w:color="auto" w:fill="auto"/>
            <w:noWrap/>
            <w:vAlign w:val="center"/>
            <w:hideMark/>
          </w:tcPr>
          <w:p w14:paraId="0B4F133D"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3</w:t>
            </w:r>
          </w:p>
        </w:tc>
        <w:tc>
          <w:tcPr>
            <w:tcW w:w="2640" w:type="dxa"/>
            <w:tcBorders>
              <w:top w:val="nil"/>
              <w:left w:val="nil"/>
              <w:bottom w:val="single" w:sz="4" w:space="0" w:color="auto"/>
              <w:right w:val="single" w:sz="4" w:space="0" w:color="auto"/>
            </w:tcBorders>
            <w:shd w:val="clear" w:color="auto" w:fill="auto"/>
            <w:noWrap/>
            <w:vAlign w:val="center"/>
            <w:hideMark/>
          </w:tcPr>
          <w:p w14:paraId="73A1C9B9"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Doç. Dr. Nevra KOÇ</w:t>
            </w:r>
          </w:p>
        </w:tc>
      </w:tr>
      <w:tr w:rsidR="00E5253A" w:rsidRPr="00E5253A" w14:paraId="74BBC278" w14:textId="77777777" w:rsidTr="00E466FB">
        <w:trPr>
          <w:trHeight w:val="238"/>
        </w:trPr>
        <w:tc>
          <w:tcPr>
            <w:tcW w:w="1094" w:type="dxa"/>
            <w:tcBorders>
              <w:top w:val="nil"/>
              <w:left w:val="single" w:sz="4" w:space="0" w:color="auto"/>
              <w:bottom w:val="single" w:sz="4" w:space="0" w:color="auto"/>
              <w:right w:val="single" w:sz="4" w:space="0" w:color="auto"/>
            </w:tcBorders>
            <w:shd w:val="clear" w:color="auto" w:fill="auto"/>
            <w:noWrap/>
            <w:vAlign w:val="center"/>
            <w:hideMark/>
          </w:tcPr>
          <w:p w14:paraId="34E3C9D3"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141618</w:t>
            </w:r>
          </w:p>
        </w:tc>
        <w:tc>
          <w:tcPr>
            <w:tcW w:w="2702" w:type="dxa"/>
            <w:tcBorders>
              <w:top w:val="nil"/>
              <w:left w:val="nil"/>
              <w:bottom w:val="single" w:sz="4" w:space="0" w:color="auto"/>
              <w:right w:val="single" w:sz="4" w:space="0" w:color="auto"/>
            </w:tcBorders>
            <w:shd w:val="clear" w:color="auto" w:fill="auto"/>
            <w:noWrap/>
            <w:vAlign w:val="center"/>
            <w:hideMark/>
          </w:tcPr>
          <w:p w14:paraId="21C26A89"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Çocuk Hastalıklarında Beslenme Tedavisi II</w:t>
            </w:r>
          </w:p>
        </w:tc>
        <w:tc>
          <w:tcPr>
            <w:tcW w:w="600" w:type="dxa"/>
            <w:tcBorders>
              <w:top w:val="nil"/>
              <w:left w:val="nil"/>
              <w:bottom w:val="single" w:sz="4" w:space="0" w:color="auto"/>
              <w:right w:val="single" w:sz="4" w:space="0" w:color="auto"/>
            </w:tcBorders>
            <w:shd w:val="clear" w:color="auto" w:fill="auto"/>
            <w:noWrap/>
            <w:vAlign w:val="center"/>
            <w:hideMark/>
          </w:tcPr>
          <w:p w14:paraId="3A7DDD2A"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2</w:t>
            </w:r>
          </w:p>
        </w:tc>
        <w:tc>
          <w:tcPr>
            <w:tcW w:w="1072" w:type="dxa"/>
            <w:tcBorders>
              <w:top w:val="nil"/>
              <w:left w:val="nil"/>
              <w:bottom w:val="single" w:sz="4" w:space="0" w:color="auto"/>
              <w:right w:val="single" w:sz="4" w:space="0" w:color="auto"/>
            </w:tcBorders>
            <w:shd w:val="clear" w:color="auto" w:fill="auto"/>
            <w:noWrap/>
            <w:vAlign w:val="center"/>
            <w:hideMark/>
          </w:tcPr>
          <w:p w14:paraId="099A7478"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3</w:t>
            </w:r>
          </w:p>
        </w:tc>
        <w:tc>
          <w:tcPr>
            <w:tcW w:w="633" w:type="dxa"/>
            <w:tcBorders>
              <w:top w:val="nil"/>
              <w:left w:val="nil"/>
              <w:bottom w:val="single" w:sz="4" w:space="0" w:color="auto"/>
              <w:right w:val="single" w:sz="4" w:space="0" w:color="auto"/>
            </w:tcBorders>
            <w:shd w:val="clear" w:color="auto" w:fill="auto"/>
            <w:noWrap/>
            <w:vAlign w:val="center"/>
            <w:hideMark/>
          </w:tcPr>
          <w:p w14:paraId="0572DBC4"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3</w:t>
            </w:r>
          </w:p>
        </w:tc>
        <w:tc>
          <w:tcPr>
            <w:tcW w:w="676" w:type="dxa"/>
            <w:tcBorders>
              <w:top w:val="nil"/>
              <w:left w:val="nil"/>
              <w:bottom w:val="single" w:sz="4" w:space="0" w:color="auto"/>
              <w:right w:val="single" w:sz="4" w:space="0" w:color="auto"/>
            </w:tcBorders>
            <w:shd w:val="clear" w:color="auto" w:fill="auto"/>
            <w:noWrap/>
            <w:vAlign w:val="center"/>
            <w:hideMark/>
          </w:tcPr>
          <w:p w14:paraId="22659C36"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4</w:t>
            </w:r>
          </w:p>
        </w:tc>
        <w:tc>
          <w:tcPr>
            <w:tcW w:w="2640" w:type="dxa"/>
            <w:tcBorders>
              <w:top w:val="nil"/>
              <w:left w:val="nil"/>
              <w:bottom w:val="single" w:sz="4" w:space="0" w:color="auto"/>
              <w:right w:val="single" w:sz="4" w:space="0" w:color="auto"/>
            </w:tcBorders>
            <w:shd w:val="clear" w:color="auto" w:fill="auto"/>
            <w:noWrap/>
            <w:vAlign w:val="center"/>
            <w:hideMark/>
          </w:tcPr>
          <w:p w14:paraId="2F268B53"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Doç. Dr. Nevra KOÇ</w:t>
            </w:r>
          </w:p>
        </w:tc>
      </w:tr>
      <w:tr w:rsidR="00E5253A" w:rsidRPr="00E5253A" w14:paraId="1F8B23EA" w14:textId="77777777" w:rsidTr="00E466FB">
        <w:trPr>
          <w:trHeight w:val="238"/>
        </w:trPr>
        <w:tc>
          <w:tcPr>
            <w:tcW w:w="10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207532"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141602</w:t>
            </w:r>
          </w:p>
        </w:tc>
        <w:tc>
          <w:tcPr>
            <w:tcW w:w="2702" w:type="dxa"/>
            <w:tcBorders>
              <w:top w:val="single" w:sz="4" w:space="0" w:color="auto"/>
              <w:left w:val="nil"/>
              <w:bottom w:val="single" w:sz="4" w:space="0" w:color="auto"/>
              <w:right w:val="single" w:sz="4" w:space="0" w:color="auto"/>
            </w:tcBorders>
            <w:shd w:val="clear" w:color="auto" w:fill="auto"/>
            <w:noWrap/>
            <w:vAlign w:val="center"/>
            <w:hideMark/>
          </w:tcPr>
          <w:p w14:paraId="123CE5E5"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Çocuk Hastalıklarında Beslenme Tedavisi Uygulaması II</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454C36CB"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0</w:t>
            </w:r>
          </w:p>
        </w:tc>
        <w:tc>
          <w:tcPr>
            <w:tcW w:w="1072" w:type="dxa"/>
            <w:tcBorders>
              <w:top w:val="single" w:sz="4" w:space="0" w:color="auto"/>
              <w:left w:val="nil"/>
              <w:bottom w:val="single" w:sz="4" w:space="0" w:color="auto"/>
              <w:right w:val="single" w:sz="4" w:space="0" w:color="auto"/>
            </w:tcBorders>
            <w:shd w:val="clear" w:color="auto" w:fill="auto"/>
            <w:noWrap/>
            <w:vAlign w:val="center"/>
            <w:hideMark/>
          </w:tcPr>
          <w:p w14:paraId="17DED0DB"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4</w:t>
            </w:r>
          </w:p>
        </w:tc>
        <w:tc>
          <w:tcPr>
            <w:tcW w:w="633" w:type="dxa"/>
            <w:tcBorders>
              <w:top w:val="single" w:sz="4" w:space="0" w:color="auto"/>
              <w:left w:val="nil"/>
              <w:bottom w:val="single" w:sz="4" w:space="0" w:color="auto"/>
              <w:right w:val="single" w:sz="4" w:space="0" w:color="auto"/>
            </w:tcBorders>
            <w:shd w:val="clear" w:color="auto" w:fill="auto"/>
            <w:noWrap/>
            <w:vAlign w:val="center"/>
            <w:hideMark/>
          </w:tcPr>
          <w:p w14:paraId="59FF237F"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2</w:t>
            </w:r>
          </w:p>
        </w:tc>
        <w:tc>
          <w:tcPr>
            <w:tcW w:w="676" w:type="dxa"/>
            <w:tcBorders>
              <w:top w:val="single" w:sz="4" w:space="0" w:color="auto"/>
              <w:left w:val="nil"/>
              <w:bottom w:val="single" w:sz="4" w:space="0" w:color="auto"/>
              <w:right w:val="single" w:sz="4" w:space="0" w:color="auto"/>
            </w:tcBorders>
            <w:shd w:val="clear" w:color="auto" w:fill="auto"/>
            <w:noWrap/>
            <w:vAlign w:val="center"/>
            <w:hideMark/>
          </w:tcPr>
          <w:p w14:paraId="2C0192FC"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2</w:t>
            </w:r>
          </w:p>
        </w:tc>
        <w:tc>
          <w:tcPr>
            <w:tcW w:w="2640" w:type="dxa"/>
            <w:tcBorders>
              <w:top w:val="single" w:sz="4" w:space="0" w:color="auto"/>
              <w:left w:val="nil"/>
              <w:bottom w:val="single" w:sz="4" w:space="0" w:color="auto"/>
              <w:right w:val="single" w:sz="4" w:space="0" w:color="auto"/>
            </w:tcBorders>
            <w:shd w:val="clear" w:color="auto" w:fill="auto"/>
            <w:noWrap/>
            <w:vAlign w:val="center"/>
            <w:hideMark/>
          </w:tcPr>
          <w:p w14:paraId="53708AD6"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Doç. Dr. Nevra KOÇ</w:t>
            </w:r>
          </w:p>
        </w:tc>
      </w:tr>
      <w:tr w:rsidR="00E5253A" w:rsidRPr="00E5253A" w14:paraId="37E486E3" w14:textId="77777777" w:rsidTr="00A02E13">
        <w:trPr>
          <w:trHeight w:val="238"/>
        </w:trPr>
        <w:tc>
          <w:tcPr>
            <w:tcW w:w="1094" w:type="dxa"/>
            <w:tcBorders>
              <w:top w:val="nil"/>
              <w:left w:val="single" w:sz="4" w:space="0" w:color="auto"/>
              <w:bottom w:val="single" w:sz="4" w:space="0" w:color="auto"/>
              <w:right w:val="single" w:sz="4" w:space="0" w:color="auto"/>
            </w:tcBorders>
            <w:shd w:val="clear" w:color="auto" w:fill="auto"/>
            <w:noWrap/>
            <w:vAlign w:val="center"/>
            <w:hideMark/>
          </w:tcPr>
          <w:p w14:paraId="37ED7843"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141603</w:t>
            </w:r>
          </w:p>
        </w:tc>
        <w:tc>
          <w:tcPr>
            <w:tcW w:w="2702" w:type="dxa"/>
            <w:tcBorders>
              <w:top w:val="nil"/>
              <w:left w:val="nil"/>
              <w:bottom w:val="single" w:sz="4" w:space="0" w:color="auto"/>
              <w:right w:val="single" w:sz="4" w:space="0" w:color="auto"/>
            </w:tcBorders>
            <w:shd w:val="clear" w:color="auto" w:fill="auto"/>
            <w:noWrap/>
            <w:vAlign w:val="center"/>
            <w:hideMark/>
          </w:tcPr>
          <w:p w14:paraId="2C2B7B48"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Toplumda Beslenme Sorunları ve Epidemiyolojisi</w:t>
            </w:r>
          </w:p>
        </w:tc>
        <w:tc>
          <w:tcPr>
            <w:tcW w:w="600" w:type="dxa"/>
            <w:tcBorders>
              <w:top w:val="nil"/>
              <w:left w:val="nil"/>
              <w:bottom w:val="single" w:sz="4" w:space="0" w:color="auto"/>
              <w:right w:val="single" w:sz="4" w:space="0" w:color="auto"/>
            </w:tcBorders>
            <w:shd w:val="clear" w:color="auto" w:fill="auto"/>
            <w:noWrap/>
            <w:vAlign w:val="center"/>
            <w:hideMark/>
          </w:tcPr>
          <w:p w14:paraId="1B2543F0"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3</w:t>
            </w:r>
          </w:p>
        </w:tc>
        <w:tc>
          <w:tcPr>
            <w:tcW w:w="1072" w:type="dxa"/>
            <w:tcBorders>
              <w:top w:val="nil"/>
              <w:left w:val="nil"/>
              <w:bottom w:val="single" w:sz="4" w:space="0" w:color="auto"/>
              <w:right w:val="single" w:sz="4" w:space="0" w:color="auto"/>
            </w:tcBorders>
            <w:shd w:val="clear" w:color="auto" w:fill="auto"/>
            <w:noWrap/>
            <w:vAlign w:val="center"/>
            <w:hideMark/>
          </w:tcPr>
          <w:p w14:paraId="7FAC0C4D"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0</w:t>
            </w:r>
          </w:p>
        </w:tc>
        <w:tc>
          <w:tcPr>
            <w:tcW w:w="633" w:type="dxa"/>
            <w:tcBorders>
              <w:top w:val="nil"/>
              <w:left w:val="nil"/>
              <w:bottom w:val="single" w:sz="4" w:space="0" w:color="auto"/>
              <w:right w:val="single" w:sz="4" w:space="0" w:color="auto"/>
            </w:tcBorders>
            <w:shd w:val="clear" w:color="auto" w:fill="auto"/>
            <w:noWrap/>
            <w:vAlign w:val="center"/>
            <w:hideMark/>
          </w:tcPr>
          <w:p w14:paraId="0660D612"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3</w:t>
            </w:r>
          </w:p>
        </w:tc>
        <w:tc>
          <w:tcPr>
            <w:tcW w:w="676" w:type="dxa"/>
            <w:tcBorders>
              <w:top w:val="nil"/>
              <w:left w:val="nil"/>
              <w:bottom w:val="single" w:sz="4" w:space="0" w:color="auto"/>
              <w:right w:val="single" w:sz="4" w:space="0" w:color="auto"/>
            </w:tcBorders>
            <w:shd w:val="clear" w:color="auto" w:fill="auto"/>
            <w:noWrap/>
            <w:vAlign w:val="center"/>
            <w:hideMark/>
          </w:tcPr>
          <w:p w14:paraId="4C0119D3"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3</w:t>
            </w:r>
          </w:p>
        </w:tc>
        <w:tc>
          <w:tcPr>
            <w:tcW w:w="2640" w:type="dxa"/>
            <w:tcBorders>
              <w:top w:val="nil"/>
              <w:left w:val="nil"/>
              <w:bottom w:val="single" w:sz="4" w:space="0" w:color="auto"/>
              <w:right w:val="single" w:sz="4" w:space="0" w:color="auto"/>
            </w:tcBorders>
            <w:shd w:val="clear" w:color="auto" w:fill="auto"/>
            <w:noWrap/>
            <w:vAlign w:val="center"/>
            <w:hideMark/>
          </w:tcPr>
          <w:p w14:paraId="614890B6"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Öğr. Gör. Birgül DAĞ</w:t>
            </w:r>
          </w:p>
        </w:tc>
      </w:tr>
      <w:tr w:rsidR="00E5253A" w:rsidRPr="00E5253A" w14:paraId="16A54262" w14:textId="77777777" w:rsidTr="00A02E13">
        <w:trPr>
          <w:trHeight w:val="238"/>
        </w:trPr>
        <w:tc>
          <w:tcPr>
            <w:tcW w:w="1094" w:type="dxa"/>
            <w:tcBorders>
              <w:top w:val="nil"/>
              <w:left w:val="single" w:sz="4" w:space="0" w:color="auto"/>
              <w:bottom w:val="single" w:sz="4" w:space="0" w:color="auto"/>
              <w:right w:val="single" w:sz="4" w:space="0" w:color="auto"/>
            </w:tcBorders>
            <w:shd w:val="clear" w:color="auto" w:fill="auto"/>
            <w:noWrap/>
            <w:vAlign w:val="center"/>
            <w:hideMark/>
          </w:tcPr>
          <w:p w14:paraId="5517741A"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141617</w:t>
            </w:r>
          </w:p>
        </w:tc>
        <w:tc>
          <w:tcPr>
            <w:tcW w:w="2702" w:type="dxa"/>
            <w:tcBorders>
              <w:top w:val="nil"/>
              <w:left w:val="nil"/>
              <w:bottom w:val="single" w:sz="4" w:space="0" w:color="auto"/>
              <w:right w:val="single" w:sz="4" w:space="0" w:color="auto"/>
            </w:tcBorders>
            <w:shd w:val="clear" w:color="auto" w:fill="auto"/>
            <w:noWrap/>
            <w:vAlign w:val="center"/>
            <w:hideMark/>
          </w:tcPr>
          <w:p w14:paraId="7FCDE7C7"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Toplumda Beslenme Sorunları ve Epidemiyolojisi</w:t>
            </w:r>
          </w:p>
        </w:tc>
        <w:tc>
          <w:tcPr>
            <w:tcW w:w="600" w:type="dxa"/>
            <w:tcBorders>
              <w:top w:val="nil"/>
              <w:left w:val="nil"/>
              <w:bottom w:val="single" w:sz="4" w:space="0" w:color="auto"/>
              <w:right w:val="single" w:sz="4" w:space="0" w:color="auto"/>
            </w:tcBorders>
            <w:shd w:val="clear" w:color="auto" w:fill="auto"/>
            <w:noWrap/>
            <w:vAlign w:val="center"/>
            <w:hideMark/>
          </w:tcPr>
          <w:p w14:paraId="1941B16F"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2</w:t>
            </w:r>
          </w:p>
        </w:tc>
        <w:tc>
          <w:tcPr>
            <w:tcW w:w="1072" w:type="dxa"/>
            <w:tcBorders>
              <w:top w:val="nil"/>
              <w:left w:val="nil"/>
              <w:bottom w:val="single" w:sz="4" w:space="0" w:color="auto"/>
              <w:right w:val="single" w:sz="4" w:space="0" w:color="auto"/>
            </w:tcBorders>
            <w:shd w:val="clear" w:color="auto" w:fill="auto"/>
            <w:noWrap/>
            <w:vAlign w:val="center"/>
            <w:hideMark/>
          </w:tcPr>
          <w:p w14:paraId="0840B7C9"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0</w:t>
            </w:r>
          </w:p>
        </w:tc>
        <w:tc>
          <w:tcPr>
            <w:tcW w:w="633" w:type="dxa"/>
            <w:tcBorders>
              <w:top w:val="nil"/>
              <w:left w:val="nil"/>
              <w:bottom w:val="single" w:sz="4" w:space="0" w:color="auto"/>
              <w:right w:val="single" w:sz="4" w:space="0" w:color="auto"/>
            </w:tcBorders>
            <w:shd w:val="clear" w:color="auto" w:fill="auto"/>
            <w:noWrap/>
            <w:vAlign w:val="center"/>
            <w:hideMark/>
          </w:tcPr>
          <w:p w14:paraId="35D73FEF"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2</w:t>
            </w:r>
          </w:p>
        </w:tc>
        <w:tc>
          <w:tcPr>
            <w:tcW w:w="676" w:type="dxa"/>
            <w:tcBorders>
              <w:top w:val="nil"/>
              <w:left w:val="nil"/>
              <w:bottom w:val="single" w:sz="4" w:space="0" w:color="auto"/>
              <w:right w:val="single" w:sz="4" w:space="0" w:color="auto"/>
            </w:tcBorders>
            <w:shd w:val="clear" w:color="auto" w:fill="auto"/>
            <w:noWrap/>
            <w:vAlign w:val="center"/>
            <w:hideMark/>
          </w:tcPr>
          <w:p w14:paraId="1DBC8A38"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3</w:t>
            </w:r>
          </w:p>
        </w:tc>
        <w:tc>
          <w:tcPr>
            <w:tcW w:w="2640" w:type="dxa"/>
            <w:tcBorders>
              <w:top w:val="nil"/>
              <w:left w:val="nil"/>
              <w:bottom w:val="single" w:sz="4" w:space="0" w:color="auto"/>
              <w:right w:val="single" w:sz="4" w:space="0" w:color="auto"/>
            </w:tcBorders>
            <w:shd w:val="clear" w:color="auto" w:fill="auto"/>
            <w:noWrap/>
            <w:vAlign w:val="center"/>
            <w:hideMark/>
          </w:tcPr>
          <w:p w14:paraId="650F4A60"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Öğr. Gör. Birgül DAĞ</w:t>
            </w:r>
          </w:p>
        </w:tc>
      </w:tr>
      <w:tr w:rsidR="00E5253A" w:rsidRPr="00E5253A" w14:paraId="2127C548" w14:textId="77777777" w:rsidTr="00A02E13">
        <w:trPr>
          <w:trHeight w:val="238"/>
        </w:trPr>
        <w:tc>
          <w:tcPr>
            <w:tcW w:w="1094" w:type="dxa"/>
            <w:tcBorders>
              <w:top w:val="nil"/>
              <w:left w:val="single" w:sz="4" w:space="0" w:color="auto"/>
              <w:bottom w:val="single" w:sz="4" w:space="0" w:color="auto"/>
              <w:right w:val="single" w:sz="4" w:space="0" w:color="auto"/>
            </w:tcBorders>
            <w:shd w:val="clear" w:color="auto" w:fill="auto"/>
            <w:noWrap/>
            <w:vAlign w:val="center"/>
            <w:hideMark/>
          </w:tcPr>
          <w:p w14:paraId="5CF06697"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141604</w:t>
            </w:r>
          </w:p>
        </w:tc>
        <w:tc>
          <w:tcPr>
            <w:tcW w:w="2702" w:type="dxa"/>
            <w:tcBorders>
              <w:top w:val="nil"/>
              <w:left w:val="nil"/>
              <w:bottom w:val="single" w:sz="4" w:space="0" w:color="auto"/>
              <w:right w:val="single" w:sz="4" w:space="0" w:color="auto"/>
            </w:tcBorders>
            <w:shd w:val="clear" w:color="auto" w:fill="auto"/>
            <w:noWrap/>
            <w:vAlign w:val="center"/>
            <w:hideMark/>
          </w:tcPr>
          <w:p w14:paraId="0D9CA984"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Besin Kontrolü ve Mevzuatı</w:t>
            </w:r>
          </w:p>
        </w:tc>
        <w:tc>
          <w:tcPr>
            <w:tcW w:w="600" w:type="dxa"/>
            <w:tcBorders>
              <w:top w:val="nil"/>
              <w:left w:val="nil"/>
              <w:bottom w:val="single" w:sz="4" w:space="0" w:color="auto"/>
              <w:right w:val="single" w:sz="4" w:space="0" w:color="auto"/>
            </w:tcBorders>
            <w:shd w:val="clear" w:color="auto" w:fill="auto"/>
            <w:noWrap/>
            <w:vAlign w:val="center"/>
            <w:hideMark/>
          </w:tcPr>
          <w:p w14:paraId="4E1FEDB1"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2</w:t>
            </w:r>
          </w:p>
        </w:tc>
        <w:tc>
          <w:tcPr>
            <w:tcW w:w="1072" w:type="dxa"/>
            <w:tcBorders>
              <w:top w:val="nil"/>
              <w:left w:val="nil"/>
              <w:bottom w:val="single" w:sz="4" w:space="0" w:color="auto"/>
              <w:right w:val="single" w:sz="4" w:space="0" w:color="auto"/>
            </w:tcBorders>
            <w:shd w:val="clear" w:color="auto" w:fill="auto"/>
            <w:noWrap/>
            <w:vAlign w:val="center"/>
            <w:hideMark/>
          </w:tcPr>
          <w:p w14:paraId="39EE76BE"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0</w:t>
            </w:r>
          </w:p>
        </w:tc>
        <w:tc>
          <w:tcPr>
            <w:tcW w:w="633" w:type="dxa"/>
            <w:tcBorders>
              <w:top w:val="nil"/>
              <w:left w:val="nil"/>
              <w:bottom w:val="single" w:sz="4" w:space="0" w:color="auto"/>
              <w:right w:val="single" w:sz="4" w:space="0" w:color="auto"/>
            </w:tcBorders>
            <w:shd w:val="clear" w:color="auto" w:fill="auto"/>
            <w:noWrap/>
            <w:vAlign w:val="center"/>
            <w:hideMark/>
          </w:tcPr>
          <w:p w14:paraId="0C4E2FE4"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2</w:t>
            </w:r>
          </w:p>
        </w:tc>
        <w:tc>
          <w:tcPr>
            <w:tcW w:w="676" w:type="dxa"/>
            <w:tcBorders>
              <w:top w:val="nil"/>
              <w:left w:val="nil"/>
              <w:bottom w:val="single" w:sz="4" w:space="0" w:color="auto"/>
              <w:right w:val="single" w:sz="4" w:space="0" w:color="auto"/>
            </w:tcBorders>
            <w:shd w:val="clear" w:color="auto" w:fill="auto"/>
            <w:noWrap/>
            <w:vAlign w:val="center"/>
            <w:hideMark/>
          </w:tcPr>
          <w:p w14:paraId="2E9001A4"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2</w:t>
            </w:r>
          </w:p>
        </w:tc>
        <w:tc>
          <w:tcPr>
            <w:tcW w:w="2640" w:type="dxa"/>
            <w:tcBorders>
              <w:top w:val="nil"/>
              <w:left w:val="nil"/>
              <w:bottom w:val="single" w:sz="4" w:space="0" w:color="auto"/>
              <w:right w:val="single" w:sz="4" w:space="0" w:color="auto"/>
            </w:tcBorders>
            <w:shd w:val="clear" w:color="auto" w:fill="auto"/>
            <w:noWrap/>
            <w:vAlign w:val="center"/>
            <w:hideMark/>
          </w:tcPr>
          <w:p w14:paraId="659BB2D0"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Doç. Dr. Ayhan DAĞ</w:t>
            </w:r>
          </w:p>
        </w:tc>
      </w:tr>
      <w:tr w:rsidR="00E5253A" w:rsidRPr="00E5253A" w14:paraId="037D5548" w14:textId="77777777" w:rsidTr="00D456A4">
        <w:trPr>
          <w:trHeight w:val="238"/>
        </w:trPr>
        <w:tc>
          <w:tcPr>
            <w:tcW w:w="1094" w:type="dxa"/>
            <w:tcBorders>
              <w:top w:val="nil"/>
              <w:left w:val="single" w:sz="4" w:space="0" w:color="auto"/>
              <w:bottom w:val="single" w:sz="4" w:space="0" w:color="auto"/>
              <w:right w:val="single" w:sz="4" w:space="0" w:color="auto"/>
            </w:tcBorders>
            <w:shd w:val="clear" w:color="auto" w:fill="auto"/>
            <w:noWrap/>
            <w:vAlign w:val="center"/>
            <w:hideMark/>
          </w:tcPr>
          <w:p w14:paraId="0DC82E54"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141605</w:t>
            </w:r>
          </w:p>
        </w:tc>
        <w:tc>
          <w:tcPr>
            <w:tcW w:w="2702" w:type="dxa"/>
            <w:tcBorders>
              <w:top w:val="nil"/>
              <w:left w:val="nil"/>
              <w:bottom w:val="single" w:sz="4" w:space="0" w:color="auto"/>
              <w:right w:val="single" w:sz="4" w:space="0" w:color="auto"/>
            </w:tcBorders>
            <w:shd w:val="clear" w:color="auto" w:fill="auto"/>
            <w:noWrap/>
            <w:vAlign w:val="center"/>
            <w:hideMark/>
          </w:tcPr>
          <w:p w14:paraId="53A617D1"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Toplu Beslenme Yapan Kurumlarda Beslenme II</w:t>
            </w:r>
          </w:p>
        </w:tc>
        <w:tc>
          <w:tcPr>
            <w:tcW w:w="600" w:type="dxa"/>
            <w:tcBorders>
              <w:top w:val="nil"/>
              <w:left w:val="nil"/>
              <w:bottom w:val="single" w:sz="4" w:space="0" w:color="auto"/>
              <w:right w:val="single" w:sz="4" w:space="0" w:color="auto"/>
            </w:tcBorders>
            <w:shd w:val="clear" w:color="auto" w:fill="auto"/>
            <w:noWrap/>
            <w:vAlign w:val="center"/>
            <w:hideMark/>
          </w:tcPr>
          <w:p w14:paraId="25EC9BD2"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3</w:t>
            </w:r>
          </w:p>
        </w:tc>
        <w:tc>
          <w:tcPr>
            <w:tcW w:w="1072" w:type="dxa"/>
            <w:tcBorders>
              <w:top w:val="nil"/>
              <w:left w:val="nil"/>
              <w:bottom w:val="single" w:sz="4" w:space="0" w:color="auto"/>
              <w:right w:val="single" w:sz="4" w:space="0" w:color="auto"/>
            </w:tcBorders>
            <w:shd w:val="clear" w:color="auto" w:fill="auto"/>
            <w:noWrap/>
            <w:vAlign w:val="center"/>
            <w:hideMark/>
          </w:tcPr>
          <w:p w14:paraId="01229A8A"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0</w:t>
            </w:r>
          </w:p>
        </w:tc>
        <w:tc>
          <w:tcPr>
            <w:tcW w:w="633" w:type="dxa"/>
            <w:tcBorders>
              <w:top w:val="nil"/>
              <w:left w:val="nil"/>
              <w:bottom w:val="single" w:sz="4" w:space="0" w:color="auto"/>
              <w:right w:val="single" w:sz="4" w:space="0" w:color="auto"/>
            </w:tcBorders>
            <w:shd w:val="clear" w:color="auto" w:fill="auto"/>
            <w:noWrap/>
            <w:vAlign w:val="center"/>
            <w:hideMark/>
          </w:tcPr>
          <w:p w14:paraId="278F4C0B"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3</w:t>
            </w:r>
          </w:p>
        </w:tc>
        <w:tc>
          <w:tcPr>
            <w:tcW w:w="676" w:type="dxa"/>
            <w:tcBorders>
              <w:top w:val="nil"/>
              <w:left w:val="nil"/>
              <w:bottom w:val="single" w:sz="4" w:space="0" w:color="auto"/>
              <w:right w:val="single" w:sz="4" w:space="0" w:color="auto"/>
            </w:tcBorders>
            <w:shd w:val="clear" w:color="auto" w:fill="auto"/>
            <w:noWrap/>
            <w:vAlign w:val="center"/>
            <w:hideMark/>
          </w:tcPr>
          <w:p w14:paraId="3F650668"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3</w:t>
            </w:r>
          </w:p>
        </w:tc>
        <w:tc>
          <w:tcPr>
            <w:tcW w:w="2640" w:type="dxa"/>
            <w:tcBorders>
              <w:top w:val="nil"/>
              <w:left w:val="nil"/>
              <w:bottom w:val="single" w:sz="4" w:space="0" w:color="auto"/>
              <w:right w:val="single" w:sz="4" w:space="0" w:color="auto"/>
            </w:tcBorders>
            <w:shd w:val="clear" w:color="auto" w:fill="auto"/>
            <w:noWrap/>
            <w:vAlign w:val="center"/>
            <w:hideMark/>
          </w:tcPr>
          <w:p w14:paraId="21B3A2E8"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Doç. Dr. Ayhan DAĞ</w:t>
            </w:r>
          </w:p>
        </w:tc>
      </w:tr>
      <w:tr w:rsidR="00E5253A" w:rsidRPr="00E5253A" w14:paraId="40570FEF" w14:textId="77777777" w:rsidTr="00D456A4">
        <w:trPr>
          <w:trHeight w:val="238"/>
        </w:trPr>
        <w:tc>
          <w:tcPr>
            <w:tcW w:w="10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3D6B11"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141619</w:t>
            </w:r>
          </w:p>
        </w:tc>
        <w:tc>
          <w:tcPr>
            <w:tcW w:w="2702" w:type="dxa"/>
            <w:tcBorders>
              <w:top w:val="single" w:sz="4" w:space="0" w:color="auto"/>
              <w:left w:val="nil"/>
              <w:bottom w:val="single" w:sz="4" w:space="0" w:color="auto"/>
              <w:right w:val="single" w:sz="4" w:space="0" w:color="auto"/>
            </w:tcBorders>
            <w:shd w:val="clear" w:color="auto" w:fill="auto"/>
            <w:noWrap/>
            <w:vAlign w:val="center"/>
            <w:hideMark/>
          </w:tcPr>
          <w:p w14:paraId="2141690F"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Toplu Beslenme Sistemleri II</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65681DEB"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3</w:t>
            </w:r>
          </w:p>
        </w:tc>
        <w:tc>
          <w:tcPr>
            <w:tcW w:w="1072" w:type="dxa"/>
            <w:tcBorders>
              <w:top w:val="single" w:sz="4" w:space="0" w:color="auto"/>
              <w:left w:val="nil"/>
              <w:bottom w:val="single" w:sz="4" w:space="0" w:color="auto"/>
              <w:right w:val="single" w:sz="4" w:space="0" w:color="auto"/>
            </w:tcBorders>
            <w:shd w:val="clear" w:color="auto" w:fill="auto"/>
            <w:noWrap/>
            <w:vAlign w:val="center"/>
            <w:hideMark/>
          </w:tcPr>
          <w:p w14:paraId="6650A66C"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0</w:t>
            </w:r>
          </w:p>
        </w:tc>
        <w:tc>
          <w:tcPr>
            <w:tcW w:w="633" w:type="dxa"/>
            <w:tcBorders>
              <w:top w:val="single" w:sz="4" w:space="0" w:color="auto"/>
              <w:left w:val="nil"/>
              <w:bottom w:val="single" w:sz="4" w:space="0" w:color="auto"/>
              <w:right w:val="single" w:sz="4" w:space="0" w:color="auto"/>
            </w:tcBorders>
            <w:shd w:val="clear" w:color="auto" w:fill="auto"/>
            <w:noWrap/>
            <w:vAlign w:val="center"/>
            <w:hideMark/>
          </w:tcPr>
          <w:p w14:paraId="3F0D6636"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3</w:t>
            </w:r>
          </w:p>
        </w:tc>
        <w:tc>
          <w:tcPr>
            <w:tcW w:w="676" w:type="dxa"/>
            <w:tcBorders>
              <w:top w:val="single" w:sz="4" w:space="0" w:color="auto"/>
              <w:left w:val="nil"/>
              <w:bottom w:val="single" w:sz="4" w:space="0" w:color="auto"/>
              <w:right w:val="single" w:sz="4" w:space="0" w:color="auto"/>
            </w:tcBorders>
            <w:shd w:val="clear" w:color="auto" w:fill="auto"/>
            <w:noWrap/>
            <w:vAlign w:val="center"/>
            <w:hideMark/>
          </w:tcPr>
          <w:p w14:paraId="0016EB74"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4</w:t>
            </w:r>
          </w:p>
        </w:tc>
        <w:tc>
          <w:tcPr>
            <w:tcW w:w="2640" w:type="dxa"/>
            <w:tcBorders>
              <w:top w:val="single" w:sz="4" w:space="0" w:color="auto"/>
              <w:left w:val="nil"/>
              <w:bottom w:val="single" w:sz="4" w:space="0" w:color="auto"/>
              <w:right w:val="single" w:sz="4" w:space="0" w:color="auto"/>
            </w:tcBorders>
            <w:shd w:val="clear" w:color="auto" w:fill="auto"/>
            <w:noWrap/>
            <w:vAlign w:val="center"/>
            <w:hideMark/>
          </w:tcPr>
          <w:p w14:paraId="0A537FB6"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Doç. Dr. Ayhan DAĞ</w:t>
            </w:r>
          </w:p>
        </w:tc>
      </w:tr>
      <w:tr w:rsidR="00E5253A" w:rsidRPr="00E5253A" w14:paraId="599ED754" w14:textId="77777777" w:rsidTr="00A02E13">
        <w:trPr>
          <w:trHeight w:val="238"/>
        </w:trPr>
        <w:tc>
          <w:tcPr>
            <w:tcW w:w="1094" w:type="dxa"/>
            <w:tcBorders>
              <w:top w:val="nil"/>
              <w:left w:val="single" w:sz="4" w:space="0" w:color="auto"/>
              <w:bottom w:val="single" w:sz="4" w:space="0" w:color="auto"/>
              <w:right w:val="single" w:sz="4" w:space="0" w:color="auto"/>
            </w:tcBorders>
            <w:shd w:val="clear" w:color="auto" w:fill="auto"/>
            <w:noWrap/>
            <w:vAlign w:val="center"/>
            <w:hideMark/>
          </w:tcPr>
          <w:p w14:paraId="670B0866"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141606</w:t>
            </w:r>
          </w:p>
        </w:tc>
        <w:tc>
          <w:tcPr>
            <w:tcW w:w="2702" w:type="dxa"/>
            <w:tcBorders>
              <w:top w:val="nil"/>
              <w:left w:val="nil"/>
              <w:bottom w:val="single" w:sz="4" w:space="0" w:color="auto"/>
              <w:right w:val="single" w:sz="4" w:space="0" w:color="auto"/>
            </w:tcBorders>
            <w:shd w:val="clear" w:color="auto" w:fill="auto"/>
            <w:noWrap/>
            <w:vAlign w:val="center"/>
            <w:hideMark/>
          </w:tcPr>
          <w:p w14:paraId="2D4E311C"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Hastalıklarda Diyet Tedavisi II</w:t>
            </w:r>
          </w:p>
        </w:tc>
        <w:tc>
          <w:tcPr>
            <w:tcW w:w="600" w:type="dxa"/>
            <w:tcBorders>
              <w:top w:val="nil"/>
              <w:left w:val="nil"/>
              <w:bottom w:val="single" w:sz="4" w:space="0" w:color="auto"/>
              <w:right w:val="single" w:sz="4" w:space="0" w:color="auto"/>
            </w:tcBorders>
            <w:shd w:val="clear" w:color="auto" w:fill="auto"/>
            <w:noWrap/>
            <w:vAlign w:val="center"/>
            <w:hideMark/>
          </w:tcPr>
          <w:p w14:paraId="2BBEC2E9"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2</w:t>
            </w:r>
          </w:p>
        </w:tc>
        <w:tc>
          <w:tcPr>
            <w:tcW w:w="1072" w:type="dxa"/>
            <w:tcBorders>
              <w:top w:val="nil"/>
              <w:left w:val="nil"/>
              <w:bottom w:val="single" w:sz="4" w:space="0" w:color="auto"/>
              <w:right w:val="single" w:sz="4" w:space="0" w:color="auto"/>
            </w:tcBorders>
            <w:shd w:val="clear" w:color="auto" w:fill="auto"/>
            <w:noWrap/>
            <w:vAlign w:val="center"/>
            <w:hideMark/>
          </w:tcPr>
          <w:p w14:paraId="50481FEA"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0</w:t>
            </w:r>
          </w:p>
        </w:tc>
        <w:tc>
          <w:tcPr>
            <w:tcW w:w="633" w:type="dxa"/>
            <w:tcBorders>
              <w:top w:val="nil"/>
              <w:left w:val="nil"/>
              <w:bottom w:val="single" w:sz="4" w:space="0" w:color="auto"/>
              <w:right w:val="single" w:sz="4" w:space="0" w:color="auto"/>
            </w:tcBorders>
            <w:shd w:val="clear" w:color="auto" w:fill="auto"/>
            <w:noWrap/>
            <w:vAlign w:val="center"/>
            <w:hideMark/>
          </w:tcPr>
          <w:p w14:paraId="79FD217B"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2</w:t>
            </w:r>
          </w:p>
        </w:tc>
        <w:tc>
          <w:tcPr>
            <w:tcW w:w="676" w:type="dxa"/>
            <w:tcBorders>
              <w:top w:val="nil"/>
              <w:left w:val="nil"/>
              <w:bottom w:val="single" w:sz="4" w:space="0" w:color="auto"/>
              <w:right w:val="single" w:sz="4" w:space="0" w:color="auto"/>
            </w:tcBorders>
            <w:shd w:val="clear" w:color="auto" w:fill="auto"/>
            <w:noWrap/>
            <w:vAlign w:val="center"/>
            <w:hideMark/>
          </w:tcPr>
          <w:p w14:paraId="7EFA64D7"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3</w:t>
            </w:r>
          </w:p>
        </w:tc>
        <w:tc>
          <w:tcPr>
            <w:tcW w:w="2640" w:type="dxa"/>
            <w:tcBorders>
              <w:top w:val="nil"/>
              <w:left w:val="nil"/>
              <w:bottom w:val="single" w:sz="4" w:space="0" w:color="auto"/>
              <w:right w:val="single" w:sz="4" w:space="0" w:color="auto"/>
            </w:tcBorders>
            <w:shd w:val="clear" w:color="auto" w:fill="auto"/>
            <w:noWrap/>
            <w:vAlign w:val="center"/>
            <w:hideMark/>
          </w:tcPr>
          <w:p w14:paraId="66FB815E"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Prof. Dr. Gamze AKBULUT</w:t>
            </w:r>
          </w:p>
        </w:tc>
      </w:tr>
      <w:tr w:rsidR="00E5253A" w:rsidRPr="00E5253A" w14:paraId="50E807A3" w14:textId="77777777" w:rsidTr="00A02E13">
        <w:trPr>
          <w:trHeight w:val="238"/>
        </w:trPr>
        <w:tc>
          <w:tcPr>
            <w:tcW w:w="1094" w:type="dxa"/>
            <w:tcBorders>
              <w:top w:val="nil"/>
              <w:left w:val="single" w:sz="4" w:space="0" w:color="auto"/>
              <w:bottom w:val="single" w:sz="4" w:space="0" w:color="auto"/>
              <w:right w:val="single" w:sz="4" w:space="0" w:color="auto"/>
            </w:tcBorders>
            <w:shd w:val="clear" w:color="auto" w:fill="auto"/>
            <w:noWrap/>
            <w:vAlign w:val="center"/>
            <w:hideMark/>
          </w:tcPr>
          <w:p w14:paraId="3DB785BC"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141607</w:t>
            </w:r>
          </w:p>
        </w:tc>
        <w:tc>
          <w:tcPr>
            <w:tcW w:w="2702" w:type="dxa"/>
            <w:tcBorders>
              <w:top w:val="nil"/>
              <w:left w:val="nil"/>
              <w:bottom w:val="single" w:sz="4" w:space="0" w:color="auto"/>
              <w:right w:val="single" w:sz="4" w:space="0" w:color="auto"/>
            </w:tcBorders>
            <w:shd w:val="clear" w:color="auto" w:fill="auto"/>
            <w:noWrap/>
            <w:vAlign w:val="center"/>
            <w:hideMark/>
          </w:tcPr>
          <w:p w14:paraId="44925D6E"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Hastalıklarda Diyet Tedavisi Uygulaması II</w:t>
            </w:r>
          </w:p>
        </w:tc>
        <w:tc>
          <w:tcPr>
            <w:tcW w:w="600" w:type="dxa"/>
            <w:tcBorders>
              <w:top w:val="nil"/>
              <w:left w:val="nil"/>
              <w:bottom w:val="single" w:sz="4" w:space="0" w:color="auto"/>
              <w:right w:val="single" w:sz="4" w:space="0" w:color="auto"/>
            </w:tcBorders>
            <w:shd w:val="clear" w:color="auto" w:fill="auto"/>
            <w:noWrap/>
            <w:vAlign w:val="center"/>
            <w:hideMark/>
          </w:tcPr>
          <w:p w14:paraId="3E172086"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0</w:t>
            </w:r>
          </w:p>
        </w:tc>
        <w:tc>
          <w:tcPr>
            <w:tcW w:w="1072" w:type="dxa"/>
            <w:tcBorders>
              <w:top w:val="nil"/>
              <w:left w:val="nil"/>
              <w:bottom w:val="single" w:sz="4" w:space="0" w:color="auto"/>
              <w:right w:val="single" w:sz="4" w:space="0" w:color="auto"/>
            </w:tcBorders>
            <w:shd w:val="clear" w:color="auto" w:fill="auto"/>
            <w:noWrap/>
            <w:vAlign w:val="center"/>
            <w:hideMark/>
          </w:tcPr>
          <w:p w14:paraId="18478D2C"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4</w:t>
            </w:r>
          </w:p>
        </w:tc>
        <w:tc>
          <w:tcPr>
            <w:tcW w:w="633" w:type="dxa"/>
            <w:tcBorders>
              <w:top w:val="nil"/>
              <w:left w:val="nil"/>
              <w:bottom w:val="single" w:sz="4" w:space="0" w:color="auto"/>
              <w:right w:val="single" w:sz="4" w:space="0" w:color="auto"/>
            </w:tcBorders>
            <w:shd w:val="clear" w:color="auto" w:fill="auto"/>
            <w:noWrap/>
            <w:vAlign w:val="center"/>
            <w:hideMark/>
          </w:tcPr>
          <w:p w14:paraId="0BFF9852"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2</w:t>
            </w:r>
          </w:p>
        </w:tc>
        <w:tc>
          <w:tcPr>
            <w:tcW w:w="676" w:type="dxa"/>
            <w:tcBorders>
              <w:top w:val="nil"/>
              <w:left w:val="nil"/>
              <w:bottom w:val="single" w:sz="4" w:space="0" w:color="auto"/>
              <w:right w:val="single" w:sz="4" w:space="0" w:color="auto"/>
            </w:tcBorders>
            <w:shd w:val="clear" w:color="auto" w:fill="auto"/>
            <w:noWrap/>
            <w:vAlign w:val="center"/>
            <w:hideMark/>
          </w:tcPr>
          <w:p w14:paraId="67833244"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2</w:t>
            </w:r>
          </w:p>
        </w:tc>
        <w:tc>
          <w:tcPr>
            <w:tcW w:w="2640" w:type="dxa"/>
            <w:tcBorders>
              <w:top w:val="nil"/>
              <w:left w:val="nil"/>
              <w:bottom w:val="single" w:sz="4" w:space="0" w:color="auto"/>
              <w:right w:val="single" w:sz="4" w:space="0" w:color="auto"/>
            </w:tcBorders>
            <w:shd w:val="clear" w:color="auto" w:fill="auto"/>
            <w:noWrap/>
            <w:vAlign w:val="center"/>
            <w:hideMark/>
          </w:tcPr>
          <w:p w14:paraId="2F2C488D"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Prof. Dr. Gamze AKBULUT</w:t>
            </w:r>
          </w:p>
        </w:tc>
      </w:tr>
      <w:tr w:rsidR="00E5253A" w:rsidRPr="00E5253A" w14:paraId="41C40A63" w14:textId="77777777" w:rsidTr="00A02E13">
        <w:trPr>
          <w:trHeight w:val="238"/>
        </w:trPr>
        <w:tc>
          <w:tcPr>
            <w:tcW w:w="1094" w:type="dxa"/>
            <w:tcBorders>
              <w:top w:val="nil"/>
              <w:left w:val="single" w:sz="4" w:space="0" w:color="auto"/>
              <w:bottom w:val="single" w:sz="4" w:space="0" w:color="auto"/>
              <w:right w:val="single" w:sz="4" w:space="0" w:color="auto"/>
            </w:tcBorders>
            <w:shd w:val="clear" w:color="auto" w:fill="auto"/>
            <w:noWrap/>
            <w:vAlign w:val="center"/>
            <w:hideMark/>
          </w:tcPr>
          <w:p w14:paraId="7079DDD1"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141620</w:t>
            </w:r>
          </w:p>
        </w:tc>
        <w:tc>
          <w:tcPr>
            <w:tcW w:w="2702" w:type="dxa"/>
            <w:tcBorders>
              <w:top w:val="nil"/>
              <w:left w:val="nil"/>
              <w:bottom w:val="single" w:sz="4" w:space="0" w:color="auto"/>
              <w:right w:val="single" w:sz="4" w:space="0" w:color="auto"/>
            </w:tcBorders>
            <w:shd w:val="clear" w:color="auto" w:fill="auto"/>
            <w:noWrap/>
            <w:vAlign w:val="center"/>
            <w:hideMark/>
          </w:tcPr>
          <w:p w14:paraId="0E3F8075"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Hastalıklarda Diyet Tedavisi II</w:t>
            </w:r>
          </w:p>
        </w:tc>
        <w:tc>
          <w:tcPr>
            <w:tcW w:w="600" w:type="dxa"/>
            <w:tcBorders>
              <w:top w:val="nil"/>
              <w:left w:val="nil"/>
              <w:bottom w:val="single" w:sz="4" w:space="0" w:color="auto"/>
              <w:right w:val="single" w:sz="4" w:space="0" w:color="auto"/>
            </w:tcBorders>
            <w:shd w:val="clear" w:color="auto" w:fill="auto"/>
            <w:noWrap/>
            <w:vAlign w:val="center"/>
            <w:hideMark/>
          </w:tcPr>
          <w:p w14:paraId="352FC0C7"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2</w:t>
            </w:r>
          </w:p>
        </w:tc>
        <w:tc>
          <w:tcPr>
            <w:tcW w:w="1072" w:type="dxa"/>
            <w:tcBorders>
              <w:top w:val="nil"/>
              <w:left w:val="nil"/>
              <w:bottom w:val="single" w:sz="4" w:space="0" w:color="auto"/>
              <w:right w:val="single" w:sz="4" w:space="0" w:color="auto"/>
            </w:tcBorders>
            <w:shd w:val="clear" w:color="auto" w:fill="auto"/>
            <w:noWrap/>
            <w:vAlign w:val="center"/>
            <w:hideMark/>
          </w:tcPr>
          <w:p w14:paraId="04035595"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3</w:t>
            </w:r>
          </w:p>
        </w:tc>
        <w:tc>
          <w:tcPr>
            <w:tcW w:w="633" w:type="dxa"/>
            <w:tcBorders>
              <w:top w:val="nil"/>
              <w:left w:val="nil"/>
              <w:bottom w:val="single" w:sz="4" w:space="0" w:color="auto"/>
              <w:right w:val="single" w:sz="4" w:space="0" w:color="auto"/>
            </w:tcBorders>
            <w:shd w:val="clear" w:color="auto" w:fill="auto"/>
            <w:noWrap/>
            <w:vAlign w:val="center"/>
            <w:hideMark/>
          </w:tcPr>
          <w:p w14:paraId="0EF6ECF4"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3</w:t>
            </w:r>
          </w:p>
        </w:tc>
        <w:tc>
          <w:tcPr>
            <w:tcW w:w="676" w:type="dxa"/>
            <w:tcBorders>
              <w:top w:val="nil"/>
              <w:left w:val="nil"/>
              <w:bottom w:val="single" w:sz="4" w:space="0" w:color="auto"/>
              <w:right w:val="single" w:sz="4" w:space="0" w:color="auto"/>
            </w:tcBorders>
            <w:shd w:val="clear" w:color="auto" w:fill="auto"/>
            <w:noWrap/>
            <w:vAlign w:val="center"/>
            <w:hideMark/>
          </w:tcPr>
          <w:p w14:paraId="31ED0C7B"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4</w:t>
            </w:r>
          </w:p>
        </w:tc>
        <w:tc>
          <w:tcPr>
            <w:tcW w:w="2640" w:type="dxa"/>
            <w:tcBorders>
              <w:top w:val="nil"/>
              <w:left w:val="nil"/>
              <w:bottom w:val="single" w:sz="4" w:space="0" w:color="auto"/>
              <w:right w:val="single" w:sz="4" w:space="0" w:color="auto"/>
            </w:tcBorders>
            <w:shd w:val="clear" w:color="auto" w:fill="auto"/>
            <w:noWrap/>
            <w:vAlign w:val="center"/>
            <w:hideMark/>
          </w:tcPr>
          <w:p w14:paraId="6E049B3B"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Prof. Dr. Gamze AKBULUT</w:t>
            </w:r>
          </w:p>
        </w:tc>
      </w:tr>
      <w:tr w:rsidR="00E5253A" w:rsidRPr="00E5253A" w14:paraId="1A42F2E5" w14:textId="77777777" w:rsidTr="00A02E13">
        <w:trPr>
          <w:trHeight w:val="238"/>
        </w:trPr>
        <w:tc>
          <w:tcPr>
            <w:tcW w:w="1094" w:type="dxa"/>
            <w:tcBorders>
              <w:top w:val="nil"/>
              <w:left w:val="single" w:sz="4" w:space="0" w:color="auto"/>
              <w:bottom w:val="single" w:sz="4" w:space="0" w:color="auto"/>
              <w:right w:val="single" w:sz="4" w:space="0" w:color="auto"/>
            </w:tcBorders>
            <w:shd w:val="clear" w:color="auto" w:fill="auto"/>
            <w:noWrap/>
            <w:vAlign w:val="center"/>
            <w:hideMark/>
          </w:tcPr>
          <w:p w14:paraId="18CF5DCC"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141621</w:t>
            </w:r>
          </w:p>
        </w:tc>
        <w:tc>
          <w:tcPr>
            <w:tcW w:w="2702" w:type="dxa"/>
            <w:tcBorders>
              <w:top w:val="nil"/>
              <w:left w:val="nil"/>
              <w:bottom w:val="single" w:sz="4" w:space="0" w:color="auto"/>
              <w:right w:val="single" w:sz="4" w:space="0" w:color="auto"/>
            </w:tcBorders>
            <w:shd w:val="clear" w:color="auto" w:fill="auto"/>
            <w:noWrap/>
            <w:vAlign w:val="center"/>
            <w:hideMark/>
          </w:tcPr>
          <w:p w14:paraId="664E08D0"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 xml:space="preserve">Enteral ve Parenteral Beslenme </w:t>
            </w:r>
          </w:p>
        </w:tc>
        <w:tc>
          <w:tcPr>
            <w:tcW w:w="600" w:type="dxa"/>
            <w:tcBorders>
              <w:top w:val="nil"/>
              <w:left w:val="nil"/>
              <w:bottom w:val="single" w:sz="4" w:space="0" w:color="auto"/>
              <w:right w:val="single" w:sz="4" w:space="0" w:color="auto"/>
            </w:tcBorders>
            <w:shd w:val="clear" w:color="auto" w:fill="auto"/>
            <w:noWrap/>
            <w:vAlign w:val="center"/>
            <w:hideMark/>
          </w:tcPr>
          <w:p w14:paraId="5AB50C1F"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2</w:t>
            </w:r>
          </w:p>
        </w:tc>
        <w:tc>
          <w:tcPr>
            <w:tcW w:w="1072" w:type="dxa"/>
            <w:tcBorders>
              <w:top w:val="nil"/>
              <w:left w:val="nil"/>
              <w:bottom w:val="single" w:sz="4" w:space="0" w:color="auto"/>
              <w:right w:val="single" w:sz="4" w:space="0" w:color="auto"/>
            </w:tcBorders>
            <w:shd w:val="clear" w:color="auto" w:fill="auto"/>
            <w:noWrap/>
            <w:vAlign w:val="center"/>
            <w:hideMark/>
          </w:tcPr>
          <w:p w14:paraId="6E9EE510"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0</w:t>
            </w:r>
          </w:p>
        </w:tc>
        <w:tc>
          <w:tcPr>
            <w:tcW w:w="633" w:type="dxa"/>
            <w:tcBorders>
              <w:top w:val="nil"/>
              <w:left w:val="nil"/>
              <w:bottom w:val="single" w:sz="4" w:space="0" w:color="auto"/>
              <w:right w:val="single" w:sz="4" w:space="0" w:color="auto"/>
            </w:tcBorders>
            <w:shd w:val="clear" w:color="auto" w:fill="auto"/>
            <w:noWrap/>
            <w:vAlign w:val="center"/>
            <w:hideMark/>
          </w:tcPr>
          <w:p w14:paraId="60C694EA"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2</w:t>
            </w:r>
          </w:p>
        </w:tc>
        <w:tc>
          <w:tcPr>
            <w:tcW w:w="676" w:type="dxa"/>
            <w:tcBorders>
              <w:top w:val="nil"/>
              <w:left w:val="nil"/>
              <w:bottom w:val="single" w:sz="4" w:space="0" w:color="auto"/>
              <w:right w:val="single" w:sz="4" w:space="0" w:color="auto"/>
            </w:tcBorders>
            <w:shd w:val="clear" w:color="auto" w:fill="auto"/>
            <w:noWrap/>
            <w:vAlign w:val="center"/>
            <w:hideMark/>
          </w:tcPr>
          <w:p w14:paraId="3D4BC9D2"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3</w:t>
            </w:r>
          </w:p>
        </w:tc>
        <w:tc>
          <w:tcPr>
            <w:tcW w:w="2640" w:type="dxa"/>
            <w:tcBorders>
              <w:top w:val="nil"/>
              <w:left w:val="nil"/>
              <w:bottom w:val="single" w:sz="4" w:space="0" w:color="auto"/>
              <w:right w:val="single" w:sz="4" w:space="0" w:color="auto"/>
            </w:tcBorders>
            <w:shd w:val="clear" w:color="auto" w:fill="auto"/>
            <w:noWrap/>
            <w:vAlign w:val="center"/>
            <w:hideMark/>
          </w:tcPr>
          <w:p w14:paraId="1F8A5DF3"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Öğr. Gör. Birgül DAĞ</w:t>
            </w:r>
          </w:p>
        </w:tc>
      </w:tr>
      <w:tr w:rsidR="00E5253A" w:rsidRPr="00E5253A" w14:paraId="5948C104" w14:textId="77777777" w:rsidTr="00A02E13">
        <w:trPr>
          <w:trHeight w:val="238"/>
        </w:trPr>
        <w:tc>
          <w:tcPr>
            <w:tcW w:w="1094" w:type="dxa"/>
            <w:tcBorders>
              <w:top w:val="nil"/>
              <w:left w:val="single" w:sz="4" w:space="0" w:color="auto"/>
              <w:bottom w:val="single" w:sz="4" w:space="0" w:color="auto"/>
              <w:right w:val="single" w:sz="4" w:space="0" w:color="auto"/>
            </w:tcBorders>
            <w:shd w:val="clear" w:color="auto" w:fill="auto"/>
            <w:noWrap/>
            <w:vAlign w:val="center"/>
            <w:hideMark/>
          </w:tcPr>
          <w:p w14:paraId="156CF6D6"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141608</w:t>
            </w:r>
          </w:p>
        </w:tc>
        <w:tc>
          <w:tcPr>
            <w:tcW w:w="2702" w:type="dxa"/>
            <w:tcBorders>
              <w:top w:val="nil"/>
              <w:left w:val="nil"/>
              <w:bottom w:val="single" w:sz="4" w:space="0" w:color="auto"/>
              <w:right w:val="single" w:sz="4" w:space="0" w:color="auto"/>
            </w:tcBorders>
            <w:shd w:val="clear" w:color="auto" w:fill="auto"/>
            <w:noWrap/>
            <w:vAlign w:val="center"/>
            <w:hideMark/>
          </w:tcPr>
          <w:p w14:paraId="104639B3"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Toplum ve Sağlık</w:t>
            </w:r>
          </w:p>
        </w:tc>
        <w:tc>
          <w:tcPr>
            <w:tcW w:w="600" w:type="dxa"/>
            <w:tcBorders>
              <w:top w:val="nil"/>
              <w:left w:val="nil"/>
              <w:bottom w:val="single" w:sz="4" w:space="0" w:color="auto"/>
              <w:right w:val="single" w:sz="4" w:space="0" w:color="auto"/>
            </w:tcBorders>
            <w:shd w:val="clear" w:color="auto" w:fill="auto"/>
            <w:noWrap/>
            <w:vAlign w:val="center"/>
            <w:hideMark/>
          </w:tcPr>
          <w:p w14:paraId="71204637"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2</w:t>
            </w:r>
          </w:p>
        </w:tc>
        <w:tc>
          <w:tcPr>
            <w:tcW w:w="1072" w:type="dxa"/>
            <w:tcBorders>
              <w:top w:val="nil"/>
              <w:left w:val="nil"/>
              <w:bottom w:val="single" w:sz="4" w:space="0" w:color="auto"/>
              <w:right w:val="single" w:sz="4" w:space="0" w:color="auto"/>
            </w:tcBorders>
            <w:shd w:val="clear" w:color="auto" w:fill="auto"/>
            <w:noWrap/>
            <w:vAlign w:val="center"/>
            <w:hideMark/>
          </w:tcPr>
          <w:p w14:paraId="7E32A30A"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0</w:t>
            </w:r>
          </w:p>
        </w:tc>
        <w:tc>
          <w:tcPr>
            <w:tcW w:w="633" w:type="dxa"/>
            <w:tcBorders>
              <w:top w:val="nil"/>
              <w:left w:val="nil"/>
              <w:bottom w:val="single" w:sz="4" w:space="0" w:color="auto"/>
              <w:right w:val="single" w:sz="4" w:space="0" w:color="auto"/>
            </w:tcBorders>
            <w:shd w:val="clear" w:color="auto" w:fill="auto"/>
            <w:noWrap/>
            <w:vAlign w:val="center"/>
            <w:hideMark/>
          </w:tcPr>
          <w:p w14:paraId="77A5A898"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2</w:t>
            </w:r>
          </w:p>
        </w:tc>
        <w:tc>
          <w:tcPr>
            <w:tcW w:w="676" w:type="dxa"/>
            <w:tcBorders>
              <w:top w:val="nil"/>
              <w:left w:val="nil"/>
              <w:bottom w:val="single" w:sz="4" w:space="0" w:color="auto"/>
              <w:right w:val="single" w:sz="4" w:space="0" w:color="auto"/>
            </w:tcBorders>
            <w:shd w:val="clear" w:color="auto" w:fill="auto"/>
            <w:noWrap/>
            <w:vAlign w:val="center"/>
            <w:hideMark/>
          </w:tcPr>
          <w:p w14:paraId="2941DA10"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2</w:t>
            </w:r>
          </w:p>
        </w:tc>
        <w:tc>
          <w:tcPr>
            <w:tcW w:w="2640" w:type="dxa"/>
            <w:tcBorders>
              <w:top w:val="nil"/>
              <w:left w:val="nil"/>
              <w:bottom w:val="single" w:sz="4" w:space="0" w:color="auto"/>
              <w:right w:val="single" w:sz="4" w:space="0" w:color="auto"/>
            </w:tcBorders>
            <w:shd w:val="clear" w:color="auto" w:fill="auto"/>
            <w:noWrap/>
            <w:vAlign w:val="center"/>
            <w:hideMark/>
          </w:tcPr>
          <w:p w14:paraId="5E57619E"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Öğr. Gör. Cemaliye SÜT</w:t>
            </w:r>
          </w:p>
        </w:tc>
      </w:tr>
      <w:tr w:rsidR="00E5253A" w:rsidRPr="00E5253A" w14:paraId="7EFC0D7A" w14:textId="77777777" w:rsidTr="00A6314D">
        <w:trPr>
          <w:trHeight w:val="238"/>
        </w:trPr>
        <w:tc>
          <w:tcPr>
            <w:tcW w:w="10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218F64"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lastRenderedPageBreak/>
              <w:t>141002</w:t>
            </w:r>
          </w:p>
        </w:tc>
        <w:tc>
          <w:tcPr>
            <w:tcW w:w="2702" w:type="dxa"/>
            <w:tcBorders>
              <w:top w:val="single" w:sz="4" w:space="0" w:color="auto"/>
              <w:left w:val="nil"/>
              <w:bottom w:val="single" w:sz="4" w:space="0" w:color="auto"/>
              <w:right w:val="single" w:sz="4" w:space="0" w:color="auto"/>
            </w:tcBorders>
            <w:shd w:val="clear" w:color="auto" w:fill="auto"/>
            <w:noWrap/>
            <w:vAlign w:val="center"/>
            <w:hideMark/>
          </w:tcPr>
          <w:p w14:paraId="3D86E078"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Mesleki İngilizce II</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7A5E4012"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2</w:t>
            </w:r>
          </w:p>
        </w:tc>
        <w:tc>
          <w:tcPr>
            <w:tcW w:w="1072" w:type="dxa"/>
            <w:tcBorders>
              <w:top w:val="single" w:sz="4" w:space="0" w:color="auto"/>
              <w:left w:val="nil"/>
              <w:bottom w:val="single" w:sz="4" w:space="0" w:color="auto"/>
              <w:right w:val="single" w:sz="4" w:space="0" w:color="auto"/>
            </w:tcBorders>
            <w:shd w:val="clear" w:color="auto" w:fill="auto"/>
            <w:noWrap/>
            <w:vAlign w:val="center"/>
            <w:hideMark/>
          </w:tcPr>
          <w:p w14:paraId="0CCCE2A3"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0</w:t>
            </w:r>
          </w:p>
        </w:tc>
        <w:tc>
          <w:tcPr>
            <w:tcW w:w="633" w:type="dxa"/>
            <w:tcBorders>
              <w:top w:val="single" w:sz="4" w:space="0" w:color="auto"/>
              <w:left w:val="nil"/>
              <w:bottom w:val="single" w:sz="4" w:space="0" w:color="auto"/>
              <w:right w:val="single" w:sz="4" w:space="0" w:color="auto"/>
            </w:tcBorders>
            <w:shd w:val="clear" w:color="auto" w:fill="auto"/>
            <w:noWrap/>
            <w:vAlign w:val="center"/>
            <w:hideMark/>
          </w:tcPr>
          <w:p w14:paraId="2B1F3080"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2</w:t>
            </w:r>
          </w:p>
        </w:tc>
        <w:tc>
          <w:tcPr>
            <w:tcW w:w="676" w:type="dxa"/>
            <w:tcBorders>
              <w:top w:val="single" w:sz="4" w:space="0" w:color="auto"/>
              <w:left w:val="nil"/>
              <w:bottom w:val="single" w:sz="4" w:space="0" w:color="auto"/>
              <w:right w:val="single" w:sz="4" w:space="0" w:color="auto"/>
            </w:tcBorders>
            <w:shd w:val="clear" w:color="auto" w:fill="auto"/>
            <w:noWrap/>
            <w:vAlign w:val="center"/>
            <w:hideMark/>
          </w:tcPr>
          <w:p w14:paraId="66947B8F"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3</w:t>
            </w:r>
          </w:p>
        </w:tc>
        <w:tc>
          <w:tcPr>
            <w:tcW w:w="2640" w:type="dxa"/>
            <w:tcBorders>
              <w:top w:val="single" w:sz="4" w:space="0" w:color="auto"/>
              <w:left w:val="nil"/>
              <w:bottom w:val="single" w:sz="4" w:space="0" w:color="auto"/>
              <w:right w:val="single" w:sz="4" w:space="0" w:color="auto"/>
            </w:tcBorders>
            <w:shd w:val="clear" w:color="auto" w:fill="auto"/>
            <w:noWrap/>
            <w:vAlign w:val="center"/>
            <w:hideMark/>
          </w:tcPr>
          <w:p w14:paraId="69550DB7"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Yabancı Diller Koordinatörlüğü</w:t>
            </w:r>
          </w:p>
        </w:tc>
      </w:tr>
      <w:tr w:rsidR="00E5253A" w:rsidRPr="00E5253A" w14:paraId="131FEEF1" w14:textId="77777777" w:rsidTr="00A6314D">
        <w:trPr>
          <w:trHeight w:val="238"/>
        </w:trPr>
        <w:tc>
          <w:tcPr>
            <w:tcW w:w="10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9E0605"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141613</w:t>
            </w:r>
          </w:p>
        </w:tc>
        <w:tc>
          <w:tcPr>
            <w:tcW w:w="2702" w:type="dxa"/>
            <w:tcBorders>
              <w:top w:val="single" w:sz="4" w:space="0" w:color="auto"/>
              <w:left w:val="nil"/>
              <w:bottom w:val="single" w:sz="4" w:space="0" w:color="auto"/>
              <w:right w:val="single" w:sz="4" w:space="0" w:color="auto"/>
            </w:tcBorders>
            <w:shd w:val="clear" w:color="auto" w:fill="auto"/>
            <w:noWrap/>
            <w:vAlign w:val="center"/>
            <w:hideMark/>
          </w:tcPr>
          <w:p w14:paraId="1759BBAB"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Sporcu Beslenmesi</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68815E65"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2</w:t>
            </w:r>
          </w:p>
        </w:tc>
        <w:tc>
          <w:tcPr>
            <w:tcW w:w="1072" w:type="dxa"/>
            <w:tcBorders>
              <w:top w:val="single" w:sz="4" w:space="0" w:color="auto"/>
              <w:left w:val="nil"/>
              <w:bottom w:val="single" w:sz="4" w:space="0" w:color="auto"/>
              <w:right w:val="single" w:sz="4" w:space="0" w:color="auto"/>
            </w:tcBorders>
            <w:shd w:val="clear" w:color="auto" w:fill="auto"/>
            <w:noWrap/>
            <w:vAlign w:val="center"/>
            <w:hideMark/>
          </w:tcPr>
          <w:p w14:paraId="460F2946"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0</w:t>
            </w:r>
          </w:p>
        </w:tc>
        <w:tc>
          <w:tcPr>
            <w:tcW w:w="633" w:type="dxa"/>
            <w:tcBorders>
              <w:top w:val="single" w:sz="4" w:space="0" w:color="auto"/>
              <w:left w:val="nil"/>
              <w:bottom w:val="single" w:sz="4" w:space="0" w:color="auto"/>
              <w:right w:val="single" w:sz="4" w:space="0" w:color="auto"/>
            </w:tcBorders>
            <w:shd w:val="clear" w:color="auto" w:fill="auto"/>
            <w:noWrap/>
            <w:vAlign w:val="center"/>
            <w:hideMark/>
          </w:tcPr>
          <w:p w14:paraId="4EAF4170"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2</w:t>
            </w:r>
          </w:p>
        </w:tc>
        <w:tc>
          <w:tcPr>
            <w:tcW w:w="676" w:type="dxa"/>
            <w:tcBorders>
              <w:top w:val="single" w:sz="4" w:space="0" w:color="auto"/>
              <w:left w:val="nil"/>
              <w:bottom w:val="single" w:sz="4" w:space="0" w:color="auto"/>
              <w:right w:val="single" w:sz="4" w:space="0" w:color="auto"/>
            </w:tcBorders>
            <w:shd w:val="clear" w:color="auto" w:fill="auto"/>
            <w:noWrap/>
            <w:vAlign w:val="center"/>
            <w:hideMark/>
          </w:tcPr>
          <w:p w14:paraId="346E4BD1"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3</w:t>
            </w:r>
          </w:p>
        </w:tc>
        <w:tc>
          <w:tcPr>
            <w:tcW w:w="2640" w:type="dxa"/>
            <w:tcBorders>
              <w:top w:val="single" w:sz="4" w:space="0" w:color="auto"/>
              <w:left w:val="nil"/>
              <w:bottom w:val="single" w:sz="4" w:space="0" w:color="auto"/>
              <w:right w:val="single" w:sz="4" w:space="0" w:color="auto"/>
            </w:tcBorders>
            <w:shd w:val="clear" w:color="auto" w:fill="auto"/>
            <w:noWrap/>
            <w:vAlign w:val="center"/>
            <w:hideMark/>
          </w:tcPr>
          <w:p w14:paraId="065F5A82"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Öğr. Gör. Cemaliye SÜT</w:t>
            </w:r>
          </w:p>
        </w:tc>
      </w:tr>
      <w:tr w:rsidR="00E5253A" w:rsidRPr="00E5253A" w14:paraId="5A35835D" w14:textId="77777777" w:rsidTr="00A02E13">
        <w:trPr>
          <w:trHeight w:val="238"/>
        </w:trPr>
        <w:tc>
          <w:tcPr>
            <w:tcW w:w="1094" w:type="dxa"/>
            <w:tcBorders>
              <w:top w:val="nil"/>
              <w:left w:val="single" w:sz="4" w:space="0" w:color="auto"/>
              <w:bottom w:val="single" w:sz="4" w:space="0" w:color="auto"/>
              <w:right w:val="single" w:sz="4" w:space="0" w:color="auto"/>
            </w:tcBorders>
            <w:shd w:val="clear" w:color="auto" w:fill="auto"/>
            <w:noWrap/>
            <w:vAlign w:val="center"/>
            <w:hideMark/>
          </w:tcPr>
          <w:p w14:paraId="4B1E527D"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141514</w:t>
            </w:r>
          </w:p>
        </w:tc>
        <w:tc>
          <w:tcPr>
            <w:tcW w:w="2702" w:type="dxa"/>
            <w:tcBorders>
              <w:top w:val="nil"/>
              <w:left w:val="nil"/>
              <w:bottom w:val="single" w:sz="4" w:space="0" w:color="auto"/>
              <w:right w:val="single" w:sz="4" w:space="0" w:color="auto"/>
            </w:tcBorders>
            <w:shd w:val="clear" w:color="auto" w:fill="auto"/>
            <w:noWrap/>
            <w:vAlign w:val="center"/>
            <w:hideMark/>
          </w:tcPr>
          <w:p w14:paraId="654F756D"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Kanser ve Beslenme</w:t>
            </w:r>
          </w:p>
        </w:tc>
        <w:tc>
          <w:tcPr>
            <w:tcW w:w="600" w:type="dxa"/>
            <w:tcBorders>
              <w:top w:val="nil"/>
              <w:left w:val="nil"/>
              <w:bottom w:val="single" w:sz="4" w:space="0" w:color="auto"/>
              <w:right w:val="single" w:sz="4" w:space="0" w:color="auto"/>
            </w:tcBorders>
            <w:shd w:val="clear" w:color="auto" w:fill="auto"/>
            <w:noWrap/>
            <w:vAlign w:val="center"/>
            <w:hideMark/>
          </w:tcPr>
          <w:p w14:paraId="3458C5A4"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1</w:t>
            </w:r>
          </w:p>
        </w:tc>
        <w:tc>
          <w:tcPr>
            <w:tcW w:w="1072" w:type="dxa"/>
            <w:tcBorders>
              <w:top w:val="nil"/>
              <w:left w:val="nil"/>
              <w:bottom w:val="single" w:sz="4" w:space="0" w:color="auto"/>
              <w:right w:val="single" w:sz="4" w:space="0" w:color="auto"/>
            </w:tcBorders>
            <w:shd w:val="clear" w:color="auto" w:fill="auto"/>
            <w:noWrap/>
            <w:vAlign w:val="center"/>
            <w:hideMark/>
          </w:tcPr>
          <w:p w14:paraId="4CA305C2"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0</w:t>
            </w:r>
          </w:p>
        </w:tc>
        <w:tc>
          <w:tcPr>
            <w:tcW w:w="633" w:type="dxa"/>
            <w:tcBorders>
              <w:top w:val="nil"/>
              <w:left w:val="nil"/>
              <w:bottom w:val="single" w:sz="4" w:space="0" w:color="auto"/>
              <w:right w:val="single" w:sz="4" w:space="0" w:color="auto"/>
            </w:tcBorders>
            <w:shd w:val="clear" w:color="auto" w:fill="auto"/>
            <w:noWrap/>
            <w:vAlign w:val="center"/>
            <w:hideMark/>
          </w:tcPr>
          <w:p w14:paraId="2520D3DF"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1</w:t>
            </w:r>
          </w:p>
        </w:tc>
        <w:tc>
          <w:tcPr>
            <w:tcW w:w="676" w:type="dxa"/>
            <w:tcBorders>
              <w:top w:val="nil"/>
              <w:left w:val="nil"/>
              <w:bottom w:val="single" w:sz="4" w:space="0" w:color="auto"/>
              <w:right w:val="single" w:sz="4" w:space="0" w:color="auto"/>
            </w:tcBorders>
            <w:shd w:val="clear" w:color="auto" w:fill="auto"/>
            <w:noWrap/>
            <w:vAlign w:val="center"/>
            <w:hideMark/>
          </w:tcPr>
          <w:p w14:paraId="776CD72B"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2</w:t>
            </w:r>
          </w:p>
        </w:tc>
        <w:tc>
          <w:tcPr>
            <w:tcW w:w="2640" w:type="dxa"/>
            <w:tcBorders>
              <w:top w:val="nil"/>
              <w:left w:val="nil"/>
              <w:bottom w:val="single" w:sz="4" w:space="0" w:color="auto"/>
              <w:right w:val="single" w:sz="4" w:space="0" w:color="auto"/>
            </w:tcBorders>
            <w:shd w:val="clear" w:color="auto" w:fill="auto"/>
            <w:noWrap/>
            <w:vAlign w:val="center"/>
            <w:hideMark/>
          </w:tcPr>
          <w:p w14:paraId="25877F90"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Dr. Öğr. Üyesi Özlem BARAN</w:t>
            </w:r>
          </w:p>
        </w:tc>
      </w:tr>
      <w:tr w:rsidR="00E5253A" w:rsidRPr="00E5253A" w14:paraId="7204718E" w14:textId="77777777" w:rsidTr="00A02E13">
        <w:trPr>
          <w:trHeight w:val="238"/>
        </w:trPr>
        <w:tc>
          <w:tcPr>
            <w:tcW w:w="1094" w:type="dxa"/>
            <w:tcBorders>
              <w:top w:val="nil"/>
              <w:left w:val="single" w:sz="4" w:space="0" w:color="auto"/>
              <w:bottom w:val="single" w:sz="4" w:space="0" w:color="auto"/>
              <w:right w:val="single" w:sz="4" w:space="0" w:color="auto"/>
            </w:tcBorders>
            <w:shd w:val="clear" w:color="auto" w:fill="auto"/>
            <w:noWrap/>
            <w:vAlign w:val="center"/>
            <w:hideMark/>
          </w:tcPr>
          <w:p w14:paraId="51FD6EA3"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141709</w:t>
            </w:r>
          </w:p>
        </w:tc>
        <w:tc>
          <w:tcPr>
            <w:tcW w:w="2702" w:type="dxa"/>
            <w:tcBorders>
              <w:top w:val="nil"/>
              <w:left w:val="nil"/>
              <w:bottom w:val="single" w:sz="4" w:space="0" w:color="auto"/>
              <w:right w:val="single" w:sz="4" w:space="0" w:color="auto"/>
            </w:tcBorders>
            <w:shd w:val="clear" w:color="auto" w:fill="auto"/>
            <w:noWrap/>
            <w:vAlign w:val="center"/>
            <w:hideMark/>
          </w:tcPr>
          <w:p w14:paraId="028A339E"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Biyoistatistik</w:t>
            </w:r>
          </w:p>
        </w:tc>
        <w:tc>
          <w:tcPr>
            <w:tcW w:w="600" w:type="dxa"/>
            <w:tcBorders>
              <w:top w:val="nil"/>
              <w:left w:val="nil"/>
              <w:bottom w:val="single" w:sz="4" w:space="0" w:color="auto"/>
              <w:right w:val="single" w:sz="4" w:space="0" w:color="auto"/>
            </w:tcBorders>
            <w:shd w:val="clear" w:color="auto" w:fill="auto"/>
            <w:noWrap/>
            <w:vAlign w:val="center"/>
            <w:hideMark/>
          </w:tcPr>
          <w:p w14:paraId="0AEAE40E"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3</w:t>
            </w:r>
          </w:p>
        </w:tc>
        <w:tc>
          <w:tcPr>
            <w:tcW w:w="1072" w:type="dxa"/>
            <w:tcBorders>
              <w:top w:val="nil"/>
              <w:left w:val="nil"/>
              <w:bottom w:val="single" w:sz="4" w:space="0" w:color="auto"/>
              <w:right w:val="single" w:sz="4" w:space="0" w:color="auto"/>
            </w:tcBorders>
            <w:shd w:val="clear" w:color="auto" w:fill="auto"/>
            <w:noWrap/>
            <w:vAlign w:val="center"/>
            <w:hideMark/>
          </w:tcPr>
          <w:p w14:paraId="703BB4A4"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0</w:t>
            </w:r>
          </w:p>
        </w:tc>
        <w:tc>
          <w:tcPr>
            <w:tcW w:w="633" w:type="dxa"/>
            <w:tcBorders>
              <w:top w:val="nil"/>
              <w:left w:val="nil"/>
              <w:bottom w:val="single" w:sz="4" w:space="0" w:color="auto"/>
              <w:right w:val="single" w:sz="4" w:space="0" w:color="auto"/>
            </w:tcBorders>
            <w:shd w:val="clear" w:color="auto" w:fill="auto"/>
            <w:noWrap/>
            <w:vAlign w:val="center"/>
            <w:hideMark/>
          </w:tcPr>
          <w:p w14:paraId="3D8DFA52"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3</w:t>
            </w:r>
          </w:p>
        </w:tc>
        <w:tc>
          <w:tcPr>
            <w:tcW w:w="676" w:type="dxa"/>
            <w:tcBorders>
              <w:top w:val="nil"/>
              <w:left w:val="nil"/>
              <w:bottom w:val="single" w:sz="4" w:space="0" w:color="auto"/>
              <w:right w:val="single" w:sz="4" w:space="0" w:color="auto"/>
            </w:tcBorders>
            <w:shd w:val="clear" w:color="auto" w:fill="auto"/>
            <w:noWrap/>
            <w:vAlign w:val="center"/>
            <w:hideMark/>
          </w:tcPr>
          <w:p w14:paraId="0AC8E4FF"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6</w:t>
            </w:r>
          </w:p>
        </w:tc>
        <w:tc>
          <w:tcPr>
            <w:tcW w:w="2640" w:type="dxa"/>
            <w:tcBorders>
              <w:top w:val="nil"/>
              <w:left w:val="nil"/>
              <w:bottom w:val="single" w:sz="4" w:space="0" w:color="auto"/>
              <w:right w:val="single" w:sz="4" w:space="0" w:color="auto"/>
            </w:tcBorders>
            <w:shd w:val="clear" w:color="auto" w:fill="auto"/>
            <w:noWrap/>
            <w:vAlign w:val="center"/>
            <w:hideMark/>
          </w:tcPr>
          <w:p w14:paraId="5805CFDF"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Biyoistatistik Birimi</w:t>
            </w:r>
          </w:p>
        </w:tc>
      </w:tr>
      <w:tr w:rsidR="00E5253A" w:rsidRPr="00E5253A" w14:paraId="73BE7E04" w14:textId="77777777" w:rsidTr="00A02E13">
        <w:trPr>
          <w:trHeight w:val="238"/>
        </w:trPr>
        <w:tc>
          <w:tcPr>
            <w:tcW w:w="1094" w:type="dxa"/>
            <w:tcBorders>
              <w:top w:val="nil"/>
              <w:left w:val="single" w:sz="4" w:space="0" w:color="auto"/>
              <w:bottom w:val="single" w:sz="4" w:space="0" w:color="auto"/>
              <w:right w:val="single" w:sz="4" w:space="0" w:color="auto"/>
            </w:tcBorders>
            <w:shd w:val="clear" w:color="auto" w:fill="auto"/>
            <w:noWrap/>
            <w:vAlign w:val="center"/>
            <w:hideMark/>
          </w:tcPr>
          <w:p w14:paraId="2F8542BB"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141622</w:t>
            </w:r>
          </w:p>
        </w:tc>
        <w:tc>
          <w:tcPr>
            <w:tcW w:w="2702" w:type="dxa"/>
            <w:tcBorders>
              <w:top w:val="nil"/>
              <w:left w:val="nil"/>
              <w:bottom w:val="single" w:sz="4" w:space="0" w:color="auto"/>
              <w:right w:val="single" w:sz="4" w:space="0" w:color="auto"/>
            </w:tcBorders>
            <w:shd w:val="clear" w:color="auto" w:fill="auto"/>
            <w:noWrap/>
            <w:vAlign w:val="center"/>
            <w:hideMark/>
          </w:tcPr>
          <w:p w14:paraId="265DDA60"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Biyoistatistik</w:t>
            </w:r>
          </w:p>
        </w:tc>
        <w:tc>
          <w:tcPr>
            <w:tcW w:w="600" w:type="dxa"/>
            <w:tcBorders>
              <w:top w:val="nil"/>
              <w:left w:val="nil"/>
              <w:bottom w:val="single" w:sz="4" w:space="0" w:color="auto"/>
              <w:right w:val="single" w:sz="4" w:space="0" w:color="auto"/>
            </w:tcBorders>
            <w:shd w:val="clear" w:color="auto" w:fill="auto"/>
            <w:noWrap/>
            <w:vAlign w:val="center"/>
            <w:hideMark/>
          </w:tcPr>
          <w:p w14:paraId="798F5190"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 </w:t>
            </w:r>
          </w:p>
        </w:tc>
        <w:tc>
          <w:tcPr>
            <w:tcW w:w="1072" w:type="dxa"/>
            <w:tcBorders>
              <w:top w:val="nil"/>
              <w:left w:val="nil"/>
              <w:bottom w:val="single" w:sz="4" w:space="0" w:color="auto"/>
              <w:right w:val="single" w:sz="4" w:space="0" w:color="auto"/>
            </w:tcBorders>
            <w:shd w:val="clear" w:color="auto" w:fill="auto"/>
            <w:noWrap/>
            <w:vAlign w:val="center"/>
            <w:hideMark/>
          </w:tcPr>
          <w:p w14:paraId="0A390677"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 </w:t>
            </w:r>
          </w:p>
        </w:tc>
        <w:tc>
          <w:tcPr>
            <w:tcW w:w="633" w:type="dxa"/>
            <w:tcBorders>
              <w:top w:val="nil"/>
              <w:left w:val="nil"/>
              <w:bottom w:val="single" w:sz="4" w:space="0" w:color="auto"/>
              <w:right w:val="single" w:sz="4" w:space="0" w:color="auto"/>
            </w:tcBorders>
            <w:shd w:val="clear" w:color="auto" w:fill="auto"/>
            <w:noWrap/>
            <w:vAlign w:val="center"/>
            <w:hideMark/>
          </w:tcPr>
          <w:p w14:paraId="48B9AE2A"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 </w:t>
            </w:r>
          </w:p>
        </w:tc>
        <w:tc>
          <w:tcPr>
            <w:tcW w:w="676" w:type="dxa"/>
            <w:tcBorders>
              <w:top w:val="nil"/>
              <w:left w:val="nil"/>
              <w:bottom w:val="single" w:sz="4" w:space="0" w:color="auto"/>
              <w:right w:val="single" w:sz="4" w:space="0" w:color="auto"/>
            </w:tcBorders>
            <w:shd w:val="clear" w:color="auto" w:fill="auto"/>
            <w:noWrap/>
            <w:vAlign w:val="center"/>
            <w:hideMark/>
          </w:tcPr>
          <w:p w14:paraId="165B5E2C"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 </w:t>
            </w:r>
          </w:p>
        </w:tc>
        <w:tc>
          <w:tcPr>
            <w:tcW w:w="2640" w:type="dxa"/>
            <w:tcBorders>
              <w:top w:val="nil"/>
              <w:left w:val="nil"/>
              <w:bottom w:val="single" w:sz="4" w:space="0" w:color="auto"/>
              <w:right w:val="single" w:sz="4" w:space="0" w:color="auto"/>
            </w:tcBorders>
            <w:shd w:val="clear" w:color="auto" w:fill="auto"/>
            <w:noWrap/>
            <w:vAlign w:val="center"/>
            <w:hideMark/>
          </w:tcPr>
          <w:p w14:paraId="4A387A74"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Biyoistatistik Birimi</w:t>
            </w:r>
          </w:p>
        </w:tc>
      </w:tr>
      <w:tr w:rsidR="00E5253A" w:rsidRPr="00E5253A" w14:paraId="7378E518" w14:textId="77777777" w:rsidTr="00A02E13">
        <w:trPr>
          <w:trHeight w:val="238"/>
        </w:trPr>
        <w:tc>
          <w:tcPr>
            <w:tcW w:w="1094" w:type="dxa"/>
            <w:tcBorders>
              <w:top w:val="nil"/>
              <w:left w:val="single" w:sz="4" w:space="0" w:color="auto"/>
              <w:bottom w:val="single" w:sz="4" w:space="0" w:color="auto"/>
              <w:right w:val="single" w:sz="4" w:space="0" w:color="auto"/>
            </w:tcBorders>
            <w:shd w:val="clear" w:color="auto" w:fill="auto"/>
            <w:noWrap/>
            <w:vAlign w:val="center"/>
            <w:hideMark/>
          </w:tcPr>
          <w:p w14:paraId="6DF56366"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141809</w:t>
            </w:r>
          </w:p>
        </w:tc>
        <w:tc>
          <w:tcPr>
            <w:tcW w:w="2702" w:type="dxa"/>
            <w:tcBorders>
              <w:top w:val="nil"/>
              <w:left w:val="nil"/>
              <w:bottom w:val="single" w:sz="4" w:space="0" w:color="auto"/>
              <w:right w:val="single" w:sz="4" w:space="0" w:color="auto"/>
            </w:tcBorders>
            <w:shd w:val="clear" w:color="auto" w:fill="auto"/>
            <w:noWrap/>
            <w:vAlign w:val="center"/>
            <w:hideMark/>
          </w:tcPr>
          <w:p w14:paraId="79F33B4F"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Yetişkinlerde Enteral ve Parenteral Beslenme</w:t>
            </w:r>
          </w:p>
        </w:tc>
        <w:tc>
          <w:tcPr>
            <w:tcW w:w="600" w:type="dxa"/>
            <w:tcBorders>
              <w:top w:val="nil"/>
              <w:left w:val="nil"/>
              <w:bottom w:val="single" w:sz="4" w:space="0" w:color="auto"/>
              <w:right w:val="single" w:sz="4" w:space="0" w:color="auto"/>
            </w:tcBorders>
            <w:shd w:val="clear" w:color="auto" w:fill="auto"/>
            <w:noWrap/>
            <w:vAlign w:val="center"/>
            <w:hideMark/>
          </w:tcPr>
          <w:p w14:paraId="03373E43"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1</w:t>
            </w:r>
          </w:p>
        </w:tc>
        <w:tc>
          <w:tcPr>
            <w:tcW w:w="1072" w:type="dxa"/>
            <w:tcBorders>
              <w:top w:val="nil"/>
              <w:left w:val="nil"/>
              <w:bottom w:val="single" w:sz="4" w:space="0" w:color="auto"/>
              <w:right w:val="single" w:sz="4" w:space="0" w:color="auto"/>
            </w:tcBorders>
            <w:shd w:val="clear" w:color="auto" w:fill="auto"/>
            <w:noWrap/>
            <w:vAlign w:val="center"/>
            <w:hideMark/>
          </w:tcPr>
          <w:p w14:paraId="795C4DDA"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1</w:t>
            </w:r>
          </w:p>
        </w:tc>
        <w:tc>
          <w:tcPr>
            <w:tcW w:w="633" w:type="dxa"/>
            <w:tcBorders>
              <w:top w:val="nil"/>
              <w:left w:val="nil"/>
              <w:bottom w:val="single" w:sz="4" w:space="0" w:color="auto"/>
              <w:right w:val="single" w:sz="4" w:space="0" w:color="auto"/>
            </w:tcBorders>
            <w:shd w:val="clear" w:color="auto" w:fill="auto"/>
            <w:noWrap/>
            <w:vAlign w:val="center"/>
            <w:hideMark/>
          </w:tcPr>
          <w:p w14:paraId="6523A945"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2</w:t>
            </w:r>
          </w:p>
        </w:tc>
        <w:tc>
          <w:tcPr>
            <w:tcW w:w="676" w:type="dxa"/>
            <w:tcBorders>
              <w:top w:val="nil"/>
              <w:left w:val="nil"/>
              <w:bottom w:val="single" w:sz="4" w:space="0" w:color="auto"/>
              <w:right w:val="single" w:sz="4" w:space="0" w:color="auto"/>
            </w:tcBorders>
            <w:shd w:val="clear" w:color="auto" w:fill="auto"/>
            <w:noWrap/>
            <w:vAlign w:val="center"/>
            <w:hideMark/>
          </w:tcPr>
          <w:p w14:paraId="24219D66"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4</w:t>
            </w:r>
          </w:p>
        </w:tc>
        <w:tc>
          <w:tcPr>
            <w:tcW w:w="2640" w:type="dxa"/>
            <w:tcBorders>
              <w:top w:val="nil"/>
              <w:left w:val="nil"/>
              <w:bottom w:val="single" w:sz="4" w:space="0" w:color="auto"/>
              <w:right w:val="single" w:sz="4" w:space="0" w:color="auto"/>
            </w:tcBorders>
            <w:shd w:val="clear" w:color="auto" w:fill="auto"/>
            <w:noWrap/>
            <w:vAlign w:val="center"/>
            <w:hideMark/>
          </w:tcPr>
          <w:p w14:paraId="38A02A05"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Öğr. Gör. Birgül DAĞ</w:t>
            </w:r>
          </w:p>
        </w:tc>
      </w:tr>
      <w:tr w:rsidR="00E5253A" w:rsidRPr="00E5253A" w14:paraId="01EA0684" w14:textId="77777777" w:rsidTr="00A02E13">
        <w:trPr>
          <w:trHeight w:val="238"/>
        </w:trPr>
        <w:tc>
          <w:tcPr>
            <w:tcW w:w="1094" w:type="dxa"/>
            <w:tcBorders>
              <w:top w:val="nil"/>
              <w:left w:val="single" w:sz="4" w:space="0" w:color="auto"/>
              <w:bottom w:val="single" w:sz="4" w:space="0" w:color="auto"/>
              <w:right w:val="single" w:sz="4" w:space="0" w:color="auto"/>
            </w:tcBorders>
            <w:shd w:val="clear" w:color="auto" w:fill="auto"/>
            <w:noWrap/>
            <w:vAlign w:val="center"/>
            <w:hideMark/>
          </w:tcPr>
          <w:p w14:paraId="7FF9BD68"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141815</w:t>
            </w:r>
          </w:p>
        </w:tc>
        <w:tc>
          <w:tcPr>
            <w:tcW w:w="2702" w:type="dxa"/>
            <w:tcBorders>
              <w:top w:val="nil"/>
              <w:left w:val="nil"/>
              <w:bottom w:val="single" w:sz="4" w:space="0" w:color="auto"/>
              <w:right w:val="single" w:sz="4" w:space="0" w:color="auto"/>
            </w:tcBorders>
            <w:shd w:val="clear" w:color="auto" w:fill="auto"/>
            <w:noWrap/>
            <w:vAlign w:val="center"/>
            <w:hideMark/>
          </w:tcPr>
          <w:p w14:paraId="2AE42A01"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Mikrobiyota ve Beslenme</w:t>
            </w:r>
          </w:p>
        </w:tc>
        <w:tc>
          <w:tcPr>
            <w:tcW w:w="600" w:type="dxa"/>
            <w:tcBorders>
              <w:top w:val="nil"/>
              <w:left w:val="nil"/>
              <w:bottom w:val="single" w:sz="4" w:space="0" w:color="auto"/>
              <w:right w:val="single" w:sz="4" w:space="0" w:color="auto"/>
            </w:tcBorders>
            <w:shd w:val="clear" w:color="auto" w:fill="auto"/>
            <w:noWrap/>
            <w:vAlign w:val="center"/>
            <w:hideMark/>
          </w:tcPr>
          <w:p w14:paraId="0E2C3F82"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2</w:t>
            </w:r>
          </w:p>
        </w:tc>
        <w:tc>
          <w:tcPr>
            <w:tcW w:w="1072" w:type="dxa"/>
            <w:tcBorders>
              <w:top w:val="nil"/>
              <w:left w:val="nil"/>
              <w:bottom w:val="single" w:sz="4" w:space="0" w:color="auto"/>
              <w:right w:val="single" w:sz="4" w:space="0" w:color="auto"/>
            </w:tcBorders>
            <w:shd w:val="clear" w:color="auto" w:fill="auto"/>
            <w:noWrap/>
            <w:vAlign w:val="center"/>
            <w:hideMark/>
          </w:tcPr>
          <w:p w14:paraId="528D1B38"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0</w:t>
            </w:r>
          </w:p>
        </w:tc>
        <w:tc>
          <w:tcPr>
            <w:tcW w:w="633" w:type="dxa"/>
            <w:tcBorders>
              <w:top w:val="nil"/>
              <w:left w:val="nil"/>
              <w:bottom w:val="single" w:sz="4" w:space="0" w:color="auto"/>
              <w:right w:val="single" w:sz="4" w:space="0" w:color="auto"/>
            </w:tcBorders>
            <w:shd w:val="clear" w:color="auto" w:fill="auto"/>
            <w:noWrap/>
            <w:vAlign w:val="center"/>
            <w:hideMark/>
          </w:tcPr>
          <w:p w14:paraId="0A5A07A4"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2</w:t>
            </w:r>
          </w:p>
        </w:tc>
        <w:tc>
          <w:tcPr>
            <w:tcW w:w="676" w:type="dxa"/>
            <w:tcBorders>
              <w:top w:val="nil"/>
              <w:left w:val="nil"/>
              <w:bottom w:val="single" w:sz="4" w:space="0" w:color="auto"/>
              <w:right w:val="single" w:sz="4" w:space="0" w:color="auto"/>
            </w:tcBorders>
            <w:shd w:val="clear" w:color="auto" w:fill="auto"/>
            <w:noWrap/>
            <w:vAlign w:val="center"/>
            <w:hideMark/>
          </w:tcPr>
          <w:p w14:paraId="3AE3DF51"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4</w:t>
            </w:r>
          </w:p>
        </w:tc>
        <w:tc>
          <w:tcPr>
            <w:tcW w:w="2640" w:type="dxa"/>
            <w:tcBorders>
              <w:top w:val="nil"/>
              <w:left w:val="nil"/>
              <w:bottom w:val="single" w:sz="4" w:space="0" w:color="auto"/>
              <w:right w:val="single" w:sz="4" w:space="0" w:color="auto"/>
            </w:tcBorders>
            <w:shd w:val="clear" w:color="auto" w:fill="auto"/>
            <w:noWrap/>
            <w:vAlign w:val="center"/>
            <w:hideMark/>
          </w:tcPr>
          <w:p w14:paraId="52FAFDDE"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Prof. Dr. Sevinç YÜCECAN</w:t>
            </w:r>
          </w:p>
        </w:tc>
      </w:tr>
      <w:tr w:rsidR="00E5253A" w:rsidRPr="00E5253A" w14:paraId="018DAE80" w14:textId="77777777" w:rsidTr="00A02E13">
        <w:trPr>
          <w:trHeight w:val="1031"/>
        </w:trPr>
        <w:tc>
          <w:tcPr>
            <w:tcW w:w="1094" w:type="dxa"/>
            <w:tcBorders>
              <w:top w:val="nil"/>
              <w:left w:val="single" w:sz="4" w:space="0" w:color="auto"/>
              <w:bottom w:val="single" w:sz="4" w:space="0" w:color="auto"/>
              <w:right w:val="single" w:sz="4" w:space="0" w:color="auto"/>
            </w:tcBorders>
            <w:shd w:val="clear" w:color="auto" w:fill="auto"/>
            <w:noWrap/>
            <w:vAlign w:val="center"/>
            <w:hideMark/>
          </w:tcPr>
          <w:p w14:paraId="0A08B9C4"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141801</w:t>
            </w:r>
          </w:p>
        </w:tc>
        <w:tc>
          <w:tcPr>
            <w:tcW w:w="2702" w:type="dxa"/>
            <w:tcBorders>
              <w:top w:val="nil"/>
              <w:left w:val="nil"/>
              <w:bottom w:val="single" w:sz="4" w:space="0" w:color="auto"/>
              <w:right w:val="single" w:sz="4" w:space="0" w:color="auto"/>
            </w:tcBorders>
            <w:shd w:val="clear" w:color="auto" w:fill="auto"/>
            <w:noWrap/>
            <w:vAlign w:val="center"/>
            <w:hideMark/>
          </w:tcPr>
          <w:p w14:paraId="0BCB5672"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Klinik Beslenmede Çocuk Stajı</w:t>
            </w:r>
          </w:p>
        </w:tc>
        <w:tc>
          <w:tcPr>
            <w:tcW w:w="600" w:type="dxa"/>
            <w:tcBorders>
              <w:top w:val="nil"/>
              <w:left w:val="nil"/>
              <w:bottom w:val="single" w:sz="4" w:space="0" w:color="auto"/>
              <w:right w:val="single" w:sz="4" w:space="0" w:color="auto"/>
            </w:tcBorders>
            <w:shd w:val="clear" w:color="auto" w:fill="auto"/>
            <w:noWrap/>
            <w:vAlign w:val="center"/>
            <w:hideMark/>
          </w:tcPr>
          <w:p w14:paraId="12C00D67"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0</w:t>
            </w:r>
          </w:p>
        </w:tc>
        <w:tc>
          <w:tcPr>
            <w:tcW w:w="1072" w:type="dxa"/>
            <w:tcBorders>
              <w:top w:val="nil"/>
              <w:left w:val="nil"/>
              <w:bottom w:val="single" w:sz="4" w:space="0" w:color="auto"/>
              <w:right w:val="single" w:sz="4" w:space="0" w:color="auto"/>
            </w:tcBorders>
            <w:shd w:val="clear" w:color="auto" w:fill="auto"/>
            <w:noWrap/>
            <w:vAlign w:val="center"/>
            <w:hideMark/>
          </w:tcPr>
          <w:p w14:paraId="6CCEE343"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14</w:t>
            </w:r>
          </w:p>
        </w:tc>
        <w:tc>
          <w:tcPr>
            <w:tcW w:w="633" w:type="dxa"/>
            <w:tcBorders>
              <w:top w:val="nil"/>
              <w:left w:val="nil"/>
              <w:bottom w:val="single" w:sz="4" w:space="0" w:color="auto"/>
              <w:right w:val="single" w:sz="4" w:space="0" w:color="auto"/>
            </w:tcBorders>
            <w:shd w:val="clear" w:color="auto" w:fill="auto"/>
            <w:noWrap/>
            <w:vAlign w:val="center"/>
            <w:hideMark/>
          </w:tcPr>
          <w:p w14:paraId="57F17926"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6</w:t>
            </w:r>
          </w:p>
        </w:tc>
        <w:tc>
          <w:tcPr>
            <w:tcW w:w="676" w:type="dxa"/>
            <w:tcBorders>
              <w:top w:val="nil"/>
              <w:left w:val="nil"/>
              <w:bottom w:val="single" w:sz="4" w:space="0" w:color="auto"/>
              <w:right w:val="single" w:sz="4" w:space="0" w:color="auto"/>
            </w:tcBorders>
            <w:shd w:val="clear" w:color="auto" w:fill="auto"/>
            <w:noWrap/>
            <w:vAlign w:val="center"/>
            <w:hideMark/>
          </w:tcPr>
          <w:p w14:paraId="65C191BA"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7</w:t>
            </w:r>
          </w:p>
        </w:tc>
        <w:tc>
          <w:tcPr>
            <w:tcW w:w="2640" w:type="dxa"/>
            <w:tcBorders>
              <w:top w:val="nil"/>
              <w:left w:val="nil"/>
              <w:bottom w:val="single" w:sz="4" w:space="0" w:color="auto"/>
              <w:right w:val="single" w:sz="4" w:space="0" w:color="auto"/>
            </w:tcBorders>
            <w:shd w:val="clear" w:color="auto" w:fill="auto"/>
            <w:vAlign w:val="center"/>
            <w:hideMark/>
          </w:tcPr>
          <w:p w14:paraId="4E006E20"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Dr. Öğr. Üyesi Özlem BARAN</w:t>
            </w:r>
            <w:r w:rsidRPr="00E5253A">
              <w:rPr>
                <w:rFonts w:ascii="Times New Roman" w:eastAsia="Calibri" w:hAnsi="Times New Roman" w:cs="Times New Roman"/>
                <w:sz w:val="18"/>
                <w:szCs w:val="18"/>
              </w:rPr>
              <w:br/>
              <w:t>Öğr. Gör. Birgül DAĞ</w:t>
            </w:r>
            <w:r w:rsidRPr="00E5253A">
              <w:rPr>
                <w:rFonts w:ascii="Times New Roman" w:eastAsia="Calibri" w:hAnsi="Times New Roman" w:cs="Times New Roman"/>
                <w:sz w:val="18"/>
                <w:szCs w:val="18"/>
              </w:rPr>
              <w:br/>
              <w:t>Öğr. Gör. Cemaliye SÜT</w:t>
            </w:r>
            <w:r w:rsidRPr="00E5253A">
              <w:rPr>
                <w:rFonts w:ascii="Times New Roman" w:eastAsia="Calibri" w:hAnsi="Times New Roman" w:cs="Times New Roman"/>
                <w:sz w:val="18"/>
                <w:szCs w:val="18"/>
              </w:rPr>
              <w:br/>
              <w:t>Öğr. Gör. Nursena NAHYA</w:t>
            </w:r>
          </w:p>
        </w:tc>
      </w:tr>
      <w:tr w:rsidR="00E5253A" w:rsidRPr="00E5253A" w14:paraId="6AD1A55D" w14:textId="77777777" w:rsidTr="00E466FB">
        <w:trPr>
          <w:trHeight w:val="1031"/>
        </w:trPr>
        <w:tc>
          <w:tcPr>
            <w:tcW w:w="1094" w:type="dxa"/>
            <w:tcBorders>
              <w:top w:val="nil"/>
              <w:left w:val="single" w:sz="4" w:space="0" w:color="auto"/>
              <w:bottom w:val="single" w:sz="4" w:space="0" w:color="auto"/>
              <w:right w:val="single" w:sz="4" w:space="0" w:color="auto"/>
            </w:tcBorders>
            <w:shd w:val="clear" w:color="auto" w:fill="auto"/>
            <w:noWrap/>
            <w:vAlign w:val="center"/>
            <w:hideMark/>
          </w:tcPr>
          <w:p w14:paraId="336C150E"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141802</w:t>
            </w:r>
          </w:p>
        </w:tc>
        <w:tc>
          <w:tcPr>
            <w:tcW w:w="2702" w:type="dxa"/>
            <w:tcBorders>
              <w:top w:val="nil"/>
              <w:left w:val="nil"/>
              <w:bottom w:val="single" w:sz="4" w:space="0" w:color="auto"/>
              <w:right w:val="single" w:sz="4" w:space="0" w:color="auto"/>
            </w:tcBorders>
            <w:shd w:val="clear" w:color="auto" w:fill="auto"/>
            <w:noWrap/>
            <w:vAlign w:val="center"/>
            <w:hideMark/>
          </w:tcPr>
          <w:p w14:paraId="54708889"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Klinik Beslenmede Erişikin Stajı</w:t>
            </w:r>
          </w:p>
        </w:tc>
        <w:tc>
          <w:tcPr>
            <w:tcW w:w="600" w:type="dxa"/>
            <w:tcBorders>
              <w:top w:val="nil"/>
              <w:left w:val="nil"/>
              <w:bottom w:val="single" w:sz="4" w:space="0" w:color="auto"/>
              <w:right w:val="single" w:sz="4" w:space="0" w:color="auto"/>
            </w:tcBorders>
            <w:shd w:val="clear" w:color="auto" w:fill="auto"/>
            <w:noWrap/>
            <w:vAlign w:val="center"/>
            <w:hideMark/>
          </w:tcPr>
          <w:p w14:paraId="7C32DBED"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0</w:t>
            </w:r>
          </w:p>
        </w:tc>
        <w:tc>
          <w:tcPr>
            <w:tcW w:w="1072" w:type="dxa"/>
            <w:tcBorders>
              <w:top w:val="nil"/>
              <w:left w:val="nil"/>
              <w:bottom w:val="single" w:sz="4" w:space="0" w:color="auto"/>
              <w:right w:val="single" w:sz="4" w:space="0" w:color="auto"/>
            </w:tcBorders>
            <w:shd w:val="clear" w:color="auto" w:fill="auto"/>
            <w:noWrap/>
            <w:vAlign w:val="center"/>
            <w:hideMark/>
          </w:tcPr>
          <w:p w14:paraId="462C07B0"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14</w:t>
            </w:r>
          </w:p>
        </w:tc>
        <w:tc>
          <w:tcPr>
            <w:tcW w:w="633" w:type="dxa"/>
            <w:tcBorders>
              <w:top w:val="nil"/>
              <w:left w:val="nil"/>
              <w:bottom w:val="single" w:sz="4" w:space="0" w:color="auto"/>
              <w:right w:val="single" w:sz="4" w:space="0" w:color="auto"/>
            </w:tcBorders>
            <w:shd w:val="clear" w:color="auto" w:fill="auto"/>
            <w:noWrap/>
            <w:vAlign w:val="center"/>
            <w:hideMark/>
          </w:tcPr>
          <w:p w14:paraId="222FB6B1"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6</w:t>
            </w:r>
          </w:p>
        </w:tc>
        <w:tc>
          <w:tcPr>
            <w:tcW w:w="676" w:type="dxa"/>
            <w:tcBorders>
              <w:top w:val="nil"/>
              <w:left w:val="nil"/>
              <w:bottom w:val="single" w:sz="4" w:space="0" w:color="auto"/>
              <w:right w:val="single" w:sz="4" w:space="0" w:color="auto"/>
            </w:tcBorders>
            <w:shd w:val="clear" w:color="auto" w:fill="auto"/>
            <w:noWrap/>
            <w:vAlign w:val="center"/>
            <w:hideMark/>
          </w:tcPr>
          <w:p w14:paraId="1B807048"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7</w:t>
            </w:r>
          </w:p>
        </w:tc>
        <w:tc>
          <w:tcPr>
            <w:tcW w:w="2640" w:type="dxa"/>
            <w:tcBorders>
              <w:top w:val="nil"/>
              <w:left w:val="nil"/>
              <w:bottom w:val="single" w:sz="4" w:space="0" w:color="auto"/>
              <w:right w:val="single" w:sz="4" w:space="0" w:color="auto"/>
            </w:tcBorders>
            <w:shd w:val="clear" w:color="auto" w:fill="auto"/>
            <w:vAlign w:val="center"/>
            <w:hideMark/>
          </w:tcPr>
          <w:p w14:paraId="296034AD"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Dr. Öğr. Üyesi Özlem BARAN</w:t>
            </w:r>
            <w:r w:rsidRPr="00E5253A">
              <w:rPr>
                <w:rFonts w:ascii="Times New Roman" w:eastAsia="Calibri" w:hAnsi="Times New Roman" w:cs="Times New Roman"/>
                <w:sz w:val="18"/>
                <w:szCs w:val="18"/>
              </w:rPr>
              <w:br/>
              <w:t>Öğr. Gör. Birgül DAĞ</w:t>
            </w:r>
            <w:r w:rsidRPr="00E5253A">
              <w:rPr>
                <w:rFonts w:ascii="Times New Roman" w:eastAsia="Calibri" w:hAnsi="Times New Roman" w:cs="Times New Roman"/>
                <w:sz w:val="18"/>
                <w:szCs w:val="18"/>
              </w:rPr>
              <w:br/>
              <w:t>Öğr. Gör. Cemaliye SÜT</w:t>
            </w:r>
            <w:r w:rsidRPr="00E5253A">
              <w:rPr>
                <w:rFonts w:ascii="Times New Roman" w:eastAsia="Calibri" w:hAnsi="Times New Roman" w:cs="Times New Roman"/>
                <w:sz w:val="18"/>
                <w:szCs w:val="18"/>
              </w:rPr>
              <w:br/>
              <w:t>Öğr. Gör. Nursena NAHYA</w:t>
            </w:r>
          </w:p>
        </w:tc>
      </w:tr>
      <w:tr w:rsidR="00E5253A" w:rsidRPr="00E5253A" w14:paraId="646CA19E" w14:textId="77777777" w:rsidTr="00E466FB">
        <w:trPr>
          <w:trHeight w:val="1289"/>
        </w:trPr>
        <w:tc>
          <w:tcPr>
            <w:tcW w:w="10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C1DCCC"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141803</w:t>
            </w:r>
          </w:p>
        </w:tc>
        <w:tc>
          <w:tcPr>
            <w:tcW w:w="2702" w:type="dxa"/>
            <w:tcBorders>
              <w:top w:val="single" w:sz="4" w:space="0" w:color="auto"/>
              <w:left w:val="nil"/>
              <w:bottom w:val="single" w:sz="4" w:space="0" w:color="auto"/>
              <w:right w:val="single" w:sz="4" w:space="0" w:color="auto"/>
            </w:tcBorders>
            <w:shd w:val="clear" w:color="auto" w:fill="auto"/>
            <w:noWrap/>
            <w:vAlign w:val="center"/>
            <w:hideMark/>
          </w:tcPr>
          <w:p w14:paraId="334022E6"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Toplu Beslenme Sistemleri Stajı</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3E87B283"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0</w:t>
            </w:r>
          </w:p>
        </w:tc>
        <w:tc>
          <w:tcPr>
            <w:tcW w:w="1072" w:type="dxa"/>
            <w:tcBorders>
              <w:top w:val="single" w:sz="4" w:space="0" w:color="auto"/>
              <w:left w:val="nil"/>
              <w:bottom w:val="single" w:sz="4" w:space="0" w:color="auto"/>
              <w:right w:val="single" w:sz="4" w:space="0" w:color="auto"/>
            </w:tcBorders>
            <w:shd w:val="clear" w:color="auto" w:fill="auto"/>
            <w:noWrap/>
            <w:vAlign w:val="center"/>
            <w:hideMark/>
          </w:tcPr>
          <w:p w14:paraId="76D82713"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14</w:t>
            </w:r>
          </w:p>
        </w:tc>
        <w:tc>
          <w:tcPr>
            <w:tcW w:w="633" w:type="dxa"/>
            <w:tcBorders>
              <w:top w:val="single" w:sz="4" w:space="0" w:color="auto"/>
              <w:left w:val="nil"/>
              <w:bottom w:val="single" w:sz="4" w:space="0" w:color="auto"/>
              <w:right w:val="single" w:sz="4" w:space="0" w:color="auto"/>
            </w:tcBorders>
            <w:shd w:val="clear" w:color="auto" w:fill="auto"/>
            <w:noWrap/>
            <w:vAlign w:val="center"/>
            <w:hideMark/>
          </w:tcPr>
          <w:p w14:paraId="5D5FFBC9"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6</w:t>
            </w:r>
          </w:p>
        </w:tc>
        <w:tc>
          <w:tcPr>
            <w:tcW w:w="676" w:type="dxa"/>
            <w:tcBorders>
              <w:top w:val="single" w:sz="4" w:space="0" w:color="auto"/>
              <w:left w:val="nil"/>
              <w:bottom w:val="single" w:sz="4" w:space="0" w:color="auto"/>
              <w:right w:val="single" w:sz="4" w:space="0" w:color="auto"/>
            </w:tcBorders>
            <w:shd w:val="clear" w:color="auto" w:fill="auto"/>
            <w:noWrap/>
            <w:vAlign w:val="center"/>
            <w:hideMark/>
          </w:tcPr>
          <w:p w14:paraId="464B3FD6"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7</w:t>
            </w:r>
          </w:p>
        </w:tc>
        <w:tc>
          <w:tcPr>
            <w:tcW w:w="2640" w:type="dxa"/>
            <w:tcBorders>
              <w:top w:val="single" w:sz="4" w:space="0" w:color="auto"/>
              <w:left w:val="nil"/>
              <w:bottom w:val="single" w:sz="4" w:space="0" w:color="auto"/>
              <w:right w:val="single" w:sz="4" w:space="0" w:color="auto"/>
            </w:tcBorders>
            <w:shd w:val="clear" w:color="auto" w:fill="auto"/>
            <w:vAlign w:val="center"/>
            <w:hideMark/>
          </w:tcPr>
          <w:p w14:paraId="4FDCCB35"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Doç. Dr. Ayhan DAĞ</w:t>
            </w:r>
            <w:r w:rsidRPr="00E5253A">
              <w:rPr>
                <w:rFonts w:ascii="Times New Roman" w:eastAsia="Calibri" w:hAnsi="Times New Roman" w:cs="Times New Roman"/>
                <w:sz w:val="18"/>
                <w:szCs w:val="18"/>
              </w:rPr>
              <w:br/>
              <w:t>Dr. Öğr. Üyesi Özlem BARAN</w:t>
            </w:r>
            <w:r w:rsidRPr="00E5253A">
              <w:rPr>
                <w:rFonts w:ascii="Times New Roman" w:eastAsia="Calibri" w:hAnsi="Times New Roman" w:cs="Times New Roman"/>
                <w:sz w:val="18"/>
                <w:szCs w:val="18"/>
              </w:rPr>
              <w:br/>
              <w:t>Öğr. Gör. Birgül DAĞ</w:t>
            </w:r>
            <w:r w:rsidRPr="00E5253A">
              <w:rPr>
                <w:rFonts w:ascii="Times New Roman" w:eastAsia="Calibri" w:hAnsi="Times New Roman" w:cs="Times New Roman"/>
                <w:sz w:val="18"/>
                <w:szCs w:val="18"/>
              </w:rPr>
              <w:br/>
              <w:t>Öğr. Gör. Cemaliye SÜT</w:t>
            </w:r>
            <w:r w:rsidRPr="00E5253A">
              <w:rPr>
                <w:rFonts w:ascii="Times New Roman" w:eastAsia="Calibri" w:hAnsi="Times New Roman" w:cs="Times New Roman"/>
                <w:sz w:val="18"/>
                <w:szCs w:val="18"/>
              </w:rPr>
              <w:br/>
              <w:t>Öğr. Gör. Nursena NAHYA</w:t>
            </w:r>
          </w:p>
        </w:tc>
      </w:tr>
      <w:tr w:rsidR="00E5253A" w:rsidRPr="00E5253A" w14:paraId="771BBA09" w14:textId="77777777" w:rsidTr="00D456A4">
        <w:trPr>
          <w:trHeight w:val="1031"/>
        </w:trPr>
        <w:tc>
          <w:tcPr>
            <w:tcW w:w="1094" w:type="dxa"/>
            <w:tcBorders>
              <w:top w:val="nil"/>
              <w:left w:val="single" w:sz="4" w:space="0" w:color="auto"/>
              <w:bottom w:val="single" w:sz="4" w:space="0" w:color="auto"/>
              <w:right w:val="single" w:sz="4" w:space="0" w:color="auto"/>
            </w:tcBorders>
            <w:shd w:val="clear" w:color="auto" w:fill="auto"/>
            <w:noWrap/>
            <w:vAlign w:val="center"/>
            <w:hideMark/>
          </w:tcPr>
          <w:p w14:paraId="368123C8"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141804</w:t>
            </w:r>
          </w:p>
        </w:tc>
        <w:tc>
          <w:tcPr>
            <w:tcW w:w="2702" w:type="dxa"/>
            <w:tcBorders>
              <w:top w:val="nil"/>
              <w:left w:val="nil"/>
              <w:bottom w:val="single" w:sz="4" w:space="0" w:color="auto"/>
              <w:right w:val="single" w:sz="4" w:space="0" w:color="auto"/>
            </w:tcBorders>
            <w:shd w:val="clear" w:color="auto" w:fill="auto"/>
            <w:noWrap/>
            <w:vAlign w:val="center"/>
            <w:hideMark/>
          </w:tcPr>
          <w:p w14:paraId="13469364"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Toplum Beslenmesi Stajı</w:t>
            </w:r>
          </w:p>
        </w:tc>
        <w:tc>
          <w:tcPr>
            <w:tcW w:w="600" w:type="dxa"/>
            <w:tcBorders>
              <w:top w:val="nil"/>
              <w:left w:val="nil"/>
              <w:bottom w:val="single" w:sz="4" w:space="0" w:color="auto"/>
              <w:right w:val="single" w:sz="4" w:space="0" w:color="auto"/>
            </w:tcBorders>
            <w:shd w:val="clear" w:color="auto" w:fill="auto"/>
            <w:noWrap/>
            <w:vAlign w:val="center"/>
            <w:hideMark/>
          </w:tcPr>
          <w:p w14:paraId="15910DBE"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0</w:t>
            </w:r>
          </w:p>
        </w:tc>
        <w:tc>
          <w:tcPr>
            <w:tcW w:w="1072" w:type="dxa"/>
            <w:tcBorders>
              <w:top w:val="nil"/>
              <w:left w:val="nil"/>
              <w:bottom w:val="single" w:sz="4" w:space="0" w:color="auto"/>
              <w:right w:val="single" w:sz="4" w:space="0" w:color="auto"/>
            </w:tcBorders>
            <w:shd w:val="clear" w:color="auto" w:fill="auto"/>
            <w:noWrap/>
            <w:vAlign w:val="center"/>
            <w:hideMark/>
          </w:tcPr>
          <w:p w14:paraId="78C8DE27"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14</w:t>
            </w:r>
          </w:p>
        </w:tc>
        <w:tc>
          <w:tcPr>
            <w:tcW w:w="633" w:type="dxa"/>
            <w:tcBorders>
              <w:top w:val="nil"/>
              <w:left w:val="nil"/>
              <w:bottom w:val="single" w:sz="4" w:space="0" w:color="auto"/>
              <w:right w:val="single" w:sz="4" w:space="0" w:color="auto"/>
            </w:tcBorders>
            <w:shd w:val="clear" w:color="auto" w:fill="auto"/>
            <w:noWrap/>
            <w:vAlign w:val="center"/>
            <w:hideMark/>
          </w:tcPr>
          <w:p w14:paraId="4CFF7DD8"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6</w:t>
            </w:r>
          </w:p>
        </w:tc>
        <w:tc>
          <w:tcPr>
            <w:tcW w:w="676" w:type="dxa"/>
            <w:tcBorders>
              <w:top w:val="nil"/>
              <w:left w:val="nil"/>
              <w:bottom w:val="single" w:sz="4" w:space="0" w:color="auto"/>
              <w:right w:val="single" w:sz="4" w:space="0" w:color="auto"/>
            </w:tcBorders>
            <w:shd w:val="clear" w:color="auto" w:fill="auto"/>
            <w:noWrap/>
            <w:vAlign w:val="center"/>
            <w:hideMark/>
          </w:tcPr>
          <w:p w14:paraId="008BB518"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7</w:t>
            </w:r>
          </w:p>
        </w:tc>
        <w:tc>
          <w:tcPr>
            <w:tcW w:w="2640" w:type="dxa"/>
            <w:tcBorders>
              <w:top w:val="nil"/>
              <w:left w:val="nil"/>
              <w:bottom w:val="single" w:sz="4" w:space="0" w:color="auto"/>
              <w:right w:val="single" w:sz="4" w:space="0" w:color="auto"/>
            </w:tcBorders>
            <w:shd w:val="clear" w:color="auto" w:fill="auto"/>
            <w:vAlign w:val="center"/>
            <w:hideMark/>
          </w:tcPr>
          <w:p w14:paraId="0AAF033C"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Dr. Öğr. Üyesi Özlem BARAN</w:t>
            </w:r>
            <w:r w:rsidRPr="00E5253A">
              <w:rPr>
                <w:rFonts w:ascii="Times New Roman" w:eastAsia="Calibri" w:hAnsi="Times New Roman" w:cs="Times New Roman"/>
                <w:sz w:val="18"/>
                <w:szCs w:val="18"/>
              </w:rPr>
              <w:br/>
              <w:t>Öğr. Gör. Birgül DAĞ</w:t>
            </w:r>
            <w:r w:rsidRPr="00E5253A">
              <w:rPr>
                <w:rFonts w:ascii="Times New Roman" w:eastAsia="Calibri" w:hAnsi="Times New Roman" w:cs="Times New Roman"/>
                <w:sz w:val="18"/>
                <w:szCs w:val="18"/>
              </w:rPr>
              <w:br/>
              <w:t>Öğr. Gör. Cemaliye SÜT</w:t>
            </w:r>
            <w:r w:rsidRPr="00E5253A">
              <w:rPr>
                <w:rFonts w:ascii="Times New Roman" w:eastAsia="Calibri" w:hAnsi="Times New Roman" w:cs="Times New Roman"/>
                <w:sz w:val="18"/>
                <w:szCs w:val="18"/>
              </w:rPr>
              <w:br/>
              <w:t>Öğr. Gör. Nursena NAHYA</w:t>
            </w:r>
          </w:p>
        </w:tc>
      </w:tr>
      <w:tr w:rsidR="00E5253A" w:rsidRPr="00E5253A" w14:paraId="14B90D8B" w14:textId="77777777" w:rsidTr="00D456A4">
        <w:trPr>
          <w:trHeight w:val="1289"/>
        </w:trPr>
        <w:tc>
          <w:tcPr>
            <w:tcW w:w="10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BCDB2C"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141805</w:t>
            </w:r>
          </w:p>
        </w:tc>
        <w:tc>
          <w:tcPr>
            <w:tcW w:w="2702" w:type="dxa"/>
            <w:tcBorders>
              <w:top w:val="single" w:sz="4" w:space="0" w:color="auto"/>
              <w:left w:val="nil"/>
              <w:bottom w:val="single" w:sz="4" w:space="0" w:color="auto"/>
              <w:right w:val="single" w:sz="4" w:space="0" w:color="auto"/>
            </w:tcBorders>
            <w:shd w:val="clear" w:color="auto" w:fill="auto"/>
            <w:noWrap/>
            <w:vAlign w:val="center"/>
            <w:hideMark/>
          </w:tcPr>
          <w:p w14:paraId="51311ECB"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Proje Çalışması</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64773CAB"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0</w:t>
            </w:r>
          </w:p>
        </w:tc>
        <w:tc>
          <w:tcPr>
            <w:tcW w:w="1072" w:type="dxa"/>
            <w:tcBorders>
              <w:top w:val="single" w:sz="4" w:space="0" w:color="auto"/>
              <w:left w:val="nil"/>
              <w:bottom w:val="single" w:sz="4" w:space="0" w:color="auto"/>
              <w:right w:val="single" w:sz="4" w:space="0" w:color="auto"/>
            </w:tcBorders>
            <w:shd w:val="clear" w:color="auto" w:fill="auto"/>
            <w:noWrap/>
            <w:vAlign w:val="center"/>
            <w:hideMark/>
          </w:tcPr>
          <w:p w14:paraId="4D5F4DAD"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3</w:t>
            </w:r>
          </w:p>
        </w:tc>
        <w:tc>
          <w:tcPr>
            <w:tcW w:w="633" w:type="dxa"/>
            <w:tcBorders>
              <w:top w:val="single" w:sz="4" w:space="0" w:color="auto"/>
              <w:left w:val="nil"/>
              <w:bottom w:val="single" w:sz="4" w:space="0" w:color="auto"/>
              <w:right w:val="single" w:sz="4" w:space="0" w:color="auto"/>
            </w:tcBorders>
            <w:shd w:val="clear" w:color="auto" w:fill="auto"/>
            <w:noWrap/>
            <w:vAlign w:val="center"/>
            <w:hideMark/>
          </w:tcPr>
          <w:p w14:paraId="5C33D2B8"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2</w:t>
            </w:r>
          </w:p>
        </w:tc>
        <w:tc>
          <w:tcPr>
            <w:tcW w:w="676" w:type="dxa"/>
            <w:tcBorders>
              <w:top w:val="single" w:sz="4" w:space="0" w:color="auto"/>
              <w:left w:val="nil"/>
              <w:bottom w:val="single" w:sz="4" w:space="0" w:color="auto"/>
              <w:right w:val="single" w:sz="4" w:space="0" w:color="auto"/>
            </w:tcBorders>
            <w:shd w:val="clear" w:color="auto" w:fill="auto"/>
            <w:noWrap/>
            <w:vAlign w:val="center"/>
            <w:hideMark/>
          </w:tcPr>
          <w:p w14:paraId="4B27B3C3"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5</w:t>
            </w:r>
          </w:p>
        </w:tc>
        <w:tc>
          <w:tcPr>
            <w:tcW w:w="2640" w:type="dxa"/>
            <w:tcBorders>
              <w:top w:val="single" w:sz="4" w:space="0" w:color="auto"/>
              <w:left w:val="nil"/>
              <w:bottom w:val="single" w:sz="4" w:space="0" w:color="auto"/>
              <w:right w:val="single" w:sz="4" w:space="0" w:color="auto"/>
            </w:tcBorders>
            <w:shd w:val="clear" w:color="auto" w:fill="auto"/>
            <w:vAlign w:val="center"/>
            <w:hideMark/>
          </w:tcPr>
          <w:p w14:paraId="4D280E4A"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Doç. Dr. Ayhan DAĞ</w:t>
            </w:r>
            <w:r w:rsidRPr="00E5253A">
              <w:rPr>
                <w:rFonts w:ascii="Times New Roman" w:eastAsia="Calibri" w:hAnsi="Times New Roman" w:cs="Times New Roman"/>
                <w:sz w:val="18"/>
                <w:szCs w:val="18"/>
              </w:rPr>
              <w:br/>
              <w:t>Dr. Öğr. Üyesi Özlem BARAN</w:t>
            </w:r>
            <w:r w:rsidRPr="00E5253A">
              <w:rPr>
                <w:rFonts w:ascii="Times New Roman" w:eastAsia="Calibri" w:hAnsi="Times New Roman" w:cs="Times New Roman"/>
                <w:sz w:val="18"/>
                <w:szCs w:val="18"/>
              </w:rPr>
              <w:br/>
              <w:t>Öğr. Gör. Birgül DAĞ</w:t>
            </w:r>
            <w:r w:rsidRPr="00E5253A">
              <w:rPr>
                <w:rFonts w:ascii="Times New Roman" w:eastAsia="Calibri" w:hAnsi="Times New Roman" w:cs="Times New Roman"/>
                <w:sz w:val="18"/>
                <w:szCs w:val="18"/>
              </w:rPr>
              <w:br/>
              <w:t>Öğr. Gör. Cemaliye SÜT</w:t>
            </w:r>
            <w:r w:rsidRPr="00E5253A">
              <w:rPr>
                <w:rFonts w:ascii="Times New Roman" w:eastAsia="Calibri" w:hAnsi="Times New Roman" w:cs="Times New Roman"/>
                <w:sz w:val="18"/>
                <w:szCs w:val="18"/>
              </w:rPr>
              <w:br/>
              <w:t>Öğr. Gör. Nursena NAHYA</w:t>
            </w:r>
          </w:p>
        </w:tc>
      </w:tr>
      <w:tr w:rsidR="00E5253A" w:rsidRPr="00E5253A" w14:paraId="7A6AC65F" w14:textId="77777777" w:rsidTr="00A02E13">
        <w:trPr>
          <w:trHeight w:val="1289"/>
        </w:trPr>
        <w:tc>
          <w:tcPr>
            <w:tcW w:w="1094" w:type="dxa"/>
            <w:tcBorders>
              <w:top w:val="nil"/>
              <w:left w:val="single" w:sz="4" w:space="0" w:color="auto"/>
              <w:bottom w:val="single" w:sz="4" w:space="0" w:color="auto"/>
              <w:right w:val="single" w:sz="4" w:space="0" w:color="auto"/>
            </w:tcBorders>
            <w:shd w:val="clear" w:color="auto" w:fill="auto"/>
            <w:noWrap/>
            <w:vAlign w:val="center"/>
            <w:hideMark/>
          </w:tcPr>
          <w:p w14:paraId="1A494D1D"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141806</w:t>
            </w:r>
          </w:p>
        </w:tc>
        <w:tc>
          <w:tcPr>
            <w:tcW w:w="2702" w:type="dxa"/>
            <w:tcBorders>
              <w:top w:val="nil"/>
              <w:left w:val="nil"/>
              <w:bottom w:val="single" w:sz="4" w:space="0" w:color="auto"/>
              <w:right w:val="single" w:sz="4" w:space="0" w:color="auto"/>
            </w:tcBorders>
            <w:shd w:val="clear" w:color="auto" w:fill="auto"/>
            <w:noWrap/>
            <w:vAlign w:val="center"/>
            <w:hideMark/>
          </w:tcPr>
          <w:p w14:paraId="09200D2F"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Seminer Sunumu</w:t>
            </w:r>
          </w:p>
        </w:tc>
        <w:tc>
          <w:tcPr>
            <w:tcW w:w="600" w:type="dxa"/>
            <w:tcBorders>
              <w:top w:val="nil"/>
              <w:left w:val="nil"/>
              <w:bottom w:val="single" w:sz="4" w:space="0" w:color="auto"/>
              <w:right w:val="single" w:sz="4" w:space="0" w:color="auto"/>
            </w:tcBorders>
            <w:shd w:val="clear" w:color="auto" w:fill="auto"/>
            <w:noWrap/>
            <w:vAlign w:val="center"/>
            <w:hideMark/>
          </w:tcPr>
          <w:p w14:paraId="2DA667AB"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0</w:t>
            </w:r>
          </w:p>
        </w:tc>
        <w:tc>
          <w:tcPr>
            <w:tcW w:w="1072" w:type="dxa"/>
            <w:tcBorders>
              <w:top w:val="nil"/>
              <w:left w:val="nil"/>
              <w:bottom w:val="single" w:sz="4" w:space="0" w:color="auto"/>
              <w:right w:val="single" w:sz="4" w:space="0" w:color="auto"/>
            </w:tcBorders>
            <w:shd w:val="clear" w:color="auto" w:fill="auto"/>
            <w:noWrap/>
            <w:vAlign w:val="center"/>
            <w:hideMark/>
          </w:tcPr>
          <w:p w14:paraId="63E3C94F"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2</w:t>
            </w:r>
          </w:p>
        </w:tc>
        <w:tc>
          <w:tcPr>
            <w:tcW w:w="633" w:type="dxa"/>
            <w:tcBorders>
              <w:top w:val="nil"/>
              <w:left w:val="nil"/>
              <w:bottom w:val="single" w:sz="4" w:space="0" w:color="auto"/>
              <w:right w:val="single" w:sz="4" w:space="0" w:color="auto"/>
            </w:tcBorders>
            <w:shd w:val="clear" w:color="auto" w:fill="auto"/>
            <w:noWrap/>
            <w:vAlign w:val="center"/>
            <w:hideMark/>
          </w:tcPr>
          <w:p w14:paraId="34AED2C3"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1</w:t>
            </w:r>
          </w:p>
        </w:tc>
        <w:tc>
          <w:tcPr>
            <w:tcW w:w="676" w:type="dxa"/>
            <w:tcBorders>
              <w:top w:val="nil"/>
              <w:left w:val="nil"/>
              <w:bottom w:val="single" w:sz="4" w:space="0" w:color="auto"/>
              <w:right w:val="single" w:sz="4" w:space="0" w:color="auto"/>
            </w:tcBorders>
            <w:shd w:val="clear" w:color="auto" w:fill="auto"/>
            <w:noWrap/>
            <w:vAlign w:val="center"/>
            <w:hideMark/>
          </w:tcPr>
          <w:p w14:paraId="31D84E5E"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3</w:t>
            </w:r>
          </w:p>
        </w:tc>
        <w:tc>
          <w:tcPr>
            <w:tcW w:w="2640" w:type="dxa"/>
            <w:tcBorders>
              <w:top w:val="nil"/>
              <w:left w:val="nil"/>
              <w:bottom w:val="single" w:sz="4" w:space="0" w:color="auto"/>
              <w:right w:val="single" w:sz="4" w:space="0" w:color="auto"/>
            </w:tcBorders>
            <w:shd w:val="clear" w:color="auto" w:fill="auto"/>
            <w:vAlign w:val="center"/>
            <w:hideMark/>
          </w:tcPr>
          <w:p w14:paraId="52434995" w14:textId="77777777" w:rsidR="00E5253A" w:rsidRPr="00E5253A" w:rsidRDefault="00E5253A" w:rsidP="00E5253A">
            <w:pPr>
              <w:spacing w:after="160" w:line="360" w:lineRule="auto"/>
              <w:jc w:val="both"/>
              <w:rPr>
                <w:rFonts w:ascii="Times New Roman" w:eastAsia="Calibri" w:hAnsi="Times New Roman" w:cs="Times New Roman"/>
                <w:sz w:val="18"/>
                <w:szCs w:val="18"/>
              </w:rPr>
            </w:pPr>
            <w:r w:rsidRPr="00E5253A">
              <w:rPr>
                <w:rFonts w:ascii="Times New Roman" w:eastAsia="Calibri" w:hAnsi="Times New Roman" w:cs="Times New Roman"/>
                <w:sz w:val="18"/>
                <w:szCs w:val="18"/>
              </w:rPr>
              <w:t>Doç. Dr. Ayhan DAĞ</w:t>
            </w:r>
            <w:r w:rsidRPr="00E5253A">
              <w:rPr>
                <w:rFonts w:ascii="Times New Roman" w:eastAsia="Calibri" w:hAnsi="Times New Roman" w:cs="Times New Roman"/>
                <w:sz w:val="18"/>
                <w:szCs w:val="18"/>
              </w:rPr>
              <w:br/>
              <w:t>Dr. Öğr. Üyesi Özlem BARAN</w:t>
            </w:r>
            <w:r w:rsidRPr="00E5253A">
              <w:rPr>
                <w:rFonts w:ascii="Times New Roman" w:eastAsia="Calibri" w:hAnsi="Times New Roman" w:cs="Times New Roman"/>
                <w:sz w:val="18"/>
                <w:szCs w:val="18"/>
              </w:rPr>
              <w:br/>
              <w:t>Öğr. Gör. Birgül DAĞ</w:t>
            </w:r>
            <w:r w:rsidRPr="00E5253A">
              <w:rPr>
                <w:rFonts w:ascii="Times New Roman" w:eastAsia="Calibri" w:hAnsi="Times New Roman" w:cs="Times New Roman"/>
                <w:sz w:val="18"/>
                <w:szCs w:val="18"/>
              </w:rPr>
              <w:br/>
              <w:t>Öğr. Gör. Cemaliye SÜT</w:t>
            </w:r>
            <w:r w:rsidRPr="00E5253A">
              <w:rPr>
                <w:rFonts w:ascii="Times New Roman" w:eastAsia="Calibri" w:hAnsi="Times New Roman" w:cs="Times New Roman"/>
                <w:sz w:val="18"/>
                <w:szCs w:val="18"/>
              </w:rPr>
              <w:br/>
              <w:t>Öğr. Gör. Nursena NAHYA</w:t>
            </w:r>
          </w:p>
        </w:tc>
      </w:tr>
    </w:tbl>
    <w:p w14:paraId="2A014B5A" w14:textId="77777777" w:rsidR="00E5253A" w:rsidRPr="00E5253A" w:rsidRDefault="00E5253A" w:rsidP="00E5253A">
      <w:pPr>
        <w:autoSpaceDE w:val="0"/>
        <w:autoSpaceDN w:val="0"/>
        <w:adjustRightInd w:val="0"/>
        <w:spacing w:after="0" w:line="360" w:lineRule="auto"/>
        <w:jc w:val="both"/>
        <w:rPr>
          <w:rFonts w:ascii="Times New Roman" w:eastAsia="Calibri" w:hAnsi="Times New Roman" w:cs="Times New Roman"/>
          <w:sz w:val="24"/>
          <w:szCs w:val="24"/>
        </w:rPr>
      </w:pPr>
    </w:p>
    <w:p w14:paraId="0EB47EE9" w14:textId="69CD0347" w:rsidR="00E5253A" w:rsidRPr="00E5253A" w:rsidRDefault="00E5253A" w:rsidP="00E5253A">
      <w:pPr>
        <w:autoSpaceDE w:val="0"/>
        <w:autoSpaceDN w:val="0"/>
        <w:adjustRightInd w:val="0"/>
        <w:spacing w:after="0" w:line="360" w:lineRule="auto"/>
        <w:jc w:val="both"/>
        <w:rPr>
          <w:rFonts w:ascii="Times New Roman" w:eastAsia="Calibri" w:hAnsi="Times New Roman" w:cs="Times New Roman"/>
          <w:sz w:val="24"/>
          <w:szCs w:val="24"/>
        </w:rPr>
      </w:pPr>
      <w:r w:rsidRPr="00E5253A">
        <w:rPr>
          <w:rFonts w:ascii="Times New Roman" w:eastAsia="Calibri" w:hAnsi="Times New Roman" w:cs="Times New Roman"/>
          <w:sz w:val="24"/>
          <w:szCs w:val="24"/>
        </w:rPr>
        <w:lastRenderedPageBreak/>
        <w:t xml:space="preserve">2021-2022 eğitim öğretim güz ve bahar dönemlerinde açılmış olan zorunlu ve seçmeli dersler </w:t>
      </w:r>
      <w:r w:rsidR="00644B26">
        <w:rPr>
          <w:rFonts w:ascii="Times New Roman" w:eastAsia="Calibri" w:hAnsi="Times New Roman" w:cs="Times New Roman"/>
          <w:sz w:val="24"/>
          <w:szCs w:val="24"/>
        </w:rPr>
        <w:t>ü</w:t>
      </w:r>
      <w:r w:rsidRPr="00E5253A">
        <w:rPr>
          <w:rFonts w:ascii="Times New Roman" w:eastAsia="Calibri" w:hAnsi="Times New Roman" w:cs="Times New Roman"/>
          <w:sz w:val="24"/>
          <w:szCs w:val="24"/>
        </w:rPr>
        <w:t>niversitemizin web sayfasında Beslenme ve Diyetetik Bölümü sekmesi altında Bologna bilgi paketleri içerisinde yer almaktadır.  Bölüm müfredatıyla ilgili link aşağıdadır.</w:t>
      </w:r>
    </w:p>
    <w:p w14:paraId="3D756180" w14:textId="77777777" w:rsidR="00E5253A" w:rsidRPr="00E5253A" w:rsidRDefault="00000000" w:rsidP="00E5253A">
      <w:pPr>
        <w:autoSpaceDE w:val="0"/>
        <w:autoSpaceDN w:val="0"/>
        <w:adjustRightInd w:val="0"/>
        <w:spacing w:after="0" w:line="360" w:lineRule="auto"/>
        <w:jc w:val="both"/>
        <w:rPr>
          <w:rFonts w:ascii="Times New Roman" w:eastAsia="Calibri" w:hAnsi="Times New Roman" w:cs="Times New Roman"/>
          <w:sz w:val="24"/>
          <w:szCs w:val="24"/>
        </w:rPr>
      </w:pPr>
      <w:hyperlink r:id="rId37" w:history="1">
        <w:r w:rsidR="00E5253A" w:rsidRPr="00E5253A">
          <w:rPr>
            <w:rFonts w:ascii="Times New Roman" w:eastAsia="Calibri" w:hAnsi="Times New Roman" w:cs="Times New Roman"/>
            <w:color w:val="0563C1"/>
            <w:sz w:val="24"/>
            <w:szCs w:val="24"/>
            <w:u w:val="single"/>
          </w:rPr>
          <w:t>https://obs.lokmanhekim.edu.tr/oibs/bologna/index.aspx?lang=tr&amp;curOp=showPac&amp;curUnit=14&amp;curSunit=5770#</w:t>
        </w:r>
      </w:hyperlink>
      <w:r w:rsidR="00E5253A" w:rsidRPr="00E5253A">
        <w:rPr>
          <w:rFonts w:ascii="Times New Roman" w:eastAsia="Calibri" w:hAnsi="Times New Roman" w:cs="Times New Roman"/>
          <w:color w:val="0563C1"/>
          <w:sz w:val="24"/>
          <w:szCs w:val="24"/>
          <w:u w:val="single"/>
        </w:rPr>
        <w:t xml:space="preserve">  </w:t>
      </w:r>
    </w:p>
    <w:p w14:paraId="5B2A2F75" w14:textId="77777777" w:rsidR="00E5253A" w:rsidRPr="00E5253A" w:rsidRDefault="00E5253A" w:rsidP="00E5253A">
      <w:pPr>
        <w:autoSpaceDE w:val="0"/>
        <w:autoSpaceDN w:val="0"/>
        <w:adjustRightInd w:val="0"/>
        <w:spacing w:after="0" w:line="360" w:lineRule="auto"/>
        <w:jc w:val="both"/>
        <w:rPr>
          <w:rFonts w:ascii="Times New Roman" w:eastAsia="Calibri" w:hAnsi="Times New Roman" w:cs="Times New Roman"/>
          <w:sz w:val="24"/>
          <w:szCs w:val="24"/>
        </w:rPr>
      </w:pPr>
    </w:p>
    <w:p w14:paraId="7C6B9209" w14:textId="1F3DB968" w:rsidR="00E5253A" w:rsidRPr="00E5253A" w:rsidRDefault="00E5253A" w:rsidP="00E5253A">
      <w:pPr>
        <w:autoSpaceDE w:val="0"/>
        <w:autoSpaceDN w:val="0"/>
        <w:adjustRightInd w:val="0"/>
        <w:spacing w:after="0" w:line="360" w:lineRule="auto"/>
        <w:jc w:val="both"/>
        <w:rPr>
          <w:rFonts w:ascii="Times New Roman" w:eastAsia="Calibri" w:hAnsi="Times New Roman" w:cs="Times New Roman"/>
          <w:sz w:val="24"/>
          <w:szCs w:val="24"/>
        </w:rPr>
      </w:pPr>
      <w:r w:rsidRPr="00E5253A">
        <w:rPr>
          <w:rFonts w:ascii="Times New Roman" w:eastAsia="Calibri" w:hAnsi="Times New Roman" w:cs="Times New Roman"/>
          <w:sz w:val="24"/>
          <w:szCs w:val="24"/>
        </w:rPr>
        <w:t xml:space="preserve">2021- 2022 eğitim öğretim güz ve bahar dönemlerinde açılmış olan rektörlük ortak seçmeli dersler ve 5i dersleri </w:t>
      </w:r>
      <w:r w:rsidR="00644B26">
        <w:rPr>
          <w:rFonts w:ascii="Times New Roman" w:eastAsia="Calibri" w:hAnsi="Times New Roman" w:cs="Times New Roman"/>
          <w:sz w:val="24"/>
          <w:szCs w:val="24"/>
        </w:rPr>
        <w:t>ü</w:t>
      </w:r>
      <w:r w:rsidRPr="00E5253A">
        <w:rPr>
          <w:rFonts w:ascii="Times New Roman" w:eastAsia="Calibri" w:hAnsi="Times New Roman" w:cs="Times New Roman"/>
          <w:sz w:val="24"/>
          <w:szCs w:val="24"/>
        </w:rPr>
        <w:t xml:space="preserve">niversitemizin web Rektörlük Servis sekmesi altında Bologna bilgi paketleri içerisinde yer almaktadır. İlgili derslere aşağıdaki linkten ulaşılabilir </w:t>
      </w:r>
      <w:hyperlink r:id="rId38" w:history="1">
        <w:r w:rsidRPr="00E5253A">
          <w:rPr>
            <w:rFonts w:ascii="Times New Roman" w:eastAsia="Calibri" w:hAnsi="Times New Roman" w:cs="Times New Roman"/>
            <w:color w:val="0563C1"/>
            <w:sz w:val="24"/>
            <w:szCs w:val="24"/>
            <w:u w:val="single"/>
          </w:rPr>
          <w:t>https://obs.lokmanhekim.edu.tr/oibs/bologna/index.aspx?lang=tr&amp;curOp=showPac&amp;curUnit=999&amp;curSunit=999#</w:t>
        </w:r>
      </w:hyperlink>
      <w:r w:rsidRPr="00E5253A">
        <w:rPr>
          <w:rFonts w:ascii="Times New Roman" w:eastAsia="Calibri" w:hAnsi="Times New Roman" w:cs="Times New Roman"/>
          <w:sz w:val="24"/>
          <w:szCs w:val="24"/>
        </w:rPr>
        <w:t xml:space="preserve"> .</w:t>
      </w:r>
    </w:p>
    <w:p w14:paraId="45CE711C" w14:textId="77777777" w:rsidR="00E5253A" w:rsidRPr="00E5253A" w:rsidRDefault="00E5253A" w:rsidP="00E5253A">
      <w:pPr>
        <w:autoSpaceDE w:val="0"/>
        <w:autoSpaceDN w:val="0"/>
        <w:adjustRightInd w:val="0"/>
        <w:spacing w:after="0" w:line="360" w:lineRule="auto"/>
        <w:jc w:val="both"/>
        <w:rPr>
          <w:rFonts w:ascii="Times New Roman" w:eastAsia="Calibri" w:hAnsi="Times New Roman" w:cs="Times New Roman"/>
          <w:sz w:val="24"/>
          <w:szCs w:val="24"/>
        </w:rPr>
      </w:pPr>
    </w:p>
    <w:p w14:paraId="1BD6132B" w14:textId="77777777" w:rsidR="00E5253A" w:rsidRPr="00E5253A" w:rsidRDefault="00E5253A" w:rsidP="00E5253A">
      <w:pPr>
        <w:autoSpaceDE w:val="0"/>
        <w:autoSpaceDN w:val="0"/>
        <w:adjustRightInd w:val="0"/>
        <w:spacing w:after="0" w:line="360" w:lineRule="auto"/>
        <w:jc w:val="both"/>
        <w:rPr>
          <w:rFonts w:ascii="Times New Roman" w:eastAsia="Calibri" w:hAnsi="Times New Roman" w:cs="Times New Roman"/>
          <w:sz w:val="24"/>
          <w:szCs w:val="24"/>
        </w:rPr>
      </w:pPr>
      <w:r w:rsidRPr="00E5253A">
        <w:rPr>
          <w:rFonts w:ascii="Times New Roman" w:eastAsia="Calibri" w:hAnsi="Times New Roman" w:cs="Times New Roman"/>
          <w:sz w:val="24"/>
          <w:szCs w:val="24"/>
        </w:rPr>
        <w:t xml:space="preserve">Beslenme ve Diyetetik Bölümü’nde derslerin sayısı ve haftalık ders saatleri öğrencilerin akademik olmayan etkinliklere de zaman ayırabileceği şekilde düzenlenmiştir. Bölümümüzün ders programına aşağıdaki linkten ulaşılabilir. </w:t>
      </w:r>
      <w:hyperlink r:id="rId39" w:history="1">
        <w:r w:rsidRPr="00E5253A">
          <w:rPr>
            <w:rFonts w:ascii="Times New Roman" w:eastAsia="Calibri" w:hAnsi="Times New Roman" w:cs="Times New Roman"/>
            <w:color w:val="0563C1"/>
            <w:sz w:val="24"/>
            <w:szCs w:val="24"/>
            <w:u w:val="single"/>
          </w:rPr>
          <w:t>https://www.lokmanhekim.edu.tr/fakulteler/saglik-bilimleri-fakultesi/beslenme-ve-diyetetik/ders-programi-35/</w:t>
        </w:r>
      </w:hyperlink>
      <w:r w:rsidRPr="00E5253A">
        <w:rPr>
          <w:rFonts w:ascii="Times New Roman" w:eastAsia="Calibri" w:hAnsi="Times New Roman" w:cs="Times New Roman"/>
          <w:sz w:val="24"/>
          <w:szCs w:val="24"/>
        </w:rPr>
        <w:t xml:space="preserve"> .</w:t>
      </w:r>
    </w:p>
    <w:p w14:paraId="7EAA23D8" w14:textId="77777777" w:rsidR="00E5253A" w:rsidRPr="00E5253A" w:rsidRDefault="00E5253A" w:rsidP="00E5253A">
      <w:pPr>
        <w:autoSpaceDE w:val="0"/>
        <w:autoSpaceDN w:val="0"/>
        <w:adjustRightInd w:val="0"/>
        <w:spacing w:after="0" w:line="360" w:lineRule="auto"/>
        <w:jc w:val="both"/>
        <w:rPr>
          <w:rFonts w:ascii="Calibri" w:eastAsia="Calibri" w:hAnsi="Calibri" w:cs="Calibri"/>
          <w:noProof/>
          <w:sz w:val="24"/>
          <w:szCs w:val="24"/>
        </w:rPr>
      </w:pPr>
      <w:r w:rsidRPr="00E5253A">
        <w:rPr>
          <w:rFonts w:ascii="Times New Roman" w:eastAsia="Calibri" w:hAnsi="Times New Roman" w:cs="Times New Roman"/>
          <w:sz w:val="24"/>
          <w:szCs w:val="24"/>
        </w:rPr>
        <w:t>Bu kapsamda; Beslenme ve Diyetetik Öğrenci Kahvaltısı Tanışma Etkinliği, Diyabet Farkındalık Etkinliği, Dünya Pizza Etkinliği ve Geleneksel Makarna Günü vb. etkinliklere yer verilmektedir.</w:t>
      </w:r>
      <w:r w:rsidRPr="00E5253A">
        <w:rPr>
          <w:rFonts w:ascii="Calibri" w:eastAsia="Calibri" w:hAnsi="Calibri" w:cs="Calibri"/>
          <w:noProof/>
          <w:sz w:val="24"/>
          <w:szCs w:val="24"/>
        </w:rPr>
        <w:t xml:space="preserve"> </w:t>
      </w:r>
    </w:p>
    <w:p w14:paraId="602E23C2" w14:textId="77777777" w:rsidR="00E5253A" w:rsidRPr="00E5253A" w:rsidRDefault="00E5253A" w:rsidP="00E5253A">
      <w:pPr>
        <w:autoSpaceDE w:val="0"/>
        <w:autoSpaceDN w:val="0"/>
        <w:adjustRightInd w:val="0"/>
        <w:spacing w:after="0" w:line="360" w:lineRule="auto"/>
        <w:jc w:val="both"/>
        <w:rPr>
          <w:rFonts w:ascii="Times New Roman" w:eastAsia="Calibri" w:hAnsi="Times New Roman" w:cs="Times New Roman"/>
          <w:sz w:val="24"/>
          <w:szCs w:val="24"/>
        </w:rPr>
      </w:pPr>
    </w:p>
    <w:p w14:paraId="651EA0EA" w14:textId="77777777" w:rsidR="00E5253A" w:rsidRPr="00E5253A" w:rsidRDefault="00E5253A" w:rsidP="00E5253A">
      <w:pPr>
        <w:autoSpaceDE w:val="0"/>
        <w:autoSpaceDN w:val="0"/>
        <w:adjustRightInd w:val="0"/>
        <w:spacing w:after="0" w:line="360" w:lineRule="auto"/>
        <w:jc w:val="both"/>
        <w:rPr>
          <w:rFonts w:ascii="Times New Roman" w:eastAsia="Calibri" w:hAnsi="Times New Roman" w:cs="Times New Roman"/>
          <w:sz w:val="24"/>
          <w:szCs w:val="24"/>
        </w:rPr>
      </w:pPr>
      <w:r w:rsidRPr="00E5253A">
        <w:rPr>
          <w:rFonts w:ascii="Times New Roman" w:eastAsia="Calibri" w:hAnsi="Times New Roman" w:cs="Times New Roman"/>
          <w:noProof/>
          <w:color w:val="000000"/>
          <w:sz w:val="24"/>
          <w:szCs w:val="24"/>
          <w:highlight w:val="yellow"/>
          <w:lang w:eastAsia="tr-TR"/>
        </w:rPr>
        <w:drawing>
          <wp:anchor distT="0" distB="0" distL="114300" distR="114300" simplePos="0" relativeHeight="251659264" behindDoc="0" locked="0" layoutInCell="1" allowOverlap="1" wp14:anchorId="5FDB1A62" wp14:editId="73901477">
            <wp:simplePos x="0" y="0"/>
            <wp:positionH relativeFrom="margin">
              <wp:posOffset>3333750</wp:posOffset>
            </wp:positionH>
            <wp:positionV relativeFrom="paragraph">
              <wp:posOffset>24765</wp:posOffset>
            </wp:positionV>
            <wp:extent cx="2908300" cy="1757045"/>
            <wp:effectExtent l="0" t="0" r="6350" b="0"/>
            <wp:wrapSquare wrapText="bothSides"/>
            <wp:docPr id="33" name="Resim 33" descr="metin, kişi, dik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metin, kişi, dik içeren bir resim&#10;&#10;Açıklama otomatik olarak oluşturuldu"/>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908300" cy="1757045"/>
                    </a:xfrm>
                    <a:prstGeom prst="rect">
                      <a:avLst/>
                    </a:prstGeom>
                    <a:noFill/>
                  </pic:spPr>
                </pic:pic>
              </a:graphicData>
            </a:graphic>
            <wp14:sizeRelH relativeFrom="margin">
              <wp14:pctWidth>0</wp14:pctWidth>
            </wp14:sizeRelH>
            <wp14:sizeRelV relativeFrom="margin">
              <wp14:pctHeight>0</wp14:pctHeight>
            </wp14:sizeRelV>
          </wp:anchor>
        </w:drawing>
      </w:r>
      <w:r w:rsidRPr="00E5253A">
        <w:rPr>
          <w:rFonts w:ascii="Calibri" w:eastAsia="Calibri" w:hAnsi="Calibri" w:cs="Calibri"/>
          <w:noProof/>
          <w:sz w:val="24"/>
          <w:szCs w:val="24"/>
          <w:lang w:eastAsia="tr-TR"/>
        </w:rPr>
        <w:drawing>
          <wp:inline distT="0" distB="0" distL="0" distR="0" wp14:anchorId="796E0486" wp14:editId="0CB08D15">
            <wp:extent cx="3133725" cy="1763059"/>
            <wp:effectExtent l="0" t="0" r="0" b="889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144166" cy="1768933"/>
                    </a:xfrm>
                    <a:prstGeom prst="rect">
                      <a:avLst/>
                    </a:prstGeom>
                    <a:noFill/>
                  </pic:spPr>
                </pic:pic>
              </a:graphicData>
            </a:graphic>
          </wp:inline>
        </w:drawing>
      </w:r>
    </w:p>
    <w:p w14:paraId="6310303C" w14:textId="5E5FFDAB" w:rsidR="00E5253A" w:rsidRPr="00E5253A" w:rsidRDefault="00E5253A" w:rsidP="00E5253A">
      <w:pPr>
        <w:autoSpaceDE w:val="0"/>
        <w:autoSpaceDN w:val="0"/>
        <w:adjustRightInd w:val="0"/>
        <w:spacing w:after="0" w:line="360" w:lineRule="auto"/>
        <w:jc w:val="both"/>
        <w:rPr>
          <w:rFonts w:ascii="Times New Roman" w:eastAsia="Calibri" w:hAnsi="Times New Roman" w:cs="Times New Roman"/>
          <w:sz w:val="24"/>
          <w:szCs w:val="24"/>
        </w:rPr>
      </w:pPr>
    </w:p>
    <w:p w14:paraId="7F1757F7" w14:textId="77777777" w:rsidR="00E5253A" w:rsidRPr="00E5253A" w:rsidRDefault="00E5253A" w:rsidP="00E5253A">
      <w:pPr>
        <w:autoSpaceDE w:val="0"/>
        <w:autoSpaceDN w:val="0"/>
        <w:adjustRightInd w:val="0"/>
        <w:spacing w:after="0" w:line="360" w:lineRule="auto"/>
        <w:jc w:val="both"/>
        <w:rPr>
          <w:rFonts w:ascii="Times New Roman" w:eastAsia="Calibri" w:hAnsi="Times New Roman" w:cs="Times New Roman"/>
          <w:sz w:val="24"/>
          <w:szCs w:val="24"/>
        </w:rPr>
      </w:pPr>
    </w:p>
    <w:p w14:paraId="3D96ADB2" w14:textId="77777777" w:rsidR="00E5253A" w:rsidRPr="00E5253A" w:rsidRDefault="00E5253A" w:rsidP="00E5253A">
      <w:pPr>
        <w:autoSpaceDE w:val="0"/>
        <w:autoSpaceDN w:val="0"/>
        <w:adjustRightInd w:val="0"/>
        <w:spacing w:after="0" w:line="360" w:lineRule="auto"/>
        <w:jc w:val="both"/>
        <w:rPr>
          <w:rFonts w:ascii="Times New Roman" w:eastAsia="Calibri" w:hAnsi="Times New Roman" w:cs="Times New Roman"/>
          <w:sz w:val="24"/>
          <w:szCs w:val="24"/>
        </w:rPr>
      </w:pPr>
      <w:bookmarkStart w:id="1" w:name="_Hlk120804545"/>
      <w:r w:rsidRPr="00E5253A">
        <w:rPr>
          <w:rFonts w:ascii="Times New Roman" w:eastAsia="Calibri" w:hAnsi="Times New Roman" w:cs="Times New Roman"/>
          <w:sz w:val="24"/>
          <w:szCs w:val="24"/>
        </w:rPr>
        <w:t>Derslerin öğrenme kazanımları tanımlanmış ve program çıktıları ile ders kazanımları oluşturulmuştur. Ders kazanımlarının nasıl izleneceğine dair planlama ve derslerin öğrenim kazanımları ile ilgili tablolar yapılmıştır. Tablolar Üniversitemizin web sayfasında Beslenme ve Diyetetik Bölümü sekmesindeki Bologna bilgi paketlerin</w:t>
      </w:r>
      <w:bookmarkEnd w:id="1"/>
      <w:r w:rsidRPr="00E5253A">
        <w:rPr>
          <w:rFonts w:ascii="Times New Roman" w:eastAsia="Calibri" w:hAnsi="Times New Roman" w:cs="Times New Roman"/>
          <w:sz w:val="24"/>
          <w:szCs w:val="24"/>
        </w:rPr>
        <w:t>de yer almaktadır. Aşağıdaki linkten ulaşılabilir.</w:t>
      </w:r>
    </w:p>
    <w:p w14:paraId="58924F05" w14:textId="77777777" w:rsidR="00E5253A" w:rsidRPr="00E5253A" w:rsidRDefault="00000000" w:rsidP="00E5253A">
      <w:pPr>
        <w:autoSpaceDE w:val="0"/>
        <w:autoSpaceDN w:val="0"/>
        <w:adjustRightInd w:val="0"/>
        <w:spacing w:after="0" w:line="360" w:lineRule="auto"/>
        <w:jc w:val="both"/>
        <w:rPr>
          <w:rFonts w:ascii="Times New Roman" w:eastAsia="Calibri" w:hAnsi="Times New Roman" w:cs="Times New Roman"/>
          <w:sz w:val="24"/>
          <w:szCs w:val="24"/>
        </w:rPr>
      </w:pPr>
      <w:hyperlink r:id="rId42" w:history="1">
        <w:r w:rsidR="00E5253A" w:rsidRPr="00E5253A">
          <w:rPr>
            <w:rFonts w:ascii="Times New Roman" w:eastAsia="Calibri" w:hAnsi="Times New Roman" w:cs="Times New Roman"/>
            <w:color w:val="0563C1"/>
            <w:sz w:val="24"/>
            <w:szCs w:val="24"/>
            <w:u w:val="single"/>
          </w:rPr>
          <w:t>https://obs.lokmanhekim.edu.tr/oibs/bologna/index.aspx?lang=tr&amp;curOp=showPac&amp;curUnit=14&amp;curSunit=5770#</w:t>
        </w:r>
      </w:hyperlink>
      <w:r w:rsidR="00E5253A" w:rsidRPr="00E5253A">
        <w:rPr>
          <w:rFonts w:ascii="Times New Roman" w:eastAsia="Calibri" w:hAnsi="Times New Roman" w:cs="Times New Roman"/>
          <w:color w:val="000000"/>
          <w:sz w:val="24"/>
          <w:szCs w:val="24"/>
        </w:rPr>
        <w:t xml:space="preserve"> </w:t>
      </w:r>
    </w:p>
    <w:p w14:paraId="60CDBA1E" w14:textId="77777777" w:rsidR="009B7873" w:rsidRDefault="009B7873" w:rsidP="00E5253A">
      <w:pPr>
        <w:autoSpaceDE w:val="0"/>
        <w:autoSpaceDN w:val="0"/>
        <w:adjustRightInd w:val="0"/>
        <w:spacing w:after="0" w:line="360" w:lineRule="auto"/>
        <w:jc w:val="both"/>
        <w:rPr>
          <w:rFonts w:ascii="Times New Roman" w:eastAsia="Calibri" w:hAnsi="Times New Roman" w:cs="Times New Roman"/>
          <w:b/>
          <w:sz w:val="24"/>
          <w:szCs w:val="24"/>
        </w:rPr>
      </w:pPr>
      <w:bookmarkStart w:id="2" w:name="_Hlk120806150"/>
    </w:p>
    <w:p w14:paraId="72FFC636" w14:textId="2E327560" w:rsidR="00E5253A" w:rsidRPr="00E5253A" w:rsidRDefault="00E5253A" w:rsidP="00E5253A">
      <w:pPr>
        <w:autoSpaceDE w:val="0"/>
        <w:autoSpaceDN w:val="0"/>
        <w:adjustRightInd w:val="0"/>
        <w:spacing w:after="0" w:line="360" w:lineRule="auto"/>
        <w:jc w:val="both"/>
        <w:rPr>
          <w:rFonts w:ascii="Times New Roman" w:eastAsia="Calibri" w:hAnsi="Times New Roman" w:cs="Times New Roman"/>
          <w:b/>
          <w:sz w:val="24"/>
          <w:szCs w:val="24"/>
        </w:rPr>
      </w:pPr>
      <w:r w:rsidRPr="00E5253A">
        <w:rPr>
          <w:rFonts w:ascii="Times New Roman" w:eastAsia="Calibri" w:hAnsi="Times New Roman" w:cs="Times New Roman"/>
          <w:b/>
          <w:sz w:val="24"/>
          <w:szCs w:val="24"/>
        </w:rPr>
        <w:t>B.1.3. Ders Kazanımlarının Program Çıktılarıyla Uyumu</w:t>
      </w:r>
    </w:p>
    <w:bookmarkEnd w:id="2"/>
    <w:p w14:paraId="5963F496" w14:textId="77777777" w:rsidR="00E5253A" w:rsidRPr="00E5253A" w:rsidRDefault="00E5253A" w:rsidP="00E5253A">
      <w:pPr>
        <w:autoSpaceDE w:val="0"/>
        <w:autoSpaceDN w:val="0"/>
        <w:adjustRightInd w:val="0"/>
        <w:spacing w:after="0" w:line="360" w:lineRule="auto"/>
        <w:jc w:val="both"/>
        <w:rPr>
          <w:rFonts w:ascii="Times New Roman" w:eastAsia="Calibri" w:hAnsi="Times New Roman" w:cs="Times New Roman"/>
          <w:b/>
          <w:sz w:val="24"/>
          <w:szCs w:val="24"/>
        </w:rPr>
      </w:pPr>
    </w:p>
    <w:p w14:paraId="6AAAF8C7" w14:textId="77777777" w:rsidR="00E5253A" w:rsidRPr="00E5253A" w:rsidRDefault="00E5253A" w:rsidP="00E5253A">
      <w:pPr>
        <w:autoSpaceDE w:val="0"/>
        <w:autoSpaceDN w:val="0"/>
        <w:adjustRightInd w:val="0"/>
        <w:spacing w:after="0" w:line="360" w:lineRule="auto"/>
        <w:jc w:val="both"/>
        <w:rPr>
          <w:rFonts w:ascii="Times New Roman" w:eastAsia="Calibri" w:hAnsi="Times New Roman" w:cs="Times New Roman"/>
          <w:sz w:val="24"/>
          <w:szCs w:val="24"/>
        </w:rPr>
      </w:pPr>
      <w:r w:rsidRPr="00E5253A">
        <w:rPr>
          <w:rFonts w:ascii="Times New Roman" w:eastAsia="Calibri" w:hAnsi="Times New Roman" w:cs="Times New Roman"/>
          <w:sz w:val="24"/>
          <w:szCs w:val="24"/>
        </w:rPr>
        <w:t>Derslerin öğrenme kazanımları tanımlanmış ve program çıktıları ile ders kazanımları oluşturulmuştur. Ders kazanımlarının nasıl izleneceğine dair planlama ve derslerin öğrenim kazanımları ile ilgili tablolar yapılmıştır. Tablolar üniversitemizin web sayfasında Beslenme ve Diyetetik Bölümü sekmesindeki Bologna bilgi paketlerinde yer almaktadır. Her dönemin başlangıcında dersi veren öğretim üye ve elemanları dersin program çıktıları ve ders kazanımları eşleştirilmektedir.  D</w:t>
      </w:r>
      <w:r w:rsidRPr="00E5253A">
        <w:rPr>
          <w:rFonts w:ascii="Times New Roman" w:eastAsia="Calibri" w:hAnsi="Times New Roman" w:cs="Times New Roman"/>
          <w:color w:val="000000"/>
          <w:sz w:val="24"/>
          <w:szCs w:val="24"/>
        </w:rPr>
        <w:t xml:space="preserve">ersin program çıktıları ve ders kazanımları eşleştirilmelerine aşağıdaki linkten ulaşılabilinir </w:t>
      </w:r>
      <w:hyperlink r:id="rId43" w:history="1">
        <w:r w:rsidRPr="00E5253A">
          <w:rPr>
            <w:rFonts w:ascii="Times New Roman" w:eastAsia="Calibri" w:hAnsi="Times New Roman" w:cs="Times New Roman"/>
            <w:color w:val="0563C1"/>
            <w:sz w:val="24"/>
            <w:szCs w:val="24"/>
            <w:u w:val="single"/>
          </w:rPr>
          <w:t>https://obs.lokmanhekim.edu.tr/oibs/bologna/index.aspx?lang=tr&amp;curOp=showPac&amp;curUnit=14&amp;curSunit=5770#</w:t>
        </w:r>
      </w:hyperlink>
      <w:r w:rsidRPr="00E5253A">
        <w:rPr>
          <w:rFonts w:ascii="Times New Roman" w:eastAsia="Calibri" w:hAnsi="Times New Roman" w:cs="Times New Roman"/>
          <w:color w:val="0563C1"/>
          <w:sz w:val="24"/>
          <w:szCs w:val="24"/>
          <w:u w:val="single"/>
        </w:rPr>
        <w:t xml:space="preserve"> </w:t>
      </w:r>
    </w:p>
    <w:p w14:paraId="3C16E5C6" w14:textId="77777777" w:rsidR="00E5253A" w:rsidRPr="00E5253A" w:rsidRDefault="00E5253A" w:rsidP="00E5253A">
      <w:pPr>
        <w:autoSpaceDE w:val="0"/>
        <w:autoSpaceDN w:val="0"/>
        <w:adjustRightInd w:val="0"/>
        <w:spacing w:after="0" w:line="360" w:lineRule="auto"/>
        <w:jc w:val="both"/>
        <w:rPr>
          <w:rFonts w:ascii="Times New Roman" w:eastAsia="Calibri" w:hAnsi="Times New Roman" w:cs="Times New Roman"/>
          <w:sz w:val="24"/>
          <w:szCs w:val="24"/>
        </w:rPr>
      </w:pPr>
    </w:p>
    <w:p w14:paraId="5579C3F5" w14:textId="77777777" w:rsidR="00E5253A" w:rsidRPr="00E5253A" w:rsidRDefault="00E5253A" w:rsidP="00E5253A">
      <w:pPr>
        <w:autoSpaceDE w:val="0"/>
        <w:autoSpaceDN w:val="0"/>
        <w:adjustRightInd w:val="0"/>
        <w:spacing w:after="0" w:line="360" w:lineRule="auto"/>
        <w:jc w:val="both"/>
        <w:rPr>
          <w:rFonts w:ascii="Times New Roman" w:eastAsia="Calibri" w:hAnsi="Times New Roman" w:cs="Times New Roman"/>
          <w:sz w:val="24"/>
          <w:szCs w:val="24"/>
        </w:rPr>
      </w:pPr>
      <w:r w:rsidRPr="00E5253A">
        <w:rPr>
          <w:rFonts w:ascii="Times New Roman" w:eastAsia="Calibri" w:hAnsi="Times New Roman" w:cs="Times New Roman"/>
          <w:sz w:val="24"/>
          <w:szCs w:val="24"/>
        </w:rPr>
        <w:t>Eğitim programında öğrencilere kazandırılması istenen bilgi ve beceriler ders/konu/ünite başında tanımlanmıştır. Ders içeriğinde bilgi ve becerilerin yeri, eğitim şekli, ölçme ve değerlendirme şekli yer almaktadır. Program öğretim amaçlarına ulaşıldığını belirlemek ve belgelemek için kullanılan ölçme ve değerlendirme yöntemleri vize, final, ödev, proje, sunum, klinik staj uygulamaları, grup çalışmalarıdır.</w:t>
      </w:r>
    </w:p>
    <w:p w14:paraId="3B5F5E7A" w14:textId="63EE3854" w:rsidR="00E5253A" w:rsidRPr="00E5253A" w:rsidRDefault="00E5253A" w:rsidP="00E5253A">
      <w:pPr>
        <w:autoSpaceDE w:val="0"/>
        <w:autoSpaceDN w:val="0"/>
        <w:adjustRightInd w:val="0"/>
        <w:spacing w:after="0" w:line="360" w:lineRule="auto"/>
        <w:jc w:val="both"/>
        <w:rPr>
          <w:rFonts w:ascii="Times New Roman" w:eastAsia="Calibri" w:hAnsi="Times New Roman" w:cs="Times New Roman"/>
          <w:sz w:val="24"/>
          <w:szCs w:val="24"/>
        </w:rPr>
      </w:pPr>
      <w:r w:rsidRPr="00E5253A">
        <w:rPr>
          <w:rFonts w:ascii="Times New Roman" w:eastAsia="Calibri" w:hAnsi="Times New Roman" w:cs="Times New Roman"/>
          <w:sz w:val="24"/>
          <w:szCs w:val="24"/>
        </w:rPr>
        <w:t>Üniversitenin web sayfasında yer alan Beslenme ve Diyetetik bölümü sekmesinde bulunan Bologna bilgi paketinde dersler kısmında, her dersin içeriğine girilerek derslere özgü değerlendirme kriterlerine</w:t>
      </w:r>
      <w:r w:rsidR="003F6799">
        <w:rPr>
          <w:rFonts w:ascii="Times New Roman" w:eastAsia="Calibri" w:hAnsi="Times New Roman" w:cs="Times New Roman"/>
          <w:sz w:val="24"/>
          <w:szCs w:val="24"/>
        </w:rPr>
        <w:t xml:space="preserve"> erişilebilir</w:t>
      </w:r>
      <w:r w:rsidRPr="00E5253A">
        <w:rPr>
          <w:rFonts w:ascii="Times New Roman" w:eastAsia="Calibri" w:hAnsi="Times New Roman" w:cs="Times New Roman"/>
          <w:sz w:val="24"/>
          <w:szCs w:val="24"/>
        </w:rPr>
        <w:t>.</w:t>
      </w:r>
      <w:r w:rsidR="003F6799">
        <w:rPr>
          <w:rFonts w:ascii="Times New Roman" w:eastAsia="Calibri" w:hAnsi="Times New Roman" w:cs="Times New Roman"/>
          <w:sz w:val="24"/>
          <w:szCs w:val="24"/>
        </w:rPr>
        <w:t xml:space="preserve"> </w:t>
      </w:r>
      <w:r w:rsidRPr="00E5253A">
        <w:rPr>
          <w:rFonts w:ascii="Times New Roman" w:eastAsia="Calibri" w:hAnsi="Times New Roman" w:cs="Times New Roman"/>
          <w:sz w:val="24"/>
          <w:szCs w:val="24"/>
        </w:rPr>
        <w:t xml:space="preserve">Derslere özgü değerlendirme </w:t>
      </w:r>
      <w:hyperlink r:id="rId44" w:history="1">
        <w:r w:rsidR="003F6799" w:rsidRPr="00BB4823">
          <w:rPr>
            <w:rStyle w:val="Kpr"/>
            <w:rFonts w:ascii="Times New Roman" w:eastAsia="Calibri" w:hAnsi="Times New Roman" w:cs="Times New Roman"/>
            <w:sz w:val="24"/>
            <w:szCs w:val="24"/>
          </w:rPr>
          <w:t>https://obs.lokmanhekim.edu.tr/oibs/bologna/index.aspx?lang=tr&amp;curOp=showPac&amp;curUnit=14&amp;curSunit=5770#</w:t>
        </w:r>
      </w:hyperlink>
      <w:r w:rsidRPr="00E5253A">
        <w:rPr>
          <w:rFonts w:ascii="Times New Roman" w:eastAsia="Calibri" w:hAnsi="Times New Roman" w:cs="Times New Roman"/>
          <w:color w:val="000000"/>
          <w:sz w:val="24"/>
          <w:szCs w:val="24"/>
        </w:rPr>
        <w:t xml:space="preserve"> linkinden ulaşılabilir. </w:t>
      </w:r>
    </w:p>
    <w:p w14:paraId="54B84B4E" w14:textId="77777777" w:rsidR="00E5253A" w:rsidRPr="00E5253A" w:rsidRDefault="00E5253A" w:rsidP="00E5253A">
      <w:pPr>
        <w:autoSpaceDE w:val="0"/>
        <w:autoSpaceDN w:val="0"/>
        <w:adjustRightInd w:val="0"/>
        <w:spacing w:after="0" w:line="360" w:lineRule="auto"/>
        <w:jc w:val="both"/>
        <w:rPr>
          <w:rFonts w:ascii="Times New Roman" w:eastAsia="Calibri" w:hAnsi="Times New Roman" w:cs="Times New Roman"/>
          <w:sz w:val="24"/>
          <w:szCs w:val="24"/>
        </w:rPr>
      </w:pPr>
    </w:p>
    <w:p w14:paraId="02A67D79" w14:textId="79172CB5" w:rsidR="003F6799" w:rsidRPr="00E5253A" w:rsidRDefault="00E5253A" w:rsidP="00E5253A">
      <w:pPr>
        <w:autoSpaceDE w:val="0"/>
        <w:autoSpaceDN w:val="0"/>
        <w:adjustRightInd w:val="0"/>
        <w:spacing w:after="0" w:line="360" w:lineRule="auto"/>
        <w:jc w:val="both"/>
        <w:rPr>
          <w:rFonts w:ascii="Times New Roman" w:eastAsia="Calibri" w:hAnsi="Times New Roman" w:cs="Times New Roman"/>
          <w:sz w:val="24"/>
          <w:szCs w:val="24"/>
        </w:rPr>
      </w:pPr>
      <w:r w:rsidRPr="00E5253A">
        <w:rPr>
          <w:rFonts w:ascii="Times New Roman" w:eastAsia="Calibri" w:hAnsi="Times New Roman" w:cs="Times New Roman"/>
          <w:sz w:val="24"/>
          <w:szCs w:val="24"/>
        </w:rPr>
        <w:t>Beslenme ve Diyetetik müfredatı ve rektörlük ortak seçmeli derslerin kazanımları her dönem başlangıcında dersi veren öğretim üye ve elemanları tarafından güncellenmektedir. Beslenme ve Diyetetik</w:t>
      </w:r>
      <w:r w:rsidR="003F6799">
        <w:rPr>
          <w:rFonts w:ascii="Times New Roman" w:eastAsia="Calibri" w:hAnsi="Times New Roman" w:cs="Times New Roman"/>
          <w:sz w:val="24"/>
          <w:szCs w:val="24"/>
        </w:rPr>
        <w:t xml:space="preserve"> m</w:t>
      </w:r>
      <w:r w:rsidRPr="00E5253A">
        <w:rPr>
          <w:rFonts w:ascii="Times New Roman" w:eastAsia="Calibri" w:hAnsi="Times New Roman" w:cs="Times New Roman"/>
          <w:sz w:val="24"/>
          <w:szCs w:val="24"/>
        </w:rPr>
        <w:t xml:space="preserve">üfredatına </w:t>
      </w:r>
      <w:hyperlink r:id="rId45" w:history="1">
        <w:r w:rsidRPr="00E5253A">
          <w:rPr>
            <w:rFonts w:ascii="Times New Roman" w:eastAsia="Calibri" w:hAnsi="Times New Roman" w:cs="Times New Roman"/>
            <w:color w:val="0563C1"/>
            <w:sz w:val="24"/>
            <w:szCs w:val="24"/>
            <w:u w:val="single"/>
          </w:rPr>
          <w:t>https://obs.lokmanhekim.edu.tr/oibs/bologna/index.aspx?lang=tr&amp;curOp=showPac&amp;curUnit=14&amp;curSunit=5770#</w:t>
        </w:r>
      </w:hyperlink>
      <w:r w:rsidRPr="00E5253A">
        <w:rPr>
          <w:rFonts w:ascii="Times New Roman" w:eastAsia="Calibri" w:hAnsi="Times New Roman" w:cs="Times New Roman"/>
          <w:color w:val="000000"/>
          <w:sz w:val="24"/>
          <w:szCs w:val="24"/>
        </w:rPr>
        <w:t xml:space="preserve"> linkinden ve </w:t>
      </w:r>
      <w:r w:rsidR="003F6799">
        <w:rPr>
          <w:rFonts w:ascii="Times New Roman" w:eastAsia="Calibri" w:hAnsi="Times New Roman" w:cs="Times New Roman"/>
          <w:color w:val="000000"/>
          <w:sz w:val="24"/>
          <w:szCs w:val="24"/>
        </w:rPr>
        <w:t>r</w:t>
      </w:r>
      <w:r w:rsidRPr="00E5253A">
        <w:rPr>
          <w:rFonts w:ascii="Times New Roman" w:eastAsia="Calibri" w:hAnsi="Times New Roman" w:cs="Times New Roman"/>
          <w:color w:val="000000"/>
          <w:sz w:val="24"/>
          <w:szCs w:val="24"/>
        </w:rPr>
        <w:t xml:space="preserve">ektörlük ortak seçmeli derslerine </w:t>
      </w:r>
      <w:hyperlink r:id="rId46" w:history="1">
        <w:r w:rsidRPr="00E5253A">
          <w:rPr>
            <w:rFonts w:ascii="Times New Roman" w:eastAsia="Calibri" w:hAnsi="Times New Roman" w:cs="Times New Roman"/>
            <w:color w:val="0563C1"/>
            <w:sz w:val="24"/>
            <w:szCs w:val="24"/>
            <w:u w:val="single"/>
          </w:rPr>
          <w:t>https://obs.lokmanhekim.edu.tr/oibs/bologna/index.aspx?lang=tr&amp;curOp=showPac&amp;curUnit=999&amp;curSunit=999#</w:t>
        </w:r>
      </w:hyperlink>
      <w:r w:rsidRPr="00E5253A">
        <w:rPr>
          <w:rFonts w:ascii="Times New Roman" w:eastAsia="Calibri" w:hAnsi="Times New Roman" w:cs="Times New Roman"/>
          <w:sz w:val="24"/>
          <w:szCs w:val="24"/>
        </w:rPr>
        <w:t xml:space="preserve"> linklerinden ulaşılabilir.</w:t>
      </w:r>
    </w:p>
    <w:p w14:paraId="77D30CAA" w14:textId="77777777" w:rsidR="00E5253A" w:rsidRPr="00E5253A" w:rsidRDefault="00E5253A" w:rsidP="00E5253A">
      <w:pPr>
        <w:autoSpaceDE w:val="0"/>
        <w:autoSpaceDN w:val="0"/>
        <w:adjustRightInd w:val="0"/>
        <w:spacing w:after="0" w:line="360" w:lineRule="auto"/>
        <w:jc w:val="both"/>
        <w:rPr>
          <w:rFonts w:ascii="Times New Roman" w:eastAsia="Calibri" w:hAnsi="Times New Roman" w:cs="Times New Roman"/>
          <w:b/>
          <w:sz w:val="24"/>
          <w:szCs w:val="24"/>
        </w:rPr>
      </w:pPr>
      <w:bookmarkStart w:id="3" w:name="_Hlk120890062"/>
      <w:r w:rsidRPr="00E5253A">
        <w:rPr>
          <w:rFonts w:ascii="Times New Roman" w:eastAsia="Calibri" w:hAnsi="Times New Roman" w:cs="Times New Roman"/>
          <w:b/>
          <w:sz w:val="24"/>
          <w:szCs w:val="24"/>
        </w:rPr>
        <w:lastRenderedPageBreak/>
        <w:t>B.1.4. Öğrenci İş Yüküne Dayalı Ders Tasarımı</w:t>
      </w:r>
    </w:p>
    <w:bookmarkEnd w:id="3"/>
    <w:p w14:paraId="7699D907" w14:textId="77777777" w:rsidR="00E5253A" w:rsidRPr="00E5253A" w:rsidRDefault="00E5253A" w:rsidP="00E5253A">
      <w:pPr>
        <w:autoSpaceDE w:val="0"/>
        <w:autoSpaceDN w:val="0"/>
        <w:adjustRightInd w:val="0"/>
        <w:spacing w:after="0" w:line="360" w:lineRule="auto"/>
        <w:jc w:val="both"/>
        <w:rPr>
          <w:rFonts w:ascii="Times New Roman" w:eastAsia="Calibri" w:hAnsi="Times New Roman" w:cs="Times New Roman"/>
          <w:sz w:val="24"/>
          <w:szCs w:val="24"/>
        </w:rPr>
      </w:pPr>
    </w:p>
    <w:p w14:paraId="0727EABE" w14:textId="256046A7" w:rsidR="00E5253A" w:rsidRPr="00E5253A" w:rsidRDefault="00E5253A" w:rsidP="00E5253A">
      <w:pPr>
        <w:autoSpaceDE w:val="0"/>
        <w:autoSpaceDN w:val="0"/>
        <w:adjustRightInd w:val="0"/>
        <w:spacing w:after="0" w:line="360" w:lineRule="auto"/>
        <w:jc w:val="both"/>
        <w:rPr>
          <w:rFonts w:ascii="Times New Roman" w:eastAsia="Calibri" w:hAnsi="Times New Roman" w:cs="Times New Roman"/>
          <w:sz w:val="24"/>
          <w:szCs w:val="24"/>
        </w:rPr>
      </w:pPr>
      <w:r w:rsidRPr="00E5253A">
        <w:rPr>
          <w:rFonts w:ascii="Times New Roman" w:eastAsia="Calibri" w:hAnsi="Times New Roman" w:cs="Times New Roman"/>
          <w:sz w:val="24"/>
          <w:szCs w:val="24"/>
        </w:rPr>
        <w:t xml:space="preserve">Derslerin AKTS değeri web sayfası üzerinden paylaşılmakta ve öğrenci iş yükü takibi ile doğrulanmaktadır.  Gerçekleştirilen ders/konu/ünite/uygulamanın niteliği pratik, uygulama ve teorik sınavlarla tespit edilmektedir.  Üniversitenin web sayfasında yer alan Beslenme ve Diyetetik bölümü sekmesinde bulunan Bologna bilgi paketinde dersler kısmında AKTS değerleri görülebilir. Bologna bilgi paketlerinde yer alan AKTS değerlerine </w:t>
      </w:r>
      <w:hyperlink r:id="rId47" w:history="1">
        <w:r w:rsidRPr="00E5253A">
          <w:rPr>
            <w:rFonts w:ascii="Times New Roman" w:eastAsia="Calibri" w:hAnsi="Times New Roman" w:cs="Times New Roman"/>
            <w:color w:val="0563C1"/>
            <w:sz w:val="24"/>
            <w:szCs w:val="24"/>
            <w:u w:val="single"/>
          </w:rPr>
          <w:t>https://obs.lokmanhekim.edu.tr/oibs/bologna/index.aspx?lang=tr&amp;curOp=showPac&amp;curUnit=14&amp;curSunit=5770#</w:t>
        </w:r>
      </w:hyperlink>
      <w:r w:rsidRPr="00E5253A">
        <w:rPr>
          <w:rFonts w:ascii="Times New Roman" w:eastAsia="Calibri" w:hAnsi="Times New Roman" w:cs="Times New Roman"/>
          <w:sz w:val="24"/>
          <w:szCs w:val="24"/>
          <w:u w:val="single"/>
        </w:rPr>
        <w:t xml:space="preserve">  </w:t>
      </w:r>
      <w:r w:rsidRPr="00E5253A">
        <w:rPr>
          <w:rFonts w:ascii="Times New Roman" w:eastAsia="Calibri" w:hAnsi="Times New Roman" w:cs="Times New Roman"/>
          <w:sz w:val="24"/>
          <w:szCs w:val="24"/>
        </w:rPr>
        <w:t>linkinden ulaşılabilir.</w:t>
      </w:r>
      <w:r w:rsidRPr="00E5253A">
        <w:rPr>
          <w:rFonts w:ascii="Times New Roman" w:eastAsia="Calibri" w:hAnsi="Times New Roman" w:cs="Times New Roman"/>
          <w:sz w:val="24"/>
          <w:szCs w:val="24"/>
          <w:u w:val="single"/>
        </w:rPr>
        <w:t xml:space="preserve"> </w:t>
      </w:r>
    </w:p>
    <w:p w14:paraId="21651E9E" w14:textId="77777777" w:rsidR="00E5253A" w:rsidRPr="00E5253A" w:rsidRDefault="00E5253A" w:rsidP="00E5253A">
      <w:pPr>
        <w:autoSpaceDE w:val="0"/>
        <w:autoSpaceDN w:val="0"/>
        <w:adjustRightInd w:val="0"/>
        <w:spacing w:after="0" w:line="360" w:lineRule="auto"/>
        <w:jc w:val="both"/>
        <w:rPr>
          <w:rFonts w:ascii="Times New Roman" w:eastAsia="Calibri" w:hAnsi="Times New Roman" w:cs="Times New Roman"/>
          <w:sz w:val="24"/>
          <w:szCs w:val="24"/>
        </w:rPr>
      </w:pPr>
    </w:p>
    <w:p w14:paraId="3F545197" w14:textId="77777777" w:rsidR="00E5253A" w:rsidRPr="00E5253A" w:rsidRDefault="00E5253A" w:rsidP="00E5253A">
      <w:pPr>
        <w:autoSpaceDE w:val="0"/>
        <w:autoSpaceDN w:val="0"/>
        <w:adjustRightInd w:val="0"/>
        <w:spacing w:after="0" w:line="360" w:lineRule="auto"/>
        <w:jc w:val="both"/>
        <w:rPr>
          <w:rFonts w:ascii="Times New Roman" w:eastAsia="Calibri" w:hAnsi="Times New Roman" w:cs="Times New Roman"/>
          <w:sz w:val="24"/>
          <w:szCs w:val="24"/>
        </w:rPr>
      </w:pPr>
      <w:r w:rsidRPr="00E5253A">
        <w:rPr>
          <w:rFonts w:ascii="Times New Roman" w:eastAsia="Calibri" w:hAnsi="Times New Roman" w:cs="Times New Roman"/>
          <w:sz w:val="24"/>
          <w:szCs w:val="24"/>
        </w:rPr>
        <w:t>Staj ve mesleğe ait uygulamalı öğrenme fırsatları bulunmaktadır. Beslenme ve Diyetetik Eğitim ve Öğretim Programında öğretim planında beş adet zorunlu staj planı bulunmaktadır; yaz stajı 20 iş gününden oluşmaktadır, klinik stajlar ise güz ve bahar döneminde 14’er hafta olmak üzere toplam 28 haftadan oluşmaktadır. Staj faaliyetleri öğrencilerimize pratik ve teorik anlamda geliştirme, bilgilerini pekiştirme, hasta ile iletişim kurma, araştırma ve bilimsel bilgilerini güncelleme alanlarında yeteneklerini geliştirme fırsatı sunmaktadır.</w:t>
      </w:r>
    </w:p>
    <w:p w14:paraId="20CADE8E" w14:textId="16C782CD" w:rsidR="00E5253A" w:rsidRPr="00E5253A" w:rsidRDefault="00E5253A" w:rsidP="00E5253A">
      <w:pPr>
        <w:autoSpaceDE w:val="0"/>
        <w:autoSpaceDN w:val="0"/>
        <w:adjustRightInd w:val="0"/>
        <w:spacing w:after="0" w:line="360" w:lineRule="auto"/>
        <w:jc w:val="both"/>
        <w:rPr>
          <w:rFonts w:ascii="Times New Roman" w:eastAsia="Calibri" w:hAnsi="Times New Roman" w:cs="Times New Roman"/>
          <w:sz w:val="24"/>
          <w:szCs w:val="24"/>
        </w:rPr>
      </w:pPr>
      <w:r w:rsidRPr="00E5253A">
        <w:rPr>
          <w:rFonts w:ascii="Times New Roman" w:eastAsia="Calibri" w:hAnsi="Times New Roman" w:cs="Times New Roman"/>
          <w:sz w:val="24"/>
          <w:szCs w:val="24"/>
        </w:rPr>
        <w:t xml:space="preserve">Öğrencilerin staj ve mesleğe ait uygulamalarındaki iş yükü, staj defterleri, vaka sunumları, sorumlu diyetisyenin, sözlü ve yazılı sınavlarından elde edilen sonuçlar ile kredi çerçevesinde değerlendirilmektedir. Değerlendirme raporları </w:t>
      </w:r>
      <w:r w:rsidRPr="00E5253A">
        <w:rPr>
          <w:rFonts w:ascii="Times New Roman" w:eastAsia="Calibri" w:hAnsi="Times New Roman" w:cs="Times New Roman"/>
          <w:b/>
          <w:bCs/>
          <w:sz w:val="24"/>
          <w:szCs w:val="24"/>
        </w:rPr>
        <w:t>EK-20’de</w:t>
      </w:r>
      <w:r w:rsidR="00217CC0">
        <w:rPr>
          <w:rFonts w:ascii="Times New Roman" w:eastAsia="Calibri" w:hAnsi="Times New Roman" w:cs="Times New Roman"/>
          <w:sz w:val="24"/>
          <w:szCs w:val="24"/>
        </w:rPr>
        <w:t>, s</w:t>
      </w:r>
      <w:r w:rsidRPr="00E5253A">
        <w:rPr>
          <w:rFonts w:ascii="Times New Roman" w:eastAsia="Calibri" w:hAnsi="Times New Roman" w:cs="Times New Roman"/>
          <w:sz w:val="24"/>
          <w:szCs w:val="24"/>
        </w:rPr>
        <w:t xml:space="preserve">taj defterleri ise </w:t>
      </w:r>
      <w:r w:rsidRPr="00E5253A">
        <w:rPr>
          <w:rFonts w:ascii="Times New Roman" w:eastAsia="Calibri" w:hAnsi="Times New Roman" w:cs="Times New Roman"/>
          <w:b/>
          <w:bCs/>
          <w:sz w:val="24"/>
          <w:szCs w:val="24"/>
        </w:rPr>
        <w:t>EK-21’de</w:t>
      </w:r>
      <w:r w:rsidRPr="00E5253A">
        <w:rPr>
          <w:rFonts w:ascii="Times New Roman" w:eastAsia="Calibri" w:hAnsi="Times New Roman" w:cs="Times New Roman"/>
          <w:sz w:val="24"/>
          <w:szCs w:val="24"/>
        </w:rPr>
        <w:t xml:space="preserve"> sunulmuştur. </w:t>
      </w:r>
    </w:p>
    <w:p w14:paraId="21C8B91E" w14:textId="77777777" w:rsidR="00E5253A" w:rsidRPr="00E5253A" w:rsidRDefault="00E5253A" w:rsidP="00E5253A">
      <w:pPr>
        <w:autoSpaceDE w:val="0"/>
        <w:autoSpaceDN w:val="0"/>
        <w:adjustRightInd w:val="0"/>
        <w:spacing w:after="0" w:line="360" w:lineRule="auto"/>
        <w:jc w:val="both"/>
        <w:rPr>
          <w:rFonts w:ascii="Times New Roman" w:eastAsia="Calibri" w:hAnsi="Times New Roman" w:cs="Times New Roman"/>
          <w:sz w:val="24"/>
          <w:szCs w:val="24"/>
        </w:rPr>
      </w:pPr>
    </w:p>
    <w:p w14:paraId="2C726AF9" w14:textId="77777777" w:rsidR="00E5253A" w:rsidRPr="00E5253A" w:rsidRDefault="00E5253A" w:rsidP="00E5253A">
      <w:pPr>
        <w:autoSpaceDE w:val="0"/>
        <w:autoSpaceDN w:val="0"/>
        <w:adjustRightInd w:val="0"/>
        <w:spacing w:after="0" w:line="360" w:lineRule="auto"/>
        <w:jc w:val="both"/>
        <w:rPr>
          <w:rFonts w:ascii="Times New Roman" w:eastAsia="Calibri" w:hAnsi="Times New Roman" w:cs="Times New Roman"/>
          <w:sz w:val="24"/>
          <w:szCs w:val="24"/>
        </w:rPr>
      </w:pPr>
      <w:r w:rsidRPr="00E5253A">
        <w:rPr>
          <w:rFonts w:ascii="Times New Roman" w:eastAsia="Calibri" w:hAnsi="Times New Roman" w:cs="Times New Roman"/>
          <w:sz w:val="24"/>
          <w:szCs w:val="24"/>
        </w:rPr>
        <w:t>Gerçekleşen uygulamanın niteliği uygulamalı ve teorik sınavlarla sorgulanmaktadır.</w:t>
      </w:r>
    </w:p>
    <w:p w14:paraId="3C7E9957" w14:textId="77777777" w:rsidR="00E5253A" w:rsidRPr="00E5253A" w:rsidRDefault="00E5253A" w:rsidP="00E5253A">
      <w:pPr>
        <w:autoSpaceDE w:val="0"/>
        <w:autoSpaceDN w:val="0"/>
        <w:adjustRightInd w:val="0"/>
        <w:spacing w:after="0" w:line="360" w:lineRule="auto"/>
        <w:jc w:val="both"/>
        <w:rPr>
          <w:rFonts w:ascii="Times New Roman" w:eastAsia="Calibri" w:hAnsi="Times New Roman" w:cs="Times New Roman"/>
          <w:sz w:val="24"/>
          <w:szCs w:val="24"/>
        </w:rPr>
      </w:pPr>
    </w:p>
    <w:p w14:paraId="5FCD7200" w14:textId="3FAC89C7" w:rsidR="00E5253A" w:rsidRPr="00E5253A" w:rsidRDefault="00E5253A" w:rsidP="00E5253A">
      <w:pPr>
        <w:autoSpaceDE w:val="0"/>
        <w:autoSpaceDN w:val="0"/>
        <w:adjustRightInd w:val="0"/>
        <w:spacing w:after="0" w:line="360" w:lineRule="auto"/>
        <w:jc w:val="both"/>
        <w:rPr>
          <w:rFonts w:ascii="Times New Roman" w:eastAsia="Calibri" w:hAnsi="Times New Roman" w:cs="Times New Roman"/>
          <w:sz w:val="24"/>
          <w:szCs w:val="24"/>
        </w:rPr>
      </w:pPr>
      <w:r w:rsidRPr="00E5253A">
        <w:rPr>
          <w:rFonts w:ascii="Times New Roman" w:eastAsia="Calibri" w:hAnsi="Times New Roman" w:cs="Times New Roman"/>
          <w:sz w:val="24"/>
          <w:szCs w:val="24"/>
        </w:rPr>
        <w:t>Öğretim amaçlarına ulaşıldığını belirlemede ve belgelemede kullanılan bir diğer araç da öğrenci staj defterleridir. Bölüm kurulu tarafından belirlenmiş olan değerlendirme kriterleri ve yüzdelerine; staj yazılı sınavı %30, staj sözlü sınavı %25, sorumlu diyetisyen staj değerlendirmesi %15, vakaların sunumları %15 ve staj defteri değerlendirmesi %15</w:t>
      </w:r>
      <w:r w:rsidR="008F42DE">
        <w:rPr>
          <w:rFonts w:ascii="Times New Roman" w:eastAsia="Calibri" w:hAnsi="Times New Roman" w:cs="Times New Roman"/>
          <w:sz w:val="24"/>
          <w:szCs w:val="24"/>
        </w:rPr>
        <w:t>’e</w:t>
      </w:r>
      <w:r w:rsidRPr="00E5253A">
        <w:rPr>
          <w:rFonts w:ascii="Times New Roman" w:eastAsia="Calibri" w:hAnsi="Times New Roman" w:cs="Times New Roman"/>
          <w:sz w:val="24"/>
          <w:szCs w:val="24"/>
        </w:rPr>
        <w:t xml:space="preserve"> göre öğrencilerin mesleki uygulamaları değerlendirilir. Uygulama değerlendirmesine ilişkin bölüm kurulu kararı ise </w:t>
      </w:r>
      <w:r w:rsidRPr="00E5253A">
        <w:rPr>
          <w:rFonts w:ascii="Times New Roman" w:eastAsia="Calibri" w:hAnsi="Times New Roman" w:cs="Times New Roman"/>
          <w:b/>
          <w:bCs/>
          <w:sz w:val="24"/>
          <w:szCs w:val="24"/>
        </w:rPr>
        <w:t>EK-14’de</w:t>
      </w:r>
      <w:r w:rsidRPr="00E5253A">
        <w:rPr>
          <w:rFonts w:ascii="Times New Roman" w:eastAsia="Calibri" w:hAnsi="Times New Roman" w:cs="Times New Roman"/>
          <w:sz w:val="24"/>
          <w:szCs w:val="24"/>
        </w:rPr>
        <w:t xml:space="preserve"> sunulmuştur.  </w:t>
      </w:r>
    </w:p>
    <w:p w14:paraId="679B4A35" w14:textId="77777777" w:rsidR="00E5253A" w:rsidRPr="00E5253A" w:rsidRDefault="00E5253A" w:rsidP="00E5253A">
      <w:pPr>
        <w:autoSpaceDE w:val="0"/>
        <w:autoSpaceDN w:val="0"/>
        <w:adjustRightInd w:val="0"/>
        <w:spacing w:after="0" w:line="360" w:lineRule="auto"/>
        <w:jc w:val="both"/>
        <w:rPr>
          <w:rFonts w:ascii="Times New Roman" w:eastAsia="Calibri" w:hAnsi="Times New Roman" w:cs="Times New Roman"/>
          <w:sz w:val="24"/>
          <w:szCs w:val="24"/>
        </w:rPr>
      </w:pPr>
    </w:p>
    <w:p w14:paraId="4B7AB5C9" w14:textId="6B658B3E" w:rsidR="00E5253A" w:rsidRDefault="00E5253A" w:rsidP="00E5253A">
      <w:pPr>
        <w:autoSpaceDE w:val="0"/>
        <w:autoSpaceDN w:val="0"/>
        <w:adjustRightInd w:val="0"/>
        <w:spacing w:after="0" w:line="360" w:lineRule="auto"/>
        <w:jc w:val="both"/>
        <w:rPr>
          <w:rFonts w:ascii="Times New Roman" w:eastAsia="Calibri" w:hAnsi="Times New Roman" w:cs="Times New Roman"/>
          <w:sz w:val="24"/>
          <w:szCs w:val="24"/>
        </w:rPr>
      </w:pPr>
      <w:r w:rsidRPr="00E5253A">
        <w:rPr>
          <w:rFonts w:ascii="Times New Roman" w:eastAsia="Calibri" w:hAnsi="Times New Roman" w:cs="Times New Roman"/>
          <w:sz w:val="24"/>
          <w:szCs w:val="24"/>
        </w:rPr>
        <w:t>Beslenme ve Diyetetik Bölümü’nde uzaktan eğitim uygulaması yapılmamaktadır.</w:t>
      </w:r>
    </w:p>
    <w:p w14:paraId="3FC12809" w14:textId="77777777" w:rsidR="00E5253A" w:rsidRPr="00E5253A" w:rsidRDefault="00E5253A" w:rsidP="00E5253A">
      <w:pPr>
        <w:autoSpaceDE w:val="0"/>
        <w:autoSpaceDN w:val="0"/>
        <w:adjustRightInd w:val="0"/>
        <w:spacing w:after="0" w:line="360" w:lineRule="auto"/>
        <w:jc w:val="both"/>
        <w:rPr>
          <w:rFonts w:ascii="Times New Roman" w:eastAsia="Calibri" w:hAnsi="Times New Roman" w:cs="Times New Roman"/>
          <w:b/>
          <w:sz w:val="24"/>
          <w:szCs w:val="24"/>
        </w:rPr>
      </w:pPr>
      <w:bookmarkStart w:id="4" w:name="_Hlk120892239"/>
    </w:p>
    <w:p w14:paraId="6C496E89" w14:textId="77777777" w:rsidR="00072F48" w:rsidRDefault="00072F48" w:rsidP="00E5253A">
      <w:pPr>
        <w:autoSpaceDE w:val="0"/>
        <w:autoSpaceDN w:val="0"/>
        <w:adjustRightInd w:val="0"/>
        <w:spacing w:after="0" w:line="360" w:lineRule="auto"/>
        <w:jc w:val="both"/>
        <w:rPr>
          <w:rFonts w:ascii="Times New Roman" w:eastAsia="Calibri" w:hAnsi="Times New Roman" w:cs="Times New Roman"/>
          <w:b/>
          <w:sz w:val="24"/>
          <w:szCs w:val="24"/>
        </w:rPr>
      </w:pPr>
    </w:p>
    <w:p w14:paraId="7029B496" w14:textId="091B02DC" w:rsidR="00E5253A" w:rsidRPr="00E5253A" w:rsidRDefault="00E5253A" w:rsidP="00E5253A">
      <w:pPr>
        <w:autoSpaceDE w:val="0"/>
        <w:autoSpaceDN w:val="0"/>
        <w:adjustRightInd w:val="0"/>
        <w:spacing w:after="0" w:line="360" w:lineRule="auto"/>
        <w:jc w:val="both"/>
        <w:rPr>
          <w:rFonts w:ascii="Times New Roman" w:eastAsia="Calibri" w:hAnsi="Times New Roman" w:cs="Times New Roman"/>
          <w:b/>
          <w:sz w:val="24"/>
          <w:szCs w:val="24"/>
        </w:rPr>
      </w:pPr>
      <w:r w:rsidRPr="00E5253A">
        <w:rPr>
          <w:rFonts w:ascii="Times New Roman" w:eastAsia="Calibri" w:hAnsi="Times New Roman" w:cs="Times New Roman"/>
          <w:b/>
          <w:sz w:val="24"/>
          <w:szCs w:val="24"/>
        </w:rPr>
        <w:lastRenderedPageBreak/>
        <w:t>B.1.5. Ölçme ve Değerlendirme Sistemi</w:t>
      </w:r>
      <w:bookmarkEnd w:id="4"/>
    </w:p>
    <w:p w14:paraId="0B01DE19" w14:textId="77777777" w:rsidR="00E5253A" w:rsidRPr="00E5253A" w:rsidRDefault="00E5253A" w:rsidP="00E5253A">
      <w:pPr>
        <w:autoSpaceDE w:val="0"/>
        <w:autoSpaceDN w:val="0"/>
        <w:adjustRightInd w:val="0"/>
        <w:spacing w:after="0" w:line="360" w:lineRule="auto"/>
        <w:jc w:val="both"/>
        <w:rPr>
          <w:rFonts w:ascii="Times New Roman" w:eastAsia="Calibri" w:hAnsi="Times New Roman" w:cs="Times New Roman"/>
          <w:b/>
          <w:sz w:val="24"/>
          <w:szCs w:val="24"/>
        </w:rPr>
      </w:pPr>
    </w:p>
    <w:p w14:paraId="61B22572" w14:textId="77777777" w:rsidR="00E5253A" w:rsidRPr="00E5253A" w:rsidRDefault="00E5253A" w:rsidP="00E5253A">
      <w:pPr>
        <w:autoSpaceDE w:val="0"/>
        <w:autoSpaceDN w:val="0"/>
        <w:adjustRightInd w:val="0"/>
        <w:spacing w:after="0" w:line="360" w:lineRule="auto"/>
        <w:jc w:val="both"/>
        <w:rPr>
          <w:rFonts w:ascii="Times New Roman" w:eastAsia="Calibri" w:hAnsi="Times New Roman" w:cs="Times New Roman"/>
          <w:sz w:val="24"/>
          <w:szCs w:val="24"/>
        </w:rPr>
      </w:pPr>
      <w:r w:rsidRPr="00E5253A">
        <w:rPr>
          <w:rFonts w:ascii="Times New Roman" w:eastAsia="Calibri" w:hAnsi="Times New Roman" w:cs="Times New Roman"/>
          <w:sz w:val="24"/>
          <w:szCs w:val="24"/>
        </w:rPr>
        <w:t>Ölçme ve değerlendirme Lokman Hekim Üniversitesi “Önlisans ve Lisans Eğitim Öğretim ve Sınav</w:t>
      </w:r>
    </w:p>
    <w:p w14:paraId="0A536161" w14:textId="77777777" w:rsidR="00E5253A" w:rsidRPr="00E5253A" w:rsidRDefault="00E5253A" w:rsidP="00E5253A">
      <w:pPr>
        <w:autoSpaceDE w:val="0"/>
        <w:autoSpaceDN w:val="0"/>
        <w:adjustRightInd w:val="0"/>
        <w:spacing w:after="0" w:line="360" w:lineRule="auto"/>
        <w:jc w:val="both"/>
        <w:rPr>
          <w:rFonts w:ascii="Times New Roman" w:eastAsia="Calibri" w:hAnsi="Times New Roman" w:cs="Times New Roman"/>
          <w:sz w:val="24"/>
          <w:szCs w:val="24"/>
        </w:rPr>
      </w:pPr>
      <w:r w:rsidRPr="00E5253A">
        <w:rPr>
          <w:rFonts w:ascii="Times New Roman" w:eastAsia="Calibri" w:hAnsi="Times New Roman" w:cs="Times New Roman"/>
          <w:sz w:val="24"/>
          <w:szCs w:val="24"/>
        </w:rPr>
        <w:t xml:space="preserve">Yönetmeliği” kapsamında yapılmaktadır. Lokman Hekim Üniversitesi “Önlisans ve Lisans Eğitim Öğretim ve Sınav Yönetmeliği’ne </w:t>
      </w:r>
      <w:hyperlink r:id="rId48" w:history="1">
        <w:r w:rsidRPr="00E5253A">
          <w:rPr>
            <w:rFonts w:ascii="Times New Roman" w:eastAsia="Calibri" w:hAnsi="Times New Roman" w:cs="Times New Roman"/>
            <w:color w:val="0563C1"/>
            <w:sz w:val="24"/>
            <w:szCs w:val="24"/>
            <w:u w:val="single"/>
          </w:rPr>
          <w:t>https://www.lokmanhekim.edu.tr/wp-content/uploads/2020/06/LH%C3%9C-%C3%96NL%C4%B0SANS-L%C4%B0SANS-E%C4%9E%C4%B0T%C4%B0M-%C3%96%C4%9ERET%C4%B0M-VE-SINAV-Y%C3%96NETMEL%C4%B0%C4%9E%C4%B0-RGT-22.6.2020-S31163-YAYIMA-HAZIR-HAL%C4%B0.pdf</w:t>
        </w:r>
      </w:hyperlink>
      <w:r w:rsidRPr="00E5253A">
        <w:rPr>
          <w:rFonts w:ascii="Times New Roman" w:eastAsia="Calibri" w:hAnsi="Times New Roman" w:cs="Times New Roman"/>
          <w:sz w:val="24"/>
          <w:szCs w:val="24"/>
          <w:u w:val="single"/>
        </w:rPr>
        <w:t xml:space="preserve">  </w:t>
      </w:r>
      <w:r w:rsidRPr="00E5253A">
        <w:rPr>
          <w:rFonts w:ascii="Times New Roman" w:eastAsia="Calibri" w:hAnsi="Times New Roman" w:cs="Times New Roman"/>
          <w:sz w:val="24"/>
          <w:szCs w:val="24"/>
        </w:rPr>
        <w:t>linkinden ulaşılabilir.</w:t>
      </w:r>
      <w:r w:rsidRPr="00E5253A">
        <w:rPr>
          <w:rFonts w:ascii="Times New Roman" w:eastAsia="Calibri" w:hAnsi="Times New Roman" w:cs="Times New Roman"/>
          <w:sz w:val="24"/>
          <w:szCs w:val="24"/>
          <w:u w:val="single"/>
        </w:rPr>
        <w:t xml:space="preserve"> </w:t>
      </w:r>
    </w:p>
    <w:p w14:paraId="3BCB8D59" w14:textId="77777777" w:rsidR="00E5253A" w:rsidRPr="00E5253A" w:rsidRDefault="00E5253A" w:rsidP="00E5253A">
      <w:pPr>
        <w:autoSpaceDE w:val="0"/>
        <w:autoSpaceDN w:val="0"/>
        <w:adjustRightInd w:val="0"/>
        <w:spacing w:after="0" w:line="360" w:lineRule="auto"/>
        <w:jc w:val="both"/>
        <w:rPr>
          <w:rFonts w:ascii="Times New Roman" w:eastAsia="Calibri" w:hAnsi="Times New Roman" w:cs="Times New Roman"/>
          <w:sz w:val="24"/>
          <w:szCs w:val="24"/>
        </w:rPr>
      </w:pPr>
    </w:p>
    <w:p w14:paraId="0AFA5146" w14:textId="77777777" w:rsidR="00E5253A" w:rsidRPr="00E5253A" w:rsidRDefault="00E5253A" w:rsidP="00E5253A">
      <w:pPr>
        <w:autoSpaceDE w:val="0"/>
        <w:autoSpaceDN w:val="0"/>
        <w:adjustRightInd w:val="0"/>
        <w:spacing w:after="0" w:line="360" w:lineRule="auto"/>
        <w:jc w:val="both"/>
        <w:rPr>
          <w:rFonts w:ascii="Times New Roman" w:eastAsia="Calibri" w:hAnsi="Times New Roman" w:cs="Times New Roman"/>
          <w:sz w:val="24"/>
          <w:szCs w:val="24"/>
        </w:rPr>
      </w:pPr>
      <w:r w:rsidRPr="00E5253A">
        <w:rPr>
          <w:rFonts w:ascii="Times New Roman" w:eastAsia="Calibri" w:hAnsi="Times New Roman" w:cs="Times New Roman"/>
          <w:sz w:val="24"/>
          <w:szCs w:val="24"/>
        </w:rPr>
        <w:t xml:space="preserve">Öğrenme kazınımı, öğretim programı, eğitim hizmetinin verilme biçimi, öğretim yöntemi ve ölçme-değerlendirme uyumunu her dersin program çıktıları ve öğrenim çıktıları ile eşleştirilerek değerlendirilmektedir. Aşağıdaki linkten ulaşılabilmektedir. </w:t>
      </w:r>
      <w:hyperlink r:id="rId49" w:history="1">
        <w:r w:rsidRPr="00E5253A">
          <w:rPr>
            <w:rFonts w:ascii="Times New Roman" w:eastAsia="Calibri" w:hAnsi="Times New Roman" w:cs="Times New Roman"/>
            <w:color w:val="0563C1"/>
            <w:sz w:val="24"/>
            <w:szCs w:val="24"/>
            <w:u w:val="single"/>
          </w:rPr>
          <w:t>https://obs.lokmanhekim.edu.tr/oibs/bologna/index.aspx?lang=tr&amp;curOp=showPac&amp;curUnit=14&amp;curSunit=5770#</w:t>
        </w:r>
      </w:hyperlink>
      <w:r w:rsidRPr="00E5253A">
        <w:rPr>
          <w:rFonts w:ascii="Times New Roman" w:eastAsia="Calibri" w:hAnsi="Times New Roman" w:cs="Times New Roman"/>
          <w:sz w:val="24"/>
          <w:szCs w:val="24"/>
        </w:rPr>
        <w:t xml:space="preserve"> </w:t>
      </w:r>
    </w:p>
    <w:p w14:paraId="400C97E9" w14:textId="77777777" w:rsidR="00E5253A" w:rsidRPr="00E5253A" w:rsidRDefault="00E5253A" w:rsidP="00E5253A">
      <w:pPr>
        <w:autoSpaceDE w:val="0"/>
        <w:autoSpaceDN w:val="0"/>
        <w:adjustRightInd w:val="0"/>
        <w:spacing w:after="0" w:line="360" w:lineRule="auto"/>
        <w:jc w:val="both"/>
        <w:rPr>
          <w:rFonts w:ascii="Times New Roman" w:eastAsia="Calibri" w:hAnsi="Times New Roman" w:cs="Times New Roman"/>
          <w:sz w:val="24"/>
          <w:szCs w:val="24"/>
        </w:rPr>
      </w:pPr>
    </w:p>
    <w:p w14:paraId="3E2CA94D" w14:textId="3553B471" w:rsidR="00E5253A" w:rsidRPr="00E5253A" w:rsidRDefault="00E5253A" w:rsidP="00E5253A">
      <w:pPr>
        <w:autoSpaceDE w:val="0"/>
        <w:autoSpaceDN w:val="0"/>
        <w:adjustRightInd w:val="0"/>
        <w:spacing w:after="0" w:line="360" w:lineRule="auto"/>
        <w:jc w:val="both"/>
        <w:rPr>
          <w:rFonts w:ascii="Times New Roman" w:eastAsia="Calibri" w:hAnsi="Times New Roman" w:cs="Times New Roman"/>
          <w:sz w:val="24"/>
          <w:szCs w:val="24"/>
        </w:rPr>
      </w:pPr>
      <w:r w:rsidRPr="00E5253A">
        <w:rPr>
          <w:rFonts w:ascii="Times New Roman" w:eastAsia="Calibri" w:hAnsi="Times New Roman" w:cs="Times New Roman"/>
          <w:sz w:val="24"/>
          <w:szCs w:val="24"/>
        </w:rPr>
        <w:t>Lokman Hekim Üniversitesi Sınav Komisyonluğu tarafından belirlenmiş olan ‘’Sınav Kuralları’’ çerçevesinde sınav uygulama ve güvenliği için gerekli mekanizmalar sağlanmaktadır. Dezavantajlı gruplara yönelik sınavlar için Sınav Komisyon</w:t>
      </w:r>
      <w:r w:rsidR="00587B1C">
        <w:rPr>
          <w:rFonts w:ascii="Times New Roman" w:eastAsia="Calibri" w:hAnsi="Times New Roman" w:cs="Times New Roman"/>
          <w:sz w:val="24"/>
          <w:szCs w:val="24"/>
        </w:rPr>
        <w:t>u</w:t>
      </w:r>
      <w:r w:rsidRPr="00E5253A">
        <w:rPr>
          <w:rFonts w:ascii="Times New Roman" w:eastAsia="Calibri" w:hAnsi="Times New Roman" w:cs="Times New Roman"/>
          <w:sz w:val="24"/>
          <w:szCs w:val="24"/>
        </w:rPr>
        <w:t xml:space="preserve"> tarafından belirlenmiş olan kurallar çerçevesinde sınav uygulama ve güvenliği için gerekli mekanizmalar sağlanmaktadır. Sınav Komisyon</w:t>
      </w:r>
      <w:r w:rsidR="00587B1C">
        <w:rPr>
          <w:rFonts w:ascii="Times New Roman" w:eastAsia="Calibri" w:hAnsi="Times New Roman" w:cs="Times New Roman"/>
          <w:sz w:val="24"/>
          <w:szCs w:val="24"/>
        </w:rPr>
        <w:t>u</w:t>
      </w:r>
      <w:r w:rsidRPr="00E5253A">
        <w:rPr>
          <w:rFonts w:ascii="Times New Roman" w:eastAsia="Calibri" w:hAnsi="Times New Roman" w:cs="Times New Roman"/>
          <w:sz w:val="24"/>
          <w:szCs w:val="24"/>
        </w:rPr>
        <w:t xml:space="preserve"> tarafından belirlenmiş olan ‘’Sınav Kuralları’’ </w:t>
      </w:r>
      <w:r w:rsidRPr="00E5253A">
        <w:rPr>
          <w:rFonts w:ascii="Times New Roman" w:eastAsia="Calibri" w:hAnsi="Times New Roman" w:cs="Times New Roman"/>
          <w:b/>
          <w:bCs/>
          <w:sz w:val="24"/>
          <w:szCs w:val="24"/>
        </w:rPr>
        <w:t>EK-22’de</w:t>
      </w:r>
      <w:r w:rsidRPr="00E5253A">
        <w:rPr>
          <w:rFonts w:ascii="Times New Roman" w:eastAsia="Calibri" w:hAnsi="Times New Roman" w:cs="Times New Roman"/>
          <w:sz w:val="24"/>
          <w:szCs w:val="24"/>
        </w:rPr>
        <w:t xml:space="preserve"> yer almaktadır. </w:t>
      </w:r>
    </w:p>
    <w:p w14:paraId="5267B8C7" w14:textId="77777777" w:rsidR="00E5253A" w:rsidRPr="00E5253A" w:rsidRDefault="00E5253A" w:rsidP="00E5253A">
      <w:pPr>
        <w:autoSpaceDE w:val="0"/>
        <w:autoSpaceDN w:val="0"/>
        <w:adjustRightInd w:val="0"/>
        <w:spacing w:after="0" w:line="360" w:lineRule="auto"/>
        <w:jc w:val="both"/>
        <w:rPr>
          <w:rFonts w:ascii="Times New Roman" w:eastAsia="Calibri" w:hAnsi="Times New Roman" w:cs="Times New Roman"/>
          <w:sz w:val="24"/>
          <w:szCs w:val="24"/>
        </w:rPr>
      </w:pPr>
    </w:p>
    <w:p w14:paraId="702880E8" w14:textId="77777777" w:rsidR="00E5253A" w:rsidRPr="00E5253A" w:rsidRDefault="00E5253A" w:rsidP="00E5253A">
      <w:pPr>
        <w:autoSpaceDE w:val="0"/>
        <w:autoSpaceDN w:val="0"/>
        <w:adjustRightInd w:val="0"/>
        <w:spacing w:after="0" w:line="360" w:lineRule="auto"/>
        <w:jc w:val="both"/>
        <w:rPr>
          <w:rFonts w:ascii="Times New Roman" w:eastAsia="Calibri" w:hAnsi="Times New Roman" w:cs="Times New Roman"/>
          <w:sz w:val="24"/>
          <w:szCs w:val="24"/>
        </w:rPr>
      </w:pPr>
      <w:r w:rsidRPr="00E5253A">
        <w:rPr>
          <w:rFonts w:ascii="Times New Roman" w:eastAsia="Calibri" w:hAnsi="Times New Roman" w:cs="Times New Roman"/>
          <w:sz w:val="24"/>
          <w:szCs w:val="24"/>
        </w:rPr>
        <w:t xml:space="preserve">Lokman Hekim Üniversitesi Öğrenci Bilgi Sistemi’nde, öğrencilere her dönemin sonunda ders ve öğretim elemanı değerlendirme anketi yapılmaktadır. Yapılan anket sonucuna ve öğrencilerin geri bildirimine göre iyileştirmeler yapılmaktadır. </w:t>
      </w:r>
    </w:p>
    <w:p w14:paraId="5CE64395" w14:textId="77777777" w:rsidR="00E5253A" w:rsidRPr="00E5253A" w:rsidRDefault="00E5253A" w:rsidP="00E5253A">
      <w:pPr>
        <w:autoSpaceDE w:val="0"/>
        <w:autoSpaceDN w:val="0"/>
        <w:adjustRightInd w:val="0"/>
        <w:spacing w:after="0" w:line="360" w:lineRule="auto"/>
        <w:jc w:val="both"/>
        <w:rPr>
          <w:rFonts w:ascii="Times New Roman" w:eastAsia="Calibri" w:hAnsi="Times New Roman" w:cs="Times New Roman"/>
          <w:sz w:val="24"/>
          <w:szCs w:val="24"/>
        </w:rPr>
      </w:pPr>
      <w:r w:rsidRPr="00E5253A">
        <w:rPr>
          <w:rFonts w:ascii="Times New Roman" w:eastAsia="Calibri" w:hAnsi="Times New Roman" w:cs="Times New Roman"/>
          <w:sz w:val="24"/>
          <w:szCs w:val="24"/>
        </w:rPr>
        <w:t>Öğrenci-öğretim elemanı geri bildirimine dayalı iyileştirme için öğrencilere yapılan ankete aşağıda yer alan linkten ulaşılabilir.</w:t>
      </w:r>
    </w:p>
    <w:p w14:paraId="63C20B10" w14:textId="3DF9EE9F" w:rsidR="00AD0BEE" w:rsidRDefault="00E5253A" w:rsidP="00E5253A">
      <w:pPr>
        <w:autoSpaceDE w:val="0"/>
        <w:autoSpaceDN w:val="0"/>
        <w:adjustRightInd w:val="0"/>
        <w:spacing w:after="0" w:line="360" w:lineRule="auto"/>
        <w:jc w:val="both"/>
        <w:rPr>
          <w:rFonts w:ascii="Times New Roman" w:eastAsia="Calibri" w:hAnsi="Times New Roman" w:cs="Times New Roman"/>
          <w:b/>
          <w:sz w:val="24"/>
          <w:szCs w:val="24"/>
        </w:rPr>
      </w:pPr>
      <w:r w:rsidRPr="00E5253A">
        <w:rPr>
          <w:rFonts w:ascii="Times New Roman" w:eastAsia="Calibri" w:hAnsi="Times New Roman" w:cs="Times New Roman"/>
          <w:sz w:val="24"/>
          <w:szCs w:val="24"/>
        </w:rPr>
        <w:t xml:space="preserve"> </w:t>
      </w:r>
      <w:hyperlink r:id="rId50" w:history="1">
        <w:r w:rsidRPr="00E5253A">
          <w:rPr>
            <w:rFonts w:ascii="Times New Roman" w:eastAsia="Calibri" w:hAnsi="Times New Roman" w:cs="Times New Roman"/>
            <w:color w:val="0563C1"/>
            <w:sz w:val="24"/>
            <w:szCs w:val="24"/>
            <w:u w:val="single"/>
          </w:rPr>
          <w:t>https://obs.lokmanhekim.edu.tr/oibs/ogrenci/login.aspx</w:t>
        </w:r>
      </w:hyperlink>
      <w:r w:rsidRPr="00E5253A">
        <w:rPr>
          <w:rFonts w:ascii="Times New Roman" w:eastAsia="Calibri" w:hAnsi="Times New Roman" w:cs="Times New Roman"/>
          <w:color w:val="000000"/>
          <w:sz w:val="24"/>
          <w:szCs w:val="24"/>
        </w:rPr>
        <w:t xml:space="preserve"> </w:t>
      </w:r>
    </w:p>
    <w:p w14:paraId="38441F55" w14:textId="2872C3FE" w:rsidR="00072F48" w:rsidRDefault="00072F48" w:rsidP="00E5253A">
      <w:pPr>
        <w:autoSpaceDE w:val="0"/>
        <w:autoSpaceDN w:val="0"/>
        <w:adjustRightInd w:val="0"/>
        <w:spacing w:after="0" w:line="360" w:lineRule="auto"/>
        <w:jc w:val="both"/>
        <w:rPr>
          <w:rFonts w:ascii="Times New Roman" w:eastAsia="Calibri" w:hAnsi="Times New Roman" w:cs="Times New Roman"/>
          <w:b/>
          <w:sz w:val="24"/>
          <w:szCs w:val="24"/>
        </w:rPr>
      </w:pPr>
    </w:p>
    <w:p w14:paraId="55D59F05" w14:textId="7F42620C" w:rsidR="00072F48" w:rsidRDefault="00072F48" w:rsidP="00E5253A">
      <w:pPr>
        <w:autoSpaceDE w:val="0"/>
        <w:autoSpaceDN w:val="0"/>
        <w:adjustRightInd w:val="0"/>
        <w:spacing w:after="0" w:line="360" w:lineRule="auto"/>
        <w:jc w:val="both"/>
        <w:rPr>
          <w:rFonts w:ascii="Times New Roman" w:eastAsia="Calibri" w:hAnsi="Times New Roman" w:cs="Times New Roman"/>
          <w:b/>
          <w:sz w:val="24"/>
          <w:szCs w:val="24"/>
        </w:rPr>
      </w:pPr>
    </w:p>
    <w:p w14:paraId="30B86165" w14:textId="2C7D1D0F" w:rsidR="00072F48" w:rsidRDefault="00072F48" w:rsidP="00E5253A">
      <w:pPr>
        <w:autoSpaceDE w:val="0"/>
        <w:autoSpaceDN w:val="0"/>
        <w:adjustRightInd w:val="0"/>
        <w:spacing w:after="0" w:line="360" w:lineRule="auto"/>
        <w:jc w:val="both"/>
        <w:rPr>
          <w:rFonts w:ascii="Times New Roman" w:eastAsia="Calibri" w:hAnsi="Times New Roman" w:cs="Times New Roman"/>
          <w:b/>
          <w:sz w:val="24"/>
          <w:szCs w:val="24"/>
        </w:rPr>
      </w:pPr>
    </w:p>
    <w:p w14:paraId="56D09939" w14:textId="1B92F235" w:rsidR="00072F48" w:rsidRDefault="00072F48" w:rsidP="00E5253A">
      <w:pPr>
        <w:autoSpaceDE w:val="0"/>
        <w:autoSpaceDN w:val="0"/>
        <w:adjustRightInd w:val="0"/>
        <w:spacing w:after="0" w:line="360" w:lineRule="auto"/>
        <w:jc w:val="both"/>
        <w:rPr>
          <w:rFonts w:ascii="Times New Roman" w:eastAsia="Calibri" w:hAnsi="Times New Roman" w:cs="Times New Roman"/>
          <w:b/>
          <w:sz w:val="24"/>
          <w:szCs w:val="24"/>
        </w:rPr>
      </w:pPr>
    </w:p>
    <w:p w14:paraId="6F628E34" w14:textId="77777777" w:rsidR="00072F48" w:rsidRDefault="00072F48" w:rsidP="00E5253A">
      <w:pPr>
        <w:autoSpaceDE w:val="0"/>
        <w:autoSpaceDN w:val="0"/>
        <w:adjustRightInd w:val="0"/>
        <w:spacing w:after="0" w:line="360" w:lineRule="auto"/>
        <w:jc w:val="both"/>
        <w:rPr>
          <w:rFonts w:ascii="Times New Roman" w:eastAsia="Calibri" w:hAnsi="Times New Roman" w:cs="Times New Roman"/>
          <w:b/>
          <w:sz w:val="24"/>
          <w:szCs w:val="24"/>
        </w:rPr>
      </w:pPr>
    </w:p>
    <w:p w14:paraId="1E755DC3" w14:textId="4CAB4541" w:rsidR="00E5253A" w:rsidRPr="00E5253A" w:rsidRDefault="00E5253A" w:rsidP="00E5253A">
      <w:pPr>
        <w:autoSpaceDE w:val="0"/>
        <w:autoSpaceDN w:val="0"/>
        <w:adjustRightInd w:val="0"/>
        <w:spacing w:after="0" w:line="360" w:lineRule="auto"/>
        <w:jc w:val="both"/>
        <w:rPr>
          <w:rFonts w:ascii="Times New Roman" w:eastAsia="Calibri" w:hAnsi="Times New Roman" w:cs="Times New Roman"/>
          <w:b/>
          <w:sz w:val="24"/>
          <w:szCs w:val="24"/>
        </w:rPr>
      </w:pPr>
      <w:r w:rsidRPr="00E5253A">
        <w:rPr>
          <w:rFonts w:ascii="Times New Roman" w:eastAsia="Calibri" w:hAnsi="Times New Roman" w:cs="Times New Roman"/>
          <w:b/>
          <w:sz w:val="24"/>
          <w:szCs w:val="24"/>
        </w:rPr>
        <w:lastRenderedPageBreak/>
        <w:t>B.2 Öğrenci Kabulü ve Gelişimi</w:t>
      </w:r>
    </w:p>
    <w:p w14:paraId="179AB552" w14:textId="77777777" w:rsidR="00E5253A" w:rsidRPr="00E5253A" w:rsidRDefault="00E5253A" w:rsidP="00E5253A">
      <w:pPr>
        <w:autoSpaceDE w:val="0"/>
        <w:autoSpaceDN w:val="0"/>
        <w:adjustRightInd w:val="0"/>
        <w:spacing w:after="0" w:line="360" w:lineRule="auto"/>
        <w:jc w:val="both"/>
        <w:rPr>
          <w:rFonts w:ascii="Times New Roman" w:eastAsia="Calibri" w:hAnsi="Times New Roman" w:cs="Times New Roman"/>
          <w:b/>
          <w:sz w:val="24"/>
          <w:szCs w:val="24"/>
        </w:rPr>
      </w:pPr>
      <w:r w:rsidRPr="00E5253A">
        <w:rPr>
          <w:rFonts w:ascii="Times New Roman" w:eastAsia="Calibri" w:hAnsi="Times New Roman" w:cs="Times New Roman"/>
          <w:b/>
          <w:sz w:val="24"/>
          <w:szCs w:val="24"/>
        </w:rPr>
        <w:t>B.2.1. Öğrenci Kabulü, Önceki Öğrenmenin Tanınması ve Kredilendirilmesi</w:t>
      </w:r>
    </w:p>
    <w:p w14:paraId="252AB619" w14:textId="77777777" w:rsidR="00E5253A" w:rsidRPr="00E5253A" w:rsidRDefault="00E5253A" w:rsidP="00E5253A">
      <w:pPr>
        <w:autoSpaceDE w:val="0"/>
        <w:autoSpaceDN w:val="0"/>
        <w:adjustRightInd w:val="0"/>
        <w:spacing w:after="0" w:line="360" w:lineRule="auto"/>
        <w:jc w:val="both"/>
        <w:rPr>
          <w:rFonts w:ascii="Times New Roman" w:eastAsia="Calibri" w:hAnsi="Times New Roman" w:cs="Times New Roman"/>
          <w:sz w:val="24"/>
          <w:szCs w:val="24"/>
        </w:rPr>
      </w:pPr>
    </w:p>
    <w:p w14:paraId="7298B678" w14:textId="77777777" w:rsidR="00E5253A" w:rsidRPr="00E5253A" w:rsidRDefault="00E5253A" w:rsidP="00E5253A">
      <w:pPr>
        <w:autoSpaceDE w:val="0"/>
        <w:autoSpaceDN w:val="0"/>
        <w:adjustRightInd w:val="0"/>
        <w:spacing w:after="0" w:line="360" w:lineRule="auto"/>
        <w:jc w:val="both"/>
        <w:rPr>
          <w:rFonts w:ascii="Times New Roman" w:eastAsia="Calibri" w:hAnsi="Times New Roman" w:cs="Times New Roman"/>
          <w:color w:val="000000"/>
          <w:sz w:val="24"/>
          <w:szCs w:val="24"/>
        </w:rPr>
      </w:pPr>
      <w:r w:rsidRPr="00E5253A">
        <w:rPr>
          <w:rFonts w:ascii="Times New Roman" w:eastAsia="Calibri" w:hAnsi="Times New Roman" w:cs="Times New Roman"/>
          <w:sz w:val="24"/>
          <w:szCs w:val="24"/>
        </w:rPr>
        <w:t xml:space="preserve">Lokman Hekim Üniversitesi’nde </w:t>
      </w:r>
      <w:r w:rsidRPr="00E5253A">
        <w:rPr>
          <w:rFonts w:ascii="Times New Roman" w:eastAsia="Calibri" w:hAnsi="Times New Roman" w:cs="Times New Roman"/>
          <w:color w:val="000000"/>
          <w:sz w:val="24"/>
          <w:szCs w:val="24"/>
        </w:rPr>
        <w:t xml:space="preserve">öğrenci kabulü, merkezi yerleştirmeyle gelen öğrenci grupları, Yatay Geçiş, Yabancı Uyruklu Öğrenci Sınavı (YÖS), Yandal Öğrenci kabulüne dair uygulanan kriterler "T.C. Lokman Hekim Üniversitesi Ön Lisans ve Lisans Düzeyinde Yurt Dışından Öğrenci Kabul Yönergesi", "Lokman Hekim Üniversitesi Yan Dal Yönergesi" ve “Önlisans ve Lisans Düzeyinde Yatay Geçiş Esaslarına İlişkin Yönerge" ile yapılmaktadır. </w:t>
      </w:r>
    </w:p>
    <w:p w14:paraId="0F35ECD4" w14:textId="65860561" w:rsidR="00E5253A" w:rsidRPr="00E5253A" w:rsidRDefault="00E5253A" w:rsidP="00E5253A">
      <w:pPr>
        <w:autoSpaceDE w:val="0"/>
        <w:autoSpaceDN w:val="0"/>
        <w:adjustRightInd w:val="0"/>
        <w:spacing w:after="0" w:line="360" w:lineRule="auto"/>
        <w:jc w:val="both"/>
        <w:rPr>
          <w:rFonts w:ascii="Times New Roman" w:eastAsia="Calibri" w:hAnsi="Times New Roman" w:cs="Times New Roman"/>
          <w:sz w:val="24"/>
          <w:szCs w:val="24"/>
        </w:rPr>
      </w:pPr>
      <w:r w:rsidRPr="00E5253A">
        <w:rPr>
          <w:rFonts w:ascii="Times New Roman" w:eastAsia="Calibri" w:hAnsi="Times New Roman" w:cs="Times New Roman"/>
          <w:sz w:val="24"/>
          <w:szCs w:val="24"/>
        </w:rPr>
        <w:t xml:space="preserve">Yabancı Uyruklu Öğrenci Alımı Yönergesine; </w:t>
      </w:r>
      <w:hyperlink r:id="rId51" w:history="1">
        <w:r w:rsidRPr="00E5253A">
          <w:rPr>
            <w:rFonts w:ascii="Times New Roman" w:eastAsia="Calibri" w:hAnsi="Times New Roman" w:cs="Times New Roman"/>
            <w:color w:val="0563C1"/>
            <w:sz w:val="24"/>
            <w:szCs w:val="24"/>
            <w:u w:val="single"/>
          </w:rPr>
          <w:t>https://www.lokmanhekim.edu.tr/wp-content/uploads/2019/03/LHU-Yurt-d%C4%B1s%CC%A7%C4%B1-ogrenci-yonerge-20200813.pdf</w:t>
        </w:r>
      </w:hyperlink>
      <w:r w:rsidRPr="00E5253A">
        <w:rPr>
          <w:rFonts w:ascii="Times New Roman" w:eastAsia="Calibri" w:hAnsi="Times New Roman" w:cs="Times New Roman"/>
          <w:color w:val="000000"/>
          <w:sz w:val="24"/>
          <w:szCs w:val="24"/>
        </w:rPr>
        <w:t xml:space="preserve">, </w:t>
      </w:r>
      <w:r w:rsidRPr="00E5253A">
        <w:rPr>
          <w:rFonts w:ascii="Times New Roman" w:eastAsia="Calibri" w:hAnsi="Times New Roman" w:cs="Times New Roman"/>
          <w:sz w:val="24"/>
          <w:szCs w:val="24"/>
        </w:rPr>
        <w:t xml:space="preserve">  Anadal ve Yandal Yönergesine; </w:t>
      </w:r>
      <w:hyperlink r:id="rId52" w:history="1">
        <w:r w:rsidRPr="00E5253A">
          <w:rPr>
            <w:rFonts w:ascii="Times New Roman" w:eastAsia="Calibri" w:hAnsi="Times New Roman" w:cs="Times New Roman"/>
            <w:color w:val="0563C1"/>
            <w:sz w:val="24"/>
            <w:szCs w:val="24"/>
            <w:u w:val="single"/>
          </w:rPr>
          <w:t>https://www.lokmanhekim.edu.tr/wp-content/uploads/2021/01/LHU-C%CC%A7ift-Anadal-ve-Yan-Dal-Program-Yo%CC%88nergesi-20200609-son.pdf</w:t>
        </w:r>
      </w:hyperlink>
      <w:r w:rsidRPr="00E5253A">
        <w:rPr>
          <w:rFonts w:ascii="Times New Roman" w:eastAsia="Calibri" w:hAnsi="Times New Roman" w:cs="Times New Roman"/>
          <w:sz w:val="24"/>
          <w:szCs w:val="24"/>
        </w:rPr>
        <w:t>,</w:t>
      </w:r>
      <w:r w:rsidR="00A05585">
        <w:rPr>
          <w:rFonts w:ascii="Times New Roman" w:eastAsia="Calibri" w:hAnsi="Times New Roman" w:cs="Times New Roman"/>
          <w:sz w:val="24"/>
          <w:szCs w:val="24"/>
        </w:rPr>
        <w:t xml:space="preserve"> </w:t>
      </w:r>
      <w:r w:rsidRPr="00E5253A">
        <w:rPr>
          <w:rFonts w:ascii="Times New Roman" w:eastAsia="Calibri" w:hAnsi="Times New Roman" w:cs="Times New Roman"/>
          <w:sz w:val="24"/>
          <w:szCs w:val="24"/>
        </w:rPr>
        <w:t xml:space="preserve">Yatay Geçiş Yönergesine; </w:t>
      </w:r>
      <w:hyperlink r:id="rId53" w:history="1">
        <w:r w:rsidRPr="00E5253A">
          <w:rPr>
            <w:rFonts w:ascii="Times New Roman" w:eastAsia="Calibri" w:hAnsi="Times New Roman" w:cs="Times New Roman"/>
            <w:color w:val="0563C1"/>
            <w:sz w:val="24"/>
            <w:szCs w:val="24"/>
            <w:u w:val="single"/>
          </w:rPr>
          <w:t>https://www.lokmanhekim.edu.tr/wp-content/uploads/2019/03/LHU%CC%88-YATAY-GEC%CC%A7I%CC%87S%CC%A7-YO%CC%88NERGESI%CC%87-20190401.pdf</w:t>
        </w:r>
      </w:hyperlink>
      <w:r w:rsidRPr="00E5253A">
        <w:rPr>
          <w:rFonts w:ascii="Times New Roman" w:eastAsia="Calibri" w:hAnsi="Times New Roman" w:cs="Times New Roman"/>
          <w:sz w:val="24"/>
          <w:szCs w:val="24"/>
        </w:rPr>
        <w:t xml:space="preserve"> linklerinden ulaşılabilir. </w:t>
      </w:r>
    </w:p>
    <w:p w14:paraId="22CB4CFF" w14:textId="77777777" w:rsidR="00E5253A" w:rsidRPr="00E5253A" w:rsidRDefault="00E5253A" w:rsidP="00E5253A">
      <w:pPr>
        <w:autoSpaceDE w:val="0"/>
        <w:autoSpaceDN w:val="0"/>
        <w:adjustRightInd w:val="0"/>
        <w:spacing w:after="0" w:line="360" w:lineRule="auto"/>
        <w:jc w:val="both"/>
        <w:rPr>
          <w:rFonts w:ascii="Times New Roman" w:eastAsia="Calibri" w:hAnsi="Times New Roman" w:cs="Times New Roman"/>
          <w:sz w:val="24"/>
          <w:szCs w:val="24"/>
        </w:rPr>
      </w:pPr>
    </w:p>
    <w:p w14:paraId="6C558D27" w14:textId="0978AF2B" w:rsidR="00E5253A" w:rsidRPr="00E5253A" w:rsidRDefault="00E5253A" w:rsidP="00E5253A">
      <w:pPr>
        <w:autoSpaceDE w:val="0"/>
        <w:autoSpaceDN w:val="0"/>
        <w:adjustRightInd w:val="0"/>
        <w:spacing w:after="0" w:line="360" w:lineRule="auto"/>
        <w:jc w:val="both"/>
        <w:rPr>
          <w:rFonts w:ascii="Times New Roman" w:eastAsia="Calibri" w:hAnsi="Times New Roman" w:cs="Times New Roman"/>
          <w:color w:val="000000"/>
          <w:sz w:val="24"/>
          <w:szCs w:val="24"/>
        </w:rPr>
      </w:pPr>
      <w:r w:rsidRPr="00E5253A">
        <w:rPr>
          <w:rFonts w:ascii="Times New Roman" w:eastAsia="Calibri" w:hAnsi="Times New Roman" w:cs="Times New Roman"/>
          <w:color w:val="000000"/>
          <w:sz w:val="24"/>
          <w:szCs w:val="24"/>
        </w:rPr>
        <w:t>Öğrenci kabulüne ilişkin ilke ve kurallar Lokman Hekim Üniversite tarafından tanımlanmış</w:t>
      </w:r>
      <w:r w:rsidR="00A05585">
        <w:rPr>
          <w:rFonts w:ascii="Times New Roman" w:eastAsia="Calibri" w:hAnsi="Times New Roman" w:cs="Times New Roman"/>
          <w:color w:val="000000"/>
          <w:sz w:val="24"/>
          <w:szCs w:val="24"/>
        </w:rPr>
        <w:t>tır</w:t>
      </w:r>
      <w:r w:rsidRPr="00E5253A">
        <w:rPr>
          <w:rFonts w:ascii="Times New Roman" w:eastAsia="Calibri" w:hAnsi="Times New Roman" w:cs="Times New Roman"/>
          <w:color w:val="000000"/>
          <w:sz w:val="24"/>
          <w:szCs w:val="24"/>
        </w:rPr>
        <w:t xml:space="preserve"> ve üniversitenin Web sayfasında bulunmaktadır. Bu ilke ve kurallar birbiri ile tutarlı olup, uygulamalar şeffaftır</w:t>
      </w:r>
      <w:r w:rsidR="00A05585">
        <w:rPr>
          <w:rFonts w:ascii="Times New Roman" w:eastAsia="Calibri" w:hAnsi="Times New Roman" w:cs="Times New Roman"/>
          <w:color w:val="000000"/>
          <w:sz w:val="24"/>
          <w:szCs w:val="24"/>
        </w:rPr>
        <w:t>.</w:t>
      </w:r>
      <w:r w:rsidRPr="00E5253A">
        <w:rPr>
          <w:rFonts w:ascii="Times New Roman" w:eastAsia="Calibri" w:hAnsi="Times New Roman" w:cs="Times New Roman"/>
          <w:color w:val="000000"/>
          <w:sz w:val="24"/>
          <w:szCs w:val="24"/>
        </w:rPr>
        <w:t xml:space="preserve"> Öğrenci kabulüne ilişkin yönergeler;</w:t>
      </w:r>
    </w:p>
    <w:p w14:paraId="29150C0D" w14:textId="77777777" w:rsidR="00E5253A" w:rsidRPr="00E5253A" w:rsidRDefault="00E5253A" w:rsidP="00E5253A">
      <w:pPr>
        <w:autoSpaceDE w:val="0"/>
        <w:autoSpaceDN w:val="0"/>
        <w:adjustRightInd w:val="0"/>
        <w:spacing w:after="0" w:line="360" w:lineRule="auto"/>
        <w:jc w:val="both"/>
        <w:rPr>
          <w:rFonts w:ascii="Times New Roman" w:eastAsia="Calibri" w:hAnsi="Times New Roman" w:cs="Times New Roman"/>
          <w:sz w:val="24"/>
          <w:szCs w:val="24"/>
        </w:rPr>
      </w:pPr>
      <w:r w:rsidRPr="00E5253A">
        <w:rPr>
          <w:rFonts w:ascii="Times New Roman" w:eastAsia="Calibri" w:hAnsi="Times New Roman" w:cs="Times New Roman"/>
          <w:sz w:val="24"/>
          <w:szCs w:val="24"/>
        </w:rPr>
        <w:t>Yabancı Uyruklu Öğrenci Alımı yönergesine ;</w:t>
      </w:r>
      <w:hyperlink r:id="rId54" w:history="1">
        <w:r w:rsidRPr="00E5253A">
          <w:rPr>
            <w:rFonts w:ascii="Times New Roman" w:eastAsia="Calibri" w:hAnsi="Times New Roman" w:cs="Times New Roman"/>
            <w:color w:val="0563C1"/>
            <w:sz w:val="24"/>
            <w:szCs w:val="24"/>
            <w:u w:val="single"/>
          </w:rPr>
          <w:t>https://www.lokmanhekim.edu.tr/wp-content/uploads/2019/03/LHU-Yurt-d%C4%B1s%CC%A7%C4%B1-ogrenci-yonerge-20200813.pdf</w:t>
        </w:r>
      </w:hyperlink>
      <w:r w:rsidRPr="00E5253A">
        <w:rPr>
          <w:rFonts w:ascii="Times New Roman" w:eastAsia="Calibri" w:hAnsi="Times New Roman" w:cs="Times New Roman"/>
          <w:color w:val="000000"/>
          <w:sz w:val="24"/>
          <w:szCs w:val="24"/>
        </w:rPr>
        <w:t xml:space="preserve">, </w:t>
      </w:r>
      <w:r w:rsidRPr="00E5253A">
        <w:rPr>
          <w:rFonts w:ascii="Times New Roman" w:eastAsia="Calibri" w:hAnsi="Times New Roman" w:cs="Times New Roman"/>
          <w:sz w:val="24"/>
          <w:szCs w:val="24"/>
        </w:rPr>
        <w:t xml:space="preserve">  Anadal ve Yandal Yönergesine; </w:t>
      </w:r>
      <w:hyperlink r:id="rId55" w:history="1">
        <w:r w:rsidRPr="00E5253A">
          <w:rPr>
            <w:rFonts w:ascii="Times New Roman" w:eastAsia="Calibri" w:hAnsi="Times New Roman" w:cs="Times New Roman"/>
            <w:color w:val="0563C1"/>
            <w:sz w:val="24"/>
            <w:szCs w:val="24"/>
            <w:u w:val="single"/>
          </w:rPr>
          <w:t>https://www.lokmanhekim.edu.tr/wp-content/uploads/2021/01/LHU-C%CC%A7ift-Anadal-ve-Yan-Dal-Program-Yo%CC%88nergesi-20200609-son.pdf</w:t>
        </w:r>
      </w:hyperlink>
      <w:r w:rsidRPr="00E5253A">
        <w:rPr>
          <w:rFonts w:ascii="Times New Roman" w:eastAsia="Calibri" w:hAnsi="Times New Roman" w:cs="Times New Roman"/>
          <w:sz w:val="24"/>
          <w:szCs w:val="24"/>
        </w:rPr>
        <w:t xml:space="preserve"> ,</w:t>
      </w:r>
    </w:p>
    <w:p w14:paraId="277C245E" w14:textId="77777777" w:rsidR="00E5253A" w:rsidRPr="00E5253A" w:rsidRDefault="00E5253A" w:rsidP="00E5253A">
      <w:pPr>
        <w:autoSpaceDE w:val="0"/>
        <w:autoSpaceDN w:val="0"/>
        <w:adjustRightInd w:val="0"/>
        <w:spacing w:after="0" w:line="360" w:lineRule="auto"/>
        <w:jc w:val="both"/>
        <w:rPr>
          <w:rFonts w:ascii="Times New Roman" w:eastAsia="Calibri" w:hAnsi="Times New Roman" w:cs="Times New Roman"/>
          <w:sz w:val="24"/>
          <w:szCs w:val="24"/>
        </w:rPr>
      </w:pPr>
      <w:r w:rsidRPr="00E5253A">
        <w:rPr>
          <w:rFonts w:ascii="Times New Roman" w:eastAsia="Calibri" w:hAnsi="Times New Roman" w:cs="Times New Roman"/>
          <w:sz w:val="24"/>
          <w:szCs w:val="24"/>
        </w:rPr>
        <w:t xml:space="preserve"> Yatay Geçiş Yönergesine; </w:t>
      </w:r>
      <w:hyperlink r:id="rId56" w:history="1">
        <w:r w:rsidRPr="00E5253A">
          <w:rPr>
            <w:rFonts w:ascii="Times New Roman" w:eastAsia="Calibri" w:hAnsi="Times New Roman" w:cs="Times New Roman"/>
            <w:color w:val="0563C1"/>
            <w:sz w:val="24"/>
            <w:szCs w:val="24"/>
            <w:u w:val="single"/>
          </w:rPr>
          <w:t>https://www.lokmanhekim.edu.tr/wp-content/uploads/2019/03/LHU%CC%88-YATAY-GEC%CC%A7I%CC%87S%CC%A7-YO%CC%88NERGESI%CC%87-20190401.pdf</w:t>
        </w:r>
      </w:hyperlink>
      <w:r w:rsidRPr="00E5253A">
        <w:rPr>
          <w:rFonts w:ascii="Times New Roman" w:eastAsia="Calibri" w:hAnsi="Times New Roman" w:cs="Times New Roman"/>
          <w:sz w:val="24"/>
          <w:szCs w:val="24"/>
        </w:rPr>
        <w:t xml:space="preserve"> linklerinden ulaşılabilir. </w:t>
      </w:r>
    </w:p>
    <w:p w14:paraId="608BF53A" w14:textId="77777777" w:rsidR="00E5253A" w:rsidRPr="00E5253A" w:rsidRDefault="00E5253A" w:rsidP="00E5253A">
      <w:pPr>
        <w:autoSpaceDE w:val="0"/>
        <w:autoSpaceDN w:val="0"/>
        <w:adjustRightInd w:val="0"/>
        <w:spacing w:after="0" w:line="360" w:lineRule="auto"/>
        <w:jc w:val="both"/>
        <w:rPr>
          <w:rFonts w:ascii="Times New Roman" w:eastAsia="Calibri" w:hAnsi="Times New Roman" w:cs="Times New Roman"/>
          <w:sz w:val="24"/>
          <w:szCs w:val="24"/>
        </w:rPr>
      </w:pPr>
    </w:p>
    <w:p w14:paraId="744B8C0E" w14:textId="1EB3FAC2" w:rsidR="00E5253A" w:rsidRPr="00E5253A" w:rsidRDefault="00E5253A" w:rsidP="00E5253A">
      <w:pPr>
        <w:autoSpaceDE w:val="0"/>
        <w:autoSpaceDN w:val="0"/>
        <w:adjustRightInd w:val="0"/>
        <w:spacing w:after="0" w:line="360" w:lineRule="auto"/>
        <w:jc w:val="both"/>
        <w:rPr>
          <w:rFonts w:ascii="Times New Roman" w:eastAsia="Calibri" w:hAnsi="Times New Roman" w:cs="Times New Roman"/>
          <w:color w:val="000000"/>
          <w:sz w:val="24"/>
          <w:szCs w:val="24"/>
        </w:rPr>
      </w:pPr>
      <w:r w:rsidRPr="00E5253A">
        <w:rPr>
          <w:rFonts w:ascii="Times New Roman" w:eastAsia="Calibri" w:hAnsi="Times New Roman" w:cs="Times New Roman"/>
          <w:color w:val="000000"/>
          <w:sz w:val="24"/>
          <w:szCs w:val="24"/>
        </w:rPr>
        <w:t>Diploma, sertifika gibi belge talepleri Lokman Hekim Üniversitesi Öğrenci İşleri Müdürlüğü tarafından takip edilmektedir. Diploma, sertifika gibi belgelerin iş akış şeması</w:t>
      </w:r>
      <w:r w:rsidR="00327178">
        <w:rPr>
          <w:rFonts w:ascii="Times New Roman" w:eastAsia="Calibri" w:hAnsi="Times New Roman" w:cs="Times New Roman"/>
          <w:color w:val="000000"/>
          <w:sz w:val="24"/>
          <w:szCs w:val="24"/>
        </w:rPr>
        <w:t>na</w:t>
      </w:r>
      <w:r w:rsidRPr="00E5253A">
        <w:rPr>
          <w:rFonts w:ascii="Times New Roman" w:eastAsia="Calibri" w:hAnsi="Times New Roman" w:cs="Times New Roman"/>
          <w:color w:val="000000"/>
          <w:sz w:val="24"/>
          <w:szCs w:val="24"/>
        </w:rPr>
        <w:t xml:space="preserve"> aşağıdaki linkten ulaşılabilir. </w:t>
      </w:r>
    </w:p>
    <w:p w14:paraId="37D43F99" w14:textId="262F5894" w:rsidR="00E5253A" w:rsidRPr="00E5253A" w:rsidRDefault="00000000" w:rsidP="00E5253A">
      <w:pPr>
        <w:autoSpaceDE w:val="0"/>
        <w:autoSpaceDN w:val="0"/>
        <w:adjustRightInd w:val="0"/>
        <w:spacing w:after="0" w:line="360" w:lineRule="auto"/>
        <w:jc w:val="both"/>
        <w:rPr>
          <w:rFonts w:ascii="Times New Roman" w:eastAsia="Calibri" w:hAnsi="Times New Roman" w:cs="Times New Roman"/>
          <w:sz w:val="24"/>
          <w:szCs w:val="24"/>
        </w:rPr>
      </w:pPr>
      <w:hyperlink r:id="rId57" w:history="1">
        <w:r w:rsidR="00E5253A" w:rsidRPr="00E5253A">
          <w:rPr>
            <w:rFonts w:ascii="Times New Roman" w:eastAsia="Calibri" w:hAnsi="Times New Roman" w:cs="Times New Roman"/>
            <w:color w:val="0563C1"/>
            <w:sz w:val="24"/>
            <w:szCs w:val="24"/>
            <w:u w:val="single"/>
          </w:rPr>
          <w:t>https://www.lokmanhekim.edu.tr/wp-content/uploads/2021/02/16.-Mezuniyet-%C4%B0%C5%9Flemleri.pdf</w:t>
        </w:r>
      </w:hyperlink>
      <w:r w:rsidR="00E5253A" w:rsidRPr="00E5253A">
        <w:rPr>
          <w:rFonts w:ascii="Times New Roman" w:eastAsia="Calibri" w:hAnsi="Times New Roman" w:cs="Times New Roman"/>
          <w:color w:val="000000"/>
          <w:sz w:val="24"/>
          <w:szCs w:val="24"/>
        </w:rPr>
        <w:t xml:space="preserve"> </w:t>
      </w:r>
    </w:p>
    <w:p w14:paraId="64989F8E" w14:textId="2D57BDF9" w:rsidR="00E5253A" w:rsidRPr="00E5253A" w:rsidRDefault="00E5253A" w:rsidP="00E5253A">
      <w:pPr>
        <w:autoSpaceDE w:val="0"/>
        <w:autoSpaceDN w:val="0"/>
        <w:adjustRightInd w:val="0"/>
        <w:spacing w:after="0" w:line="360" w:lineRule="auto"/>
        <w:jc w:val="both"/>
        <w:rPr>
          <w:rFonts w:ascii="Times New Roman" w:eastAsia="Calibri" w:hAnsi="Times New Roman" w:cs="Times New Roman"/>
          <w:sz w:val="24"/>
          <w:szCs w:val="24"/>
        </w:rPr>
      </w:pPr>
      <w:r w:rsidRPr="00E5253A">
        <w:rPr>
          <w:rFonts w:ascii="Times New Roman" w:eastAsia="Calibri" w:hAnsi="Times New Roman" w:cs="Times New Roman"/>
          <w:sz w:val="24"/>
          <w:szCs w:val="24"/>
        </w:rPr>
        <w:lastRenderedPageBreak/>
        <w:t xml:space="preserve">Dikey ve yatay geçişle gelen öğrenciler ders bilgi paketleri, transkriptleri ile öğrenci işlerine başvuru yapmaktadır. Daha sonra ise fakülte sekreterliğine gelen bu dosyalar Beslenme ve Diyetetik </w:t>
      </w:r>
      <w:r w:rsidR="00C421E1">
        <w:rPr>
          <w:rFonts w:ascii="Times New Roman" w:eastAsia="Calibri" w:hAnsi="Times New Roman" w:cs="Times New Roman"/>
          <w:sz w:val="24"/>
          <w:szCs w:val="24"/>
        </w:rPr>
        <w:t>B</w:t>
      </w:r>
      <w:r w:rsidRPr="00E5253A">
        <w:rPr>
          <w:rFonts w:ascii="Times New Roman" w:eastAsia="Calibri" w:hAnsi="Times New Roman" w:cs="Times New Roman"/>
          <w:sz w:val="24"/>
          <w:szCs w:val="24"/>
        </w:rPr>
        <w:t xml:space="preserve">ölüm başkanına iletilir. Bölüm başkanı muafiyet komisyonu ile gerekli çalışmaları yaptıktan sonra öğrencinin muaf edildiği derslerden muaf formu hazırlanıp, fakülte sekreterliğine verilir. Fakülte sekreteri öğrenci işlerine göndererek ilgili derslerin muafiyetleri öğrenci bilgi sistemine işlenir. Bu konu ile ilgili Lokman Hekim Üniversitesi Öğrenci İşleri İş Akış Şemasına </w:t>
      </w:r>
      <w:hyperlink r:id="rId58" w:history="1">
        <w:r w:rsidRPr="00E5253A">
          <w:rPr>
            <w:rFonts w:ascii="Times New Roman" w:eastAsia="Calibri" w:hAnsi="Times New Roman" w:cs="Times New Roman"/>
            <w:color w:val="0563C1"/>
            <w:sz w:val="24"/>
            <w:szCs w:val="24"/>
            <w:u w:val="single"/>
          </w:rPr>
          <w:t>https://www.lokmanhekim.edu.tr/wp-content/uploads/2021/02/28.-Ders-Muafiyet-%C4%B0%C5%9Flemleri.pdf</w:t>
        </w:r>
      </w:hyperlink>
      <w:r w:rsidRPr="00E5253A">
        <w:rPr>
          <w:rFonts w:ascii="Times New Roman" w:eastAsia="Calibri" w:hAnsi="Times New Roman" w:cs="Times New Roman"/>
          <w:sz w:val="24"/>
          <w:szCs w:val="24"/>
        </w:rPr>
        <w:t xml:space="preserve"> linkinden ulaşılabilir. Yatay geçiş iş akış şeması, YKS kabul-kayıt iş şeması, yabancı uyruklu öğrenci kabulü iş akış şeması, mezuniyet işlemleri iş akış şeması ve muafiyet iş akış şeması </w:t>
      </w:r>
      <w:r w:rsidRPr="00E5253A">
        <w:rPr>
          <w:rFonts w:ascii="Times New Roman" w:eastAsia="Calibri" w:hAnsi="Times New Roman" w:cs="Times New Roman"/>
          <w:b/>
          <w:bCs/>
          <w:sz w:val="24"/>
          <w:szCs w:val="24"/>
        </w:rPr>
        <w:t>EK-23’</w:t>
      </w:r>
      <w:r w:rsidR="00C421E1">
        <w:rPr>
          <w:rFonts w:ascii="Times New Roman" w:eastAsia="Calibri" w:hAnsi="Times New Roman" w:cs="Times New Roman"/>
          <w:b/>
          <w:bCs/>
          <w:sz w:val="24"/>
          <w:szCs w:val="24"/>
        </w:rPr>
        <w:t>te</w:t>
      </w:r>
      <w:r w:rsidRPr="00E5253A">
        <w:rPr>
          <w:rFonts w:ascii="Times New Roman" w:eastAsia="Calibri" w:hAnsi="Times New Roman" w:cs="Times New Roman"/>
          <w:sz w:val="24"/>
          <w:szCs w:val="24"/>
        </w:rPr>
        <w:t xml:space="preserve"> sunulmuştur.</w:t>
      </w:r>
    </w:p>
    <w:p w14:paraId="4E2DF5A8" w14:textId="77777777" w:rsidR="00E5253A" w:rsidRPr="00E5253A" w:rsidRDefault="00E5253A" w:rsidP="00E5253A">
      <w:pPr>
        <w:autoSpaceDE w:val="0"/>
        <w:autoSpaceDN w:val="0"/>
        <w:adjustRightInd w:val="0"/>
        <w:spacing w:after="0" w:line="360" w:lineRule="auto"/>
        <w:jc w:val="both"/>
        <w:rPr>
          <w:rFonts w:ascii="Times New Roman" w:eastAsia="Calibri" w:hAnsi="Times New Roman" w:cs="Times New Roman"/>
          <w:sz w:val="24"/>
          <w:szCs w:val="24"/>
        </w:rPr>
      </w:pPr>
    </w:p>
    <w:p w14:paraId="54361D86" w14:textId="77777777" w:rsidR="00E5253A" w:rsidRPr="00E5253A" w:rsidRDefault="00E5253A" w:rsidP="00E5253A">
      <w:pPr>
        <w:autoSpaceDE w:val="0"/>
        <w:autoSpaceDN w:val="0"/>
        <w:adjustRightInd w:val="0"/>
        <w:spacing w:after="0" w:line="360" w:lineRule="auto"/>
        <w:jc w:val="both"/>
        <w:rPr>
          <w:rFonts w:ascii="Times New Roman" w:eastAsia="Calibri" w:hAnsi="Times New Roman" w:cs="Times New Roman"/>
          <w:sz w:val="24"/>
          <w:szCs w:val="24"/>
        </w:rPr>
      </w:pPr>
      <w:r w:rsidRPr="00E5253A">
        <w:rPr>
          <w:rFonts w:ascii="Times New Roman" w:eastAsia="Calibri" w:hAnsi="Times New Roman" w:cs="Times New Roman"/>
          <w:sz w:val="24"/>
          <w:szCs w:val="24"/>
        </w:rPr>
        <w:t xml:space="preserve">Lokman Hekim Üniversitesi’nde uluslararasılaşma politikasına paralel hareketlilik destekleri, öğrenciyi teşvik ve kolaylaştırıcı önlemler yapılmaktadır. Bölümümüzde Erasmus ile öğrenci hareketliliği gerçekleşmiştir. Hali hazırda haraketlilikte olan öğrencimizden 2 mezun ve bir yüksek lisansta olmak üzere toplam 3 öğrencimiz Erasmus yapmaktadır. Süreçlerle ilgi yazışmalar </w:t>
      </w:r>
      <w:r w:rsidRPr="00E5253A">
        <w:rPr>
          <w:rFonts w:ascii="Times New Roman" w:eastAsia="Calibri" w:hAnsi="Times New Roman" w:cs="Times New Roman"/>
          <w:b/>
          <w:bCs/>
          <w:sz w:val="24"/>
          <w:szCs w:val="24"/>
        </w:rPr>
        <w:t>EK-17</w:t>
      </w:r>
      <w:r w:rsidRPr="00E5253A">
        <w:rPr>
          <w:rFonts w:ascii="Times New Roman" w:eastAsia="Calibri" w:hAnsi="Times New Roman" w:cs="Times New Roman"/>
          <w:sz w:val="24"/>
          <w:szCs w:val="24"/>
        </w:rPr>
        <w:t xml:space="preserve"> ve </w:t>
      </w:r>
      <w:r w:rsidRPr="00E5253A">
        <w:rPr>
          <w:rFonts w:ascii="Times New Roman" w:eastAsia="Calibri" w:hAnsi="Times New Roman" w:cs="Times New Roman"/>
          <w:b/>
          <w:bCs/>
          <w:sz w:val="24"/>
          <w:szCs w:val="24"/>
        </w:rPr>
        <w:t>EK-18’de</w:t>
      </w:r>
      <w:r w:rsidRPr="00E5253A">
        <w:rPr>
          <w:rFonts w:ascii="Times New Roman" w:eastAsia="Calibri" w:hAnsi="Times New Roman" w:cs="Times New Roman"/>
          <w:sz w:val="24"/>
          <w:szCs w:val="24"/>
        </w:rPr>
        <w:t xml:space="preserve"> sunulmuştur.</w:t>
      </w:r>
    </w:p>
    <w:p w14:paraId="3B17824F" w14:textId="77777777" w:rsidR="00E5253A" w:rsidRPr="00E5253A" w:rsidRDefault="00E5253A" w:rsidP="00E5253A">
      <w:pPr>
        <w:autoSpaceDE w:val="0"/>
        <w:autoSpaceDN w:val="0"/>
        <w:adjustRightInd w:val="0"/>
        <w:spacing w:after="0" w:line="360" w:lineRule="auto"/>
        <w:jc w:val="both"/>
        <w:rPr>
          <w:rFonts w:ascii="Times New Roman" w:eastAsia="Calibri" w:hAnsi="Times New Roman" w:cs="Times New Roman"/>
          <w:sz w:val="24"/>
          <w:szCs w:val="24"/>
        </w:rPr>
      </w:pPr>
    </w:p>
    <w:p w14:paraId="0FEEE85E" w14:textId="38D3F761" w:rsidR="00E5253A" w:rsidRPr="00E5253A" w:rsidRDefault="00E5253A" w:rsidP="00E5253A">
      <w:pPr>
        <w:autoSpaceDE w:val="0"/>
        <w:autoSpaceDN w:val="0"/>
        <w:adjustRightInd w:val="0"/>
        <w:spacing w:after="0" w:line="360" w:lineRule="auto"/>
        <w:jc w:val="both"/>
        <w:rPr>
          <w:rFonts w:ascii="Times New Roman" w:eastAsia="Calibri" w:hAnsi="Times New Roman" w:cs="Times New Roman"/>
          <w:sz w:val="24"/>
          <w:szCs w:val="24"/>
        </w:rPr>
      </w:pPr>
      <w:r w:rsidRPr="00E5253A">
        <w:rPr>
          <w:rFonts w:ascii="Times New Roman" w:eastAsia="Calibri" w:hAnsi="Times New Roman" w:cs="Times New Roman"/>
          <w:sz w:val="24"/>
          <w:szCs w:val="24"/>
        </w:rPr>
        <w:t>Lisansüstü öğrenciler olma</w:t>
      </w:r>
      <w:r w:rsidR="00B64533">
        <w:rPr>
          <w:rFonts w:ascii="Times New Roman" w:eastAsia="Calibri" w:hAnsi="Times New Roman" w:cs="Times New Roman"/>
          <w:sz w:val="24"/>
          <w:szCs w:val="24"/>
        </w:rPr>
        <w:t>ları</w:t>
      </w:r>
      <w:r w:rsidRPr="00E5253A">
        <w:rPr>
          <w:rFonts w:ascii="Times New Roman" w:eastAsia="Calibri" w:hAnsi="Times New Roman" w:cs="Times New Roman"/>
          <w:sz w:val="24"/>
          <w:szCs w:val="24"/>
        </w:rPr>
        <w:t xml:space="preserve"> sebebi ile hareketlilikte kredi kaybı olmamıştır. </w:t>
      </w:r>
    </w:p>
    <w:p w14:paraId="5B55258E" w14:textId="77777777" w:rsidR="00E5253A" w:rsidRPr="00E5253A" w:rsidRDefault="00E5253A" w:rsidP="00E5253A">
      <w:pPr>
        <w:autoSpaceDE w:val="0"/>
        <w:autoSpaceDN w:val="0"/>
        <w:adjustRightInd w:val="0"/>
        <w:spacing w:after="0" w:line="360" w:lineRule="auto"/>
        <w:jc w:val="both"/>
        <w:rPr>
          <w:rFonts w:ascii="Times New Roman" w:eastAsia="Calibri" w:hAnsi="Times New Roman" w:cs="Times New Roman"/>
          <w:sz w:val="24"/>
          <w:szCs w:val="24"/>
        </w:rPr>
      </w:pPr>
    </w:p>
    <w:p w14:paraId="6C8E9665" w14:textId="77777777" w:rsidR="00E5253A" w:rsidRPr="00E5253A" w:rsidRDefault="00E5253A" w:rsidP="00E5253A">
      <w:pPr>
        <w:autoSpaceDE w:val="0"/>
        <w:autoSpaceDN w:val="0"/>
        <w:adjustRightInd w:val="0"/>
        <w:spacing w:after="0" w:line="360" w:lineRule="auto"/>
        <w:jc w:val="both"/>
        <w:rPr>
          <w:rFonts w:ascii="Times New Roman" w:eastAsia="Calibri" w:hAnsi="Times New Roman" w:cs="Times New Roman"/>
          <w:b/>
          <w:sz w:val="24"/>
          <w:szCs w:val="24"/>
        </w:rPr>
      </w:pPr>
      <w:r w:rsidRPr="00E5253A">
        <w:rPr>
          <w:rFonts w:ascii="Times New Roman" w:eastAsia="Calibri" w:hAnsi="Times New Roman" w:cs="Times New Roman"/>
          <w:b/>
          <w:sz w:val="24"/>
          <w:szCs w:val="24"/>
        </w:rPr>
        <w:t>B.2.2. Yeterliliklerin Sertifikalandırılması ve Diploma</w:t>
      </w:r>
    </w:p>
    <w:p w14:paraId="352C8A6B" w14:textId="77777777" w:rsidR="00E5253A" w:rsidRPr="00E5253A" w:rsidRDefault="00E5253A" w:rsidP="00E5253A">
      <w:pPr>
        <w:autoSpaceDE w:val="0"/>
        <w:autoSpaceDN w:val="0"/>
        <w:adjustRightInd w:val="0"/>
        <w:spacing w:after="0" w:line="360" w:lineRule="auto"/>
        <w:jc w:val="both"/>
        <w:rPr>
          <w:rFonts w:ascii="Times New Roman" w:eastAsia="Calibri" w:hAnsi="Times New Roman" w:cs="Times New Roman"/>
          <w:b/>
          <w:sz w:val="24"/>
          <w:szCs w:val="24"/>
        </w:rPr>
      </w:pPr>
    </w:p>
    <w:p w14:paraId="08C6E9BD" w14:textId="2F327A5E" w:rsidR="00E5253A" w:rsidRPr="00E5253A" w:rsidRDefault="00E5253A" w:rsidP="00E5253A">
      <w:pPr>
        <w:autoSpaceDE w:val="0"/>
        <w:autoSpaceDN w:val="0"/>
        <w:adjustRightInd w:val="0"/>
        <w:spacing w:after="0" w:line="360" w:lineRule="auto"/>
        <w:jc w:val="both"/>
        <w:rPr>
          <w:rFonts w:ascii="Times New Roman" w:eastAsia="Calibri" w:hAnsi="Times New Roman" w:cs="Times New Roman"/>
          <w:sz w:val="24"/>
          <w:szCs w:val="24"/>
        </w:rPr>
      </w:pPr>
      <w:r w:rsidRPr="00E5253A">
        <w:rPr>
          <w:rFonts w:ascii="Times New Roman" w:eastAsia="Calibri" w:hAnsi="Times New Roman" w:cs="Times New Roman"/>
          <w:sz w:val="24"/>
          <w:szCs w:val="24"/>
        </w:rPr>
        <w:t xml:space="preserve">Yeterliliklerin onayı, mezuniyet koşulları, mezuniyet karar süreçleri açık, anlaşılır, kapsamlı ve tutarlı şekilde tanımlanmıştır. </w:t>
      </w:r>
      <w:r w:rsidRPr="00E5253A">
        <w:rPr>
          <w:rFonts w:ascii="Times New Roman" w:eastAsia="Times New Roman" w:hAnsi="Times New Roman" w:cs="Times New Roman"/>
          <w:color w:val="000000"/>
          <w:sz w:val="24"/>
          <w:szCs w:val="24"/>
          <w:lang w:eastAsia="tr-TR"/>
        </w:rPr>
        <w:t>Bölümümüz için öğrencilerin akademik ve kariyer gelişimini izlemek üzere mezun izleme komisyonu kurulmuştur ve yapılan çalışmalara katılımın sağlanabilmesi için öğrencilere gerekli duyurular yapılmaktadır.</w:t>
      </w:r>
      <w:r w:rsidR="002D386F">
        <w:rPr>
          <w:rFonts w:ascii="Times New Roman" w:eastAsia="Times New Roman" w:hAnsi="Times New Roman" w:cs="Times New Roman"/>
          <w:color w:val="000000"/>
          <w:sz w:val="24"/>
          <w:szCs w:val="24"/>
          <w:lang w:eastAsia="tr-TR"/>
        </w:rPr>
        <w:t xml:space="preserve"> </w:t>
      </w:r>
      <w:r w:rsidRPr="00E5253A">
        <w:rPr>
          <w:rFonts w:ascii="Times New Roman" w:eastAsia="Times New Roman" w:hAnsi="Times New Roman" w:cs="Times New Roman"/>
          <w:color w:val="000000"/>
          <w:sz w:val="24"/>
          <w:szCs w:val="24"/>
          <w:lang w:eastAsia="tr-TR"/>
        </w:rPr>
        <w:t>Lokman Hekim Üniversitesi Beslenme ve Diyetetik Bölümü</w:t>
      </w:r>
      <w:r w:rsidR="002D386F">
        <w:rPr>
          <w:rFonts w:ascii="Times New Roman" w:eastAsia="Times New Roman" w:hAnsi="Times New Roman" w:cs="Times New Roman"/>
          <w:color w:val="000000"/>
          <w:sz w:val="24"/>
          <w:szCs w:val="24"/>
          <w:lang w:eastAsia="tr-TR"/>
        </w:rPr>
        <w:t xml:space="preserve"> </w:t>
      </w:r>
      <w:r w:rsidRPr="00E5253A">
        <w:rPr>
          <w:rFonts w:ascii="Times New Roman" w:eastAsia="Times New Roman" w:hAnsi="Times New Roman" w:cs="Times New Roman"/>
          <w:color w:val="000000"/>
          <w:sz w:val="24"/>
          <w:szCs w:val="24"/>
          <w:lang w:eastAsia="tr-TR"/>
        </w:rPr>
        <w:t xml:space="preserve">Mezun İzleme Komisyonu’na ilişkin bilgilere </w:t>
      </w:r>
      <w:hyperlink r:id="rId59" w:history="1">
        <w:r w:rsidRPr="00E5253A">
          <w:rPr>
            <w:rFonts w:ascii="Times New Roman" w:eastAsia="Calibri" w:hAnsi="Times New Roman" w:cs="Times New Roman"/>
            <w:color w:val="0563C1"/>
            <w:sz w:val="24"/>
            <w:szCs w:val="24"/>
            <w:u w:val="single"/>
          </w:rPr>
          <w:t>https://www.lokmanhekim.edu.tr/fakulteler/saglik-bilimleri-fakultesi/beslenme-ve-diyetetik/komisyonlar-5/</w:t>
        </w:r>
      </w:hyperlink>
      <w:r w:rsidRPr="00E5253A">
        <w:rPr>
          <w:rFonts w:ascii="Times New Roman" w:eastAsia="Calibri" w:hAnsi="Times New Roman" w:cs="Times New Roman"/>
          <w:sz w:val="24"/>
          <w:szCs w:val="24"/>
        </w:rPr>
        <w:t xml:space="preserve"> adresinden ulaşılabilir. </w:t>
      </w:r>
    </w:p>
    <w:p w14:paraId="5201BA58" w14:textId="77777777" w:rsidR="00E5253A" w:rsidRPr="00E5253A" w:rsidRDefault="00E5253A" w:rsidP="00E5253A">
      <w:pPr>
        <w:autoSpaceDE w:val="0"/>
        <w:autoSpaceDN w:val="0"/>
        <w:adjustRightInd w:val="0"/>
        <w:spacing w:after="0" w:line="360" w:lineRule="auto"/>
        <w:jc w:val="both"/>
        <w:rPr>
          <w:rFonts w:ascii="Times New Roman" w:eastAsia="Calibri" w:hAnsi="Times New Roman" w:cs="Times New Roman"/>
          <w:sz w:val="24"/>
          <w:szCs w:val="24"/>
        </w:rPr>
      </w:pPr>
    </w:p>
    <w:p w14:paraId="2756B523" w14:textId="365F2854" w:rsidR="00E5253A" w:rsidRPr="00E5253A" w:rsidRDefault="00E5253A" w:rsidP="00E5253A">
      <w:pPr>
        <w:autoSpaceDE w:val="0"/>
        <w:autoSpaceDN w:val="0"/>
        <w:adjustRightInd w:val="0"/>
        <w:spacing w:after="0" w:line="360" w:lineRule="auto"/>
        <w:jc w:val="both"/>
        <w:rPr>
          <w:rFonts w:ascii="Times New Roman" w:eastAsia="Calibri" w:hAnsi="Times New Roman" w:cs="Times New Roman"/>
          <w:sz w:val="24"/>
          <w:szCs w:val="24"/>
        </w:rPr>
      </w:pPr>
      <w:r w:rsidRPr="00E5253A">
        <w:rPr>
          <w:rFonts w:ascii="Times New Roman" w:eastAsia="Calibri" w:hAnsi="Times New Roman" w:cs="Times New Roman"/>
          <w:sz w:val="24"/>
          <w:szCs w:val="24"/>
        </w:rPr>
        <w:t xml:space="preserve">Sertifikalandırma ve diploma işlemleri öğrenci işleri müdürlüğü tarafından sürece uygun olarak yürütülmekte, izlenmekte ve gerekli önlemler alınmaktadır. Bu konu ile ilgili iş akış şemasına aşağıdaki linkten ulaşılabilir. Mezuniyet İş akış Şeması </w:t>
      </w:r>
      <w:r w:rsidRPr="00E5253A">
        <w:rPr>
          <w:rFonts w:ascii="Times New Roman" w:eastAsia="Calibri" w:hAnsi="Times New Roman" w:cs="Times New Roman"/>
          <w:b/>
          <w:bCs/>
          <w:sz w:val="24"/>
          <w:szCs w:val="24"/>
        </w:rPr>
        <w:t>EK-23’</w:t>
      </w:r>
      <w:r w:rsidR="002D386F">
        <w:rPr>
          <w:rFonts w:ascii="Times New Roman" w:eastAsia="Calibri" w:hAnsi="Times New Roman" w:cs="Times New Roman"/>
          <w:b/>
          <w:bCs/>
          <w:sz w:val="24"/>
          <w:szCs w:val="24"/>
        </w:rPr>
        <w:t>t</w:t>
      </w:r>
      <w:r w:rsidRPr="00E5253A">
        <w:rPr>
          <w:rFonts w:ascii="Times New Roman" w:eastAsia="Calibri" w:hAnsi="Times New Roman" w:cs="Times New Roman"/>
          <w:b/>
          <w:bCs/>
          <w:sz w:val="24"/>
          <w:szCs w:val="24"/>
        </w:rPr>
        <w:t>e</w:t>
      </w:r>
      <w:r w:rsidRPr="00E5253A">
        <w:rPr>
          <w:rFonts w:ascii="Times New Roman" w:eastAsia="Calibri" w:hAnsi="Times New Roman" w:cs="Times New Roman"/>
          <w:sz w:val="24"/>
          <w:szCs w:val="24"/>
        </w:rPr>
        <w:t xml:space="preserve"> sunulmuştur. </w:t>
      </w:r>
    </w:p>
    <w:p w14:paraId="446FBA29" w14:textId="77777777" w:rsidR="00E5253A" w:rsidRPr="00E5253A" w:rsidRDefault="00000000" w:rsidP="00E5253A">
      <w:pPr>
        <w:autoSpaceDE w:val="0"/>
        <w:autoSpaceDN w:val="0"/>
        <w:adjustRightInd w:val="0"/>
        <w:spacing w:after="0" w:line="360" w:lineRule="auto"/>
        <w:jc w:val="both"/>
        <w:rPr>
          <w:rFonts w:ascii="Times New Roman" w:eastAsia="Calibri" w:hAnsi="Times New Roman" w:cs="Times New Roman"/>
          <w:sz w:val="24"/>
          <w:szCs w:val="24"/>
        </w:rPr>
      </w:pPr>
      <w:hyperlink r:id="rId60" w:history="1">
        <w:r w:rsidR="00E5253A" w:rsidRPr="00E5253A">
          <w:rPr>
            <w:rFonts w:ascii="Times New Roman" w:eastAsia="Calibri" w:hAnsi="Times New Roman" w:cs="Times New Roman"/>
            <w:color w:val="0563C1"/>
            <w:sz w:val="24"/>
            <w:szCs w:val="24"/>
            <w:u w:val="single"/>
          </w:rPr>
          <w:t>https://www.lokmanhekim.edu.tr/wp-content/uploads/2021/02/16.-Mezuniyet-%C4%B0%C5%9Flemleri.pdf</w:t>
        </w:r>
      </w:hyperlink>
      <w:r w:rsidR="00E5253A" w:rsidRPr="00E5253A">
        <w:rPr>
          <w:rFonts w:ascii="Times New Roman" w:eastAsia="Calibri" w:hAnsi="Times New Roman" w:cs="Times New Roman"/>
          <w:sz w:val="24"/>
          <w:szCs w:val="24"/>
        </w:rPr>
        <w:t xml:space="preserve"> </w:t>
      </w:r>
    </w:p>
    <w:p w14:paraId="6FAC8E04" w14:textId="77777777" w:rsidR="00E5253A" w:rsidRPr="00E5253A" w:rsidRDefault="00E5253A" w:rsidP="00E5253A">
      <w:pPr>
        <w:autoSpaceDE w:val="0"/>
        <w:autoSpaceDN w:val="0"/>
        <w:adjustRightInd w:val="0"/>
        <w:spacing w:after="0" w:line="360" w:lineRule="auto"/>
        <w:jc w:val="both"/>
        <w:rPr>
          <w:rFonts w:ascii="Times New Roman" w:eastAsia="Calibri" w:hAnsi="Times New Roman" w:cs="Times New Roman"/>
          <w:b/>
          <w:sz w:val="24"/>
          <w:szCs w:val="24"/>
        </w:rPr>
      </w:pPr>
    </w:p>
    <w:p w14:paraId="49D123AB" w14:textId="77777777" w:rsidR="00E5253A" w:rsidRPr="00E5253A" w:rsidRDefault="00E5253A" w:rsidP="00E5253A">
      <w:pPr>
        <w:autoSpaceDE w:val="0"/>
        <w:autoSpaceDN w:val="0"/>
        <w:adjustRightInd w:val="0"/>
        <w:spacing w:after="0" w:line="360" w:lineRule="auto"/>
        <w:jc w:val="both"/>
        <w:rPr>
          <w:rFonts w:ascii="Times New Roman" w:eastAsia="Calibri" w:hAnsi="Times New Roman" w:cs="Times New Roman"/>
          <w:b/>
          <w:sz w:val="24"/>
          <w:szCs w:val="24"/>
        </w:rPr>
      </w:pPr>
      <w:r w:rsidRPr="00E5253A">
        <w:rPr>
          <w:rFonts w:ascii="Times New Roman" w:eastAsia="Calibri" w:hAnsi="Times New Roman" w:cs="Times New Roman"/>
          <w:b/>
          <w:sz w:val="24"/>
          <w:szCs w:val="24"/>
        </w:rPr>
        <w:t>B.3 Öğrenci Merkezli Öğrenme, Öğretme ve Değerlendirme</w:t>
      </w:r>
    </w:p>
    <w:p w14:paraId="77522678" w14:textId="77777777" w:rsidR="00E5253A" w:rsidRPr="00E5253A" w:rsidRDefault="00E5253A" w:rsidP="00E5253A">
      <w:pPr>
        <w:autoSpaceDE w:val="0"/>
        <w:autoSpaceDN w:val="0"/>
        <w:adjustRightInd w:val="0"/>
        <w:spacing w:after="0" w:line="360" w:lineRule="auto"/>
        <w:jc w:val="both"/>
        <w:rPr>
          <w:rFonts w:ascii="Times New Roman" w:eastAsia="Calibri" w:hAnsi="Times New Roman" w:cs="Times New Roman"/>
          <w:b/>
          <w:sz w:val="24"/>
          <w:szCs w:val="24"/>
        </w:rPr>
      </w:pPr>
      <w:r w:rsidRPr="00E5253A">
        <w:rPr>
          <w:rFonts w:ascii="Times New Roman" w:eastAsia="Calibri" w:hAnsi="Times New Roman" w:cs="Times New Roman"/>
          <w:b/>
          <w:sz w:val="24"/>
          <w:szCs w:val="24"/>
        </w:rPr>
        <w:t>B.3.1. Öğretim Yöntem ve Teknikleri</w:t>
      </w:r>
    </w:p>
    <w:p w14:paraId="259AB126" w14:textId="77777777" w:rsidR="00E5253A" w:rsidRPr="00E5253A" w:rsidRDefault="00E5253A" w:rsidP="00E5253A">
      <w:pPr>
        <w:autoSpaceDE w:val="0"/>
        <w:autoSpaceDN w:val="0"/>
        <w:adjustRightInd w:val="0"/>
        <w:spacing w:after="0" w:line="360" w:lineRule="auto"/>
        <w:jc w:val="both"/>
        <w:rPr>
          <w:rFonts w:ascii="Times New Roman" w:eastAsia="Calibri" w:hAnsi="Times New Roman" w:cs="Times New Roman"/>
          <w:b/>
          <w:sz w:val="24"/>
          <w:szCs w:val="24"/>
        </w:rPr>
      </w:pPr>
    </w:p>
    <w:p w14:paraId="3A8AB37B" w14:textId="77777777" w:rsidR="00E5253A" w:rsidRPr="00E5253A" w:rsidRDefault="00E5253A" w:rsidP="00E5253A">
      <w:pPr>
        <w:autoSpaceDE w:val="0"/>
        <w:autoSpaceDN w:val="0"/>
        <w:adjustRightInd w:val="0"/>
        <w:spacing w:after="0" w:line="360" w:lineRule="auto"/>
        <w:jc w:val="both"/>
        <w:rPr>
          <w:rFonts w:ascii="Times New Roman" w:eastAsia="Calibri" w:hAnsi="Times New Roman" w:cs="Times New Roman"/>
          <w:sz w:val="24"/>
          <w:szCs w:val="24"/>
        </w:rPr>
      </w:pPr>
      <w:r w:rsidRPr="00E5253A">
        <w:rPr>
          <w:rFonts w:ascii="Times New Roman" w:eastAsia="Calibri" w:hAnsi="Times New Roman" w:cs="Times New Roman"/>
          <w:sz w:val="24"/>
          <w:szCs w:val="24"/>
        </w:rPr>
        <w:t xml:space="preserve">Programımızda yer alan derslerin iş yüküne dayalı kredi değerleri (AKTS) belirlenmiştir. Ders bilgi paketlerinde öğrenci iş yükünün kredilenmesi ve açılımı yer almaktadır. Lokman Hekim Üniversitesi Sağlık Bilimleri Fakültesi Beslenme ve Diyetetik Bölümü web sayfasından öğrenci sekmesi kısmından Bologna bilgi paketlerindeki her bir derse tek tek tıklanarak AKTS değerlerine ulaşılabilmektedir. Ders bilgi paketlerine </w:t>
      </w:r>
      <w:hyperlink r:id="rId61" w:history="1">
        <w:r w:rsidRPr="00E5253A">
          <w:rPr>
            <w:rFonts w:ascii="Times New Roman" w:eastAsia="Calibri" w:hAnsi="Times New Roman" w:cs="Times New Roman"/>
            <w:color w:val="0563C1"/>
            <w:sz w:val="24"/>
            <w:szCs w:val="24"/>
            <w:u w:val="single"/>
          </w:rPr>
          <w:t>https://obs.lokmanhekim.edu.tr/oibs/bologna/index.aspx?lang=tr&amp;curOp=showPac&amp;curUnit=14&amp;curSunit=5770#</w:t>
        </w:r>
      </w:hyperlink>
      <w:r w:rsidRPr="00E5253A">
        <w:rPr>
          <w:rFonts w:ascii="Times New Roman" w:eastAsia="Calibri" w:hAnsi="Times New Roman" w:cs="Times New Roman"/>
          <w:color w:val="000000"/>
          <w:sz w:val="24"/>
          <w:szCs w:val="24"/>
        </w:rPr>
        <w:t xml:space="preserve">  adresinden ulaşılabilir. </w:t>
      </w:r>
    </w:p>
    <w:p w14:paraId="761443C2" w14:textId="77777777" w:rsidR="00E5253A" w:rsidRPr="00E5253A" w:rsidRDefault="00E5253A" w:rsidP="00E5253A">
      <w:pPr>
        <w:autoSpaceDE w:val="0"/>
        <w:autoSpaceDN w:val="0"/>
        <w:adjustRightInd w:val="0"/>
        <w:spacing w:after="0" w:line="360" w:lineRule="auto"/>
        <w:jc w:val="both"/>
        <w:rPr>
          <w:rFonts w:ascii="Times New Roman" w:eastAsia="Calibri" w:hAnsi="Times New Roman" w:cs="Times New Roman"/>
          <w:sz w:val="24"/>
          <w:szCs w:val="24"/>
        </w:rPr>
      </w:pPr>
    </w:p>
    <w:p w14:paraId="02784DA9" w14:textId="77777777" w:rsidR="00E5253A" w:rsidRPr="00E5253A" w:rsidRDefault="00E5253A" w:rsidP="00E5253A">
      <w:pPr>
        <w:autoSpaceDE w:val="0"/>
        <w:autoSpaceDN w:val="0"/>
        <w:adjustRightInd w:val="0"/>
        <w:spacing w:after="0" w:line="360" w:lineRule="auto"/>
        <w:jc w:val="both"/>
        <w:rPr>
          <w:rFonts w:ascii="Times New Roman" w:eastAsia="Calibri" w:hAnsi="Times New Roman" w:cs="Times New Roman"/>
          <w:sz w:val="24"/>
          <w:szCs w:val="24"/>
        </w:rPr>
      </w:pPr>
      <w:r w:rsidRPr="00E5253A">
        <w:rPr>
          <w:rFonts w:ascii="Times New Roman" w:eastAsia="Calibri" w:hAnsi="Times New Roman" w:cs="Times New Roman"/>
          <w:sz w:val="24"/>
          <w:szCs w:val="24"/>
        </w:rPr>
        <w:t xml:space="preserve">Gerçekçi öğrenci iş yükünün belirlenmesi ve kredilerin güncellenmesinde öğrenci geri bildirimleri Öğrenci Bilgi Sistemi (OBS) üzerinden her dönem sonu anket yapılarak ve dersler değerlendirilerek geri bildirimler alınmaktadır. Değerlendirme anketine aşağıdaki linkten ulaşılabilir. </w:t>
      </w:r>
      <w:hyperlink r:id="rId62" w:history="1">
        <w:r w:rsidRPr="00E5253A">
          <w:rPr>
            <w:rFonts w:ascii="Times New Roman" w:eastAsia="Calibri" w:hAnsi="Times New Roman" w:cs="Times New Roman"/>
            <w:color w:val="0563C1"/>
            <w:sz w:val="24"/>
            <w:szCs w:val="24"/>
            <w:u w:val="single"/>
          </w:rPr>
          <w:t>https://obs.lokmanhekim.edu.tr/oibs/ogrenci/login.aspx</w:t>
        </w:r>
      </w:hyperlink>
      <w:r w:rsidRPr="00E5253A">
        <w:rPr>
          <w:rFonts w:ascii="Times New Roman" w:eastAsia="Calibri" w:hAnsi="Times New Roman" w:cs="Times New Roman"/>
          <w:sz w:val="24"/>
          <w:szCs w:val="24"/>
        </w:rPr>
        <w:t xml:space="preserve"> </w:t>
      </w:r>
    </w:p>
    <w:p w14:paraId="5C47FA53" w14:textId="77777777" w:rsidR="00E5253A" w:rsidRPr="00E5253A" w:rsidRDefault="00E5253A" w:rsidP="00E5253A">
      <w:pPr>
        <w:autoSpaceDE w:val="0"/>
        <w:autoSpaceDN w:val="0"/>
        <w:adjustRightInd w:val="0"/>
        <w:spacing w:after="0" w:line="360" w:lineRule="auto"/>
        <w:jc w:val="both"/>
        <w:rPr>
          <w:rFonts w:ascii="Times New Roman" w:eastAsia="Calibri" w:hAnsi="Times New Roman" w:cs="Times New Roman"/>
          <w:sz w:val="24"/>
          <w:szCs w:val="24"/>
        </w:rPr>
      </w:pPr>
    </w:p>
    <w:p w14:paraId="505B2941" w14:textId="4886027C" w:rsidR="00E5253A" w:rsidRPr="00E5253A" w:rsidRDefault="00E5253A" w:rsidP="00E5253A">
      <w:pPr>
        <w:autoSpaceDE w:val="0"/>
        <w:autoSpaceDN w:val="0"/>
        <w:adjustRightInd w:val="0"/>
        <w:spacing w:after="0" w:line="360" w:lineRule="auto"/>
        <w:jc w:val="both"/>
        <w:rPr>
          <w:rFonts w:ascii="Times New Roman" w:eastAsia="Calibri" w:hAnsi="Times New Roman" w:cs="Times New Roman"/>
          <w:sz w:val="24"/>
          <w:szCs w:val="24"/>
        </w:rPr>
      </w:pPr>
      <w:r w:rsidRPr="00E5253A">
        <w:rPr>
          <w:rFonts w:ascii="Times New Roman" w:eastAsia="Times New Roman" w:hAnsi="Times New Roman" w:cs="Times New Roman"/>
          <w:color w:val="000000"/>
          <w:sz w:val="24"/>
          <w:szCs w:val="24"/>
          <w:lang w:eastAsia="tr-TR"/>
        </w:rPr>
        <w:t xml:space="preserve">Öğretim yöntemi öğrenciyi aktif hale getiren ve etkileşimli öğrenme odaklıdır. Sınıf içi sunumlar ve araştırma ödevleri verilerek öğrencinin derse aktif katılımı amaçlanmaktadır. Tüm eğitim türleri içerisinde o eğitim türünün doğasına uygun; öğrenci merkezli, yetkinlik temelli, süreç ve performans odaklı disiplinlerarası, bütünleyici, vaka/uygulama temelinde öğrenmeyi önceleyen yaklaşımlara yer verilir. Bilgi aktarımından çok derin öğrenmeye, öğrenci ilgi, motivasyon ve bağlılığına odaklanılmıştır. Örgün eğitim süreçleri lisans proje temelli öğrenme gibi yaklaşımlarla zenginleştirilmesi planlanmaktadır. Öğrencilerinin araştırma süreçlerine katılımı müfredat, yöntem ve yaklaşımlarla desteklenmektedir. Tüm bu süreçlerin uygulanması, kontrol edilmesi ve gereken önlemlerin alınması sistematik olarak değerlendirilmektedir. Sınıf içi sunum örnekleri ve ödev dağılımlarına ait dosyalar ve değerlendirme formları </w:t>
      </w:r>
      <w:r w:rsidRPr="00E5253A">
        <w:rPr>
          <w:rFonts w:ascii="Times New Roman" w:eastAsia="Times New Roman" w:hAnsi="Times New Roman" w:cs="Times New Roman"/>
          <w:b/>
          <w:bCs/>
          <w:color w:val="000000"/>
          <w:sz w:val="24"/>
          <w:szCs w:val="24"/>
          <w:lang w:eastAsia="tr-TR"/>
        </w:rPr>
        <w:t>EK-24’</w:t>
      </w:r>
      <w:r w:rsidR="002D386F">
        <w:rPr>
          <w:rFonts w:ascii="Times New Roman" w:eastAsia="Times New Roman" w:hAnsi="Times New Roman" w:cs="Times New Roman"/>
          <w:b/>
          <w:bCs/>
          <w:color w:val="000000"/>
          <w:sz w:val="24"/>
          <w:szCs w:val="24"/>
          <w:lang w:eastAsia="tr-TR"/>
        </w:rPr>
        <w:t>t</w:t>
      </w:r>
      <w:r w:rsidRPr="00E5253A">
        <w:rPr>
          <w:rFonts w:ascii="Times New Roman" w:eastAsia="Times New Roman" w:hAnsi="Times New Roman" w:cs="Times New Roman"/>
          <w:b/>
          <w:bCs/>
          <w:color w:val="000000"/>
          <w:sz w:val="24"/>
          <w:szCs w:val="24"/>
          <w:lang w:eastAsia="tr-TR"/>
        </w:rPr>
        <w:t>e</w:t>
      </w:r>
      <w:r w:rsidRPr="00E5253A">
        <w:rPr>
          <w:rFonts w:ascii="Times New Roman" w:eastAsia="Times New Roman" w:hAnsi="Times New Roman" w:cs="Times New Roman"/>
          <w:color w:val="000000"/>
          <w:sz w:val="24"/>
          <w:szCs w:val="24"/>
          <w:lang w:eastAsia="tr-TR"/>
        </w:rPr>
        <w:t xml:space="preserve"> sunulmuştur. </w:t>
      </w:r>
    </w:p>
    <w:p w14:paraId="544A910F" w14:textId="77777777" w:rsidR="00E5253A" w:rsidRPr="00E5253A" w:rsidRDefault="00E5253A" w:rsidP="00E5253A">
      <w:pPr>
        <w:autoSpaceDE w:val="0"/>
        <w:autoSpaceDN w:val="0"/>
        <w:adjustRightInd w:val="0"/>
        <w:spacing w:after="0" w:line="360" w:lineRule="auto"/>
        <w:jc w:val="both"/>
        <w:rPr>
          <w:rFonts w:ascii="Times New Roman" w:eastAsia="Calibri" w:hAnsi="Times New Roman" w:cs="Times New Roman"/>
          <w:sz w:val="24"/>
          <w:szCs w:val="24"/>
        </w:rPr>
      </w:pPr>
    </w:p>
    <w:p w14:paraId="4BABBC3F" w14:textId="3AE705B9" w:rsidR="00E5253A" w:rsidRPr="00E5253A" w:rsidRDefault="00E5253A" w:rsidP="00E5253A">
      <w:pPr>
        <w:autoSpaceDE w:val="0"/>
        <w:autoSpaceDN w:val="0"/>
        <w:adjustRightInd w:val="0"/>
        <w:spacing w:after="0" w:line="360" w:lineRule="auto"/>
        <w:jc w:val="both"/>
        <w:rPr>
          <w:rFonts w:ascii="Times New Roman" w:eastAsia="Calibri" w:hAnsi="Times New Roman" w:cs="Times New Roman"/>
          <w:sz w:val="24"/>
          <w:szCs w:val="24"/>
        </w:rPr>
      </w:pPr>
      <w:r w:rsidRPr="00E5253A">
        <w:rPr>
          <w:rFonts w:ascii="Times New Roman" w:eastAsia="Calibri" w:hAnsi="Times New Roman" w:cs="Times New Roman"/>
          <w:sz w:val="24"/>
          <w:szCs w:val="24"/>
        </w:rPr>
        <w:t xml:space="preserve">Birim eğitim programlarında ya da eğiticilerin eğitimi programında öğrenci merkezli eğitim yaklaşımları (öğrenme, öğretme ve değerlendirme teknikleri vb.) ile ilgili bilgiler periyodik olarak paylaşılmakta ve düzenli aralıklarla eğiticilerin eğitimi programları yapılmaktadır. Bu program </w:t>
      </w:r>
      <w:r w:rsidRPr="00E5253A">
        <w:rPr>
          <w:rFonts w:ascii="Times New Roman" w:eastAsia="Calibri" w:hAnsi="Times New Roman" w:cs="Times New Roman"/>
          <w:sz w:val="24"/>
          <w:szCs w:val="24"/>
        </w:rPr>
        <w:lastRenderedPageBreak/>
        <w:t xml:space="preserve">rektörlüğe bağlı olarak bulunan LHÜ </w:t>
      </w:r>
      <w:r w:rsidR="00000C50">
        <w:rPr>
          <w:rFonts w:ascii="Times New Roman" w:eastAsia="Calibri" w:hAnsi="Times New Roman" w:cs="Times New Roman"/>
          <w:sz w:val="24"/>
          <w:szCs w:val="24"/>
        </w:rPr>
        <w:t>Ö</w:t>
      </w:r>
      <w:r w:rsidRPr="00E5253A">
        <w:rPr>
          <w:rFonts w:ascii="Times New Roman" w:eastAsia="Calibri" w:hAnsi="Times New Roman" w:cs="Times New Roman"/>
          <w:sz w:val="24"/>
          <w:szCs w:val="24"/>
        </w:rPr>
        <w:t xml:space="preserve">ğrenme – Öğretmeyi Geliştirme ve Ölçme Değerlendirme Birimi (LÖDEB) tarafından düzenlenmektedir. LÖDEB’e ilişkin bilgilere  </w:t>
      </w:r>
      <w:hyperlink r:id="rId63" w:history="1">
        <w:r w:rsidRPr="00E5253A">
          <w:rPr>
            <w:rFonts w:ascii="Times New Roman" w:eastAsia="Calibri" w:hAnsi="Times New Roman" w:cs="Times New Roman"/>
            <w:color w:val="0563C1"/>
            <w:sz w:val="24"/>
            <w:szCs w:val="24"/>
            <w:u w:val="single"/>
          </w:rPr>
          <w:t>https://www.lokmanhekim.edu.tr/rektorluge-bagli-birimler/ogrenme-ogretmeyi-gelistirme-ve-olcme-degerlendirme-birimi/</w:t>
        </w:r>
      </w:hyperlink>
      <w:r w:rsidRPr="00E5253A">
        <w:rPr>
          <w:rFonts w:ascii="Times New Roman" w:eastAsia="Calibri" w:hAnsi="Times New Roman" w:cs="Times New Roman"/>
          <w:sz w:val="24"/>
          <w:szCs w:val="24"/>
        </w:rPr>
        <w:t xml:space="preserve"> </w:t>
      </w:r>
      <w:r w:rsidR="00000C50">
        <w:rPr>
          <w:rFonts w:ascii="Times New Roman" w:eastAsia="Calibri" w:hAnsi="Times New Roman" w:cs="Times New Roman"/>
          <w:sz w:val="24"/>
          <w:szCs w:val="24"/>
        </w:rPr>
        <w:t>linkinden</w:t>
      </w:r>
      <w:r w:rsidRPr="00E5253A">
        <w:rPr>
          <w:rFonts w:ascii="Times New Roman" w:eastAsia="Calibri" w:hAnsi="Times New Roman" w:cs="Times New Roman"/>
          <w:sz w:val="24"/>
          <w:szCs w:val="24"/>
        </w:rPr>
        <w:t xml:space="preserve"> ulaşılabilir. </w:t>
      </w:r>
    </w:p>
    <w:p w14:paraId="1661A7E3" w14:textId="77777777" w:rsidR="00E5253A" w:rsidRPr="00E5253A" w:rsidRDefault="00E5253A" w:rsidP="00E5253A">
      <w:pPr>
        <w:autoSpaceDE w:val="0"/>
        <w:autoSpaceDN w:val="0"/>
        <w:adjustRightInd w:val="0"/>
        <w:spacing w:after="0" w:line="360" w:lineRule="auto"/>
        <w:jc w:val="both"/>
        <w:rPr>
          <w:rFonts w:ascii="Times New Roman" w:eastAsia="Calibri" w:hAnsi="Times New Roman" w:cs="Times New Roman"/>
          <w:sz w:val="24"/>
          <w:szCs w:val="24"/>
        </w:rPr>
      </w:pPr>
    </w:p>
    <w:p w14:paraId="3B7271A1" w14:textId="3D485633" w:rsidR="00E5253A" w:rsidRPr="00E5253A" w:rsidRDefault="00E5253A" w:rsidP="00E5253A">
      <w:pPr>
        <w:autoSpaceDE w:val="0"/>
        <w:autoSpaceDN w:val="0"/>
        <w:adjustRightInd w:val="0"/>
        <w:spacing w:after="0" w:line="360" w:lineRule="auto"/>
        <w:jc w:val="both"/>
        <w:rPr>
          <w:rFonts w:ascii="Times New Roman" w:eastAsia="Calibri" w:hAnsi="Times New Roman" w:cs="Times New Roman"/>
          <w:sz w:val="24"/>
          <w:szCs w:val="24"/>
        </w:rPr>
      </w:pPr>
      <w:r w:rsidRPr="00E5253A">
        <w:rPr>
          <w:rFonts w:ascii="Times New Roman" w:eastAsia="Calibri" w:hAnsi="Times New Roman" w:cs="Times New Roman"/>
          <w:sz w:val="24"/>
          <w:szCs w:val="24"/>
        </w:rPr>
        <w:t>Kültürel derinlik kazanımına yönelik ve farklı disiplinleri tanıma fırsatı veren seçmeli dersler bulunmakta</w:t>
      </w:r>
      <w:r w:rsidR="00F24151">
        <w:rPr>
          <w:rFonts w:ascii="Times New Roman" w:eastAsia="Calibri" w:hAnsi="Times New Roman" w:cs="Times New Roman"/>
          <w:sz w:val="24"/>
          <w:szCs w:val="24"/>
        </w:rPr>
        <w:t xml:space="preserve"> olup</w:t>
      </w:r>
      <w:r w:rsidRPr="00E5253A">
        <w:rPr>
          <w:rFonts w:ascii="Times New Roman" w:eastAsia="Calibri" w:hAnsi="Times New Roman" w:cs="Times New Roman"/>
          <w:sz w:val="24"/>
          <w:szCs w:val="24"/>
        </w:rPr>
        <w:t xml:space="preserve"> öğrenciler bu derslere yönlendirilmektedir. Öğrencilerin farklı disiplinlerde eğitim almalarını sağlamak için seçmeli derslerde kontenjan sınırlaması yapılmaktadır.</w:t>
      </w:r>
    </w:p>
    <w:p w14:paraId="307DEFE0" w14:textId="77777777" w:rsidR="00E5253A" w:rsidRPr="00E5253A" w:rsidRDefault="00E5253A" w:rsidP="00E5253A">
      <w:pPr>
        <w:autoSpaceDE w:val="0"/>
        <w:autoSpaceDN w:val="0"/>
        <w:adjustRightInd w:val="0"/>
        <w:spacing w:after="0" w:line="360" w:lineRule="auto"/>
        <w:jc w:val="both"/>
        <w:rPr>
          <w:rFonts w:ascii="Times New Roman" w:eastAsia="Calibri" w:hAnsi="Times New Roman" w:cs="Times New Roman"/>
          <w:sz w:val="24"/>
          <w:szCs w:val="24"/>
        </w:rPr>
      </w:pPr>
    </w:p>
    <w:p w14:paraId="54F7B87B" w14:textId="7668CB62" w:rsidR="00744748" w:rsidRDefault="00E5253A" w:rsidP="00E5253A">
      <w:pPr>
        <w:autoSpaceDE w:val="0"/>
        <w:autoSpaceDN w:val="0"/>
        <w:adjustRightInd w:val="0"/>
        <w:spacing w:after="0" w:line="360" w:lineRule="auto"/>
        <w:jc w:val="both"/>
        <w:rPr>
          <w:rFonts w:ascii="Times New Roman" w:eastAsia="Calibri" w:hAnsi="Times New Roman" w:cs="Times New Roman"/>
          <w:sz w:val="24"/>
          <w:szCs w:val="24"/>
        </w:rPr>
      </w:pPr>
      <w:r w:rsidRPr="00E5253A">
        <w:rPr>
          <w:rFonts w:ascii="Times New Roman" w:eastAsia="Calibri" w:hAnsi="Times New Roman" w:cs="Times New Roman"/>
          <w:sz w:val="24"/>
          <w:szCs w:val="24"/>
        </w:rPr>
        <w:t xml:space="preserve"> Öğrencilere müfredatta tanımlı olan bölüm seçmeli derslerinden AKTS’yi tamamlayacak şekilde farklı dersler açılmaktadır. Öğrencilere seçme şansı sunulmaktadır bu nedenle derslere kontenjan sınırı konulmuştur. Öğrencilerin farklı seçmeli dersleri seçme şansı bulunmaktadır. Lokman Hekim Üniversitesi Beslenme ve Diyetetik Müfredatında yer alan seçmeli dersler </w:t>
      </w:r>
      <w:r w:rsidR="002B5D8F" w:rsidRPr="002B5D8F">
        <w:rPr>
          <w:rFonts w:ascii="Times New Roman" w:eastAsia="Calibri" w:hAnsi="Times New Roman" w:cs="Times New Roman"/>
          <w:b/>
          <w:bCs/>
          <w:sz w:val="24"/>
          <w:szCs w:val="24"/>
        </w:rPr>
        <w:t>EK-25’te</w:t>
      </w:r>
      <w:r w:rsidRPr="00E5253A">
        <w:rPr>
          <w:rFonts w:ascii="Times New Roman" w:eastAsia="Calibri" w:hAnsi="Times New Roman" w:cs="Times New Roman"/>
          <w:sz w:val="24"/>
          <w:szCs w:val="24"/>
        </w:rPr>
        <w:t xml:space="preserve"> yer almaktadır.</w:t>
      </w:r>
    </w:p>
    <w:p w14:paraId="621829E3" w14:textId="77777777" w:rsidR="00E5253A" w:rsidRPr="00E5253A" w:rsidRDefault="00E5253A" w:rsidP="00E5253A">
      <w:pPr>
        <w:autoSpaceDE w:val="0"/>
        <w:autoSpaceDN w:val="0"/>
        <w:adjustRightInd w:val="0"/>
        <w:spacing w:after="0" w:line="360" w:lineRule="auto"/>
        <w:jc w:val="both"/>
        <w:rPr>
          <w:rFonts w:ascii="Times New Roman" w:eastAsia="Calibri" w:hAnsi="Times New Roman" w:cs="Times New Roman"/>
          <w:sz w:val="24"/>
          <w:szCs w:val="24"/>
        </w:rPr>
      </w:pPr>
    </w:p>
    <w:p w14:paraId="540BCD91" w14:textId="77777777" w:rsidR="00E5253A" w:rsidRPr="00E5253A" w:rsidRDefault="00E5253A" w:rsidP="00E5253A">
      <w:pPr>
        <w:autoSpaceDE w:val="0"/>
        <w:autoSpaceDN w:val="0"/>
        <w:adjustRightInd w:val="0"/>
        <w:spacing w:after="0" w:line="360" w:lineRule="auto"/>
        <w:jc w:val="both"/>
        <w:rPr>
          <w:rFonts w:ascii="Times New Roman" w:eastAsia="Calibri" w:hAnsi="Times New Roman" w:cs="Times New Roman"/>
          <w:sz w:val="24"/>
          <w:szCs w:val="24"/>
        </w:rPr>
      </w:pPr>
      <w:r w:rsidRPr="00E5253A">
        <w:rPr>
          <w:rFonts w:ascii="Times New Roman" w:eastAsia="Calibri" w:hAnsi="Times New Roman" w:cs="Times New Roman"/>
          <w:sz w:val="24"/>
          <w:szCs w:val="24"/>
        </w:rPr>
        <w:t xml:space="preserve">Bölüm ve rektörlük seçmeli derslerin yeterlilikleri ve öğrenci merkezli öğretmeye katkısının tespit edilmesi, Öğrenci Bilgi Sisteminde yer alan ders değerlendirme anketleri ile her dönem sonunda yapılmaktadır. Ankete </w:t>
      </w:r>
      <w:hyperlink r:id="rId64" w:history="1">
        <w:r w:rsidRPr="00E5253A">
          <w:rPr>
            <w:rFonts w:ascii="Times New Roman" w:eastAsia="Calibri" w:hAnsi="Times New Roman" w:cs="Times New Roman"/>
            <w:color w:val="0563C1"/>
            <w:sz w:val="24"/>
            <w:szCs w:val="24"/>
            <w:u w:val="single"/>
          </w:rPr>
          <w:t>https://obs.lokmanhekim.edu.tr/oibs/ogrenci/login.aspx</w:t>
        </w:r>
      </w:hyperlink>
      <w:r w:rsidRPr="00E5253A">
        <w:rPr>
          <w:rFonts w:ascii="Times New Roman" w:eastAsia="Calibri" w:hAnsi="Times New Roman" w:cs="Times New Roman"/>
          <w:sz w:val="24"/>
          <w:szCs w:val="24"/>
        </w:rPr>
        <w:t xml:space="preserve"> linkinden ulaşılabilinir.</w:t>
      </w:r>
    </w:p>
    <w:p w14:paraId="63DA274A" w14:textId="77777777" w:rsidR="00E5253A" w:rsidRPr="00E5253A" w:rsidRDefault="00E5253A" w:rsidP="00E5253A">
      <w:pPr>
        <w:autoSpaceDE w:val="0"/>
        <w:autoSpaceDN w:val="0"/>
        <w:adjustRightInd w:val="0"/>
        <w:spacing w:after="0" w:line="360" w:lineRule="auto"/>
        <w:jc w:val="both"/>
        <w:rPr>
          <w:rFonts w:ascii="Times New Roman" w:eastAsia="Calibri" w:hAnsi="Times New Roman" w:cs="Times New Roman"/>
          <w:sz w:val="24"/>
          <w:szCs w:val="24"/>
        </w:rPr>
      </w:pPr>
    </w:p>
    <w:p w14:paraId="43222623" w14:textId="77777777" w:rsidR="00E5253A" w:rsidRPr="00E5253A" w:rsidRDefault="00E5253A" w:rsidP="00E5253A">
      <w:pPr>
        <w:autoSpaceDE w:val="0"/>
        <w:autoSpaceDN w:val="0"/>
        <w:adjustRightInd w:val="0"/>
        <w:spacing w:after="0" w:line="360" w:lineRule="auto"/>
        <w:jc w:val="both"/>
        <w:rPr>
          <w:rFonts w:ascii="Times New Roman" w:eastAsia="Calibri" w:hAnsi="Times New Roman" w:cs="Times New Roman"/>
          <w:sz w:val="24"/>
          <w:szCs w:val="24"/>
        </w:rPr>
      </w:pPr>
      <w:r w:rsidRPr="00E5253A">
        <w:rPr>
          <w:rFonts w:ascii="Times New Roman" w:eastAsia="Calibri" w:hAnsi="Times New Roman" w:cs="Times New Roman"/>
          <w:sz w:val="24"/>
          <w:szCs w:val="24"/>
        </w:rPr>
        <w:t>Öğretim elemanı başına düşen öğrenci sayısı program yeterliliklerinin garantiye alınması açısından yeterli olmamaktadır.</w:t>
      </w:r>
    </w:p>
    <w:p w14:paraId="101DE7E8" w14:textId="77777777" w:rsidR="00E5253A" w:rsidRPr="00E5253A" w:rsidRDefault="00E5253A" w:rsidP="00E5253A">
      <w:pPr>
        <w:autoSpaceDE w:val="0"/>
        <w:autoSpaceDN w:val="0"/>
        <w:adjustRightInd w:val="0"/>
        <w:spacing w:after="0" w:line="360" w:lineRule="auto"/>
        <w:jc w:val="both"/>
        <w:rPr>
          <w:rFonts w:ascii="Times New Roman" w:eastAsia="Calibri" w:hAnsi="Times New Roman" w:cs="Times New Roman"/>
          <w:sz w:val="24"/>
          <w:szCs w:val="24"/>
        </w:rPr>
      </w:pPr>
    </w:p>
    <w:p w14:paraId="665664EE" w14:textId="77777777" w:rsidR="00E5253A" w:rsidRPr="00E5253A" w:rsidRDefault="00E5253A" w:rsidP="00E5253A">
      <w:pPr>
        <w:autoSpaceDE w:val="0"/>
        <w:autoSpaceDN w:val="0"/>
        <w:adjustRightInd w:val="0"/>
        <w:spacing w:after="0" w:line="360" w:lineRule="auto"/>
        <w:jc w:val="both"/>
        <w:rPr>
          <w:rFonts w:ascii="Times New Roman" w:eastAsia="Calibri" w:hAnsi="Times New Roman" w:cs="Times New Roman"/>
          <w:sz w:val="24"/>
          <w:szCs w:val="24"/>
        </w:rPr>
      </w:pPr>
      <w:r w:rsidRPr="00E5253A">
        <w:rPr>
          <w:rFonts w:ascii="Times New Roman" w:eastAsia="Calibri" w:hAnsi="Times New Roman" w:cs="Times New Roman"/>
          <w:sz w:val="24"/>
          <w:szCs w:val="24"/>
        </w:rPr>
        <w:t>Öğrenci iş yükü esaslı kredi transfer sistemi uluslararası hareketlilik programlarında bulunmamaktadır.</w:t>
      </w:r>
    </w:p>
    <w:p w14:paraId="308FCF45" w14:textId="77777777" w:rsidR="00E5253A" w:rsidRPr="00E5253A" w:rsidRDefault="00E5253A" w:rsidP="00E5253A">
      <w:pPr>
        <w:autoSpaceDE w:val="0"/>
        <w:autoSpaceDN w:val="0"/>
        <w:adjustRightInd w:val="0"/>
        <w:spacing w:after="0" w:line="360" w:lineRule="auto"/>
        <w:jc w:val="both"/>
        <w:rPr>
          <w:rFonts w:ascii="Times New Roman" w:eastAsia="Calibri" w:hAnsi="Times New Roman" w:cs="Times New Roman"/>
          <w:b/>
          <w:sz w:val="24"/>
          <w:szCs w:val="24"/>
        </w:rPr>
      </w:pPr>
    </w:p>
    <w:p w14:paraId="21504EC4" w14:textId="32456E75" w:rsidR="00E5253A" w:rsidRPr="00E5253A" w:rsidRDefault="00E5253A" w:rsidP="00E5253A">
      <w:pPr>
        <w:autoSpaceDE w:val="0"/>
        <w:autoSpaceDN w:val="0"/>
        <w:adjustRightInd w:val="0"/>
        <w:spacing w:after="0" w:line="360" w:lineRule="auto"/>
        <w:jc w:val="both"/>
        <w:rPr>
          <w:rFonts w:ascii="Times New Roman" w:eastAsia="Calibri" w:hAnsi="Times New Roman" w:cs="Times New Roman"/>
          <w:b/>
          <w:sz w:val="24"/>
          <w:szCs w:val="24"/>
        </w:rPr>
      </w:pPr>
      <w:r w:rsidRPr="00E5253A">
        <w:rPr>
          <w:rFonts w:ascii="Times New Roman" w:eastAsia="Calibri" w:hAnsi="Times New Roman" w:cs="Times New Roman"/>
          <w:b/>
          <w:sz w:val="24"/>
          <w:szCs w:val="24"/>
        </w:rPr>
        <w:t>B.3.2. Ölçme ve Değerlendirme</w:t>
      </w:r>
    </w:p>
    <w:p w14:paraId="20EA7B90" w14:textId="40E1A254" w:rsidR="00E5253A" w:rsidRPr="00E5253A" w:rsidRDefault="00E5253A" w:rsidP="00E5253A">
      <w:pPr>
        <w:autoSpaceDE w:val="0"/>
        <w:autoSpaceDN w:val="0"/>
        <w:adjustRightInd w:val="0"/>
        <w:spacing w:after="0" w:line="360" w:lineRule="auto"/>
        <w:jc w:val="both"/>
        <w:rPr>
          <w:rFonts w:ascii="Times New Roman" w:eastAsia="Calibri" w:hAnsi="Times New Roman" w:cs="Times New Roman"/>
          <w:sz w:val="24"/>
          <w:szCs w:val="24"/>
        </w:rPr>
      </w:pPr>
      <w:r w:rsidRPr="00E5253A">
        <w:rPr>
          <w:rFonts w:ascii="Times New Roman" w:eastAsia="Times New Roman" w:hAnsi="Times New Roman" w:cs="Times New Roman"/>
          <w:color w:val="000000"/>
          <w:sz w:val="24"/>
          <w:szCs w:val="24"/>
          <w:lang w:eastAsia="tr-TR"/>
        </w:rPr>
        <w:t xml:space="preserve">Öğrenci merkezli ölçme ve değerlendirme, yetkinlik ve performans temelinde yürütülmekte ve öğrencilerin kendini ifade etme olanakları mümkün olduğunca çeşitlendirilmektedir. Ölçme ve değerlendirmenin sürekliliği çoklu sınav olanakları ve süreç odaklı (formatif) ödev gibi yöntemlerle sağlanmaktadır. Yapılan sınavlar </w:t>
      </w:r>
      <w:r w:rsidRPr="00E5253A">
        <w:rPr>
          <w:rFonts w:ascii="Times New Roman" w:eastAsia="Calibri" w:hAnsi="Times New Roman" w:cs="Times New Roman"/>
          <w:sz w:val="24"/>
          <w:szCs w:val="24"/>
        </w:rPr>
        <w:t>“Önlisans ve Lisans Eğitim Öğretim ve Sınav Yönetmeliği” kapsamında yapılmaktadır. Lokman Hekim Üniversitesi “Önlisans ve Lisans Eğitim Öğretim ve Sınav Yönetmeliği</w:t>
      </w:r>
      <w:r w:rsidR="003558F3">
        <w:rPr>
          <w:rFonts w:ascii="Times New Roman" w:eastAsia="Calibri" w:hAnsi="Times New Roman" w:cs="Times New Roman"/>
          <w:sz w:val="24"/>
          <w:szCs w:val="24"/>
        </w:rPr>
        <w:t>’</w:t>
      </w:r>
      <w:r w:rsidRPr="00E5253A">
        <w:rPr>
          <w:rFonts w:ascii="Times New Roman" w:eastAsia="Calibri" w:hAnsi="Times New Roman" w:cs="Times New Roman"/>
          <w:sz w:val="24"/>
          <w:szCs w:val="24"/>
        </w:rPr>
        <w:t xml:space="preserve">ne </w:t>
      </w:r>
    </w:p>
    <w:p w14:paraId="5E930C4B" w14:textId="77777777" w:rsidR="00E5253A" w:rsidRPr="00E5253A" w:rsidRDefault="00000000" w:rsidP="00E5253A">
      <w:pPr>
        <w:autoSpaceDE w:val="0"/>
        <w:autoSpaceDN w:val="0"/>
        <w:adjustRightInd w:val="0"/>
        <w:spacing w:after="0" w:line="360" w:lineRule="auto"/>
        <w:jc w:val="both"/>
        <w:rPr>
          <w:rFonts w:ascii="Times New Roman" w:eastAsia="Calibri" w:hAnsi="Times New Roman" w:cs="Times New Roman"/>
          <w:sz w:val="24"/>
          <w:szCs w:val="24"/>
        </w:rPr>
      </w:pPr>
      <w:hyperlink r:id="rId65" w:history="1">
        <w:r w:rsidR="00E5253A" w:rsidRPr="00E5253A">
          <w:rPr>
            <w:rFonts w:ascii="Times New Roman" w:eastAsia="Calibri" w:hAnsi="Times New Roman" w:cs="Times New Roman"/>
            <w:color w:val="0563C1"/>
            <w:sz w:val="24"/>
            <w:szCs w:val="24"/>
            <w:u w:val="single"/>
          </w:rPr>
          <w:t>https://www.lokmanhekim.edu.tr/wp-content/uploads/2020/06/LH%C3%9C-%C3%96NL%C4%B0SANS-L%C4%B0SANS-E%C4%9E%C4%B0T%C4%B0M-%C3%96%C4%9ERET%C4%B0M-VE-SINAV-Y%C3%96NETMEL%C4%B0%C4%9E%C4%B0-RGT-22.6.2020-S31163-YAYIMA-HAZIR-HAL%C4%B0.pdf</w:t>
        </w:r>
      </w:hyperlink>
      <w:r w:rsidR="00E5253A" w:rsidRPr="00E5253A">
        <w:rPr>
          <w:rFonts w:ascii="Times New Roman" w:eastAsia="Calibri" w:hAnsi="Times New Roman" w:cs="Times New Roman"/>
          <w:sz w:val="24"/>
          <w:szCs w:val="24"/>
        </w:rPr>
        <w:t xml:space="preserve">  linkinden ulaşılabilir. </w:t>
      </w:r>
    </w:p>
    <w:p w14:paraId="4A4B6FF0" w14:textId="77777777" w:rsidR="00E5253A" w:rsidRPr="00E5253A" w:rsidRDefault="00E5253A" w:rsidP="00E5253A">
      <w:pPr>
        <w:autoSpaceDE w:val="0"/>
        <w:autoSpaceDN w:val="0"/>
        <w:adjustRightInd w:val="0"/>
        <w:spacing w:after="0" w:line="360" w:lineRule="auto"/>
        <w:jc w:val="both"/>
        <w:rPr>
          <w:rFonts w:ascii="Times New Roman" w:eastAsia="Calibri" w:hAnsi="Times New Roman" w:cs="Times New Roman"/>
          <w:sz w:val="24"/>
          <w:szCs w:val="24"/>
        </w:rPr>
      </w:pPr>
    </w:p>
    <w:p w14:paraId="4B122A18" w14:textId="6F53CD02" w:rsidR="00E5253A" w:rsidRPr="00E5253A" w:rsidRDefault="00E5253A" w:rsidP="00E5253A">
      <w:pPr>
        <w:autoSpaceDE w:val="0"/>
        <w:autoSpaceDN w:val="0"/>
        <w:adjustRightInd w:val="0"/>
        <w:spacing w:after="0" w:line="360" w:lineRule="auto"/>
        <w:jc w:val="both"/>
        <w:rPr>
          <w:rFonts w:ascii="Times New Roman" w:eastAsia="Calibri" w:hAnsi="Times New Roman" w:cs="Times New Roman"/>
          <w:sz w:val="24"/>
          <w:szCs w:val="24"/>
        </w:rPr>
      </w:pPr>
      <w:r w:rsidRPr="00E5253A">
        <w:rPr>
          <w:rFonts w:ascii="Times New Roman" w:eastAsia="Times New Roman" w:hAnsi="Times New Roman" w:cs="Times New Roman"/>
          <w:color w:val="000000"/>
          <w:sz w:val="24"/>
          <w:szCs w:val="24"/>
          <w:lang w:eastAsia="tr-TR"/>
        </w:rPr>
        <w:t>Ders kazanımlarına ve eğitim türlerine uygun sınav yöntemleri planlamakta ve uygulanmaktadır. Sınav yöntemi ile ilgili bilgiler bilgi paketlerinde yer almaktadır.</w:t>
      </w:r>
      <w:r w:rsidRPr="00E5253A">
        <w:rPr>
          <w:rFonts w:ascii="Times New Roman" w:eastAsia="Calibri" w:hAnsi="Times New Roman" w:cs="Times New Roman"/>
          <w:sz w:val="24"/>
          <w:szCs w:val="24"/>
        </w:rPr>
        <w:t xml:space="preserve"> Lokman Hekim Üniversitesi Sağlık Bilimleri Fakültesi Beslenme ve Diyetetik Bölümü web sayfasından öğrenci sekmesi kısmından Bologna bilgi paketlerindeki her bir derse tek tek tıklanarak ulaşılabilmektedir. Ders bilgi paketlerine</w:t>
      </w:r>
      <w:r w:rsidR="003558F3">
        <w:rPr>
          <w:rFonts w:ascii="Times New Roman" w:eastAsia="Calibri" w:hAnsi="Times New Roman" w:cs="Times New Roman"/>
          <w:sz w:val="24"/>
          <w:szCs w:val="24"/>
        </w:rPr>
        <w:t xml:space="preserve"> </w:t>
      </w:r>
      <w:hyperlink r:id="rId66" w:history="1">
        <w:r w:rsidR="003558F3" w:rsidRPr="00BB4823">
          <w:rPr>
            <w:rStyle w:val="Kpr"/>
            <w:rFonts w:ascii="Times New Roman" w:eastAsia="Times New Roman" w:hAnsi="Times New Roman" w:cs="Times New Roman"/>
            <w:sz w:val="24"/>
            <w:szCs w:val="24"/>
            <w:lang w:eastAsia="tr-TR"/>
          </w:rPr>
          <w:t>https://obs.lokmanhekim.edu.tr/oibs/bologna/index.aspx?lang=tr&amp;curOp=showPac&amp;curUnit=14&amp;curSunit=5770#</w:t>
        </w:r>
      </w:hyperlink>
      <w:r w:rsidRPr="00E5253A">
        <w:rPr>
          <w:rFonts w:ascii="Times New Roman" w:eastAsia="Times New Roman" w:hAnsi="Times New Roman" w:cs="Times New Roman"/>
          <w:color w:val="000000"/>
          <w:sz w:val="24"/>
          <w:szCs w:val="24"/>
          <w:lang w:eastAsia="tr-TR"/>
        </w:rPr>
        <w:t xml:space="preserve">  linkinden ulaşılabilir. </w:t>
      </w:r>
    </w:p>
    <w:p w14:paraId="12E5C7BE" w14:textId="77777777" w:rsidR="00E5253A" w:rsidRPr="00E5253A" w:rsidRDefault="00E5253A" w:rsidP="00E5253A">
      <w:pPr>
        <w:autoSpaceDE w:val="0"/>
        <w:autoSpaceDN w:val="0"/>
        <w:adjustRightInd w:val="0"/>
        <w:spacing w:after="0" w:line="360" w:lineRule="auto"/>
        <w:jc w:val="both"/>
        <w:rPr>
          <w:rFonts w:ascii="Times New Roman" w:eastAsia="Calibri" w:hAnsi="Times New Roman" w:cs="Times New Roman"/>
          <w:sz w:val="24"/>
          <w:szCs w:val="24"/>
        </w:rPr>
      </w:pPr>
    </w:p>
    <w:p w14:paraId="142C8284" w14:textId="0818916D" w:rsidR="00E5253A" w:rsidRPr="00E5253A" w:rsidRDefault="00E5253A" w:rsidP="00E5253A">
      <w:pPr>
        <w:autoSpaceDE w:val="0"/>
        <w:autoSpaceDN w:val="0"/>
        <w:adjustRightInd w:val="0"/>
        <w:spacing w:after="0" w:line="360" w:lineRule="auto"/>
        <w:jc w:val="both"/>
        <w:rPr>
          <w:rFonts w:ascii="Times New Roman" w:eastAsia="Calibri" w:hAnsi="Times New Roman" w:cs="Times New Roman"/>
          <w:sz w:val="24"/>
          <w:szCs w:val="24"/>
        </w:rPr>
      </w:pPr>
      <w:r w:rsidRPr="00E5253A">
        <w:rPr>
          <w:rFonts w:ascii="Times New Roman" w:eastAsia="Times New Roman" w:hAnsi="Times New Roman" w:cs="Times New Roman"/>
          <w:color w:val="000000"/>
          <w:sz w:val="24"/>
          <w:szCs w:val="24"/>
          <w:lang w:eastAsia="tr-TR"/>
        </w:rPr>
        <w:t xml:space="preserve">Ölçme ve değerlendirme uygulamalarının zaman ve kişiler arasında tutarlılığı ve güvenirliği sağlanmaktadır.  Bu </w:t>
      </w:r>
      <w:r w:rsidR="003E00EC">
        <w:rPr>
          <w:rFonts w:ascii="Times New Roman" w:eastAsia="Calibri" w:hAnsi="Times New Roman" w:cs="Times New Roman"/>
          <w:sz w:val="24"/>
          <w:szCs w:val="24"/>
        </w:rPr>
        <w:t>LÖDEB</w:t>
      </w:r>
      <w:r w:rsidRPr="00E5253A">
        <w:rPr>
          <w:rFonts w:ascii="Times New Roman" w:eastAsia="Calibri" w:hAnsi="Times New Roman" w:cs="Times New Roman"/>
          <w:sz w:val="24"/>
          <w:szCs w:val="24"/>
        </w:rPr>
        <w:t xml:space="preserve"> tarafından sağlanmaktadır. LÖDEB’e ilişkin bilgilere </w:t>
      </w:r>
      <w:hyperlink r:id="rId67" w:history="1">
        <w:r w:rsidRPr="00E5253A">
          <w:rPr>
            <w:rFonts w:ascii="Times New Roman" w:eastAsia="Calibri" w:hAnsi="Times New Roman" w:cs="Times New Roman"/>
            <w:color w:val="0563C1"/>
            <w:sz w:val="24"/>
            <w:szCs w:val="24"/>
            <w:u w:val="single"/>
          </w:rPr>
          <w:t>https://www.lokmanhekim.edu.tr/rektorluge-bagli-birimler/ogrenme-ogretmeyi-gelistirme-ve-olcme-degerlendirme-birimi/</w:t>
        </w:r>
      </w:hyperlink>
      <w:r w:rsidRPr="00E5253A">
        <w:rPr>
          <w:rFonts w:ascii="Times New Roman" w:eastAsia="Calibri" w:hAnsi="Times New Roman" w:cs="Times New Roman"/>
          <w:sz w:val="24"/>
          <w:szCs w:val="24"/>
        </w:rPr>
        <w:t xml:space="preserve"> linkinden ulaşılabilir. </w:t>
      </w:r>
    </w:p>
    <w:p w14:paraId="0A97C82A" w14:textId="3D714268" w:rsidR="00E5253A" w:rsidRPr="00E5253A" w:rsidRDefault="00E5253A" w:rsidP="00E5253A">
      <w:pPr>
        <w:autoSpaceDE w:val="0"/>
        <w:autoSpaceDN w:val="0"/>
        <w:adjustRightInd w:val="0"/>
        <w:spacing w:after="0" w:line="360" w:lineRule="auto"/>
        <w:jc w:val="both"/>
        <w:rPr>
          <w:rFonts w:ascii="Times New Roman" w:eastAsia="Calibri" w:hAnsi="Times New Roman" w:cs="Times New Roman"/>
          <w:sz w:val="24"/>
          <w:szCs w:val="24"/>
        </w:rPr>
      </w:pPr>
      <w:r w:rsidRPr="00E5253A">
        <w:rPr>
          <w:rFonts w:ascii="Times New Roman" w:eastAsia="Times New Roman" w:hAnsi="Times New Roman" w:cs="Times New Roman"/>
          <w:color w:val="000000"/>
          <w:sz w:val="24"/>
          <w:szCs w:val="24"/>
          <w:lang w:eastAsia="tr-TR"/>
        </w:rPr>
        <w:t>Kurum, ölçme-değerlendirme yaklaşım ve olanaklarını öğrenci-öğretim elemanı geri bildirimine dayalı biçimde iyileştirmektedir. Her dönem OBS üzerinden öğrencilere değerlendirme anketleri yaptırılarak bu anketlerin istatistik sonuçları öğretim elemanlarına bildirilir ve gerekli iyileştirilmeler yapılır.</w:t>
      </w:r>
      <w:r w:rsidRPr="00E5253A">
        <w:rPr>
          <w:rFonts w:ascii="Times New Roman" w:eastAsia="Calibri" w:hAnsi="Times New Roman" w:cs="Times New Roman"/>
          <w:sz w:val="24"/>
          <w:szCs w:val="24"/>
        </w:rPr>
        <w:t xml:space="preserve"> Bu konu ile ilgili link aşağıda verilmiştir.</w:t>
      </w:r>
    </w:p>
    <w:p w14:paraId="7BE6AE4C" w14:textId="77777777" w:rsidR="00E5253A" w:rsidRPr="00E5253A" w:rsidRDefault="00E5253A" w:rsidP="00E5253A">
      <w:pPr>
        <w:autoSpaceDE w:val="0"/>
        <w:autoSpaceDN w:val="0"/>
        <w:adjustRightInd w:val="0"/>
        <w:spacing w:after="0" w:line="360" w:lineRule="auto"/>
        <w:jc w:val="both"/>
        <w:rPr>
          <w:rFonts w:ascii="Times New Roman" w:eastAsia="Calibri" w:hAnsi="Times New Roman" w:cs="Times New Roman"/>
          <w:sz w:val="24"/>
          <w:szCs w:val="24"/>
        </w:rPr>
      </w:pPr>
      <w:r w:rsidRPr="00E5253A">
        <w:rPr>
          <w:rFonts w:ascii="Times New Roman" w:eastAsia="Calibri" w:hAnsi="Times New Roman" w:cs="Times New Roman"/>
          <w:sz w:val="24"/>
          <w:szCs w:val="24"/>
        </w:rPr>
        <w:t xml:space="preserve"> </w:t>
      </w:r>
      <w:hyperlink r:id="rId68" w:history="1">
        <w:r w:rsidRPr="00E5253A">
          <w:rPr>
            <w:rFonts w:ascii="Times New Roman" w:eastAsia="Calibri" w:hAnsi="Times New Roman" w:cs="Times New Roman"/>
            <w:color w:val="0563C1"/>
            <w:sz w:val="24"/>
            <w:szCs w:val="24"/>
            <w:u w:val="single"/>
          </w:rPr>
          <w:t>https://www.lokmanhekim.edu.tr/rektorluge-bagli-birimler/ogrenme-ogretmeyi-gelistirme-ve-olcme-degerlendirme-birimi/</w:t>
        </w:r>
      </w:hyperlink>
      <w:r w:rsidRPr="00E5253A">
        <w:rPr>
          <w:rFonts w:ascii="Times New Roman" w:eastAsia="Calibri" w:hAnsi="Times New Roman" w:cs="Times New Roman"/>
          <w:sz w:val="24"/>
          <w:szCs w:val="24"/>
        </w:rPr>
        <w:t xml:space="preserve">  </w:t>
      </w:r>
    </w:p>
    <w:p w14:paraId="75F3747D" w14:textId="77777777" w:rsidR="00E5253A" w:rsidRPr="00E5253A" w:rsidRDefault="00E5253A" w:rsidP="00E5253A">
      <w:pPr>
        <w:autoSpaceDE w:val="0"/>
        <w:autoSpaceDN w:val="0"/>
        <w:adjustRightInd w:val="0"/>
        <w:spacing w:after="0" w:line="360" w:lineRule="auto"/>
        <w:jc w:val="both"/>
        <w:rPr>
          <w:rFonts w:ascii="Times New Roman" w:eastAsia="Calibri" w:hAnsi="Times New Roman" w:cs="Times New Roman"/>
          <w:b/>
          <w:sz w:val="24"/>
          <w:szCs w:val="24"/>
        </w:rPr>
      </w:pPr>
    </w:p>
    <w:p w14:paraId="17C8D6A0" w14:textId="77777777" w:rsidR="00E5253A" w:rsidRPr="00E5253A" w:rsidRDefault="00E5253A" w:rsidP="00E5253A">
      <w:pPr>
        <w:autoSpaceDE w:val="0"/>
        <w:autoSpaceDN w:val="0"/>
        <w:adjustRightInd w:val="0"/>
        <w:spacing w:after="0" w:line="360" w:lineRule="auto"/>
        <w:jc w:val="both"/>
        <w:rPr>
          <w:rFonts w:ascii="Times New Roman" w:eastAsia="Calibri" w:hAnsi="Times New Roman" w:cs="Times New Roman"/>
          <w:b/>
          <w:sz w:val="24"/>
          <w:szCs w:val="24"/>
        </w:rPr>
      </w:pPr>
      <w:r w:rsidRPr="00E5253A">
        <w:rPr>
          <w:rFonts w:ascii="Times New Roman" w:eastAsia="Calibri" w:hAnsi="Times New Roman" w:cs="Times New Roman"/>
          <w:b/>
          <w:sz w:val="24"/>
          <w:szCs w:val="24"/>
        </w:rPr>
        <w:t>B.3.3. Öğrenci Geri Bildirimleri</w:t>
      </w:r>
    </w:p>
    <w:p w14:paraId="0EDE6B4E" w14:textId="77777777" w:rsidR="00E5253A" w:rsidRPr="00E5253A" w:rsidRDefault="00E5253A" w:rsidP="00E5253A">
      <w:pPr>
        <w:autoSpaceDE w:val="0"/>
        <w:autoSpaceDN w:val="0"/>
        <w:adjustRightInd w:val="0"/>
        <w:spacing w:after="0" w:line="360" w:lineRule="auto"/>
        <w:jc w:val="both"/>
        <w:rPr>
          <w:rFonts w:ascii="Times New Roman" w:eastAsia="Calibri" w:hAnsi="Times New Roman" w:cs="Times New Roman"/>
          <w:b/>
          <w:sz w:val="24"/>
          <w:szCs w:val="24"/>
        </w:rPr>
      </w:pPr>
    </w:p>
    <w:p w14:paraId="05C74523" w14:textId="77777777" w:rsidR="00E5253A" w:rsidRPr="00E5253A" w:rsidRDefault="00E5253A" w:rsidP="00E5253A">
      <w:pPr>
        <w:autoSpaceDE w:val="0"/>
        <w:autoSpaceDN w:val="0"/>
        <w:adjustRightInd w:val="0"/>
        <w:spacing w:after="0" w:line="360" w:lineRule="auto"/>
        <w:jc w:val="both"/>
        <w:rPr>
          <w:rFonts w:ascii="Times New Roman" w:eastAsia="Times New Roman" w:hAnsi="Times New Roman" w:cs="Times New Roman"/>
          <w:color w:val="000000"/>
          <w:sz w:val="24"/>
          <w:szCs w:val="24"/>
          <w:lang w:eastAsia="tr-TR"/>
        </w:rPr>
      </w:pPr>
      <w:r w:rsidRPr="00E5253A">
        <w:rPr>
          <w:rFonts w:ascii="Times New Roman" w:eastAsia="Times New Roman" w:hAnsi="Times New Roman" w:cs="Times New Roman"/>
          <w:color w:val="000000"/>
          <w:sz w:val="24"/>
          <w:szCs w:val="24"/>
          <w:lang w:eastAsia="tr-TR"/>
        </w:rPr>
        <w:t xml:space="preserve">OBS üzerinden öğrencilere ders, öğretim elemanı, hizmet ve genel memnuniyeti öğrenmek için her dönem sonunda anketler uygulanmaktadır. Ayrıca her dönem Rektör – Öğrenci toplantısı ile bu konular konuşulup tartışılmaktadır. Öğrencilere açılan ankete aşağıdaki linkten ulaşılabilir. </w:t>
      </w:r>
      <w:hyperlink r:id="rId69" w:history="1">
        <w:r w:rsidRPr="00E5253A">
          <w:rPr>
            <w:rFonts w:ascii="Times New Roman" w:eastAsia="Times New Roman" w:hAnsi="Times New Roman" w:cs="Times New Roman"/>
            <w:color w:val="0563C1"/>
            <w:sz w:val="24"/>
            <w:szCs w:val="24"/>
            <w:u w:val="single"/>
            <w:lang w:eastAsia="tr-TR"/>
          </w:rPr>
          <w:t>https://obs.lokmanhekim.edu.tr/oibs/ogrenci/login.aspx</w:t>
        </w:r>
      </w:hyperlink>
      <w:r w:rsidRPr="00E5253A">
        <w:rPr>
          <w:rFonts w:ascii="Times New Roman" w:eastAsia="Times New Roman" w:hAnsi="Times New Roman" w:cs="Times New Roman"/>
          <w:color w:val="000000"/>
          <w:sz w:val="24"/>
          <w:szCs w:val="24"/>
          <w:lang w:eastAsia="tr-TR"/>
        </w:rPr>
        <w:t>.</w:t>
      </w:r>
    </w:p>
    <w:p w14:paraId="48B4133A" w14:textId="77777777" w:rsidR="00E5253A" w:rsidRPr="00E5253A" w:rsidRDefault="00E5253A" w:rsidP="00E5253A">
      <w:pPr>
        <w:autoSpaceDE w:val="0"/>
        <w:autoSpaceDN w:val="0"/>
        <w:adjustRightInd w:val="0"/>
        <w:spacing w:after="0" w:line="360" w:lineRule="auto"/>
        <w:jc w:val="both"/>
        <w:rPr>
          <w:rFonts w:ascii="Times New Roman" w:eastAsia="Calibri" w:hAnsi="Times New Roman" w:cs="Times New Roman"/>
          <w:sz w:val="24"/>
          <w:szCs w:val="24"/>
        </w:rPr>
      </w:pPr>
    </w:p>
    <w:p w14:paraId="3F5264CC" w14:textId="72319E19" w:rsidR="00E5253A" w:rsidRPr="00E5253A" w:rsidRDefault="00E5253A" w:rsidP="00E5253A">
      <w:pPr>
        <w:autoSpaceDE w:val="0"/>
        <w:autoSpaceDN w:val="0"/>
        <w:adjustRightInd w:val="0"/>
        <w:spacing w:after="0" w:line="360" w:lineRule="auto"/>
        <w:jc w:val="both"/>
        <w:rPr>
          <w:rFonts w:ascii="Times New Roman" w:eastAsia="Calibri" w:hAnsi="Times New Roman" w:cs="Times New Roman"/>
          <w:sz w:val="24"/>
          <w:szCs w:val="24"/>
        </w:rPr>
      </w:pPr>
      <w:r w:rsidRPr="00E5253A">
        <w:rPr>
          <w:rFonts w:ascii="Times New Roman" w:eastAsia="Calibri" w:hAnsi="Times New Roman" w:cs="Times New Roman"/>
          <w:sz w:val="24"/>
          <w:szCs w:val="24"/>
        </w:rPr>
        <w:lastRenderedPageBreak/>
        <w:t xml:space="preserve">Kullanılan yöntemlerin geçerli ve güvenilir olması, verilerin tutarlı ve temsil eder olması LHÜ Öğrenme – Öğretmeyi Geliştirme ve LÖDEB tarafından sağlanmaktadır. LÖDEB’e ilişkin bilgilere </w:t>
      </w:r>
      <w:hyperlink r:id="rId70" w:history="1">
        <w:r w:rsidRPr="00E5253A">
          <w:rPr>
            <w:rFonts w:ascii="Times New Roman" w:eastAsia="Calibri" w:hAnsi="Times New Roman" w:cs="Times New Roman"/>
            <w:color w:val="0563C1"/>
            <w:sz w:val="24"/>
            <w:szCs w:val="24"/>
            <w:u w:val="single"/>
          </w:rPr>
          <w:t>https://www.lokmanhekim.edu.tr/rektorluge-bagli-birimler/ogrenme-ogretmeyi-gelistirme-ve-olcme-degerlendirme-birimi/</w:t>
        </w:r>
      </w:hyperlink>
      <w:r w:rsidRPr="00E5253A">
        <w:rPr>
          <w:rFonts w:ascii="Times New Roman" w:eastAsia="Calibri" w:hAnsi="Times New Roman" w:cs="Times New Roman"/>
          <w:sz w:val="24"/>
          <w:szCs w:val="24"/>
          <w:u w:val="single"/>
        </w:rPr>
        <w:t xml:space="preserve"> </w:t>
      </w:r>
      <w:r w:rsidRPr="00E5253A">
        <w:rPr>
          <w:rFonts w:ascii="Times New Roman" w:eastAsia="Calibri" w:hAnsi="Times New Roman" w:cs="Times New Roman"/>
          <w:sz w:val="24"/>
          <w:szCs w:val="24"/>
        </w:rPr>
        <w:t xml:space="preserve">linkinden ulaşılabilir. </w:t>
      </w:r>
    </w:p>
    <w:p w14:paraId="56F1BFF3" w14:textId="77777777" w:rsidR="00E5253A" w:rsidRPr="00E5253A" w:rsidRDefault="00E5253A" w:rsidP="00E5253A">
      <w:pPr>
        <w:autoSpaceDE w:val="0"/>
        <w:autoSpaceDN w:val="0"/>
        <w:adjustRightInd w:val="0"/>
        <w:spacing w:after="0" w:line="360" w:lineRule="auto"/>
        <w:jc w:val="both"/>
        <w:rPr>
          <w:rFonts w:ascii="Times New Roman" w:eastAsia="Calibri" w:hAnsi="Times New Roman" w:cs="Times New Roman"/>
          <w:sz w:val="24"/>
          <w:szCs w:val="24"/>
        </w:rPr>
      </w:pPr>
    </w:p>
    <w:p w14:paraId="135D9EF4" w14:textId="7A59D6AE" w:rsidR="00E5253A" w:rsidRPr="00E5253A" w:rsidRDefault="00E5253A" w:rsidP="00E5253A">
      <w:pPr>
        <w:autoSpaceDE w:val="0"/>
        <w:autoSpaceDN w:val="0"/>
        <w:adjustRightInd w:val="0"/>
        <w:spacing w:after="0" w:line="360" w:lineRule="auto"/>
        <w:jc w:val="both"/>
        <w:rPr>
          <w:rFonts w:ascii="Times New Roman" w:eastAsia="Calibri" w:hAnsi="Times New Roman" w:cs="Times New Roman"/>
          <w:sz w:val="24"/>
          <w:szCs w:val="24"/>
        </w:rPr>
      </w:pPr>
      <w:r w:rsidRPr="00E5253A">
        <w:rPr>
          <w:rFonts w:ascii="Times New Roman" w:eastAsia="Calibri" w:hAnsi="Times New Roman" w:cs="Times New Roman"/>
          <w:sz w:val="24"/>
          <w:szCs w:val="24"/>
        </w:rPr>
        <w:t xml:space="preserve">Öğrenci şikayetleri ve/veya önerileri için, güz ve bahar döneminde dönem başı ve sonunda danışman-öğrenci toplantıları düzenlenmektedir ve bu konular konuşulmaktadır. Bu süreç yönergeye uygun bir şekilde yönetilmektedir. Yönergede yer alan formlar doldurularak rektörlüğe gönderilmektedir. Rektörlük tarafından kontroller sağlanarak adil ve etkin çalışıp çalışmadığı denetlenmektedir. Danışman-öğrenci yönetmeliğine </w:t>
      </w:r>
      <w:hyperlink r:id="rId71" w:history="1">
        <w:r w:rsidRPr="00E5253A">
          <w:rPr>
            <w:rFonts w:ascii="Times New Roman" w:eastAsia="Calibri" w:hAnsi="Times New Roman" w:cs="Times New Roman"/>
            <w:color w:val="0563C1"/>
            <w:sz w:val="24"/>
            <w:szCs w:val="24"/>
            <w:u w:val="single"/>
          </w:rPr>
          <w:t>https://www.lokmanhekim.edu.tr/wp-content/uploads/2019/03/%C3%96%C4%9Frenci-Dan%C4%B1%C5%9Fmanl%C4%B1k-Y%C3%B6nergesi.pdf</w:t>
        </w:r>
      </w:hyperlink>
      <w:r w:rsidRPr="00E5253A">
        <w:rPr>
          <w:rFonts w:ascii="Times New Roman" w:eastAsia="Calibri" w:hAnsi="Times New Roman" w:cs="Times New Roman"/>
          <w:sz w:val="24"/>
          <w:szCs w:val="24"/>
        </w:rPr>
        <w:t xml:space="preserve"> linkinden ulaşılabilir. </w:t>
      </w:r>
    </w:p>
    <w:p w14:paraId="09A7A9AC" w14:textId="77777777" w:rsidR="00E5253A" w:rsidRPr="00E5253A" w:rsidRDefault="00E5253A" w:rsidP="00E5253A">
      <w:pPr>
        <w:autoSpaceDE w:val="0"/>
        <w:autoSpaceDN w:val="0"/>
        <w:adjustRightInd w:val="0"/>
        <w:spacing w:after="0" w:line="360" w:lineRule="auto"/>
        <w:jc w:val="both"/>
        <w:rPr>
          <w:rFonts w:ascii="Times New Roman" w:eastAsia="Calibri" w:hAnsi="Times New Roman" w:cs="Times New Roman"/>
          <w:sz w:val="24"/>
          <w:szCs w:val="24"/>
        </w:rPr>
      </w:pPr>
    </w:p>
    <w:p w14:paraId="0024D35A" w14:textId="77777777" w:rsidR="00E5253A" w:rsidRPr="00E5253A" w:rsidRDefault="00E5253A" w:rsidP="00E5253A">
      <w:pPr>
        <w:autoSpaceDE w:val="0"/>
        <w:autoSpaceDN w:val="0"/>
        <w:adjustRightInd w:val="0"/>
        <w:spacing w:after="0" w:line="360" w:lineRule="auto"/>
        <w:jc w:val="both"/>
        <w:rPr>
          <w:rFonts w:ascii="Times New Roman" w:eastAsia="Calibri" w:hAnsi="Times New Roman" w:cs="Times New Roman"/>
          <w:b/>
          <w:sz w:val="24"/>
          <w:szCs w:val="24"/>
        </w:rPr>
      </w:pPr>
      <w:r w:rsidRPr="00E5253A">
        <w:rPr>
          <w:rFonts w:ascii="Times New Roman" w:eastAsia="Calibri" w:hAnsi="Times New Roman" w:cs="Times New Roman"/>
          <w:b/>
          <w:sz w:val="24"/>
          <w:szCs w:val="24"/>
        </w:rPr>
        <w:t>B.3.4. Akademik Danışmanlık</w:t>
      </w:r>
    </w:p>
    <w:p w14:paraId="1FCCC916" w14:textId="77777777" w:rsidR="00E5253A" w:rsidRPr="00E5253A" w:rsidRDefault="00E5253A" w:rsidP="00E5253A">
      <w:pPr>
        <w:autoSpaceDE w:val="0"/>
        <w:autoSpaceDN w:val="0"/>
        <w:adjustRightInd w:val="0"/>
        <w:spacing w:after="0" w:line="360" w:lineRule="auto"/>
        <w:jc w:val="both"/>
        <w:rPr>
          <w:rFonts w:ascii="Times New Roman" w:eastAsia="Calibri" w:hAnsi="Times New Roman" w:cs="Times New Roman"/>
          <w:b/>
          <w:sz w:val="24"/>
          <w:szCs w:val="24"/>
        </w:rPr>
      </w:pPr>
    </w:p>
    <w:p w14:paraId="0E4B1CF9" w14:textId="77777777" w:rsidR="00E5253A" w:rsidRPr="00E5253A" w:rsidRDefault="00E5253A" w:rsidP="00E5253A">
      <w:pPr>
        <w:autoSpaceDE w:val="0"/>
        <w:autoSpaceDN w:val="0"/>
        <w:adjustRightInd w:val="0"/>
        <w:spacing w:after="0" w:line="360" w:lineRule="auto"/>
        <w:jc w:val="both"/>
        <w:rPr>
          <w:rFonts w:ascii="Times New Roman" w:eastAsia="Calibri" w:hAnsi="Times New Roman" w:cs="Times New Roman"/>
          <w:sz w:val="24"/>
          <w:szCs w:val="24"/>
        </w:rPr>
      </w:pPr>
      <w:r w:rsidRPr="00E5253A">
        <w:rPr>
          <w:rFonts w:ascii="Times New Roman" w:eastAsia="Calibri" w:hAnsi="Times New Roman" w:cs="Times New Roman"/>
          <w:sz w:val="24"/>
          <w:szCs w:val="24"/>
        </w:rPr>
        <w:t xml:space="preserve">Danışman-öğrenci yönetmeliğine uygun olarak danışmanlık hizmetleri etkin bir şekilde yürütülmektedir. Danışman-öğrenci yönetmeliğine </w:t>
      </w:r>
      <w:hyperlink r:id="rId72" w:history="1">
        <w:r w:rsidRPr="00E5253A">
          <w:rPr>
            <w:rFonts w:ascii="Times New Roman" w:eastAsia="Calibri" w:hAnsi="Times New Roman" w:cs="Times New Roman"/>
            <w:color w:val="0563C1"/>
            <w:sz w:val="24"/>
            <w:szCs w:val="24"/>
            <w:u w:val="single"/>
          </w:rPr>
          <w:t>https://www.lokmanhekim.edu.tr/wp-content/uploads/2019/03/%C3%96%C4%9Frenci-Dan%C4%B1%C5%9Fmanl%C4%B1k-Y%C3%B6nergesi.pdf</w:t>
        </w:r>
      </w:hyperlink>
      <w:r w:rsidRPr="00E5253A">
        <w:rPr>
          <w:rFonts w:ascii="Times New Roman" w:eastAsia="Calibri" w:hAnsi="Times New Roman" w:cs="Times New Roman"/>
          <w:sz w:val="24"/>
          <w:szCs w:val="24"/>
        </w:rPr>
        <w:t xml:space="preserve"> linkinden ulaşılabilir.</w:t>
      </w:r>
    </w:p>
    <w:p w14:paraId="280EC4B1" w14:textId="64708BF7" w:rsidR="00127B05" w:rsidRPr="00A106B5" w:rsidRDefault="00E5253A" w:rsidP="00E5253A">
      <w:pPr>
        <w:autoSpaceDE w:val="0"/>
        <w:autoSpaceDN w:val="0"/>
        <w:adjustRightInd w:val="0"/>
        <w:spacing w:after="0" w:line="360" w:lineRule="auto"/>
        <w:jc w:val="both"/>
        <w:rPr>
          <w:rFonts w:ascii="Times New Roman" w:eastAsia="Calibri" w:hAnsi="Times New Roman" w:cs="Times New Roman"/>
          <w:sz w:val="24"/>
          <w:szCs w:val="24"/>
        </w:rPr>
      </w:pPr>
      <w:r w:rsidRPr="00E5253A">
        <w:rPr>
          <w:rFonts w:ascii="Times New Roman" w:eastAsia="Calibri" w:hAnsi="Times New Roman" w:cs="Times New Roman"/>
          <w:sz w:val="24"/>
          <w:szCs w:val="24"/>
        </w:rPr>
        <w:t xml:space="preserve">Danışmanlığı olan bölüm öğretim elemanları ve öğrenci listeleri ve yapılan danışman-öğrenci tutanakları </w:t>
      </w:r>
      <w:r w:rsidRPr="00E5253A">
        <w:rPr>
          <w:rFonts w:ascii="Times New Roman" w:eastAsia="Calibri" w:hAnsi="Times New Roman" w:cs="Times New Roman"/>
          <w:b/>
          <w:bCs/>
          <w:sz w:val="24"/>
          <w:szCs w:val="24"/>
        </w:rPr>
        <w:t>EK-26’da</w:t>
      </w:r>
      <w:r w:rsidRPr="00E5253A">
        <w:rPr>
          <w:rFonts w:ascii="Times New Roman" w:eastAsia="Calibri" w:hAnsi="Times New Roman" w:cs="Times New Roman"/>
          <w:sz w:val="24"/>
          <w:szCs w:val="24"/>
        </w:rPr>
        <w:t xml:space="preserve"> sunulmuştur. </w:t>
      </w:r>
    </w:p>
    <w:p w14:paraId="275533F5" w14:textId="77777777" w:rsidR="00127B05" w:rsidRDefault="00127B05" w:rsidP="00E5253A">
      <w:pPr>
        <w:autoSpaceDE w:val="0"/>
        <w:autoSpaceDN w:val="0"/>
        <w:adjustRightInd w:val="0"/>
        <w:spacing w:after="0" w:line="360" w:lineRule="auto"/>
        <w:jc w:val="both"/>
        <w:rPr>
          <w:rFonts w:ascii="Times New Roman" w:eastAsia="Calibri" w:hAnsi="Times New Roman" w:cs="Times New Roman"/>
          <w:b/>
          <w:sz w:val="24"/>
          <w:szCs w:val="24"/>
        </w:rPr>
      </w:pPr>
    </w:p>
    <w:p w14:paraId="7353EF41" w14:textId="0568FA41" w:rsidR="00E5253A" w:rsidRPr="00E5253A" w:rsidRDefault="00E5253A" w:rsidP="00E5253A">
      <w:pPr>
        <w:autoSpaceDE w:val="0"/>
        <w:autoSpaceDN w:val="0"/>
        <w:adjustRightInd w:val="0"/>
        <w:spacing w:after="0" w:line="360" w:lineRule="auto"/>
        <w:jc w:val="both"/>
        <w:rPr>
          <w:rFonts w:ascii="Times New Roman" w:eastAsia="Calibri" w:hAnsi="Times New Roman" w:cs="Times New Roman"/>
          <w:b/>
          <w:sz w:val="24"/>
          <w:szCs w:val="24"/>
        </w:rPr>
      </w:pPr>
      <w:r w:rsidRPr="00E5253A">
        <w:rPr>
          <w:rFonts w:ascii="Times New Roman" w:eastAsia="Calibri" w:hAnsi="Times New Roman" w:cs="Times New Roman"/>
          <w:b/>
          <w:sz w:val="24"/>
          <w:szCs w:val="24"/>
        </w:rPr>
        <w:t>B.4. Öğretim Elemanları</w:t>
      </w:r>
    </w:p>
    <w:p w14:paraId="760E7D55" w14:textId="77777777" w:rsidR="00E5253A" w:rsidRPr="00E5253A" w:rsidRDefault="00E5253A" w:rsidP="00E5253A">
      <w:pPr>
        <w:autoSpaceDE w:val="0"/>
        <w:autoSpaceDN w:val="0"/>
        <w:adjustRightInd w:val="0"/>
        <w:spacing w:after="0" w:line="360" w:lineRule="auto"/>
        <w:jc w:val="both"/>
        <w:rPr>
          <w:rFonts w:ascii="Times New Roman" w:eastAsia="Calibri" w:hAnsi="Times New Roman" w:cs="Times New Roman"/>
          <w:b/>
          <w:sz w:val="24"/>
          <w:szCs w:val="24"/>
        </w:rPr>
      </w:pPr>
      <w:r w:rsidRPr="00E5253A">
        <w:rPr>
          <w:rFonts w:ascii="Times New Roman" w:eastAsia="Calibri" w:hAnsi="Times New Roman" w:cs="Times New Roman"/>
          <w:b/>
          <w:sz w:val="24"/>
          <w:szCs w:val="24"/>
        </w:rPr>
        <w:t>B.4.1. Atama, Yükseltme ve Görevlendirme Kriterleri</w:t>
      </w:r>
    </w:p>
    <w:p w14:paraId="24EB154D" w14:textId="77777777" w:rsidR="00E5253A" w:rsidRPr="00E5253A" w:rsidRDefault="00E5253A" w:rsidP="00E5253A">
      <w:pPr>
        <w:autoSpaceDE w:val="0"/>
        <w:autoSpaceDN w:val="0"/>
        <w:adjustRightInd w:val="0"/>
        <w:spacing w:after="0" w:line="360" w:lineRule="auto"/>
        <w:jc w:val="both"/>
        <w:rPr>
          <w:rFonts w:ascii="Times New Roman" w:eastAsia="Calibri" w:hAnsi="Times New Roman" w:cs="Times New Roman"/>
          <w:b/>
          <w:sz w:val="24"/>
          <w:szCs w:val="24"/>
        </w:rPr>
      </w:pPr>
    </w:p>
    <w:p w14:paraId="699CE258" w14:textId="419C101F" w:rsidR="00E5253A" w:rsidRPr="00E5253A" w:rsidRDefault="00E5253A" w:rsidP="00E5253A">
      <w:pPr>
        <w:autoSpaceDE w:val="0"/>
        <w:autoSpaceDN w:val="0"/>
        <w:adjustRightInd w:val="0"/>
        <w:spacing w:after="0" w:line="360" w:lineRule="auto"/>
        <w:jc w:val="both"/>
        <w:rPr>
          <w:rFonts w:ascii="Times New Roman" w:eastAsia="Calibri" w:hAnsi="Times New Roman" w:cs="Times New Roman"/>
          <w:sz w:val="24"/>
          <w:szCs w:val="24"/>
        </w:rPr>
      </w:pPr>
      <w:r w:rsidRPr="00E5253A">
        <w:rPr>
          <w:rFonts w:ascii="Times New Roman" w:eastAsia="Calibri" w:hAnsi="Times New Roman" w:cs="Times New Roman"/>
          <w:sz w:val="24"/>
          <w:szCs w:val="24"/>
        </w:rPr>
        <w:t>Eğitim-öğretim sürecini etkin şekilde yürütebilmek üzere nitelikli akademik kadro</w:t>
      </w:r>
      <w:r w:rsidR="009161FE">
        <w:rPr>
          <w:rFonts w:ascii="Times New Roman" w:eastAsia="Calibri" w:hAnsi="Times New Roman" w:cs="Times New Roman"/>
          <w:sz w:val="24"/>
          <w:szCs w:val="24"/>
        </w:rPr>
        <w:t xml:space="preserve"> </w:t>
      </w:r>
      <w:r w:rsidRPr="00E5253A">
        <w:rPr>
          <w:rFonts w:ascii="Times New Roman" w:eastAsia="Calibri" w:hAnsi="Times New Roman" w:cs="Times New Roman"/>
          <w:sz w:val="24"/>
          <w:szCs w:val="24"/>
        </w:rPr>
        <w:t xml:space="preserve">bulunmakta fakat yeterli sayıda değildir. Bölümümüzün akademik kadrosu ile ilgili bilgiler Tablo 1’de yer almaktadır. Lokman Hekim Üniversitesi Beslenme ve Diyetetik Akademik Kadrosuna </w:t>
      </w:r>
      <w:hyperlink r:id="rId73" w:history="1">
        <w:r w:rsidRPr="00E5253A">
          <w:rPr>
            <w:rFonts w:ascii="Times New Roman" w:eastAsia="Calibri" w:hAnsi="Times New Roman" w:cs="Times New Roman"/>
            <w:color w:val="0563C1"/>
            <w:sz w:val="24"/>
            <w:szCs w:val="24"/>
            <w:u w:val="single"/>
          </w:rPr>
          <w:t>https://www.lokmanhekim.edu.tr/fakulteler/saglik-bilimleri-fakultesi/beslenme-ve-diyetetik/beslenme-ve-diyetetik-akademik-kadro/</w:t>
        </w:r>
      </w:hyperlink>
      <w:r w:rsidRPr="00E5253A">
        <w:rPr>
          <w:rFonts w:ascii="Times New Roman" w:eastAsia="Calibri" w:hAnsi="Times New Roman" w:cs="Times New Roman"/>
          <w:sz w:val="24"/>
          <w:szCs w:val="24"/>
        </w:rPr>
        <w:t xml:space="preserve"> linkinden ulaşılabilir. </w:t>
      </w:r>
    </w:p>
    <w:p w14:paraId="42A42CB9" w14:textId="77777777" w:rsidR="00E5253A" w:rsidRPr="00E5253A" w:rsidRDefault="00E5253A" w:rsidP="00E5253A">
      <w:pPr>
        <w:autoSpaceDE w:val="0"/>
        <w:autoSpaceDN w:val="0"/>
        <w:adjustRightInd w:val="0"/>
        <w:spacing w:after="0" w:line="360" w:lineRule="auto"/>
        <w:jc w:val="both"/>
        <w:rPr>
          <w:rFonts w:ascii="Times New Roman" w:eastAsia="Calibri" w:hAnsi="Times New Roman" w:cs="Times New Roman"/>
          <w:sz w:val="24"/>
          <w:szCs w:val="24"/>
        </w:rPr>
      </w:pPr>
    </w:p>
    <w:p w14:paraId="2F549E7C" w14:textId="77777777" w:rsidR="00E5253A" w:rsidRPr="00E5253A" w:rsidRDefault="00E5253A" w:rsidP="00E5253A">
      <w:pPr>
        <w:autoSpaceDE w:val="0"/>
        <w:autoSpaceDN w:val="0"/>
        <w:adjustRightInd w:val="0"/>
        <w:spacing w:after="0" w:line="360" w:lineRule="auto"/>
        <w:jc w:val="both"/>
        <w:rPr>
          <w:rFonts w:ascii="Times New Roman" w:eastAsia="Calibri" w:hAnsi="Times New Roman" w:cs="Times New Roman"/>
          <w:sz w:val="24"/>
          <w:szCs w:val="24"/>
        </w:rPr>
      </w:pPr>
      <w:r w:rsidRPr="00E5253A">
        <w:rPr>
          <w:rFonts w:ascii="Times New Roman" w:eastAsia="Calibri" w:hAnsi="Times New Roman" w:cs="Times New Roman"/>
          <w:sz w:val="24"/>
          <w:szCs w:val="24"/>
        </w:rPr>
        <w:t xml:space="preserve">Eğitim-öğretim kadrosunun işe alınması, Bölüm Başkanlığı, Lokman Hekim Üniversitesi Mütevelli Heyeti Başkanı ve Lokman Hekim Üniversitesi Rektörü’nün bilgisi doğrultusunda, resmi gazetede </w:t>
      </w:r>
      <w:r w:rsidRPr="00E5253A">
        <w:rPr>
          <w:rFonts w:ascii="Times New Roman" w:eastAsia="Calibri" w:hAnsi="Times New Roman" w:cs="Times New Roman"/>
          <w:sz w:val="24"/>
          <w:szCs w:val="24"/>
        </w:rPr>
        <w:lastRenderedPageBreak/>
        <w:t xml:space="preserve">ilana çıkılarak yapılır. Lokman Hekim Üniversitesi web sayfasında ilanlar duyurulmaktadır. İlan örneğine   </w:t>
      </w:r>
      <w:hyperlink r:id="rId74" w:history="1">
        <w:r w:rsidRPr="00E5253A">
          <w:rPr>
            <w:rFonts w:ascii="Times New Roman" w:eastAsia="Calibri" w:hAnsi="Times New Roman" w:cs="Times New Roman"/>
            <w:color w:val="0563C1"/>
            <w:sz w:val="24"/>
            <w:szCs w:val="24"/>
            <w:u w:val="single"/>
          </w:rPr>
          <w:t>https://www.lokmanhekim.edu.tr/duyuru/ogretim-uyesi-alimi-ilani-2/</w:t>
        </w:r>
      </w:hyperlink>
      <w:r w:rsidRPr="00E5253A">
        <w:rPr>
          <w:rFonts w:ascii="Times New Roman" w:eastAsia="Calibri" w:hAnsi="Times New Roman" w:cs="Times New Roman"/>
          <w:sz w:val="24"/>
          <w:szCs w:val="24"/>
          <w:u w:val="single"/>
        </w:rPr>
        <w:t xml:space="preserve"> </w:t>
      </w:r>
      <w:r w:rsidRPr="00E5253A">
        <w:rPr>
          <w:rFonts w:ascii="Times New Roman" w:eastAsia="Calibri" w:hAnsi="Times New Roman" w:cs="Times New Roman"/>
          <w:sz w:val="24"/>
          <w:szCs w:val="24"/>
        </w:rPr>
        <w:t>linkinden ulaşılabilir.</w:t>
      </w:r>
      <w:r w:rsidRPr="00E5253A">
        <w:rPr>
          <w:rFonts w:ascii="Times New Roman" w:eastAsia="Calibri" w:hAnsi="Times New Roman" w:cs="Times New Roman"/>
          <w:sz w:val="24"/>
          <w:szCs w:val="24"/>
          <w:u w:val="single"/>
        </w:rPr>
        <w:t xml:space="preserve"> </w:t>
      </w:r>
    </w:p>
    <w:p w14:paraId="5C50B664" w14:textId="77777777" w:rsidR="00E5253A" w:rsidRPr="00E5253A" w:rsidRDefault="00E5253A" w:rsidP="00E5253A">
      <w:pPr>
        <w:autoSpaceDE w:val="0"/>
        <w:autoSpaceDN w:val="0"/>
        <w:adjustRightInd w:val="0"/>
        <w:spacing w:after="0" w:line="360" w:lineRule="auto"/>
        <w:jc w:val="both"/>
        <w:rPr>
          <w:rFonts w:ascii="Times New Roman" w:eastAsia="Calibri" w:hAnsi="Times New Roman" w:cs="Times New Roman"/>
          <w:sz w:val="24"/>
          <w:szCs w:val="24"/>
        </w:rPr>
      </w:pPr>
    </w:p>
    <w:p w14:paraId="1F71EEC6" w14:textId="5677DFDB" w:rsidR="00E5253A" w:rsidRPr="00E5253A" w:rsidRDefault="00E5253A" w:rsidP="00E5253A">
      <w:pPr>
        <w:autoSpaceDE w:val="0"/>
        <w:autoSpaceDN w:val="0"/>
        <w:adjustRightInd w:val="0"/>
        <w:spacing w:after="0" w:line="360" w:lineRule="auto"/>
        <w:jc w:val="both"/>
        <w:rPr>
          <w:rFonts w:ascii="Times New Roman" w:eastAsia="Calibri" w:hAnsi="Times New Roman" w:cs="Times New Roman"/>
          <w:color w:val="4D4D4F"/>
          <w:sz w:val="24"/>
          <w:szCs w:val="24"/>
        </w:rPr>
      </w:pPr>
      <w:r w:rsidRPr="00E5253A">
        <w:rPr>
          <w:rFonts w:ascii="Times New Roman" w:eastAsia="Calibri" w:hAnsi="Times New Roman" w:cs="Times New Roman"/>
          <w:sz w:val="24"/>
          <w:szCs w:val="24"/>
        </w:rPr>
        <w:t xml:space="preserve">Eğitim-öğretim kadrosunda öğretim elemanlarının atanması ve yükseltilmeleri ile ilgili süreçler LHÜ </w:t>
      </w:r>
      <w:hyperlink r:id="rId75" w:tgtFrame="_blank" w:history="1">
        <w:r w:rsidRPr="00E5253A">
          <w:rPr>
            <w:rFonts w:ascii="Times New Roman" w:eastAsia="Calibri" w:hAnsi="Times New Roman" w:cs="Times New Roman"/>
            <w:color w:val="4D4D4F"/>
            <w:sz w:val="24"/>
            <w:szCs w:val="24"/>
          </w:rPr>
          <w:t>Öğretim Üyeliğine Yükseltilme ve Atanma Kriterleri Yönergesi</w:t>
        </w:r>
      </w:hyperlink>
      <w:r w:rsidRPr="00E5253A">
        <w:rPr>
          <w:rFonts w:ascii="Times New Roman" w:eastAsia="Calibri" w:hAnsi="Times New Roman" w:cs="Times New Roman"/>
          <w:color w:val="4D4D4F"/>
          <w:sz w:val="24"/>
          <w:szCs w:val="24"/>
        </w:rPr>
        <w:t>’ne</w:t>
      </w:r>
      <w:r w:rsidR="00E306C7">
        <w:rPr>
          <w:rFonts w:ascii="Times New Roman" w:eastAsia="Calibri" w:hAnsi="Times New Roman" w:cs="Times New Roman"/>
          <w:color w:val="4D4D4F"/>
          <w:sz w:val="24"/>
          <w:szCs w:val="24"/>
        </w:rPr>
        <w:t xml:space="preserve"> </w:t>
      </w:r>
      <w:r w:rsidRPr="00E5253A">
        <w:rPr>
          <w:rFonts w:ascii="Times New Roman" w:eastAsia="Calibri" w:hAnsi="Times New Roman" w:cs="Times New Roman"/>
          <w:color w:val="4D4D4F"/>
          <w:sz w:val="24"/>
          <w:szCs w:val="24"/>
        </w:rPr>
        <w:t xml:space="preserve">göre yürütülmektedir. İlgili yönergeye aşağıdaki linkten ulaşılabilir. </w:t>
      </w:r>
    </w:p>
    <w:p w14:paraId="70E1F09A" w14:textId="77777777" w:rsidR="00E5253A" w:rsidRPr="00E5253A" w:rsidRDefault="00000000" w:rsidP="00E5253A">
      <w:pPr>
        <w:autoSpaceDE w:val="0"/>
        <w:autoSpaceDN w:val="0"/>
        <w:adjustRightInd w:val="0"/>
        <w:spacing w:after="0" w:line="360" w:lineRule="auto"/>
        <w:jc w:val="both"/>
        <w:rPr>
          <w:rFonts w:ascii="Times New Roman" w:eastAsia="Calibri" w:hAnsi="Times New Roman" w:cs="Times New Roman"/>
          <w:sz w:val="24"/>
          <w:szCs w:val="24"/>
        </w:rPr>
      </w:pPr>
      <w:hyperlink r:id="rId76" w:history="1">
        <w:r w:rsidR="00E5253A" w:rsidRPr="00E5253A">
          <w:rPr>
            <w:rFonts w:ascii="Times New Roman" w:eastAsia="Calibri" w:hAnsi="Times New Roman" w:cs="Times New Roman"/>
            <w:color w:val="0563C1"/>
            <w:sz w:val="24"/>
            <w:szCs w:val="24"/>
            <w:u w:val="single"/>
          </w:rPr>
          <w:t>https://www.lokmanhekim.edu.tr/wp-content/uploads/2022/06/LH%C3%9C-%C3%96%C4%9Fretim-%C3%9Cyeli%C4%9Fine-Y%C3%BCkseltilme-ve-Atanma-Kriterleri-Y%C3%B6nergesi-yeni-14.pdf</w:t>
        </w:r>
      </w:hyperlink>
      <w:r w:rsidR="00E5253A" w:rsidRPr="00E5253A">
        <w:rPr>
          <w:rFonts w:ascii="Times New Roman" w:eastAsia="Calibri" w:hAnsi="Times New Roman" w:cs="Times New Roman"/>
          <w:color w:val="4D4D4F"/>
          <w:sz w:val="24"/>
          <w:szCs w:val="24"/>
        </w:rPr>
        <w:t xml:space="preserve"> </w:t>
      </w:r>
    </w:p>
    <w:p w14:paraId="26D83982" w14:textId="77777777" w:rsidR="00E5253A" w:rsidRPr="00E5253A" w:rsidRDefault="00E5253A" w:rsidP="00E5253A">
      <w:pPr>
        <w:autoSpaceDE w:val="0"/>
        <w:autoSpaceDN w:val="0"/>
        <w:adjustRightInd w:val="0"/>
        <w:spacing w:after="0" w:line="360" w:lineRule="auto"/>
        <w:jc w:val="both"/>
        <w:rPr>
          <w:rFonts w:ascii="Times New Roman" w:eastAsia="Calibri" w:hAnsi="Times New Roman" w:cs="Times New Roman"/>
          <w:sz w:val="24"/>
          <w:szCs w:val="24"/>
        </w:rPr>
      </w:pPr>
    </w:p>
    <w:p w14:paraId="502309EA" w14:textId="47905D1A" w:rsidR="00E5253A" w:rsidRPr="00E5253A" w:rsidRDefault="00E5253A" w:rsidP="00E5253A">
      <w:pPr>
        <w:autoSpaceDE w:val="0"/>
        <w:autoSpaceDN w:val="0"/>
        <w:adjustRightInd w:val="0"/>
        <w:spacing w:after="0" w:line="360" w:lineRule="auto"/>
        <w:jc w:val="both"/>
        <w:rPr>
          <w:rFonts w:ascii="Times New Roman" w:eastAsia="Calibri" w:hAnsi="Times New Roman" w:cs="Times New Roman"/>
          <w:sz w:val="24"/>
          <w:szCs w:val="24"/>
        </w:rPr>
      </w:pPr>
      <w:r w:rsidRPr="00E5253A">
        <w:rPr>
          <w:rFonts w:ascii="Times New Roman" w:eastAsia="Calibri" w:hAnsi="Times New Roman" w:cs="Times New Roman"/>
          <w:sz w:val="24"/>
          <w:szCs w:val="24"/>
        </w:rPr>
        <w:t xml:space="preserve">Birimdeki ders görevlendirmeleri eğitim-öğretim kadrosunda bulunan öğretim elemanlarının yetkinliklerine göre ve ders içeriklerinin örtüşmesini sağlayacak şekilde Beslenme ve Diyetetik Bölümü Başkanı tarafından yapılmaktadır. Ders görevlendirme listesine ilişkin örnek Tablo </w:t>
      </w:r>
      <w:r w:rsidR="002F12A2">
        <w:rPr>
          <w:rFonts w:ascii="Times New Roman" w:eastAsia="Calibri" w:hAnsi="Times New Roman" w:cs="Times New Roman"/>
          <w:sz w:val="24"/>
          <w:szCs w:val="24"/>
        </w:rPr>
        <w:t>15</w:t>
      </w:r>
      <w:r w:rsidRPr="00E5253A">
        <w:rPr>
          <w:rFonts w:ascii="Times New Roman" w:eastAsia="Calibri" w:hAnsi="Times New Roman" w:cs="Times New Roman"/>
          <w:sz w:val="24"/>
          <w:szCs w:val="24"/>
        </w:rPr>
        <w:t xml:space="preserve">’te sunulmuştur. </w:t>
      </w:r>
    </w:p>
    <w:p w14:paraId="6B40401B" w14:textId="77777777" w:rsidR="00E5253A" w:rsidRPr="00E5253A" w:rsidRDefault="00E5253A" w:rsidP="00E5253A">
      <w:pPr>
        <w:autoSpaceDE w:val="0"/>
        <w:autoSpaceDN w:val="0"/>
        <w:adjustRightInd w:val="0"/>
        <w:spacing w:after="0" w:line="360" w:lineRule="auto"/>
        <w:jc w:val="both"/>
        <w:rPr>
          <w:rFonts w:ascii="Times New Roman" w:eastAsia="Calibri" w:hAnsi="Times New Roman" w:cs="Times New Roman"/>
          <w:sz w:val="24"/>
          <w:szCs w:val="24"/>
        </w:rPr>
      </w:pPr>
    </w:p>
    <w:p w14:paraId="1AE82D71" w14:textId="77777777" w:rsidR="00E5253A" w:rsidRPr="00E5253A" w:rsidRDefault="00E5253A" w:rsidP="00E5253A">
      <w:pPr>
        <w:autoSpaceDE w:val="0"/>
        <w:autoSpaceDN w:val="0"/>
        <w:adjustRightInd w:val="0"/>
        <w:spacing w:after="0" w:line="360" w:lineRule="auto"/>
        <w:jc w:val="both"/>
        <w:rPr>
          <w:rFonts w:ascii="Times New Roman" w:eastAsia="Calibri" w:hAnsi="Times New Roman" w:cs="Times New Roman"/>
          <w:sz w:val="24"/>
          <w:szCs w:val="24"/>
        </w:rPr>
      </w:pPr>
      <w:r w:rsidRPr="00E5253A">
        <w:rPr>
          <w:rFonts w:ascii="Times New Roman" w:eastAsia="Calibri" w:hAnsi="Times New Roman" w:cs="Times New Roman"/>
          <w:sz w:val="24"/>
          <w:szCs w:val="24"/>
        </w:rPr>
        <w:t xml:space="preserve">Eğitim-öğretim kadrosunun eğitsel performanslarının izlenmesi ve ödüllendirilmesine yönelik mekanizmalar mevcuttur. Akademik performansın değerlendirmesi uygulama usul ve esaslar yönetmenliğine göre yapılmaktadır. Akademisyenlerin ödüllenmesi ise akademik teşvik yönergesine göre uygulanmaktadır. Akademik performansın değerlendirmesi uygulama usul ve esaslar yönetmenliğine </w:t>
      </w:r>
      <w:hyperlink r:id="rId77" w:history="1">
        <w:r w:rsidRPr="00E5253A">
          <w:rPr>
            <w:rFonts w:ascii="Times New Roman" w:eastAsia="Calibri" w:hAnsi="Times New Roman" w:cs="Times New Roman"/>
            <w:color w:val="0563C1"/>
            <w:sz w:val="24"/>
            <w:szCs w:val="24"/>
            <w:u w:val="single"/>
          </w:rPr>
          <w:t>https://www.lokmanhekim.edu.tr/wp-content/uploads/2019/03/LHU-Akademik-Performans-Degerlendirmesi-Uygulama-Usul-ve-Esaslar%C4%B1-20042022.pdf</w:t>
        </w:r>
      </w:hyperlink>
      <w:r w:rsidRPr="00E5253A">
        <w:rPr>
          <w:rFonts w:ascii="Times New Roman" w:eastAsia="Calibri" w:hAnsi="Times New Roman" w:cs="Times New Roman"/>
          <w:sz w:val="24"/>
          <w:szCs w:val="24"/>
        </w:rPr>
        <w:t xml:space="preserve"> linkinden ulaşılabilir. Akademik teşvik yönergesine ise  </w:t>
      </w:r>
      <w:hyperlink r:id="rId78" w:history="1">
        <w:r w:rsidRPr="00E5253A">
          <w:rPr>
            <w:rFonts w:ascii="Times New Roman" w:eastAsia="Calibri" w:hAnsi="Times New Roman" w:cs="Times New Roman"/>
            <w:color w:val="0563C1"/>
            <w:sz w:val="24"/>
            <w:szCs w:val="24"/>
            <w:u w:val="single"/>
          </w:rPr>
          <w:t>https://www.lokmanhekim.edu.tr/wp-content/uploads/2019/03/AKADEM%C4%B0K-TE%C5%9EV%C4%B0K-Y%C3%96NERGES%C4%B0.pdf</w:t>
        </w:r>
      </w:hyperlink>
      <w:r w:rsidRPr="00E5253A">
        <w:rPr>
          <w:rFonts w:ascii="Times New Roman" w:eastAsia="Calibri" w:hAnsi="Times New Roman" w:cs="Times New Roman"/>
          <w:color w:val="0563C1"/>
          <w:sz w:val="24"/>
          <w:szCs w:val="24"/>
          <w:u w:val="single"/>
        </w:rPr>
        <w:t xml:space="preserve"> </w:t>
      </w:r>
      <w:r w:rsidRPr="00E5253A">
        <w:rPr>
          <w:rFonts w:ascii="Times New Roman" w:eastAsia="Calibri" w:hAnsi="Times New Roman" w:cs="Times New Roman"/>
          <w:sz w:val="24"/>
          <w:szCs w:val="24"/>
        </w:rPr>
        <w:t xml:space="preserve">linkinden ulaşılabilir. </w:t>
      </w:r>
    </w:p>
    <w:p w14:paraId="5824159A" w14:textId="77777777" w:rsidR="00E5253A" w:rsidRPr="00E5253A" w:rsidRDefault="00E5253A" w:rsidP="00E5253A">
      <w:pPr>
        <w:autoSpaceDE w:val="0"/>
        <w:autoSpaceDN w:val="0"/>
        <w:adjustRightInd w:val="0"/>
        <w:spacing w:after="0" w:line="360" w:lineRule="auto"/>
        <w:jc w:val="both"/>
        <w:rPr>
          <w:rFonts w:ascii="Times New Roman" w:eastAsia="Calibri" w:hAnsi="Times New Roman" w:cs="Times New Roman"/>
          <w:sz w:val="24"/>
          <w:szCs w:val="24"/>
        </w:rPr>
      </w:pPr>
    </w:p>
    <w:p w14:paraId="7B5D8EB5" w14:textId="327A9367" w:rsidR="00E5253A" w:rsidRPr="00E5253A" w:rsidRDefault="00E5253A" w:rsidP="00E5253A">
      <w:pPr>
        <w:autoSpaceDE w:val="0"/>
        <w:autoSpaceDN w:val="0"/>
        <w:adjustRightInd w:val="0"/>
        <w:spacing w:after="0" w:line="360" w:lineRule="auto"/>
        <w:jc w:val="both"/>
        <w:rPr>
          <w:rFonts w:ascii="Times New Roman" w:eastAsia="Calibri" w:hAnsi="Times New Roman" w:cs="Times New Roman"/>
          <w:sz w:val="24"/>
          <w:szCs w:val="24"/>
        </w:rPr>
      </w:pPr>
      <w:r w:rsidRPr="00E5253A">
        <w:rPr>
          <w:rFonts w:ascii="Times New Roman" w:eastAsia="Calibri" w:hAnsi="Times New Roman" w:cs="Times New Roman"/>
          <w:sz w:val="24"/>
          <w:szCs w:val="24"/>
        </w:rPr>
        <w:t xml:space="preserve">Misafir öğretim elemanı ihtiyacı açılan derslerin ihtiyaçlarına göre belirlenir ve misafir öğretim elemanı için gerekli kurallar ve işlemler Ziyaretçi Öğretim </w:t>
      </w:r>
      <w:r w:rsidR="003423EF">
        <w:rPr>
          <w:rFonts w:ascii="Times New Roman" w:eastAsia="Calibri" w:hAnsi="Times New Roman" w:cs="Times New Roman"/>
          <w:sz w:val="24"/>
          <w:szCs w:val="24"/>
        </w:rPr>
        <w:t>E</w:t>
      </w:r>
      <w:r w:rsidRPr="00E5253A">
        <w:rPr>
          <w:rFonts w:ascii="Times New Roman" w:eastAsia="Calibri" w:hAnsi="Times New Roman" w:cs="Times New Roman"/>
          <w:sz w:val="24"/>
          <w:szCs w:val="24"/>
        </w:rPr>
        <w:t>lemanı Yönergesi</w:t>
      </w:r>
      <w:r w:rsidR="003423EF">
        <w:rPr>
          <w:rFonts w:ascii="Times New Roman" w:eastAsia="Calibri" w:hAnsi="Times New Roman" w:cs="Times New Roman"/>
          <w:sz w:val="24"/>
          <w:szCs w:val="24"/>
        </w:rPr>
        <w:t>’</w:t>
      </w:r>
      <w:r w:rsidRPr="00E5253A">
        <w:rPr>
          <w:rFonts w:ascii="Times New Roman" w:eastAsia="Calibri" w:hAnsi="Times New Roman" w:cs="Times New Roman"/>
          <w:sz w:val="24"/>
          <w:szCs w:val="24"/>
        </w:rPr>
        <w:t xml:space="preserve">ne göre uygulanmaktadır. Ziyaretçi Öğretim </w:t>
      </w:r>
      <w:r w:rsidR="003423EF">
        <w:rPr>
          <w:rFonts w:ascii="Times New Roman" w:eastAsia="Calibri" w:hAnsi="Times New Roman" w:cs="Times New Roman"/>
          <w:sz w:val="24"/>
          <w:szCs w:val="24"/>
        </w:rPr>
        <w:t>E</w:t>
      </w:r>
      <w:r w:rsidRPr="00E5253A">
        <w:rPr>
          <w:rFonts w:ascii="Times New Roman" w:eastAsia="Calibri" w:hAnsi="Times New Roman" w:cs="Times New Roman"/>
          <w:sz w:val="24"/>
          <w:szCs w:val="24"/>
        </w:rPr>
        <w:t>lemanı Yönergesi</w:t>
      </w:r>
      <w:r w:rsidR="003423EF">
        <w:rPr>
          <w:rFonts w:ascii="Times New Roman" w:eastAsia="Calibri" w:hAnsi="Times New Roman" w:cs="Times New Roman"/>
          <w:sz w:val="24"/>
          <w:szCs w:val="24"/>
        </w:rPr>
        <w:t>’</w:t>
      </w:r>
      <w:r w:rsidRPr="00E5253A">
        <w:rPr>
          <w:rFonts w:ascii="Times New Roman" w:eastAsia="Calibri" w:hAnsi="Times New Roman" w:cs="Times New Roman"/>
          <w:sz w:val="24"/>
          <w:szCs w:val="24"/>
        </w:rPr>
        <w:t xml:space="preserve">ne </w:t>
      </w:r>
      <w:hyperlink r:id="rId79" w:history="1">
        <w:r w:rsidRPr="00E5253A">
          <w:rPr>
            <w:rFonts w:ascii="Times New Roman" w:eastAsia="Calibri" w:hAnsi="Times New Roman" w:cs="Times New Roman"/>
            <w:color w:val="0563C1"/>
            <w:sz w:val="24"/>
            <w:szCs w:val="24"/>
            <w:u w:val="single"/>
          </w:rPr>
          <w:t>https://www.lokmanhekim.edu.tr/wp-content/uploads/2019/03/LHU-Ziyaretc%CC%A7i-O%CC%88g%CC%86retim-Eleman%C4%B1-Yo%CC%88nerge-20190111-1.pdf</w:t>
        </w:r>
      </w:hyperlink>
      <w:r w:rsidRPr="00E5253A">
        <w:rPr>
          <w:rFonts w:ascii="Times New Roman" w:eastAsia="Calibri" w:hAnsi="Times New Roman" w:cs="Times New Roman"/>
          <w:sz w:val="24"/>
          <w:szCs w:val="24"/>
        </w:rPr>
        <w:t xml:space="preserve"> linkinden ulaşılabilir. </w:t>
      </w:r>
    </w:p>
    <w:p w14:paraId="4F38A6D2" w14:textId="77777777" w:rsidR="00E5253A" w:rsidRPr="00E5253A" w:rsidRDefault="00E5253A" w:rsidP="00E5253A">
      <w:pPr>
        <w:autoSpaceDE w:val="0"/>
        <w:autoSpaceDN w:val="0"/>
        <w:adjustRightInd w:val="0"/>
        <w:spacing w:after="0" w:line="360" w:lineRule="auto"/>
        <w:jc w:val="both"/>
        <w:rPr>
          <w:rFonts w:ascii="Times New Roman" w:eastAsia="Calibri" w:hAnsi="Times New Roman" w:cs="Times New Roman"/>
          <w:sz w:val="24"/>
          <w:szCs w:val="24"/>
        </w:rPr>
      </w:pPr>
    </w:p>
    <w:p w14:paraId="70969815" w14:textId="77777777" w:rsidR="003423EF" w:rsidRDefault="003423EF" w:rsidP="00E5253A">
      <w:pPr>
        <w:autoSpaceDE w:val="0"/>
        <w:autoSpaceDN w:val="0"/>
        <w:adjustRightInd w:val="0"/>
        <w:spacing w:after="0" w:line="360" w:lineRule="auto"/>
        <w:jc w:val="both"/>
        <w:rPr>
          <w:rFonts w:ascii="Times New Roman" w:eastAsia="Calibri" w:hAnsi="Times New Roman" w:cs="Times New Roman"/>
          <w:b/>
          <w:sz w:val="24"/>
          <w:szCs w:val="24"/>
        </w:rPr>
      </w:pPr>
    </w:p>
    <w:p w14:paraId="6EEF9D31" w14:textId="23759309" w:rsidR="00E5253A" w:rsidRDefault="00E5253A" w:rsidP="00E5253A">
      <w:pPr>
        <w:autoSpaceDE w:val="0"/>
        <w:autoSpaceDN w:val="0"/>
        <w:adjustRightInd w:val="0"/>
        <w:spacing w:after="0" w:line="360" w:lineRule="auto"/>
        <w:jc w:val="both"/>
        <w:rPr>
          <w:rFonts w:ascii="Times New Roman" w:eastAsia="Calibri" w:hAnsi="Times New Roman" w:cs="Times New Roman"/>
          <w:b/>
          <w:sz w:val="24"/>
          <w:szCs w:val="24"/>
        </w:rPr>
      </w:pPr>
      <w:r w:rsidRPr="00E5253A">
        <w:rPr>
          <w:rFonts w:ascii="Times New Roman" w:eastAsia="Calibri" w:hAnsi="Times New Roman" w:cs="Times New Roman"/>
          <w:b/>
          <w:sz w:val="24"/>
          <w:szCs w:val="24"/>
        </w:rPr>
        <w:lastRenderedPageBreak/>
        <w:t>B.4.2. Öğretim Yetkinliği</w:t>
      </w:r>
    </w:p>
    <w:p w14:paraId="6CA1A64C" w14:textId="77777777" w:rsidR="00127B05" w:rsidRPr="00E5253A" w:rsidRDefault="00127B05" w:rsidP="00E5253A">
      <w:pPr>
        <w:autoSpaceDE w:val="0"/>
        <w:autoSpaceDN w:val="0"/>
        <w:adjustRightInd w:val="0"/>
        <w:spacing w:after="0" w:line="360" w:lineRule="auto"/>
        <w:jc w:val="both"/>
        <w:rPr>
          <w:rFonts w:ascii="Times New Roman" w:eastAsia="Calibri" w:hAnsi="Times New Roman" w:cs="Times New Roman"/>
          <w:sz w:val="24"/>
          <w:szCs w:val="24"/>
        </w:rPr>
      </w:pPr>
    </w:p>
    <w:p w14:paraId="1858CE76" w14:textId="44409CD9" w:rsidR="00E5253A" w:rsidRPr="00E5253A" w:rsidRDefault="00E5253A" w:rsidP="00E5253A">
      <w:pPr>
        <w:autoSpaceDE w:val="0"/>
        <w:autoSpaceDN w:val="0"/>
        <w:adjustRightInd w:val="0"/>
        <w:spacing w:after="0" w:line="360" w:lineRule="auto"/>
        <w:jc w:val="both"/>
        <w:rPr>
          <w:rFonts w:ascii="Times New Roman" w:eastAsia="Calibri" w:hAnsi="Times New Roman" w:cs="Times New Roman"/>
          <w:sz w:val="24"/>
          <w:szCs w:val="24"/>
        </w:rPr>
      </w:pPr>
      <w:r w:rsidRPr="00E5253A">
        <w:rPr>
          <w:rFonts w:ascii="Times New Roman" w:eastAsia="Calibri" w:hAnsi="Times New Roman" w:cs="Times New Roman"/>
          <w:sz w:val="24"/>
          <w:szCs w:val="24"/>
        </w:rPr>
        <w:t xml:space="preserve">Öğretim elemanlarının etkileşimli-aktif ders verme yöntemlerini ve uzaktan eğitim süreçlerini öğrenmeleri ve kullanmaları için düzenli olarak eğiticilerin eğitimi etkinlikleri </w:t>
      </w:r>
      <w:r w:rsidR="00C1602C">
        <w:rPr>
          <w:rFonts w:ascii="Times New Roman" w:eastAsia="Calibri" w:hAnsi="Times New Roman" w:cs="Times New Roman"/>
          <w:sz w:val="24"/>
          <w:szCs w:val="24"/>
        </w:rPr>
        <w:t xml:space="preserve">LÖDEB </w:t>
      </w:r>
      <w:r w:rsidRPr="00E5253A">
        <w:rPr>
          <w:rFonts w:ascii="Times New Roman" w:eastAsia="Calibri" w:hAnsi="Times New Roman" w:cs="Times New Roman"/>
          <w:sz w:val="24"/>
          <w:szCs w:val="24"/>
        </w:rPr>
        <w:t>tarafından düzenlenmektedir.</w:t>
      </w:r>
      <w:r w:rsidR="00C1602C" w:rsidRPr="00C1602C">
        <w:rPr>
          <w:rFonts w:ascii="Times New Roman" w:eastAsia="Calibri" w:hAnsi="Times New Roman" w:cs="Times New Roman"/>
          <w:sz w:val="24"/>
          <w:szCs w:val="24"/>
        </w:rPr>
        <w:t xml:space="preserve"> </w:t>
      </w:r>
      <w:r w:rsidR="00C1602C">
        <w:rPr>
          <w:rFonts w:ascii="Times New Roman" w:eastAsia="Calibri" w:hAnsi="Times New Roman" w:cs="Times New Roman"/>
          <w:sz w:val="24"/>
          <w:szCs w:val="24"/>
        </w:rPr>
        <w:t>LÖDEB</w:t>
      </w:r>
      <w:r w:rsidR="00C1602C" w:rsidRPr="00E5253A">
        <w:rPr>
          <w:rFonts w:ascii="Times New Roman" w:eastAsia="Calibri" w:hAnsi="Times New Roman" w:cs="Times New Roman"/>
          <w:sz w:val="24"/>
          <w:szCs w:val="24"/>
        </w:rPr>
        <w:t xml:space="preserve"> tarafından düzenlenen eğitimlerle birlikte öğretim elemanlarının pedagojik ve teknolojik yeterliliklerini artırmaları sağlanır.</w:t>
      </w:r>
      <w:r w:rsidR="00C1602C">
        <w:rPr>
          <w:rFonts w:ascii="Times New Roman" w:eastAsia="Calibri" w:hAnsi="Times New Roman" w:cs="Times New Roman"/>
          <w:sz w:val="24"/>
          <w:szCs w:val="24"/>
        </w:rPr>
        <w:t xml:space="preserve"> </w:t>
      </w:r>
      <w:r w:rsidRPr="00E5253A">
        <w:rPr>
          <w:rFonts w:ascii="Times New Roman" w:eastAsia="Calibri" w:hAnsi="Times New Roman" w:cs="Times New Roman"/>
          <w:color w:val="000000"/>
          <w:sz w:val="24"/>
          <w:szCs w:val="24"/>
        </w:rPr>
        <w:t xml:space="preserve">LÖDEB’e ilişkin bilgilere </w:t>
      </w:r>
      <w:hyperlink r:id="rId80" w:history="1">
        <w:r w:rsidRPr="00E5253A">
          <w:rPr>
            <w:rFonts w:ascii="Times New Roman" w:eastAsia="Calibri" w:hAnsi="Times New Roman" w:cs="Times New Roman"/>
            <w:color w:val="0563C1"/>
            <w:sz w:val="24"/>
            <w:szCs w:val="24"/>
            <w:u w:val="single"/>
          </w:rPr>
          <w:t>https://www.lokmanhekim.edu.tr/rektorluge-bagli-birimler/ogrenme-ogretmeyi-gelistirme-ve-olcme-degerlendirme-birimi/</w:t>
        </w:r>
      </w:hyperlink>
      <w:r w:rsidRPr="00E5253A">
        <w:rPr>
          <w:rFonts w:ascii="Times New Roman" w:eastAsia="Calibri" w:hAnsi="Times New Roman" w:cs="Times New Roman"/>
          <w:color w:val="0563C1"/>
          <w:sz w:val="24"/>
          <w:szCs w:val="24"/>
          <w:u w:val="single"/>
        </w:rPr>
        <w:t xml:space="preserve"> </w:t>
      </w:r>
      <w:r w:rsidRPr="00E5253A">
        <w:rPr>
          <w:rFonts w:ascii="Times New Roman" w:eastAsia="Calibri" w:hAnsi="Times New Roman" w:cs="Times New Roman"/>
          <w:sz w:val="24"/>
          <w:szCs w:val="24"/>
        </w:rPr>
        <w:t xml:space="preserve">linkinden ulaşılabilir. </w:t>
      </w:r>
    </w:p>
    <w:p w14:paraId="4386BD49" w14:textId="77777777" w:rsidR="00E5253A" w:rsidRPr="00E5253A" w:rsidRDefault="00E5253A" w:rsidP="00E5253A">
      <w:pPr>
        <w:autoSpaceDE w:val="0"/>
        <w:autoSpaceDN w:val="0"/>
        <w:adjustRightInd w:val="0"/>
        <w:spacing w:after="0" w:line="360" w:lineRule="auto"/>
        <w:jc w:val="both"/>
        <w:rPr>
          <w:rFonts w:ascii="Times New Roman" w:eastAsia="Calibri" w:hAnsi="Times New Roman" w:cs="Times New Roman"/>
          <w:sz w:val="24"/>
          <w:szCs w:val="24"/>
        </w:rPr>
      </w:pPr>
    </w:p>
    <w:p w14:paraId="23186CD8" w14:textId="77777777" w:rsidR="00E5253A" w:rsidRPr="00E5253A" w:rsidRDefault="00E5253A" w:rsidP="00E5253A">
      <w:pPr>
        <w:autoSpaceDE w:val="0"/>
        <w:autoSpaceDN w:val="0"/>
        <w:adjustRightInd w:val="0"/>
        <w:spacing w:after="0" w:line="360" w:lineRule="auto"/>
        <w:jc w:val="both"/>
        <w:rPr>
          <w:rFonts w:ascii="Times New Roman" w:eastAsia="Calibri" w:hAnsi="Times New Roman" w:cs="Times New Roman"/>
          <w:sz w:val="24"/>
          <w:szCs w:val="24"/>
        </w:rPr>
      </w:pPr>
      <w:r w:rsidRPr="00E5253A">
        <w:rPr>
          <w:rFonts w:ascii="Times New Roman" w:eastAsia="Calibri" w:hAnsi="Times New Roman" w:cs="Times New Roman"/>
          <w:sz w:val="24"/>
          <w:szCs w:val="24"/>
        </w:rPr>
        <w:t xml:space="preserve">LÖDEB tarafından düzenlenen eğiticilerin eğitim programına ilişkin görseller aşağıda yer almaktadır. </w:t>
      </w:r>
    </w:p>
    <w:p w14:paraId="7B144D57" w14:textId="77777777" w:rsidR="00E5253A" w:rsidRPr="00E5253A" w:rsidRDefault="00E5253A" w:rsidP="00E5253A">
      <w:pPr>
        <w:autoSpaceDE w:val="0"/>
        <w:autoSpaceDN w:val="0"/>
        <w:adjustRightInd w:val="0"/>
        <w:spacing w:after="0" w:line="360" w:lineRule="auto"/>
        <w:jc w:val="both"/>
        <w:rPr>
          <w:rFonts w:ascii="Times New Roman" w:eastAsia="Calibri" w:hAnsi="Times New Roman" w:cs="Times New Roman"/>
          <w:sz w:val="24"/>
          <w:szCs w:val="24"/>
        </w:rPr>
      </w:pPr>
      <w:r w:rsidRPr="00E5253A">
        <w:rPr>
          <w:rFonts w:ascii="Times New Roman" w:eastAsia="Calibri" w:hAnsi="Times New Roman" w:cs="Times New Roman"/>
          <w:noProof/>
          <w:sz w:val="24"/>
          <w:szCs w:val="24"/>
          <w:lang w:eastAsia="tr-TR"/>
        </w:rPr>
        <w:drawing>
          <wp:anchor distT="0" distB="0" distL="114300" distR="114300" simplePos="0" relativeHeight="251660288" behindDoc="0" locked="0" layoutInCell="1" allowOverlap="1" wp14:anchorId="6C21109B" wp14:editId="4B86EA11">
            <wp:simplePos x="0" y="0"/>
            <wp:positionH relativeFrom="page">
              <wp:align>center</wp:align>
            </wp:positionH>
            <wp:positionV relativeFrom="paragraph">
              <wp:posOffset>12065</wp:posOffset>
            </wp:positionV>
            <wp:extent cx="5730875" cy="1207135"/>
            <wp:effectExtent l="0" t="0" r="3175" b="0"/>
            <wp:wrapSquare wrapText="bothSides"/>
            <wp:docPr id="19" name="Resim 19" descr="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sim 19" descr="metin içeren bir resim&#10;&#10;Açıklama otomatik olarak oluşturuldu"/>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730875" cy="1207135"/>
                    </a:xfrm>
                    <a:prstGeom prst="rect">
                      <a:avLst/>
                    </a:prstGeom>
                    <a:noFill/>
                  </pic:spPr>
                </pic:pic>
              </a:graphicData>
            </a:graphic>
          </wp:anchor>
        </w:drawing>
      </w:r>
    </w:p>
    <w:p w14:paraId="54E80F9F" w14:textId="77777777" w:rsidR="00E5253A" w:rsidRPr="00E5253A" w:rsidRDefault="00E5253A" w:rsidP="00E5253A">
      <w:pPr>
        <w:autoSpaceDE w:val="0"/>
        <w:autoSpaceDN w:val="0"/>
        <w:adjustRightInd w:val="0"/>
        <w:spacing w:after="0" w:line="360" w:lineRule="auto"/>
        <w:jc w:val="both"/>
        <w:rPr>
          <w:rFonts w:ascii="Times New Roman" w:eastAsia="Calibri" w:hAnsi="Times New Roman" w:cs="Times New Roman"/>
          <w:sz w:val="24"/>
          <w:szCs w:val="24"/>
        </w:rPr>
      </w:pPr>
    </w:p>
    <w:p w14:paraId="65AC1AE7" w14:textId="77777777" w:rsidR="00E5253A" w:rsidRPr="00E5253A" w:rsidRDefault="00E5253A" w:rsidP="00E5253A">
      <w:pPr>
        <w:autoSpaceDE w:val="0"/>
        <w:autoSpaceDN w:val="0"/>
        <w:adjustRightInd w:val="0"/>
        <w:spacing w:after="0" w:line="360" w:lineRule="auto"/>
        <w:jc w:val="both"/>
        <w:rPr>
          <w:rFonts w:ascii="Times New Roman" w:eastAsia="Calibri" w:hAnsi="Times New Roman" w:cs="Times New Roman"/>
          <w:sz w:val="24"/>
          <w:szCs w:val="24"/>
        </w:rPr>
      </w:pPr>
    </w:p>
    <w:p w14:paraId="16910F73" w14:textId="77777777" w:rsidR="00E5253A" w:rsidRPr="00E5253A" w:rsidRDefault="00E5253A" w:rsidP="00E5253A">
      <w:pPr>
        <w:autoSpaceDE w:val="0"/>
        <w:autoSpaceDN w:val="0"/>
        <w:adjustRightInd w:val="0"/>
        <w:spacing w:after="0" w:line="360" w:lineRule="auto"/>
        <w:jc w:val="both"/>
        <w:rPr>
          <w:rFonts w:ascii="Times New Roman" w:eastAsia="Calibri" w:hAnsi="Times New Roman" w:cs="Times New Roman"/>
          <w:sz w:val="24"/>
          <w:szCs w:val="24"/>
        </w:rPr>
      </w:pPr>
    </w:p>
    <w:p w14:paraId="560A6819" w14:textId="77777777" w:rsidR="00E5253A" w:rsidRPr="00E5253A" w:rsidRDefault="00E5253A" w:rsidP="00E5253A">
      <w:pPr>
        <w:autoSpaceDE w:val="0"/>
        <w:autoSpaceDN w:val="0"/>
        <w:adjustRightInd w:val="0"/>
        <w:spacing w:after="0" w:line="360" w:lineRule="auto"/>
        <w:jc w:val="both"/>
        <w:rPr>
          <w:rFonts w:ascii="Times New Roman" w:eastAsia="Calibri" w:hAnsi="Times New Roman" w:cs="Times New Roman"/>
          <w:sz w:val="24"/>
          <w:szCs w:val="24"/>
        </w:rPr>
      </w:pPr>
      <w:r w:rsidRPr="00E5253A">
        <w:rPr>
          <w:rFonts w:ascii="Times New Roman" w:eastAsia="Calibri" w:hAnsi="Times New Roman" w:cs="Times New Roman"/>
          <w:noProof/>
          <w:sz w:val="24"/>
          <w:szCs w:val="24"/>
          <w:lang w:eastAsia="tr-TR"/>
        </w:rPr>
        <w:drawing>
          <wp:anchor distT="0" distB="0" distL="114300" distR="114300" simplePos="0" relativeHeight="251662336" behindDoc="0" locked="0" layoutInCell="1" allowOverlap="1" wp14:anchorId="11CE6D6A" wp14:editId="374829D0">
            <wp:simplePos x="0" y="0"/>
            <wp:positionH relativeFrom="column">
              <wp:posOffset>469265</wp:posOffset>
            </wp:positionH>
            <wp:positionV relativeFrom="paragraph">
              <wp:posOffset>0</wp:posOffset>
            </wp:positionV>
            <wp:extent cx="2383790" cy="3176270"/>
            <wp:effectExtent l="0" t="0" r="0" b="5080"/>
            <wp:wrapSquare wrapText="bothSides"/>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383790" cy="3176270"/>
                    </a:xfrm>
                    <a:prstGeom prst="rect">
                      <a:avLst/>
                    </a:prstGeom>
                    <a:noFill/>
                  </pic:spPr>
                </pic:pic>
              </a:graphicData>
            </a:graphic>
          </wp:anchor>
        </w:drawing>
      </w:r>
      <w:r w:rsidRPr="00E5253A">
        <w:rPr>
          <w:rFonts w:ascii="Times New Roman" w:eastAsia="Calibri" w:hAnsi="Times New Roman" w:cs="Times New Roman"/>
          <w:noProof/>
          <w:color w:val="000000"/>
          <w:sz w:val="24"/>
          <w:szCs w:val="24"/>
          <w:highlight w:val="yellow"/>
          <w:lang w:eastAsia="tr-TR"/>
        </w:rPr>
        <w:drawing>
          <wp:anchor distT="0" distB="0" distL="114300" distR="114300" simplePos="0" relativeHeight="251661312" behindDoc="0" locked="0" layoutInCell="1" allowOverlap="1" wp14:anchorId="6678F424" wp14:editId="493AF247">
            <wp:simplePos x="0" y="0"/>
            <wp:positionH relativeFrom="page">
              <wp:posOffset>3855085</wp:posOffset>
            </wp:positionH>
            <wp:positionV relativeFrom="paragraph">
              <wp:posOffset>31115</wp:posOffset>
            </wp:positionV>
            <wp:extent cx="2333625" cy="3111500"/>
            <wp:effectExtent l="0" t="0" r="9525" b="0"/>
            <wp:wrapSquare wrapText="bothSides"/>
            <wp:docPr id="23" name="Resim 23" descr="iç mekan, yer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Resim 23" descr="iç mekan, yer içeren bir resim&#10;&#10;Açıklama otomatik olarak oluşturuldu"/>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333625" cy="3111500"/>
                    </a:xfrm>
                    <a:prstGeom prst="rect">
                      <a:avLst/>
                    </a:prstGeom>
                    <a:noFill/>
                  </pic:spPr>
                </pic:pic>
              </a:graphicData>
            </a:graphic>
            <wp14:sizeRelH relativeFrom="margin">
              <wp14:pctWidth>0</wp14:pctWidth>
            </wp14:sizeRelH>
            <wp14:sizeRelV relativeFrom="margin">
              <wp14:pctHeight>0</wp14:pctHeight>
            </wp14:sizeRelV>
          </wp:anchor>
        </w:drawing>
      </w:r>
    </w:p>
    <w:p w14:paraId="68485F32" w14:textId="77777777" w:rsidR="00E5253A" w:rsidRPr="00E5253A" w:rsidRDefault="00E5253A" w:rsidP="00E5253A">
      <w:pPr>
        <w:autoSpaceDE w:val="0"/>
        <w:autoSpaceDN w:val="0"/>
        <w:adjustRightInd w:val="0"/>
        <w:spacing w:after="0" w:line="360" w:lineRule="auto"/>
        <w:jc w:val="both"/>
        <w:rPr>
          <w:rFonts w:ascii="Times New Roman" w:eastAsia="Calibri" w:hAnsi="Times New Roman" w:cs="Times New Roman"/>
          <w:sz w:val="24"/>
          <w:szCs w:val="24"/>
        </w:rPr>
      </w:pPr>
    </w:p>
    <w:p w14:paraId="3B78F262" w14:textId="77777777" w:rsidR="00E5253A" w:rsidRPr="00E5253A" w:rsidRDefault="00E5253A" w:rsidP="00E5253A">
      <w:pPr>
        <w:autoSpaceDE w:val="0"/>
        <w:autoSpaceDN w:val="0"/>
        <w:adjustRightInd w:val="0"/>
        <w:spacing w:after="0" w:line="360" w:lineRule="auto"/>
        <w:jc w:val="both"/>
        <w:rPr>
          <w:rFonts w:ascii="Times New Roman" w:eastAsia="Calibri" w:hAnsi="Times New Roman" w:cs="Times New Roman"/>
          <w:sz w:val="24"/>
          <w:szCs w:val="24"/>
        </w:rPr>
      </w:pPr>
    </w:p>
    <w:p w14:paraId="29F75EB0" w14:textId="77777777" w:rsidR="00E5253A" w:rsidRPr="00E5253A" w:rsidRDefault="00E5253A" w:rsidP="00E5253A">
      <w:pPr>
        <w:autoSpaceDE w:val="0"/>
        <w:autoSpaceDN w:val="0"/>
        <w:adjustRightInd w:val="0"/>
        <w:spacing w:after="0" w:line="360" w:lineRule="auto"/>
        <w:jc w:val="both"/>
        <w:rPr>
          <w:rFonts w:ascii="Times New Roman" w:eastAsia="Calibri" w:hAnsi="Times New Roman" w:cs="Times New Roman"/>
          <w:sz w:val="24"/>
          <w:szCs w:val="24"/>
        </w:rPr>
      </w:pPr>
    </w:p>
    <w:p w14:paraId="11F84B8D" w14:textId="77777777" w:rsidR="00E5253A" w:rsidRPr="00E5253A" w:rsidRDefault="00E5253A" w:rsidP="00E5253A">
      <w:pPr>
        <w:autoSpaceDE w:val="0"/>
        <w:autoSpaceDN w:val="0"/>
        <w:adjustRightInd w:val="0"/>
        <w:spacing w:after="0" w:line="360" w:lineRule="auto"/>
        <w:jc w:val="both"/>
        <w:rPr>
          <w:rFonts w:ascii="Times New Roman" w:eastAsia="Calibri" w:hAnsi="Times New Roman" w:cs="Times New Roman"/>
          <w:b/>
          <w:sz w:val="24"/>
          <w:szCs w:val="24"/>
        </w:rPr>
      </w:pPr>
    </w:p>
    <w:p w14:paraId="7D7709E1" w14:textId="77777777" w:rsidR="00E5253A" w:rsidRPr="00E5253A" w:rsidRDefault="00E5253A" w:rsidP="00E5253A">
      <w:pPr>
        <w:autoSpaceDE w:val="0"/>
        <w:autoSpaceDN w:val="0"/>
        <w:adjustRightInd w:val="0"/>
        <w:spacing w:after="0" w:line="360" w:lineRule="auto"/>
        <w:jc w:val="both"/>
        <w:rPr>
          <w:rFonts w:ascii="Times New Roman" w:eastAsia="Calibri" w:hAnsi="Times New Roman" w:cs="Times New Roman"/>
          <w:b/>
          <w:sz w:val="24"/>
          <w:szCs w:val="24"/>
        </w:rPr>
      </w:pPr>
    </w:p>
    <w:p w14:paraId="5AC2FCA4" w14:textId="77777777" w:rsidR="00E5253A" w:rsidRPr="00E5253A" w:rsidRDefault="00E5253A" w:rsidP="00E5253A">
      <w:pPr>
        <w:autoSpaceDE w:val="0"/>
        <w:autoSpaceDN w:val="0"/>
        <w:adjustRightInd w:val="0"/>
        <w:spacing w:after="0" w:line="360" w:lineRule="auto"/>
        <w:jc w:val="both"/>
        <w:rPr>
          <w:rFonts w:ascii="Times New Roman" w:eastAsia="Calibri" w:hAnsi="Times New Roman" w:cs="Times New Roman"/>
          <w:b/>
          <w:sz w:val="24"/>
          <w:szCs w:val="24"/>
        </w:rPr>
      </w:pPr>
    </w:p>
    <w:p w14:paraId="0562FBD2" w14:textId="77777777" w:rsidR="00E5253A" w:rsidRPr="00E5253A" w:rsidRDefault="00E5253A" w:rsidP="00E5253A">
      <w:pPr>
        <w:autoSpaceDE w:val="0"/>
        <w:autoSpaceDN w:val="0"/>
        <w:adjustRightInd w:val="0"/>
        <w:spacing w:after="0" w:line="360" w:lineRule="auto"/>
        <w:jc w:val="both"/>
        <w:rPr>
          <w:rFonts w:ascii="Times New Roman" w:eastAsia="Calibri" w:hAnsi="Times New Roman" w:cs="Times New Roman"/>
          <w:b/>
          <w:sz w:val="24"/>
          <w:szCs w:val="24"/>
        </w:rPr>
      </w:pPr>
    </w:p>
    <w:p w14:paraId="41634B68" w14:textId="77777777" w:rsidR="00E5253A" w:rsidRPr="00E5253A" w:rsidRDefault="00E5253A" w:rsidP="00E5253A">
      <w:pPr>
        <w:autoSpaceDE w:val="0"/>
        <w:autoSpaceDN w:val="0"/>
        <w:adjustRightInd w:val="0"/>
        <w:spacing w:after="0" w:line="360" w:lineRule="auto"/>
        <w:jc w:val="both"/>
        <w:rPr>
          <w:rFonts w:ascii="Times New Roman" w:eastAsia="Calibri" w:hAnsi="Times New Roman" w:cs="Times New Roman"/>
          <w:b/>
          <w:sz w:val="24"/>
          <w:szCs w:val="24"/>
        </w:rPr>
      </w:pPr>
    </w:p>
    <w:p w14:paraId="19509D64" w14:textId="77777777" w:rsidR="00E5253A" w:rsidRPr="00E5253A" w:rsidRDefault="00E5253A" w:rsidP="00E5253A">
      <w:pPr>
        <w:autoSpaceDE w:val="0"/>
        <w:autoSpaceDN w:val="0"/>
        <w:adjustRightInd w:val="0"/>
        <w:spacing w:after="0" w:line="360" w:lineRule="auto"/>
        <w:jc w:val="both"/>
        <w:rPr>
          <w:rFonts w:ascii="Times New Roman" w:eastAsia="Calibri" w:hAnsi="Times New Roman" w:cs="Times New Roman"/>
          <w:b/>
          <w:sz w:val="24"/>
          <w:szCs w:val="24"/>
        </w:rPr>
      </w:pPr>
    </w:p>
    <w:p w14:paraId="44B2B92E" w14:textId="77777777" w:rsidR="00E5253A" w:rsidRPr="00E5253A" w:rsidRDefault="00E5253A" w:rsidP="00E5253A">
      <w:pPr>
        <w:autoSpaceDE w:val="0"/>
        <w:autoSpaceDN w:val="0"/>
        <w:adjustRightInd w:val="0"/>
        <w:spacing w:after="0" w:line="360" w:lineRule="auto"/>
        <w:jc w:val="both"/>
        <w:rPr>
          <w:rFonts w:ascii="Times New Roman" w:eastAsia="Calibri" w:hAnsi="Times New Roman" w:cs="Times New Roman"/>
          <w:b/>
          <w:sz w:val="24"/>
          <w:szCs w:val="24"/>
        </w:rPr>
      </w:pPr>
    </w:p>
    <w:p w14:paraId="1776E7DD" w14:textId="77777777" w:rsidR="00E5253A" w:rsidRPr="00E5253A" w:rsidRDefault="00E5253A" w:rsidP="00E5253A">
      <w:pPr>
        <w:autoSpaceDE w:val="0"/>
        <w:autoSpaceDN w:val="0"/>
        <w:adjustRightInd w:val="0"/>
        <w:spacing w:after="0" w:line="360" w:lineRule="auto"/>
        <w:jc w:val="both"/>
        <w:rPr>
          <w:rFonts w:ascii="Times New Roman" w:eastAsia="Calibri" w:hAnsi="Times New Roman" w:cs="Times New Roman"/>
          <w:b/>
          <w:sz w:val="24"/>
          <w:szCs w:val="24"/>
        </w:rPr>
      </w:pPr>
    </w:p>
    <w:p w14:paraId="585358A3" w14:textId="77777777" w:rsidR="00E5253A" w:rsidRPr="00E5253A" w:rsidRDefault="00E5253A" w:rsidP="00E5253A">
      <w:pPr>
        <w:autoSpaceDE w:val="0"/>
        <w:autoSpaceDN w:val="0"/>
        <w:adjustRightInd w:val="0"/>
        <w:spacing w:after="0" w:line="360" w:lineRule="auto"/>
        <w:jc w:val="both"/>
        <w:rPr>
          <w:rFonts w:ascii="Times New Roman" w:eastAsia="Calibri" w:hAnsi="Times New Roman" w:cs="Times New Roman"/>
          <w:b/>
          <w:sz w:val="24"/>
          <w:szCs w:val="24"/>
        </w:rPr>
      </w:pPr>
      <w:r w:rsidRPr="00E5253A">
        <w:rPr>
          <w:rFonts w:ascii="Times New Roman" w:eastAsia="Calibri" w:hAnsi="Times New Roman" w:cs="Times New Roman"/>
          <w:b/>
          <w:sz w:val="24"/>
          <w:szCs w:val="24"/>
        </w:rPr>
        <w:lastRenderedPageBreak/>
        <w:t>B.4.3. Eğitim Faaliyetlerine Yönelik Teşvik ve Ödüllendirme</w:t>
      </w:r>
    </w:p>
    <w:p w14:paraId="107C45BA" w14:textId="77777777" w:rsidR="00E5253A" w:rsidRPr="00E5253A" w:rsidRDefault="00E5253A" w:rsidP="00E5253A">
      <w:pPr>
        <w:autoSpaceDE w:val="0"/>
        <w:autoSpaceDN w:val="0"/>
        <w:adjustRightInd w:val="0"/>
        <w:spacing w:after="0" w:line="360" w:lineRule="auto"/>
        <w:jc w:val="both"/>
        <w:rPr>
          <w:rFonts w:ascii="Times New Roman" w:eastAsia="Calibri" w:hAnsi="Times New Roman" w:cs="Times New Roman"/>
          <w:sz w:val="24"/>
          <w:szCs w:val="24"/>
        </w:rPr>
      </w:pPr>
    </w:p>
    <w:p w14:paraId="0A8BA240" w14:textId="77777777" w:rsidR="00E5253A" w:rsidRPr="00E5253A" w:rsidRDefault="00E5253A" w:rsidP="00E5253A">
      <w:pPr>
        <w:autoSpaceDE w:val="0"/>
        <w:autoSpaceDN w:val="0"/>
        <w:adjustRightInd w:val="0"/>
        <w:spacing w:after="0" w:line="360" w:lineRule="auto"/>
        <w:jc w:val="both"/>
        <w:rPr>
          <w:rFonts w:ascii="Times New Roman" w:eastAsia="Calibri" w:hAnsi="Times New Roman" w:cs="Times New Roman"/>
          <w:sz w:val="24"/>
          <w:szCs w:val="24"/>
        </w:rPr>
      </w:pPr>
      <w:r w:rsidRPr="00E5253A">
        <w:rPr>
          <w:rFonts w:ascii="Times New Roman" w:eastAsia="Calibri" w:hAnsi="Times New Roman" w:cs="Times New Roman"/>
          <w:sz w:val="24"/>
          <w:szCs w:val="24"/>
        </w:rPr>
        <w:t xml:space="preserve">Öğretim elemanları için ödül ve akademik teşvik verilen uygulamalar bulunmaktadır. Akademik teşvik yönergesine </w:t>
      </w:r>
      <w:hyperlink r:id="rId84" w:history="1">
        <w:r w:rsidRPr="00E5253A">
          <w:rPr>
            <w:rFonts w:ascii="Times New Roman" w:eastAsia="Calibri" w:hAnsi="Times New Roman" w:cs="Times New Roman"/>
            <w:color w:val="0563C1"/>
            <w:sz w:val="24"/>
            <w:szCs w:val="24"/>
            <w:u w:val="single"/>
          </w:rPr>
          <w:t>https://www.lokmanhekim.edu.tr/wp-content/uploads/2019/03/AKADEM%C4%B0K-TE%C5%9EV%C4%B0K-Y%C3%96NERGES%C4%B0.pdf</w:t>
        </w:r>
      </w:hyperlink>
      <w:r w:rsidRPr="00E5253A">
        <w:rPr>
          <w:rFonts w:ascii="Times New Roman" w:eastAsia="Calibri" w:hAnsi="Times New Roman" w:cs="Times New Roman"/>
          <w:sz w:val="24"/>
          <w:szCs w:val="24"/>
        </w:rPr>
        <w:t xml:space="preserve"> linkinden ulaşılabilir. </w:t>
      </w:r>
    </w:p>
    <w:p w14:paraId="6184F995" w14:textId="77777777" w:rsidR="00127B05" w:rsidRDefault="00127B05" w:rsidP="00E5253A">
      <w:pPr>
        <w:autoSpaceDE w:val="0"/>
        <w:autoSpaceDN w:val="0"/>
        <w:adjustRightInd w:val="0"/>
        <w:spacing w:after="0" w:line="360" w:lineRule="auto"/>
        <w:jc w:val="both"/>
        <w:rPr>
          <w:rFonts w:ascii="Times New Roman" w:eastAsia="Calibri" w:hAnsi="Times New Roman" w:cs="Times New Roman"/>
          <w:b/>
          <w:sz w:val="24"/>
          <w:szCs w:val="24"/>
        </w:rPr>
      </w:pPr>
    </w:p>
    <w:p w14:paraId="7FEF48EB" w14:textId="4FBEB079" w:rsidR="00E5253A" w:rsidRPr="00E5253A" w:rsidRDefault="00E5253A" w:rsidP="00E5253A">
      <w:pPr>
        <w:autoSpaceDE w:val="0"/>
        <w:autoSpaceDN w:val="0"/>
        <w:adjustRightInd w:val="0"/>
        <w:spacing w:after="0" w:line="360" w:lineRule="auto"/>
        <w:jc w:val="both"/>
        <w:rPr>
          <w:rFonts w:ascii="Times New Roman" w:eastAsia="Calibri" w:hAnsi="Times New Roman" w:cs="Times New Roman"/>
          <w:b/>
          <w:sz w:val="24"/>
          <w:szCs w:val="24"/>
        </w:rPr>
      </w:pPr>
      <w:r w:rsidRPr="00E5253A">
        <w:rPr>
          <w:rFonts w:ascii="Times New Roman" w:eastAsia="Calibri" w:hAnsi="Times New Roman" w:cs="Times New Roman"/>
          <w:b/>
          <w:sz w:val="24"/>
          <w:szCs w:val="24"/>
        </w:rPr>
        <w:t>B.5. Öğrenme Kaynakları</w:t>
      </w:r>
    </w:p>
    <w:p w14:paraId="19CD4AF9" w14:textId="77777777" w:rsidR="00E5253A" w:rsidRPr="00E5253A" w:rsidRDefault="00E5253A" w:rsidP="00E5253A">
      <w:pPr>
        <w:autoSpaceDE w:val="0"/>
        <w:autoSpaceDN w:val="0"/>
        <w:adjustRightInd w:val="0"/>
        <w:spacing w:after="0" w:line="360" w:lineRule="auto"/>
        <w:jc w:val="both"/>
        <w:rPr>
          <w:rFonts w:ascii="Times New Roman" w:eastAsia="Calibri" w:hAnsi="Times New Roman" w:cs="Times New Roman"/>
          <w:b/>
          <w:sz w:val="24"/>
          <w:szCs w:val="24"/>
        </w:rPr>
      </w:pPr>
    </w:p>
    <w:p w14:paraId="73C1DFA3" w14:textId="77777777" w:rsidR="00E5253A" w:rsidRPr="00E5253A" w:rsidRDefault="00E5253A" w:rsidP="00E5253A">
      <w:pPr>
        <w:autoSpaceDE w:val="0"/>
        <w:autoSpaceDN w:val="0"/>
        <w:adjustRightInd w:val="0"/>
        <w:spacing w:after="0" w:line="360" w:lineRule="auto"/>
        <w:jc w:val="both"/>
        <w:rPr>
          <w:rFonts w:ascii="Times New Roman" w:eastAsia="Calibri" w:hAnsi="Times New Roman" w:cs="Times New Roman"/>
          <w:sz w:val="24"/>
          <w:szCs w:val="24"/>
        </w:rPr>
      </w:pPr>
      <w:r w:rsidRPr="00E5253A">
        <w:rPr>
          <w:rFonts w:ascii="Times New Roman" w:eastAsia="Calibri" w:hAnsi="Times New Roman" w:cs="Times New Roman"/>
          <w:sz w:val="24"/>
          <w:szCs w:val="24"/>
        </w:rPr>
        <w:t>Birim, eğitim ve öğretim faaliyetlerini yürütmek için uygun kaynaklara ve altyapıya sahip olmalı ve öğrenme olanaklarının tüm öğrenciler için yeterli ve erişilebilir olmasını güvence altına almalıdır.</w:t>
      </w:r>
    </w:p>
    <w:p w14:paraId="6FAD5E5B" w14:textId="77777777" w:rsidR="00E5253A" w:rsidRPr="00E5253A" w:rsidRDefault="00E5253A" w:rsidP="00E5253A">
      <w:pPr>
        <w:autoSpaceDE w:val="0"/>
        <w:autoSpaceDN w:val="0"/>
        <w:adjustRightInd w:val="0"/>
        <w:spacing w:after="0" w:line="360" w:lineRule="auto"/>
        <w:jc w:val="both"/>
        <w:rPr>
          <w:rFonts w:ascii="Times New Roman" w:eastAsia="Calibri" w:hAnsi="Times New Roman" w:cs="Times New Roman"/>
          <w:sz w:val="24"/>
          <w:szCs w:val="24"/>
        </w:rPr>
      </w:pPr>
    </w:p>
    <w:p w14:paraId="6909C9DC" w14:textId="77777777" w:rsidR="00E5253A" w:rsidRPr="00E5253A" w:rsidRDefault="00E5253A" w:rsidP="00E5253A">
      <w:pPr>
        <w:autoSpaceDE w:val="0"/>
        <w:autoSpaceDN w:val="0"/>
        <w:adjustRightInd w:val="0"/>
        <w:spacing w:after="0" w:line="360" w:lineRule="auto"/>
        <w:jc w:val="both"/>
        <w:rPr>
          <w:rFonts w:ascii="Times New Roman" w:eastAsia="Calibri" w:hAnsi="Times New Roman" w:cs="Times New Roman"/>
          <w:b/>
          <w:sz w:val="24"/>
          <w:szCs w:val="24"/>
        </w:rPr>
      </w:pPr>
      <w:r w:rsidRPr="00E5253A">
        <w:rPr>
          <w:rFonts w:ascii="Times New Roman" w:eastAsia="Calibri" w:hAnsi="Times New Roman" w:cs="Times New Roman"/>
          <w:b/>
          <w:sz w:val="24"/>
          <w:szCs w:val="24"/>
        </w:rPr>
        <w:t>B.5.1 Öğrenme Ortamı ve Kaynakları</w:t>
      </w:r>
    </w:p>
    <w:p w14:paraId="3791E00E" w14:textId="77777777" w:rsidR="00E5253A" w:rsidRPr="00E5253A" w:rsidRDefault="00E5253A" w:rsidP="00E5253A">
      <w:pPr>
        <w:autoSpaceDE w:val="0"/>
        <w:autoSpaceDN w:val="0"/>
        <w:adjustRightInd w:val="0"/>
        <w:spacing w:after="0" w:line="360" w:lineRule="auto"/>
        <w:jc w:val="both"/>
        <w:rPr>
          <w:rFonts w:ascii="Times New Roman" w:eastAsia="Calibri" w:hAnsi="Times New Roman" w:cs="Times New Roman"/>
          <w:b/>
          <w:sz w:val="24"/>
          <w:szCs w:val="24"/>
        </w:rPr>
      </w:pPr>
    </w:p>
    <w:p w14:paraId="177C6D6D" w14:textId="67F9844D" w:rsidR="00E5253A" w:rsidRDefault="00E5253A" w:rsidP="00E5253A">
      <w:pPr>
        <w:autoSpaceDE w:val="0"/>
        <w:autoSpaceDN w:val="0"/>
        <w:adjustRightInd w:val="0"/>
        <w:spacing w:after="0" w:line="360" w:lineRule="auto"/>
        <w:jc w:val="both"/>
        <w:rPr>
          <w:rFonts w:ascii="Times New Roman" w:eastAsia="Calibri" w:hAnsi="Times New Roman" w:cs="Times New Roman"/>
          <w:sz w:val="24"/>
          <w:szCs w:val="24"/>
        </w:rPr>
      </w:pPr>
      <w:r w:rsidRPr="00E5253A">
        <w:rPr>
          <w:rFonts w:ascii="Times New Roman" w:eastAsia="Calibri" w:hAnsi="Times New Roman" w:cs="Times New Roman"/>
          <w:sz w:val="24"/>
          <w:szCs w:val="24"/>
        </w:rPr>
        <w:t>Eğitim-öğretimin etkinliğini arttıracak öğrenme ortamlarını (derslik, bilgisayar laboratuvarı, kütüphane, toplantı salonu, laboratuvar, bireysel çalışma alanı, vb.) yeterli ve uygun donanıma sahip olacak şekilde sağlanma</w:t>
      </w:r>
      <w:r w:rsidR="00205592">
        <w:rPr>
          <w:rFonts w:ascii="Times New Roman" w:eastAsia="Calibri" w:hAnsi="Times New Roman" w:cs="Times New Roman"/>
          <w:sz w:val="24"/>
          <w:szCs w:val="24"/>
        </w:rPr>
        <w:t>ma</w:t>
      </w:r>
      <w:r w:rsidRPr="00E5253A">
        <w:rPr>
          <w:rFonts w:ascii="Times New Roman" w:eastAsia="Calibri" w:hAnsi="Times New Roman" w:cs="Times New Roman"/>
          <w:sz w:val="24"/>
          <w:szCs w:val="24"/>
        </w:rPr>
        <w:t xml:space="preserve">ktadır. </w:t>
      </w:r>
    </w:p>
    <w:p w14:paraId="75D4D336" w14:textId="77777777" w:rsidR="00930BDE" w:rsidRPr="00E5253A" w:rsidRDefault="00930BDE" w:rsidP="00E5253A">
      <w:pPr>
        <w:autoSpaceDE w:val="0"/>
        <w:autoSpaceDN w:val="0"/>
        <w:adjustRightInd w:val="0"/>
        <w:spacing w:after="0" w:line="360" w:lineRule="auto"/>
        <w:jc w:val="both"/>
        <w:rPr>
          <w:rFonts w:ascii="Times New Roman" w:eastAsia="Calibri" w:hAnsi="Times New Roman" w:cs="Times New Roman"/>
          <w:sz w:val="24"/>
          <w:szCs w:val="24"/>
        </w:rPr>
      </w:pPr>
    </w:p>
    <w:p w14:paraId="1B7E9EA1" w14:textId="591FAAD6" w:rsidR="00E5253A" w:rsidRPr="00E5253A" w:rsidRDefault="00E5253A" w:rsidP="00E5253A">
      <w:pPr>
        <w:autoSpaceDE w:val="0"/>
        <w:autoSpaceDN w:val="0"/>
        <w:adjustRightInd w:val="0"/>
        <w:spacing w:after="0" w:line="360" w:lineRule="auto"/>
        <w:jc w:val="both"/>
        <w:rPr>
          <w:rFonts w:ascii="Times New Roman" w:eastAsia="Calibri" w:hAnsi="Times New Roman" w:cs="Times New Roman"/>
          <w:sz w:val="24"/>
          <w:szCs w:val="24"/>
        </w:rPr>
      </w:pPr>
      <w:r w:rsidRPr="00E5253A">
        <w:rPr>
          <w:rFonts w:ascii="Times New Roman" w:eastAsia="Calibri" w:hAnsi="Times New Roman" w:cs="Times New Roman"/>
          <w:sz w:val="24"/>
          <w:szCs w:val="24"/>
        </w:rPr>
        <w:t>Eğitimde yeni teknolojilerin kullanımı teşvik edilmektedir. Mesleğe uygun en güncel teknolojilerle laboratuvarların donatıl</w:t>
      </w:r>
      <w:r w:rsidR="003438B0">
        <w:rPr>
          <w:rFonts w:ascii="Times New Roman" w:eastAsia="Calibri" w:hAnsi="Times New Roman" w:cs="Times New Roman"/>
          <w:sz w:val="24"/>
          <w:szCs w:val="24"/>
        </w:rPr>
        <w:t>ıp</w:t>
      </w:r>
      <w:r w:rsidRPr="00E5253A">
        <w:rPr>
          <w:rFonts w:ascii="Times New Roman" w:eastAsia="Calibri" w:hAnsi="Times New Roman" w:cs="Times New Roman"/>
          <w:sz w:val="24"/>
          <w:szCs w:val="24"/>
        </w:rPr>
        <w:t xml:space="preserve"> kullanılmaktadır.</w:t>
      </w:r>
    </w:p>
    <w:p w14:paraId="63984A85" w14:textId="77777777" w:rsidR="00E5253A" w:rsidRPr="00E5253A" w:rsidRDefault="00E5253A" w:rsidP="00E5253A">
      <w:pPr>
        <w:autoSpaceDE w:val="0"/>
        <w:autoSpaceDN w:val="0"/>
        <w:adjustRightInd w:val="0"/>
        <w:spacing w:after="0" w:line="360" w:lineRule="auto"/>
        <w:jc w:val="both"/>
        <w:rPr>
          <w:rFonts w:ascii="Times New Roman" w:eastAsia="Calibri" w:hAnsi="Times New Roman" w:cs="Times New Roman"/>
          <w:sz w:val="24"/>
          <w:szCs w:val="24"/>
        </w:rPr>
      </w:pPr>
    </w:p>
    <w:p w14:paraId="646FCDD2" w14:textId="77777777" w:rsidR="00E5253A" w:rsidRPr="00E5253A" w:rsidRDefault="00E5253A" w:rsidP="00E5253A">
      <w:pPr>
        <w:autoSpaceDE w:val="0"/>
        <w:autoSpaceDN w:val="0"/>
        <w:adjustRightInd w:val="0"/>
        <w:spacing w:after="0" w:line="360" w:lineRule="auto"/>
        <w:jc w:val="both"/>
        <w:rPr>
          <w:rFonts w:ascii="Times New Roman" w:eastAsia="Calibri" w:hAnsi="Times New Roman" w:cs="Times New Roman"/>
          <w:sz w:val="24"/>
          <w:szCs w:val="24"/>
        </w:rPr>
      </w:pPr>
      <w:r w:rsidRPr="00E5253A">
        <w:rPr>
          <w:rFonts w:ascii="Times New Roman" w:eastAsia="Calibri" w:hAnsi="Times New Roman" w:cs="Times New Roman"/>
          <w:noProof/>
          <w:color w:val="000000"/>
          <w:sz w:val="24"/>
          <w:szCs w:val="24"/>
          <w:lang w:eastAsia="tr-TR"/>
        </w:rPr>
        <w:drawing>
          <wp:anchor distT="0" distB="0" distL="114300" distR="114300" simplePos="0" relativeHeight="251664384" behindDoc="0" locked="0" layoutInCell="1" allowOverlap="1" wp14:anchorId="756D6887" wp14:editId="015001FA">
            <wp:simplePos x="0" y="0"/>
            <wp:positionH relativeFrom="margin">
              <wp:posOffset>3301365</wp:posOffset>
            </wp:positionH>
            <wp:positionV relativeFrom="paragraph">
              <wp:posOffset>331470</wp:posOffset>
            </wp:positionV>
            <wp:extent cx="3191510" cy="2127250"/>
            <wp:effectExtent l="0" t="0" r="8890" b="6350"/>
            <wp:wrapSquare wrapText="bothSides"/>
            <wp:docPr id="25" name="Resim 25" descr="iç mekan, yer, tavan, mutfak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Resim 25" descr="iç mekan, yer, tavan, mutfak içeren bir resim&#10;&#10;Açıklama otomatik olarak oluşturuldu"/>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3191510" cy="2127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5253A">
        <w:rPr>
          <w:rFonts w:ascii="Times New Roman" w:eastAsia="Calibri" w:hAnsi="Times New Roman" w:cs="Times New Roman"/>
          <w:sz w:val="24"/>
          <w:szCs w:val="24"/>
        </w:rPr>
        <w:t xml:space="preserve">Beslenme İlkeleri Laboratuvarına ait görseller aşağıda yer almaktadır. </w:t>
      </w:r>
    </w:p>
    <w:p w14:paraId="3037D4A5" w14:textId="77777777" w:rsidR="00E5253A" w:rsidRPr="00E5253A" w:rsidRDefault="00E5253A" w:rsidP="00E5253A">
      <w:pPr>
        <w:autoSpaceDE w:val="0"/>
        <w:autoSpaceDN w:val="0"/>
        <w:adjustRightInd w:val="0"/>
        <w:spacing w:after="0" w:line="360" w:lineRule="auto"/>
        <w:jc w:val="both"/>
        <w:rPr>
          <w:rFonts w:ascii="Times New Roman" w:eastAsia="Calibri" w:hAnsi="Times New Roman" w:cs="Times New Roman"/>
          <w:sz w:val="24"/>
          <w:szCs w:val="24"/>
        </w:rPr>
      </w:pPr>
      <w:r w:rsidRPr="00E5253A">
        <w:rPr>
          <w:rFonts w:ascii="Times New Roman" w:eastAsia="Calibri" w:hAnsi="Times New Roman" w:cs="Times New Roman"/>
          <w:noProof/>
          <w:sz w:val="24"/>
          <w:szCs w:val="24"/>
          <w:lang w:eastAsia="tr-TR"/>
        </w:rPr>
        <w:drawing>
          <wp:anchor distT="0" distB="0" distL="114300" distR="114300" simplePos="0" relativeHeight="251663360" behindDoc="0" locked="0" layoutInCell="1" allowOverlap="1" wp14:anchorId="75687BE7" wp14:editId="446653F1">
            <wp:simplePos x="0" y="0"/>
            <wp:positionH relativeFrom="margin">
              <wp:align>left</wp:align>
            </wp:positionH>
            <wp:positionV relativeFrom="paragraph">
              <wp:posOffset>48260</wp:posOffset>
            </wp:positionV>
            <wp:extent cx="3225165" cy="2145665"/>
            <wp:effectExtent l="0" t="0" r="0" b="6985"/>
            <wp:wrapSquare wrapText="bothSides"/>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225165" cy="2145665"/>
                    </a:xfrm>
                    <a:prstGeom prst="rect">
                      <a:avLst/>
                    </a:prstGeom>
                    <a:noFill/>
                  </pic:spPr>
                </pic:pic>
              </a:graphicData>
            </a:graphic>
          </wp:anchor>
        </w:drawing>
      </w:r>
    </w:p>
    <w:p w14:paraId="68E5923C" w14:textId="77777777" w:rsidR="00E5253A" w:rsidRPr="00E5253A" w:rsidRDefault="00E5253A" w:rsidP="00E5253A">
      <w:pPr>
        <w:autoSpaceDE w:val="0"/>
        <w:autoSpaceDN w:val="0"/>
        <w:adjustRightInd w:val="0"/>
        <w:spacing w:after="0" w:line="360" w:lineRule="auto"/>
        <w:jc w:val="both"/>
        <w:rPr>
          <w:rFonts w:ascii="Times New Roman" w:eastAsia="Calibri" w:hAnsi="Times New Roman" w:cs="Times New Roman"/>
          <w:sz w:val="24"/>
          <w:szCs w:val="24"/>
        </w:rPr>
      </w:pPr>
    </w:p>
    <w:p w14:paraId="4A27EEE6" w14:textId="77777777" w:rsidR="00E5253A" w:rsidRPr="00E5253A" w:rsidRDefault="00E5253A" w:rsidP="00E5253A">
      <w:pPr>
        <w:autoSpaceDE w:val="0"/>
        <w:autoSpaceDN w:val="0"/>
        <w:adjustRightInd w:val="0"/>
        <w:spacing w:after="0" w:line="360" w:lineRule="auto"/>
        <w:jc w:val="both"/>
        <w:rPr>
          <w:rFonts w:ascii="Times New Roman" w:eastAsia="Calibri" w:hAnsi="Times New Roman" w:cs="Times New Roman"/>
          <w:sz w:val="24"/>
          <w:szCs w:val="24"/>
        </w:rPr>
      </w:pPr>
      <w:r w:rsidRPr="00E5253A">
        <w:rPr>
          <w:rFonts w:ascii="Times New Roman" w:eastAsia="Calibri" w:hAnsi="Times New Roman" w:cs="Times New Roman"/>
          <w:sz w:val="24"/>
          <w:szCs w:val="24"/>
        </w:rPr>
        <w:lastRenderedPageBreak/>
        <w:t>Eğitim-öğretim ihtiyaçlarına tümüyle cevap verebilen, kullanıcı dostu, ergonomik, eş zamanlı ve eş zamansız öğrenme, zenginleştirilmiş içerik geliştirme ayrıca ölçme ve değerlendirme ve hizmet içi eğitim olanaklarına sahip bir öğrenme yönetim sistemleri bulunmaktadır.</w:t>
      </w:r>
    </w:p>
    <w:p w14:paraId="7904C4FE" w14:textId="77777777" w:rsidR="00E5253A" w:rsidRPr="00E5253A" w:rsidRDefault="00E5253A" w:rsidP="00E5253A">
      <w:pPr>
        <w:autoSpaceDE w:val="0"/>
        <w:autoSpaceDN w:val="0"/>
        <w:adjustRightInd w:val="0"/>
        <w:spacing w:after="0" w:line="360" w:lineRule="auto"/>
        <w:jc w:val="both"/>
        <w:rPr>
          <w:rFonts w:ascii="Times New Roman" w:eastAsia="Calibri" w:hAnsi="Times New Roman" w:cs="Times New Roman"/>
          <w:sz w:val="24"/>
          <w:szCs w:val="24"/>
        </w:rPr>
      </w:pPr>
    </w:p>
    <w:p w14:paraId="19C6C1D4" w14:textId="0B381CA5" w:rsidR="00E5253A" w:rsidRDefault="00E5253A" w:rsidP="00E5253A">
      <w:pPr>
        <w:autoSpaceDE w:val="0"/>
        <w:autoSpaceDN w:val="0"/>
        <w:adjustRightInd w:val="0"/>
        <w:spacing w:after="0" w:line="360" w:lineRule="auto"/>
        <w:jc w:val="both"/>
        <w:rPr>
          <w:rFonts w:ascii="Times New Roman" w:eastAsia="Calibri" w:hAnsi="Times New Roman" w:cs="Times New Roman"/>
          <w:sz w:val="24"/>
          <w:szCs w:val="24"/>
        </w:rPr>
      </w:pPr>
      <w:r w:rsidRPr="00E5253A">
        <w:rPr>
          <w:rFonts w:ascii="Times New Roman" w:eastAsia="Calibri" w:hAnsi="Times New Roman" w:cs="Times New Roman"/>
          <w:sz w:val="24"/>
          <w:szCs w:val="24"/>
        </w:rPr>
        <w:t>Öğrenme ortamı ve kaynaklarının öğrenci-öğrenci, öğrenci-öğretim elemanı ve öğrenci-materyal etkileşimini geliştirmeye yönelik faaliyetler KEYPS sisteminde kullanılmaktadır.</w:t>
      </w:r>
      <w:r w:rsidRPr="00E5253A">
        <w:rPr>
          <w:rFonts w:ascii="Times New Roman" w:eastAsia="Calibri" w:hAnsi="Times New Roman" w:cs="Times New Roman"/>
          <w:color w:val="000000"/>
          <w:sz w:val="24"/>
          <w:szCs w:val="24"/>
        </w:rPr>
        <w:t xml:space="preserve"> KEYPS’e </w:t>
      </w:r>
      <w:hyperlink r:id="rId87" w:history="1">
        <w:r w:rsidRPr="00E5253A">
          <w:rPr>
            <w:rFonts w:ascii="Times New Roman" w:eastAsia="Calibri" w:hAnsi="Times New Roman" w:cs="Times New Roman"/>
            <w:color w:val="0563C1"/>
            <w:sz w:val="24"/>
            <w:szCs w:val="24"/>
            <w:u w:val="single"/>
          </w:rPr>
          <w:t>https://keyps.lokmanhekim.edu.tr/system/login</w:t>
        </w:r>
      </w:hyperlink>
      <w:r w:rsidRPr="00E5253A">
        <w:rPr>
          <w:rFonts w:ascii="Times New Roman" w:eastAsia="Calibri" w:hAnsi="Times New Roman" w:cs="Times New Roman"/>
          <w:sz w:val="24"/>
          <w:szCs w:val="24"/>
        </w:rPr>
        <w:t xml:space="preserve"> linkinden ulaşılabilir. </w:t>
      </w:r>
    </w:p>
    <w:p w14:paraId="02AFA3C3" w14:textId="77777777" w:rsidR="00A106B5" w:rsidRPr="00E5253A" w:rsidRDefault="00A106B5" w:rsidP="00E5253A">
      <w:pPr>
        <w:autoSpaceDE w:val="0"/>
        <w:autoSpaceDN w:val="0"/>
        <w:adjustRightInd w:val="0"/>
        <w:spacing w:after="0" w:line="360" w:lineRule="auto"/>
        <w:jc w:val="both"/>
        <w:rPr>
          <w:rFonts w:ascii="Times New Roman" w:eastAsia="Calibri" w:hAnsi="Times New Roman" w:cs="Times New Roman"/>
          <w:sz w:val="24"/>
          <w:szCs w:val="24"/>
        </w:rPr>
      </w:pPr>
    </w:p>
    <w:p w14:paraId="7906A320" w14:textId="77777777" w:rsidR="00E5253A" w:rsidRPr="00E5253A" w:rsidRDefault="00E5253A" w:rsidP="00E5253A">
      <w:pPr>
        <w:autoSpaceDE w:val="0"/>
        <w:autoSpaceDN w:val="0"/>
        <w:adjustRightInd w:val="0"/>
        <w:spacing w:after="0" w:line="360" w:lineRule="auto"/>
        <w:jc w:val="both"/>
        <w:rPr>
          <w:rFonts w:ascii="Times New Roman" w:eastAsia="Calibri" w:hAnsi="Times New Roman" w:cs="Times New Roman"/>
          <w:b/>
          <w:sz w:val="24"/>
          <w:szCs w:val="24"/>
        </w:rPr>
      </w:pPr>
      <w:r w:rsidRPr="00E5253A">
        <w:rPr>
          <w:rFonts w:ascii="Times New Roman" w:eastAsia="Calibri" w:hAnsi="Times New Roman" w:cs="Times New Roman"/>
          <w:b/>
          <w:sz w:val="24"/>
          <w:szCs w:val="24"/>
        </w:rPr>
        <w:t>B.5.2. Sosyal, Kültürel, Sportif Faaliyetler</w:t>
      </w:r>
    </w:p>
    <w:p w14:paraId="0EACFCE9" w14:textId="77777777" w:rsidR="00E5253A" w:rsidRPr="00E5253A" w:rsidRDefault="00E5253A" w:rsidP="00E5253A">
      <w:pPr>
        <w:autoSpaceDE w:val="0"/>
        <w:autoSpaceDN w:val="0"/>
        <w:adjustRightInd w:val="0"/>
        <w:spacing w:after="0" w:line="360" w:lineRule="auto"/>
        <w:jc w:val="both"/>
        <w:rPr>
          <w:rFonts w:ascii="Times New Roman" w:eastAsia="Calibri" w:hAnsi="Times New Roman" w:cs="Times New Roman"/>
          <w:sz w:val="24"/>
          <w:szCs w:val="24"/>
        </w:rPr>
      </w:pPr>
    </w:p>
    <w:p w14:paraId="1D6F3AE8" w14:textId="14936E2D" w:rsidR="00E5253A" w:rsidRPr="00E5253A" w:rsidRDefault="00E5253A" w:rsidP="00E5253A">
      <w:pPr>
        <w:autoSpaceDE w:val="0"/>
        <w:autoSpaceDN w:val="0"/>
        <w:adjustRightInd w:val="0"/>
        <w:spacing w:after="0" w:line="360" w:lineRule="auto"/>
        <w:jc w:val="both"/>
        <w:rPr>
          <w:rFonts w:ascii="Times New Roman" w:eastAsia="Calibri" w:hAnsi="Times New Roman" w:cs="Times New Roman"/>
          <w:sz w:val="24"/>
          <w:szCs w:val="24"/>
        </w:rPr>
      </w:pPr>
      <w:r w:rsidRPr="00E5253A">
        <w:rPr>
          <w:rFonts w:ascii="Times New Roman" w:eastAsia="Calibri" w:hAnsi="Times New Roman" w:cs="Times New Roman"/>
          <w:sz w:val="24"/>
          <w:szCs w:val="24"/>
        </w:rPr>
        <w:t>Öğrenci gelişimine yönelik sosyal, kültürel ve sportif faaliyetler öğrenci topluluğu grupları oluşturularak desteklenmektedir. Öğrenci toplulukları ile ilgili link aşağıda yer almaktadır.</w:t>
      </w:r>
    </w:p>
    <w:p w14:paraId="4F339BF7" w14:textId="77777777" w:rsidR="00E5253A" w:rsidRPr="00E5253A" w:rsidRDefault="00000000" w:rsidP="00E5253A">
      <w:pPr>
        <w:autoSpaceDE w:val="0"/>
        <w:autoSpaceDN w:val="0"/>
        <w:adjustRightInd w:val="0"/>
        <w:spacing w:after="0" w:line="360" w:lineRule="auto"/>
        <w:jc w:val="both"/>
        <w:rPr>
          <w:rFonts w:ascii="Times New Roman" w:eastAsia="Calibri" w:hAnsi="Times New Roman" w:cs="Times New Roman"/>
          <w:sz w:val="24"/>
          <w:szCs w:val="24"/>
        </w:rPr>
      </w:pPr>
      <w:hyperlink r:id="rId88" w:history="1">
        <w:r w:rsidR="00E5253A" w:rsidRPr="00E5253A">
          <w:rPr>
            <w:rFonts w:ascii="Times New Roman" w:eastAsia="Calibri" w:hAnsi="Times New Roman" w:cs="Times New Roman"/>
            <w:color w:val="0563C1"/>
            <w:sz w:val="24"/>
            <w:szCs w:val="24"/>
            <w:u w:val="single"/>
          </w:rPr>
          <w:t>https://www.lokmanhekim.edu.tr/ogrenci-kulupleri/</w:t>
        </w:r>
      </w:hyperlink>
      <w:r w:rsidR="00E5253A" w:rsidRPr="00E5253A">
        <w:rPr>
          <w:rFonts w:ascii="Times New Roman" w:eastAsia="Calibri" w:hAnsi="Times New Roman" w:cs="Times New Roman"/>
          <w:sz w:val="24"/>
          <w:szCs w:val="24"/>
        </w:rPr>
        <w:t xml:space="preserve"> </w:t>
      </w:r>
    </w:p>
    <w:p w14:paraId="09F329BA" w14:textId="77777777" w:rsidR="00E5253A" w:rsidRPr="00E5253A" w:rsidRDefault="00E5253A" w:rsidP="00E5253A">
      <w:pPr>
        <w:autoSpaceDE w:val="0"/>
        <w:autoSpaceDN w:val="0"/>
        <w:adjustRightInd w:val="0"/>
        <w:spacing w:after="0" w:line="360" w:lineRule="auto"/>
        <w:jc w:val="both"/>
        <w:rPr>
          <w:rFonts w:ascii="Times New Roman" w:eastAsia="Calibri" w:hAnsi="Times New Roman" w:cs="Times New Roman"/>
          <w:sz w:val="24"/>
          <w:szCs w:val="24"/>
        </w:rPr>
      </w:pPr>
    </w:p>
    <w:p w14:paraId="509473A0" w14:textId="77777777" w:rsidR="00E5253A" w:rsidRPr="00E5253A" w:rsidRDefault="00E5253A" w:rsidP="00E5253A">
      <w:pPr>
        <w:autoSpaceDE w:val="0"/>
        <w:autoSpaceDN w:val="0"/>
        <w:adjustRightInd w:val="0"/>
        <w:spacing w:after="0" w:line="360" w:lineRule="auto"/>
        <w:jc w:val="both"/>
        <w:rPr>
          <w:rFonts w:ascii="Times New Roman" w:eastAsia="Calibri" w:hAnsi="Times New Roman" w:cs="Times New Roman"/>
          <w:sz w:val="24"/>
          <w:szCs w:val="24"/>
        </w:rPr>
      </w:pPr>
      <w:r w:rsidRPr="00E5253A">
        <w:rPr>
          <w:rFonts w:ascii="Times New Roman" w:eastAsia="Calibri" w:hAnsi="Times New Roman" w:cs="Times New Roman"/>
          <w:sz w:val="24"/>
          <w:szCs w:val="24"/>
        </w:rPr>
        <w:t>Kurumda uygun nitelik ve nicelikte tesisler ve altyapı (yemekhane, yurt, teknoloji donanımlı çalışma alanları; sağlık, ulaşım, bilişim hizmetleri) bulunmamaktadır.</w:t>
      </w:r>
    </w:p>
    <w:p w14:paraId="6A249DA9" w14:textId="77777777" w:rsidR="00E5253A" w:rsidRPr="00E5253A" w:rsidRDefault="00E5253A" w:rsidP="00E5253A">
      <w:pPr>
        <w:autoSpaceDE w:val="0"/>
        <w:autoSpaceDN w:val="0"/>
        <w:adjustRightInd w:val="0"/>
        <w:spacing w:after="0" w:line="360" w:lineRule="auto"/>
        <w:jc w:val="both"/>
        <w:rPr>
          <w:rFonts w:ascii="Times New Roman" w:eastAsia="Calibri" w:hAnsi="Times New Roman" w:cs="Times New Roman"/>
          <w:sz w:val="24"/>
          <w:szCs w:val="24"/>
        </w:rPr>
      </w:pPr>
    </w:p>
    <w:p w14:paraId="19C142C0" w14:textId="77777777" w:rsidR="00E5253A" w:rsidRPr="00E5253A" w:rsidRDefault="00E5253A" w:rsidP="00E5253A">
      <w:pPr>
        <w:autoSpaceDE w:val="0"/>
        <w:autoSpaceDN w:val="0"/>
        <w:adjustRightInd w:val="0"/>
        <w:spacing w:after="0" w:line="360" w:lineRule="auto"/>
        <w:jc w:val="both"/>
        <w:rPr>
          <w:rFonts w:ascii="Times New Roman" w:eastAsia="Calibri" w:hAnsi="Times New Roman" w:cs="Times New Roman"/>
          <w:b/>
          <w:sz w:val="24"/>
          <w:szCs w:val="24"/>
        </w:rPr>
      </w:pPr>
      <w:r w:rsidRPr="00E5253A">
        <w:rPr>
          <w:rFonts w:ascii="Times New Roman" w:eastAsia="Calibri" w:hAnsi="Times New Roman" w:cs="Times New Roman"/>
          <w:b/>
          <w:sz w:val="24"/>
          <w:szCs w:val="24"/>
        </w:rPr>
        <w:t>B.5.3. Tesis ve Altyapılar</w:t>
      </w:r>
    </w:p>
    <w:p w14:paraId="262A77E0" w14:textId="77777777" w:rsidR="00E5253A" w:rsidRPr="00E5253A" w:rsidRDefault="00E5253A" w:rsidP="00E5253A">
      <w:pPr>
        <w:autoSpaceDE w:val="0"/>
        <w:autoSpaceDN w:val="0"/>
        <w:adjustRightInd w:val="0"/>
        <w:spacing w:after="0" w:line="360" w:lineRule="auto"/>
        <w:jc w:val="both"/>
        <w:rPr>
          <w:rFonts w:ascii="Times New Roman" w:eastAsia="Calibri" w:hAnsi="Times New Roman" w:cs="Times New Roman"/>
          <w:b/>
          <w:sz w:val="24"/>
          <w:szCs w:val="24"/>
        </w:rPr>
      </w:pPr>
    </w:p>
    <w:p w14:paraId="464581B9" w14:textId="77777777" w:rsidR="00E5253A" w:rsidRPr="00E5253A" w:rsidRDefault="00E5253A" w:rsidP="00E5253A">
      <w:pPr>
        <w:autoSpaceDE w:val="0"/>
        <w:autoSpaceDN w:val="0"/>
        <w:adjustRightInd w:val="0"/>
        <w:spacing w:after="0" w:line="360" w:lineRule="auto"/>
        <w:jc w:val="both"/>
        <w:rPr>
          <w:rFonts w:ascii="Times New Roman" w:eastAsia="Calibri" w:hAnsi="Times New Roman" w:cs="Times New Roman"/>
          <w:sz w:val="24"/>
          <w:szCs w:val="24"/>
        </w:rPr>
      </w:pPr>
      <w:r w:rsidRPr="00E5253A">
        <w:rPr>
          <w:rFonts w:ascii="Times New Roman" w:eastAsia="Calibri" w:hAnsi="Times New Roman" w:cs="Times New Roman"/>
          <w:sz w:val="24"/>
          <w:szCs w:val="24"/>
        </w:rPr>
        <w:t>Tesis ve altyapılar (yemekhane, yurt, teknoloji, donanımlı çalışma alanları, sağlık, ulaşım, bilişim hizmetleri, uzaktan eğitim altyapısı) ihtiyaca uygun nicelik ve nitelikte, erişilebilir değildir.</w:t>
      </w:r>
    </w:p>
    <w:p w14:paraId="738E7CA2" w14:textId="77777777" w:rsidR="00E5253A" w:rsidRPr="00E5253A" w:rsidRDefault="00E5253A" w:rsidP="00E5253A">
      <w:pPr>
        <w:autoSpaceDE w:val="0"/>
        <w:autoSpaceDN w:val="0"/>
        <w:adjustRightInd w:val="0"/>
        <w:spacing w:after="0" w:line="360" w:lineRule="auto"/>
        <w:jc w:val="both"/>
        <w:rPr>
          <w:rFonts w:ascii="Times New Roman" w:eastAsia="Calibri" w:hAnsi="Times New Roman" w:cs="Times New Roman"/>
          <w:sz w:val="24"/>
          <w:szCs w:val="24"/>
        </w:rPr>
      </w:pPr>
    </w:p>
    <w:p w14:paraId="3C50384E" w14:textId="77777777" w:rsidR="00E5253A" w:rsidRPr="00E5253A" w:rsidRDefault="00E5253A" w:rsidP="00E5253A">
      <w:pPr>
        <w:autoSpaceDE w:val="0"/>
        <w:autoSpaceDN w:val="0"/>
        <w:adjustRightInd w:val="0"/>
        <w:spacing w:after="0" w:line="360" w:lineRule="auto"/>
        <w:jc w:val="both"/>
        <w:rPr>
          <w:rFonts w:ascii="Times New Roman" w:eastAsia="Calibri" w:hAnsi="Times New Roman" w:cs="Times New Roman"/>
          <w:sz w:val="24"/>
          <w:szCs w:val="24"/>
        </w:rPr>
      </w:pPr>
      <w:r w:rsidRPr="00E5253A">
        <w:rPr>
          <w:rFonts w:ascii="Times New Roman" w:eastAsia="Calibri" w:hAnsi="Times New Roman" w:cs="Times New Roman"/>
          <w:sz w:val="24"/>
          <w:szCs w:val="24"/>
        </w:rPr>
        <w:t>Tesis ve altyapılar öğrencilerin bilgisine/kullanımına sunulmamıştır.</w:t>
      </w:r>
    </w:p>
    <w:p w14:paraId="6C8CE013" w14:textId="77777777" w:rsidR="00E5253A" w:rsidRPr="00E5253A" w:rsidRDefault="00E5253A" w:rsidP="00E5253A">
      <w:pPr>
        <w:autoSpaceDE w:val="0"/>
        <w:autoSpaceDN w:val="0"/>
        <w:adjustRightInd w:val="0"/>
        <w:spacing w:after="0" w:line="360" w:lineRule="auto"/>
        <w:jc w:val="both"/>
        <w:rPr>
          <w:rFonts w:ascii="Times New Roman" w:eastAsia="Calibri" w:hAnsi="Times New Roman" w:cs="Times New Roman"/>
          <w:b/>
          <w:sz w:val="24"/>
          <w:szCs w:val="24"/>
        </w:rPr>
      </w:pPr>
    </w:p>
    <w:p w14:paraId="737D2DA3" w14:textId="77777777" w:rsidR="00E5253A" w:rsidRPr="00E5253A" w:rsidRDefault="00E5253A" w:rsidP="00E5253A">
      <w:pPr>
        <w:autoSpaceDE w:val="0"/>
        <w:autoSpaceDN w:val="0"/>
        <w:adjustRightInd w:val="0"/>
        <w:spacing w:after="0" w:line="360" w:lineRule="auto"/>
        <w:jc w:val="both"/>
        <w:rPr>
          <w:rFonts w:ascii="Times New Roman" w:eastAsia="Calibri" w:hAnsi="Times New Roman" w:cs="Times New Roman"/>
          <w:b/>
          <w:sz w:val="24"/>
          <w:szCs w:val="24"/>
        </w:rPr>
      </w:pPr>
      <w:r w:rsidRPr="00E5253A">
        <w:rPr>
          <w:rFonts w:ascii="Times New Roman" w:eastAsia="Calibri" w:hAnsi="Times New Roman" w:cs="Times New Roman"/>
          <w:b/>
          <w:sz w:val="24"/>
          <w:szCs w:val="24"/>
        </w:rPr>
        <w:t>B.5.4 Engelsiz Üniversite</w:t>
      </w:r>
    </w:p>
    <w:p w14:paraId="244CC66B" w14:textId="77777777" w:rsidR="00E5253A" w:rsidRPr="00E5253A" w:rsidRDefault="00E5253A" w:rsidP="00E5253A">
      <w:pPr>
        <w:autoSpaceDE w:val="0"/>
        <w:autoSpaceDN w:val="0"/>
        <w:adjustRightInd w:val="0"/>
        <w:spacing w:after="0" w:line="360" w:lineRule="auto"/>
        <w:jc w:val="both"/>
        <w:rPr>
          <w:rFonts w:ascii="Times New Roman" w:eastAsia="Calibri" w:hAnsi="Times New Roman" w:cs="Times New Roman"/>
          <w:sz w:val="24"/>
          <w:szCs w:val="24"/>
        </w:rPr>
      </w:pPr>
    </w:p>
    <w:p w14:paraId="3064C89E" w14:textId="77777777" w:rsidR="00E5253A" w:rsidRPr="00E5253A" w:rsidRDefault="00E5253A" w:rsidP="00E5253A">
      <w:pPr>
        <w:autoSpaceDE w:val="0"/>
        <w:autoSpaceDN w:val="0"/>
        <w:adjustRightInd w:val="0"/>
        <w:spacing w:after="0" w:line="360" w:lineRule="auto"/>
        <w:jc w:val="both"/>
        <w:rPr>
          <w:rFonts w:ascii="Times New Roman" w:eastAsia="Calibri" w:hAnsi="Times New Roman" w:cs="Times New Roman"/>
          <w:sz w:val="24"/>
          <w:szCs w:val="24"/>
        </w:rPr>
      </w:pPr>
      <w:r w:rsidRPr="00E5253A">
        <w:rPr>
          <w:rFonts w:ascii="Times New Roman" w:eastAsia="Calibri" w:hAnsi="Times New Roman" w:cs="Times New Roman"/>
          <w:sz w:val="24"/>
          <w:szCs w:val="24"/>
        </w:rPr>
        <w:t xml:space="preserve">Özel yaklaşım gerektiren öğrenciler için düzenlemeler bulunmaktadır. Lokman Hekim Üniversitesi Engelsiz Öğrenci Birimine </w:t>
      </w:r>
      <w:hyperlink r:id="rId89" w:history="1">
        <w:r w:rsidRPr="00E5253A">
          <w:rPr>
            <w:rFonts w:ascii="Times New Roman" w:eastAsia="Calibri" w:hAnsi="Times New Roman" w:cs="Times New Roman"/>
            <w:color w:val="0563C1"/>
            <w:sz w:val="24"/>
            <w:szCs w:val="24"/>
            <w:u w:val="single"/>
          </w:rPr>
          <w:t>https://www.lokmanhekim.edu.tr/rektorluge-bagli-birimler/engelsiz-ogrenci-birimi/hizmetler-2/</w:t>
        </w:r>
      </w:hyperlink>
      <w:r w:rsidRPr="00E5253A">
        <w:rPr>
          <w:rFonts w:ascii="Times New Roman" w:eastAsia="Calibri" w:hAnsi="Times New Roman" w:cs="Times New Roman"/>
          <w:sz w:val="24"/>
          <w:szCs w:val="24"/>
        </w:rPr>
        <w:t xml:space="preserve"> linkinden ulaşılabilir. </w:t>
      </w:r>
    </w:p>
    <w:p w14:paraId="257135C2" w14:textId="77777777" w:rsidR="00E5253A" w:rsidRPr="00E5253A" w:rsidRDefault="00E5253A" w:rsidP="00E5253A">
      <w:pPr>
        <w:autoSpaceDE w:val="0"/>
        <w:autoSpaceDN w:val="0"/>
        <w:adjustRightInd w:val="0"/>
        <w:spacing w:after="0" w:line="360" w:lineRule="auto"/>
        <w:jc w:val="both"/>
        <w:rPr>
          <w:rFonts w:ascii="Times New Roman" w:eastAsia="Calibri" w:hAnsi="Times New Roman" w:cs="Times New Roman"/>
          <w:sz w:val="24"/>
          <w:szCs w:val="24"/>
        </w:rPr>
      </w:pPr>
    </w:p>
    <w:p w14:paraId="3503A942" w14:textId="12423280" w:rsidR="00E5253A" w:rsidRPr="00E5253A" w:rsidRDefault="00E5253A" w:rsidP="00E5253A">
      <w:pPr>
        <w:autoSpaceDE w:val="0"/>
        <w:autoSpaceDN w:val="0"/>
        <w:adjustRightInd w:val="0"/>
        <w:spacing w:after="0" w:line="360" w:lineRule="auto"/>
        <w:jc w:val="both"/>
        <w:rPr>
          <w:rFonts w:ascii="Times New Roman" w:eastAsia="Calibri" w:hAnsi="Times New Roman" w:cs="Times New Roman"/>
          <w:sz w:val="24"/>
          <w:szCs w:val="24"/>
        </w:rPr>
      </w:pPr>
      <w:r w:rsidRPr="00E5253A">
        <w:rPr>
          <w:rFonts w:ascii="Times New Roman" w:eastAsia="Calibri" w:hAnsi="Times New Roman" w:cs="Times New Roman"/>
          <w:sz w:val="24"/>
          <w:szCs w:val="24"/>
        </w:rPr>
        <w:t xml:space="preserve">Birim tarafından tedbirler alınmakta ve iyileştirmeler yapılmaktadır. </w:t>
      </w:r>
      <w:r w:rsidR="00A61285" w:rsidRPr="00E5253A">
        <w:rPr>
          <w:rFonts w:ascii="Times New Roman" w:eastAsia="Calibri" w:hAnsi="Times New Roman" w:cs="Times New Roman"/>
          <w:sz w:val="24"/>
          <w:szCs w:val="24"/>
        </w:rPr>
        <w:t xml:space="preserve">Uzaktan eğitim altyapısı, dezavantajlı öğrencilerin eğitim olanaklarına erişimini sağlamaktadır. </w:t>
      </w:r>
      <w:r w:rsidRPr="00E5253A">
        <w:rPr>
          <w:rFonts w:ascii="Times New Roman" w:eastAsia="Calibri" w:hAnsi="Times New Roman" w:cs="Times New Roman"/>
          <w:sz w:val="24"/>
          <w:szCs w:val="24"/>
        </w:rPr>
        <w:t xml:space="preserve">Lokman Hekim Üniversitesi </w:t>
      </w:r>
      <w:r w:rsidRPr="00E5253A">
        <w:rPr>
          <w:rFonts w:ascii="Times New Roman" w:eastAsia="Calibri" w:hAnsi="Times New Roman" w:cs="Times New Roman"/>
          <w:sz w:val="24"/>
          <w:szCs w:val="24"/>
        </w:rPr>
        <w:lastRenderedPageBreak/>
        <w:t>Engelsiz Öğrenci Birimine</w:t>
      </w:r>
      <w:r w:rsidRPr="00E5253A">
        <w:rPr>
          <w:rFonts w:ascii="Times New Roman" w:eastAsia="Calibri" w:hAnsi="Times New Roman" w:cs="Times New Roman"/>
          <w:color w:val="000000"/>
          <w:sz w:val="24"/>
          <w:szCs w:val="24"/>
        </w:rPr>
        <w:t xml:space="preserve"> ve faaliyetlerine </w:t>
      </w:r>
      <w:hyperlink r:id="rId90" w:history="1">
        <w:r w:rsidRPr="00E5253A">
          <w:rPr>
            <w:rFonts w:ascii="Times New Roman" w:eastAsia="Calibri" w:hAnsi="Times New Roman" w:cs="Times New Roman"/>
            <w:color w:val="0563C1"/>
            <w:sz w:val="24"/>
            <w:szCs w:val="24"/>
            <w:u w:val="single"/>
          </w:rPr>
          <w:t>https://www.lokmanhekim.edu.tr/rektorluge-bagli-birimler/engelsiz-ogrenci-birimi/hizmetler-2/</w:t>
        </w:r>
      </w:hyperlink>
      <w:r w:rsidRPr="00E5253A">
        <w:rPr>
          <w:rFonts w:ascii="Times New Roman" w:eastAsia="Calibri" w:hAnsi="Times New Roman" w:cs="Times New Roman"/>
          <w:sz w:val="24"/>
          <w:szCs w:val="24"/>
        </w:rPr>
        <w:t xml:space="preserve"> linkinden ulaşılabilir. </w:t>
      </w:r>
    </w:p>
    <w:p w14:paraId="3A86B29B" w14:textId="77777777" w:rsidR="00E5253A" w:rsidRPr="00E5253A" w:rsidRDefault="00E5253A" w:rsidP="00E5253A">
      <w:pPr>
        <w:autoSpaceDE w:val="0"/>
        <w:autoSpaceDN w:val="0"/>
        <w:adjustRightInd w:val="0"/>
        <w:spacing w:after="0" w:line="360" w:lineRule="auto"/>
        <w:jc w:val="both"/>
        <w:rPr>
          <w:rFonts w:ascii="Times New Roman" w:eastAsia="Calibri" w:hAnsi="Times New Roman" w:cs="Times New Roman"/>
          <w:sz w:val="24"/>
          <w:szCs w:val="24"/>
        </w:rPr>
      </w:pPr>
    </w:p>
    <w:p w14:paraId="5C7EB1A2" w14:textId="77777777" w:rsidR="00E5253A" w:rsidRPr="00E5253A" w:rsidRDefault="00E5253A" w:rsidP="00E5253A">
      <w:pPr>
        <w:autoSpaceDE w:val="0"/>
        <w:autoSpaceDN w:val="0"/>
        <w:adjustRightInd w:val="0"/>
        <w:spacing w:after="0" w:line="360" w:lineRule="auto"/>
        <w:jc w:val="both"/>
        <w:rPr>
          <w:rFonts w:ascii="Times New Roman" w:eastAsia="Calibri" w:hAnsi="Times New Roman" w:cs="Times New Roman"/>
          <w:sz w:val="24"/>
          <w:szCs w:val="24"/>
        </w:rPr>
      </w:pPr>
      <w:r w:rsidRPr="00E5253A">
        <w:rPr>
          <w:rFonts w:ascii="Times New Roman" w:eastAsia="Calibri" w:hAnsi="Times New Roman" w:cs="Times New Roman"/>
          <w:b/>
          <w:sz w:val="24"/>
          <w:szCs w:val="24"/>
        </w:rPr>
        <w:t>B.5.5. Psikolojik Danışmanlık ve Kariyer Hizmetleri</w:t>
      </w:r>
    </w:p>
    <w:p w14:paraId="03717F14" w14:textId="77777777" w:rsidR="00E5253A" w:rsidRPr="00E5253A" w:rsidRDefault="00E5253A" w:rsidP="00E5253A">
      <w:pPr>
        <w:autoSpaceDE w:val="0"/>
        <w:autoSpaceDN w:val="0"/>
        <w:adjustRightInd w:val="0"/>
        <w:spacing w:after="0" w:line="360" w:lineRule="auto"/>
        <w:jc w:val="both"/>
        <w:rPr>
          <w:rFonts w:ascii="Times New Roman" w:eastAsia="Calibri" w:hAnsi="Times New Roman" w:cs="Times New Roman"/>
          <w:sz w:val="24"/>
          <w:szCs w:val="24"/>
        </w:rPr>
      </w:pPr>
    </w:p>
    <w:p w14:paraId="3424D2F8" w14:textId="77777777" w:rsidR="00E5253A" w:rsidRPr="00E5253A" w:rsidRDefault="00E5253A" w:rsidP="00E5253A">
      <w:pPr>
        <w:autoSpaceDE w:val="0"/>
        <w:autoSpaceDN w:val="0"/>
        <w:adjustRightInd w:val="0"/>
        <w:spacing w:after="0" w:line="360" w:lineRule="auto"/>
        <w:jc w:val="both"/>
        <w:rPr>
          <w:rFonts w:ascii="Times New Roman" w:eastAsia="Calibri" w:hAnsi="Times New Roman" w:cs="Times New Roman"/>
          <w:sz w:val="24"/>
          <w:szCs w:val="24"/>
        </w:rPr>
      </w:pPr>
      <w:r w:rsidRPr="00E5253A">
        <w:rPr>
          <w:rFonts w:ascii="Times New Roman" w:eastAsia="Calibri" w:hAnsi="Times New Roman" w:cs="Times New Roman"/>
          <w:sz w:val="24"/>
          <w:szCs w:val="24"/>
        </w:rPr>
        <w:t>Psikolojik danışmanlık ve kariyer merkezi hizmetleri bulunmaktadır.</w:t>
      </w:r>
    </w:p>
    <w:p w14:paraId="03BE507C" w14:textId="77777777" w:rsidR="00E5253A" w:rsidRPr="00E5253A" w:rsidRDefault="00E5253A" w:rsidP="00E5253A">
      <w:pPr>
        <w:autoSpaceDE w:val="0"/>
        <w:autoSpaceDN w:val="0"/>
        <w:adjustRightInd w:val="0"/>
        <w:spacing w:after="0" w:line="360" w:lineRule="auto"/>
        <w:jc w:val="both"/>
        <w:rPr>
          <w:rFonts w:ascii="Times New Roman" w:eastAsia="Calibri" w:hAnsi="Times New Roman" w:cs="Times New Roman"/>
          <w:sz w:val="24"/>
          <w:szCs w:val="24"/>
        </w:rPr>
      </w:pPr>
    </w:p>
    <w:p w14:paraId="3722571A" w14:textId="03BA15FD" w:rsidR="00E5253A" w:rsidRPr="00E5253A" w:rsidRDefault="00E5253A" w:rsidP="00E5253A">
      <w:pPr>
        <w:autoSpaceDE w:val="0"/>
        <w:autoSpaceDN w:val="0"/>
        <w:adjustRightInd w:val="0"/>
        <w:spacing w:after="0" w:line="360" w:lineRule="auto"/>
        <w:jc w:val="both"/>
        <w:rPr>
          <w:rFonts w:ascii="Times New Roman" w:eastAsia="Calibri" w:hAnsi="Times New Roman" w:cs="Times New Roman"/>
          <w:sz w:val="24"/>
          <w:szCs w:val="24"/>
        </w:rPr>
      </w:pPr>
      <w:r w:rsidRPr="00E5253A">
        <w:rPr>
          <w:rFonts w:ascii="Times New Roman" w:eastAsia="Calibri" w:hAnsi="Times New Roman" w:cs="Times New Roman"/>
          <w:sz w:val="24"/>
          <w:szCs w:val="24"/>
        </w:rPr>
        <w:t xml:space="preserve">Psikolojik danışmanlık ve kariyer merkezi hizmetleri erişilebilirdir. Öğrencilerimiz LHÜ </w:t>
      </w:r>
      <w:r w:rsidR="00DD06CC">
        <w:rPr>
          <w:rFonts w:ascii="Times New Roman" w:eastAsia="Calibri" w:hAnsi="Times New Roman" w:cs="Times New Roman"/>
          <w:sz w:val="24"/>
          <w:szCs w:val="24"/>
        </w:rPr>
        <w:t>web</w:t>
      </w:r>
      <w:r w:rsidRPr="00E5253A">
        <w:rPr>
          <w:rFonts w:ascii="Times New Roman" w:eastAsia="Calibri" w:hAnsi="Times New Roman" w:cs="Times New Roman"/>
          <w:sz w:val="24"/>
          <w:szCs w:val="24"/>
        </w:rPr>
        <w:t xml:space="preserve"> sitesinden online randevular bölümünden online randevu sistemi ile çalışmaktadır.</w:t>
      </w:r>
      <w:r w:rsidRPr="00E5253A">
        <w:rPr>
          <w:rFonts w:ascii="Times New Roman" w:eastAsia="Calibri" w:hAnsi="Times New Roman" w:cs="Times New Roman"/>
          <w:color w:val="000000"/>
          <w:sz w:val="24"/>
          <w:szCs w:val="24"/>
        </w:rPr>
        <w:t xml:space="preserve"> Randevu sistemine </w:t>
      </w:r>
      <w:hyperlink r:id="rId91" w:history="1">
        <w:r w:rsidRPr="00E5253A">
          <w:rPr>
            <w:rFonts w:ascii="Times New Roman" w:eastAsia="Calibri" w:hAnsi="Times New Roman" w:cs="Times New Roman"/>
            <w:color w:val="0563C1"/>
            <w:sz w:val="24"/>
            <w:szCs w:val="24"/>
            <w:u w:val="single"/>
          </w:rPr>
          <w:t>https://yanimda.lokmanhekim.edu.tr/randevu/oda/13</w:t>
        </w:r>
      </w:hyperlink>
      <w:r w:rsidRPr="00E5253A">
        <w:rPr>
          <w:rFonts w:ascii="Times New Roman" w:eastAsia="Calibri" w:hAnsi="Times New Roman" w:cs="Times New Roman"/>
          <w:color w:val="0563C1"/>
          <w:sz w:val="24"/>
          <w:szCs w:val="24"/>
          <w:u w:val="single"/>
        </w:rPr>
        <w:t xml:space="preserve"> </w:t>
      </w:r>
      <w:r w:rsidRPr="00E5253A">
        <w:rPr>
          <w:rFonts w:ascii="Times New Roman" w:eastAsia="Calibri" w:hAnsi="Times New Roman" w:cs="Times New Roman"/>
          <w:sz w:val="24"/>
          <w:szCs w:val="24"/>
        </w:rPr>
        <w:t xml:space="preserve">linkinden ulaşılabilir. </w:t>
      </w:r>
    </w:p>
    <w:p w14:paraId="3B7440CF" w14:textId="77777777" w:rsidR="00E5253A" w:rsidRPr="00E5253A" w:rsidRDefault="00E5253A" w:rsidP="00E5253A">
      <w:pPr>
        <w:autoSpaceDE w:val="0"/>
        <w:autoSpaceDN w:val="0"/>
        <w:adjustRightInd w:val="0"/>
        <w:spacing w:after="0" w:line="360" w:lineRule="auto"/>
        <w:jc w:val="both"/>
        <w:rPr>
          <w:rFonts w:ascii="Times New Roman" w:eastAsia="Calibri" w:hAnsi="Times New Roman" w:cs="Times New Roman"/>
          <w:sz w:val="24"/>
          <w:szCs w:val="24"/>
        </w:rPr>
      </w:pPr>
    </w:p>
    <w:p w14:paraId="75E72029" w14:textId="77777777" w:rsidR="00E5253A" w:rsidRPr="00E5253A" w:rsidRDefault="00E5253A" w:rsidP="00E5253A">
      <w:pPr>
        <w:autoSpaceDE w:val="0"/>
        <w:autoSpaceDN w:val="0"/>
        <w:adjustRightInd w:val="0"/>
        <w:spacing w:after="0" w:line="360" w:lineRule="auto"/>
        <w:jc w:val="both"/>
        <w:rPr>
          <w:rFonts w:ascii="Times New Roman" w:eastAsia="Calibri" w:hAnsi="Times New Roman" w:cs="Times New Roman"/>
          <w:sz w:val="24"/>
          <w:szCs w:val="24"/>
        </w:rPr>
      </w:pPr>
      <w:r w:rsidRPr="00E5253A">
        <w:rPr>
          <w:rFonts w:ascii="Times New Roman" w:eastAsia="Calibri" w:hAnsi="Times New Roman" w:cs="Times New Roman"/>
          <w:sz w:val="24"/>
          <w:szCs w:val="24"/>
        </w:rPr>
        <w:t>Psikolojik danışmanlık ve kariyer merkezi hizmetlerinin yeterlilikleri takip edilmemektedir.</w:t>
      </w:r>
    </w:p>
    <w:p w14:paraId="3EC9B25D" w14:textId="77777777" w:rsidR="00E5253A" w:rsidRPr="00E5253A" w:rsidRDefault="00E5253A" w:rsidP="00E5253A">
      <w:pPr>
        <w:autoSpaceDE w:val="0"/>
        <w:autoSpaceDN w:val="0"/>
        <w:adjustRightInd w:val="0"/>
        <w:spacing w:after="0" w:line="360" w:lineRule="auto"/>
        <w:jc w:val="both"/>
        <w:rPr>
          <w:rFonts w:ascii="Times New Roman" w:eastAsia="Calibri" w:hAnsi="Times New Roman" w:cs="Times New Roman"/>
          <w:sz w:val="24"/>
          <w:szCs w:val="24"/>
        </w:rPr>
      </w:pPr>
    </w:p>
    <w:p w14:paraId="5ACC8229" w14:textId="546EFC33" w:rsidR="00E5253A" w:rsidRPr="00E5253A" w:rsidRDefault="00E5253A" w:rsidP="00E5253A">
      <w:pPr>
        <w:autoSpaceDE w:val="0"/>
        <w:autoSpaceDN w:val="0"/>
        <w:adjustRightInd w:val="0"/>
        <w:spacing w:after="0" w:line="360" w:lineRule="auto"/>
        <w:jc w:val="both"/>
        <w:rPr>
          <w:rFonts w:ascii="Times New Roman" w:eastAsia="Calibri" w:hAnsi="Times New Roman" w:cs="Times New Roman"/>
          <w:sz w:val="24"/>
          <w:szCs w:val="24"/>
        </w:rPr>
      </w:pPr>
      <w:r w:rsidRPr="00E5253A">
        <w:rPr>
          <w:rFonts w:ascii="Times New Roman" w:eastAsia="Calibri" w:hAnsi="Times New Roman" w:cs="Times New Roman"/>
          <w:sz w:val="24"/>
          <w:szCs w:val="24"/>
        </w:rPr>
        <w:t>Birim psikolojik danışmanlık hizmetleri ve kariyer merkezleri öğrenci sayılarını takip etmemektedir.</w:t>
      </w:r>
    </w:p>
    <w:p w14:paraId="72AA39B4" w14:textId="77777777" w:rsidR="00E5253A" w:rsidRPr="00E5253A" w:rsidRDefault="00E5253A" w:rsidP="00E5253A">
      <w:pPr>
        <w:autoSpaceDE w:val="0"/>
        <w:autoSpaceDN w:val="0"/>
        <w:adjustRightInd w:val="0"/>
        <w:spacing w:after="0" w:line="360" w:lineRule="auto"/>
        <w:jc w:val="both"/>
        <w:rPr>
          <w:rFonts w:ascii="Times New Roman" w:eastAsia="Calibri" w:hAnsi="Times New Roman" w:cs="Times New Roman"/>
          <w:sz w:val="24"/>
          <w:szCs w:val="24"/>
        </w:rPr>
      </w:pPr>
    </w:p>
    <w:p w14:paraId="0774B44B" w14:textId="77777777" w:rsidR="00E5253A" w:rsidRPr="00E5253A" w:rsidRDefault="00E5253A" w:rsidP="00E5253A">
      <w:pPr>
        <w:autoSpaceDE w:val="0"/>
        <w:autoSpaceDN w:val="0"/>
        <w:adjustRightInd w:val="0"/>
        <w:spacing w:after="0" w:line="360" w:lineRule="auto"/>
        <w:jc w:val="both"/>
        <w:rPr>
          <w:rFonts w:ascii="Times New Roman" w:eastAsia="Calibri" w:hAnsi="Times New Roman" w:cs="Times New Roman"/>
          <w:sz w:val="24"/>
          <w:szCs w:val="24"/>
        </w:rPr>
      </w:pPr>
      <w:r w:rsidRPr="00E5253A">
        <w:rPr>
          <w:rFonts w:ascii="Times New Roman" w:eastAsia="Calibri" w:hAnsi="Times New Roman" w:cs="Times New Roman"/>
          <w:sz w:val="24"/>
          <w:szCs w:val="24"/>
        </w:rPr>
        <w:t xml:space="preserve">Öğrencilerin mesleki gelişim ve kariyer planlamasına yönelik seminerler ve toplantılar düzenlenmektedir. Kariyer planlamasına ilişkin projeye </w:t>
      </w:r>
      <w:hyperlink r:id="rId92" w:history="1">
        <w:r w:rsidRPr="00E5253A">
          <w:rPr>
            <w:rFonts w:ascii="Times New Roman" w:eastAsia="Calibri" w:hAnsi="Times New Roman" w:cs="Times New Roman"/>
            <w:color w:val="0563C1"/>
            <w:sz w:val="24"/>
            <w:szCs w:val="24"/>
            <w:u w:val="single"/>
          </w:rPr>
          <w:t>https://www.lokmanhekim.edu.tr/arastirma-ve-uygulama-merkezleri/lhutuam/egitim-programlari-lhutuam/kariyer-ve-hizli-destek-projeleri-yazim-calistayi/</w:t>
        </w:r>
      </w:hyperlink>
      <w:r w:rsidRPr="00E5253A">
        <w:rPr>
          <w:rFonts w:ascii="Times New Roman" w:eastAsia="Calibri" w:hAnsi="Times New Roman" w:cs="Times New Roman"/>
          <w:sz w:val="24"/>
          <w:szCs w:val="24"/>
        </w:rPr>
        <w:t xml:space="preserve"> linkinden ulaşılabilir.</w:t>
      </w:r>
    </w:p>
    <w:p w14:paraId="23354524" w14:textId="77777777" w:rsidR="00E5253A" w:rsidRPr="00E5253A" w:rsidRDefault="00E5253A" w:rsidP="00E5253A">
      <w:pPr>
        <w:autoSpaceDE w:val="0"/>
        <w:autoSpaceDN w:val="0"/>
        <w:adjustRightInd w:val="0"/>
        <w:spacing w:after="0" w:line="360" w:lineRule="auto"/>
        <w:jc w:val="both"/>
        <w:rPr>
          <w:rFonts w:ascii="Times New Roman" w:eastAsia="Calibri" w:hAnsi="Times New Roman" w:cs="Times New Roman"/>
          <w:sz w:val="24"/>
          <w:szCs w:val="24"/>
        </w:rPr>
      </w:pPr>
      <w:r w:rsidRPr="00E5253A">
        <w:rPr>
          <w:rFonts w:ascii="Times New Roman" w:eastAsia="Calibri" w:hAnsi="Times New Roman" w:cs="Times New Roman"/>
          <w:sz w:val="24"/>
          <w:szCs w:val="24"/>
        </w:rPr>
        <w:t xml:space="preserve">Öğrencilerin staj ve işyeri eğitimi gibi kurum dışı deneyim edinmeleri bölümümüz tarafından kurum dışı ayarlanan stajlarla sağlanmaktadır. </w:t>
      </w:r>
    </w:p>
    <w:p w14:paraId="0C66B979" w14:textId="51B1E596" w:rsidR="00C02639" w:rsidRDefault="00E5253A" w:rsidP="00E5253A">
      <w:pPr>
        <w:autoSpaceDE w:val="0"/>
        <w:autoSpaceDN w:val="0"/>
        <w:adjustRightInd w:val="0"/>
        <w:spacing w:after="0" w:line="360" w:lineRule="auto"/>
        <w:jc w:val="both"/>
        <w:rPr>
          <w:rFonts w:ascii="Times New Roman" w:eastAsia="Calibri" w:hAnsi="Times New Roman" w:cs="Times New Roman"/>
          <w:b/>
          <w:bCs/>
          <w:sz w:val="24"/>
          <w:szCs w:val="24"/>
        </w:rPr>
      </w:pPr>
      <w:r w:rsidRPr="00E5253A">
        <w:rPr>
          <w:rFonts w:ascii="Times New Roman" w:eastAsia="Calibri" w:hAnsi="Times New Roman" w:cs="Times New Roman"/>
          <w:sz w:val="24"/>
          <w:szCs w:val="24"/>
        </w:rPr>
        <w:t xml:space="preserve">Kurum dışı ayarlanan staj yerlerine ait liste </w:t>
      </w:r>
      <w:r w:rsidR="00F945F9">
        <w:rPr>
          <w:rFonts w:ascii="Times New Roman" w:eastAsia="Calibri" w:hAnsi="Times New Roman" w:cs="Times New Roman"/>
          <w:sz w:val="24"/>
          <w:szCs w:val="24"/>
        </w:rPr>
        <w:t xml:space="preserve">Tablo </w:t>
      </w:r>
      <w:r w:rsidR="002E3B06">
        <w:rPr>
          <w:rFonts w:ascii="Times New Roman" w:eastAsia="Calibri" w:hAnsi="Times New Roman" w:cs="Times New Roman"/>
          <w:sz w:val="24"/>
          <w:szCs w:val="24"/>
        </w:rPr>
        <w:t>15</w:t>
      </w:r>
      <w:r w:rsidR="00F945F9">
        <w:rPr>
          <w:rFonts w:ascii="Times New Roman" w:eastAsia="Calibri" w:hAnsi="Times New Roman" w:cs="Times New Roman"/>
          <w:sz w:val="24"/>
          <w:szCs w:val="24"/>
        </w:rPr>
        <w:t>’</w:t>
      </w:r>
      <w:r w:rsidR="002E3B06">
        <w:rPr>
          <w:rFonts w:ascii="Times New Roman" w:eastAsia="Calibri" w:hAnsi="Times New Roman" w:cs="Times New Roman"/>
          <w:sz w:val="24"/>
          <w:szCs w:val="24"/>
        </w:rPr>
        <w:t>te</w:t>
      </w:r>
      <w:r w:rsidR="00F945F9">
        <w:rPr>
          <w:rFonts w:ascii="Times New Roman" w:eastAsia="Calibri" w:hAnsi="Times New Roman" w:cs="Times New Roman"/>
          <w:sz w:val="24"/>
          <w:szCs w:val="24"/>
        </w:rPr>
        <w:t xml:space="preserve"> </w:t>
      </w:r>
      <w:r w:rsidRPr="00E5253A">
        <w:rPr>
          <w:rFonts w:ascii="Times New Roman" w:eastAsia="Calibri" w:hAnsi="Times New Roman" w:cs="Times New Roman"/>
          <w:sz w:val="24"/>
          <w:szCs w:val="24"/>
        </w:rPr>
        <w:t>sunulmuştur.</w:t>
      </w:r>
      <w:r w:rsidR="00BA5EFC" w:rsidRPr="00BA5EFC">
        <w:rPr>
          <w:rFonts w:ascii="Times New Roman" w:eastAsia="Calibri" w:hAnsi="Times New Roman" w:cs="Times New Roman"/>
          <w:b/>
          <w:bCs/>
          <w:sz w:val="24"/>
          <w:szCs w:val="24"/>
        </w:rPr>
        <w:t xml:space="preserve"> </w:t>
      </w:r>
    </w:p>
    <w:p w14:paraId="5D2EA174" w14:textId="77777777" w:rsidR="00C02639" w:rsidRPr="00BA5EFC" w:rsidRDefault="00C02639" w:rsidP="00E5253A">
      <w:pPr>
        <w:autoSpaceDE w:val="0"/>
        <w:autoSpaceDN w:val="0"/>
        <w:adjustRightInd w:val="0"/>
        <w:spacing w:after="0" w:line="360" w:lineRule="auto"/>
        <w:jc w:val="both"/>
        <w:rPr>
          <w:rFonts w:ascii="Times New Roman" w:eastAsia="Calibri" w:hAnsi="Times New Roman" w:cs="Times New Roman"/>
          <w:sz w:val="24"/>
          <w:szCs w:val="24"/>
        </w:rPr>
      </w:pPr>
    </w:p>
    <w:p w14:paraId="14119DDF" w14:textId="36F996D5" w:rsidR="00E5253A" w:rsidRPr="002E3B06" w:rsidRDefault="00C02639" w:rsidP="00E5253A">
      <w:pPr>
        <w:autoSpaceDE w:val="0"/>
        <w:autoSpaceDN w:val="0"/>
        <w:adjustRightInd w:val="0"/>
        <w:spacing w:after="0" w:line="360" w:lineRule="auto"/>
        <w:jc w:val="both"/>
        <w:rPr>
          <w:rFonts w:ascii="Times New Roman" w:eastAsia="Calibri" w:hAnsi="Times New Roman" w:cs="Times New Roman"/>
          <w:b/>
          <w:bCs/>
          <w:sz w:val="24"/>
          <w:szCs w:val="24"/>
        </w:rPr>
      </w:pPr>
      <w:r w:rsidRPr="002E3B06">
        <w:rPr>
          <w:rFonts w:ascii="Times New Roman" w:eastAsia="Calibri" w:hAnsi="Times New Roman" w:cs="Times New Roman"/>
          <w:b/>
          <w:bCs/>
          <w:sz w:val="24"/>
          <w:szCs w:val="24"/>
        </w:rPr>
        <w:t>Tablo 1</w:t>
      </w:r>
      <w:r w:rsidR="002E3B06" w:rsidRPr="002E3B06">
        <w:rPr>
          <w:rFonts w:ascii="Times New Roman" w:eastAsia="Calibri" w:hAnsi="Times New Roman" w:cs="Times New Roman"/>
          <w:b/>
          <w:bCs/>
          <w:sz w:val="24"/>
          <w:szCs w:val="24"/>
        </w:rPr>
        <w:t>5</w:t>
      </w:r>
      <w:r w:rsidRPr="002E3B06">
        <w:rPr>
          <w:rFonts w:ascii="Times New Roman" w:eastAsia="Calibri" w:hAnsi="Times New Roman" w:cs="Times New Roman"/>
          <w:b/>
          <w:bCs/>
          <w:sz w:val="24"/>
          <w:szCs w:val="24"/>
        </w:rPr>
        <w:t>: LH</w:t>
      </w:r>
      <w:r w:rsidR="002E3B06">
        <w:rPr>
          <w:rFonts w:ascii="Times New Roman" w:eastAsia="Calibri" w:hAnsi="Times New Roman" w:cs="Times New Roman"/>
          <w:b/>
          <w:bCs/>
          <w:sz w:val="24"/>
          <w:szCs w:val="24"/>
        </w:rPr>
        <w:t>Ü</w:t>
      </w:r>
      <w:r w:rsidRPr="002E3B06">
        <w:rPr>
          <w:rFonts w:ascii="Times New Roman" w:eastAsia="Calibri" w:hAnsi="Times New Roman" w:cs="Times New Roman"/>
          <w:b/>
          <w:bCs/>
          <w:sz w:val="24"/>
          <w:szCs w:val="24"/>
        </w:rPr>
        <w:t xml:space="preserve"> SBF Beslenme ve Diyetetik Bölümü 4. Sınıf Mesleki Uygulama Yerleri</w:t>
      </w:r>
    </w:p>
    <w:tbl>
      <w:tblPr>
        <w:tblStyle w:val="TabloKlavuzu"/>
        <w:tblW w:w="0" w:type="auto"/>
        <w:tblLook w:val="04A0" w:firstRow="1" w:lastRow="0" w:firstColumn="1" w:lastColumn="0" w:noHBand="0" w:noVBand="1"/>
      </w:tblPr>
      <w:tblGrid>
        <w:gridCol w:w="9488"/>
      </w:tblGrid>
      <w:tr w:rsidR="00E5253A" w:rsidRPr="00E5253A" w14:paraId="601F9530" w14:textId="77777777" w:rsidTr="00BA5EFC">
        <w:tc>
          <w:tcPr>
            <w:tcW w:w="9488" w:type="dxa"/>
          </w:tcPr>
          <w:p w14:paraId="5B9AE3BC" w14:textId="77777777" w:rsidR="00E5253A" w:rsidRPr="00E5253A" w:rsidRDefault="00E5253A" w:rsidP="00E5253A">
            <w:pPr>
              <w:autoSpaceDE w:val="0"/>
              <w:autoSpaceDN w:val="0"/>
              <w:adjustRightInd w:val="0"/>
              <w:spacing w:line="360" w:lineRule="auto"/>
              <w:jc w:val="both"/>
              <w:rPr>
                <w:rFonts w:ascii="Times New Roman" w:eastAsia="Calibri" w:hAnsi="Times New Roman" w:cs="Times New Roman"/>
                <w:sz w:val="24"/>
                <w:szCs w:val="24"/>
              </w:rPr>
            </w:pPr>
            <w:r w:rsidRPr="00E5253A">
              <w:rPr>
                <w:rFonts w:ascii="Times New Roman" w:eastAsia="Calibri" w:hAnsi="Times New Roman" w:cs="Times New Roman"/>
                <w:sz w:val="24"/>
                <w:szCs w:val="24"/>
              </w:rPr>
              <w:t xml:space="preserve">Ankara Şehir Hastanesi </w:t>
            </w:r>
          </w:p>
        </w:tc>
      </w:tr>
      <w:tr w:rsidR="00E5253A" w:rsidRPr="00E5253A" w14:paraId="60586B41" w14:textId="77777777" w:rsidTr="00BA5EFC">
        <w:tc>
          <w:tcPr>
            <w:tcW w:w="9488" w:type="dxa"/>
          </w:tcPr>
          <w:p w14:paraId="36AB2FE0" w14:textId="77777777" w:rsidR="00E5253A" w:rsidRPr="00E5253A" w:rsidRDefault="00E5253A" w:rsidP="00E5253A">
            <w:pPr>
              <w:autoSpaceDE w:val="0"/>
              <w:autoSpaceDN w:val="0"/>
              <w:adjustRightInd w:val="0"/>
              <w:spacing w:line="360" w:lineRule="auto"/>
              <w:jc w:val="both"/>
              <w:rPr>
                <w:rFonts w:ascii="Times New Roman" w:eastAsia="Calibri" w:hAnsi="Times New Roman" w:cs="Times New Roman"/>
                <w:sz w:val="24"/>
                <w:szCs w:val="24"/>
              </w:rPr>
            </w:pPr>
            <w:r w:rsidRPr="00E5253A">
              <w:rPr>
                <w:rFonts w:ascii="Times New Roman" w:eastAsia="Calibri" w:hAnsi="Times New Roman" w:cs="Times New Roman"/>
                <w:sz w:val="24"/>
                <w:szCs w:val="24"/>
              </w:rPr>
              <w:t>Gülhane Eğitim Araştırma Hastanesi</w:t>
            </w:r>
          </w:p>
        </w:tc>
      </w:tr>
      <w:tr w:rsidR="00E5253A" w:rsidRPr="00E5253A" w14:paraId="12F09AB9" w14:textId="77777777" w:rsidTr="00BA5EFC">
        <w:tc>
          <w:tcPr>
            <w:tcW w:w="9488" w:type="dxa"/>
          </w:tcPr>
          <w:p w14:paraId="3B17965F" w14:textId="77777777" w:rsidR="00E5253A" w:rsidRPr="00E5253A" w:rsidRDefault="00E5253A" w:rsidP="00E5253A">
            <w:pPr>
              <w:autoSpaceDE w:val="0"/>
              <w:autoSpaceDN w:val="0"/>
              <w:adjustRightInd w:val="0"/>
              <w:spacing w:line="360" w:lineRule="auto"/>
              <w:jc w:val="both"/>
              <w:rPr>
                <w:rFonts w:ascii="Times New Roman" w:eastAsia="Calibri" w:hAnsi="Times New Roman" w:cs="Times New Roman"/>
                <w:sz w:val="24"/>
                <w:szCs w:val="24"/>
              </w:rPr>
            </w:pPr>
            <w:r w:rsidRPr="00E5253A">
              <w:rPr>
                <w:rFonts w:ascii="Times New Roman" w:eastAsia="Calibri" w:hAnsi="Times New Roman" w:cs="Times New Roman"/>
                <w:sz w:val="24"/>
                <w:szCs w:val="24"/>
              </w:rPr>
              <w:t>Dr. Sami Ulus Çocuk Hastanesi</w:t>
            </w:r>
          </w:p>
        </w:tc>
      </w:tr>
      <w:tr w:rsidR="00E5253A" w:rsidRPr="00E5253A" w14:paraId="60C6A23E" w14:textId="77777777" w:rsidTr="00BA5EFC">
        <w:tc>
          <w:tcPr>
            <w:tcW w:w="9488" w:type="dxa"/>
          </w:tcPr>
          <w:p w14:paraId="336C6760" w14:textId="77777777" w:rsidR="00E5253A" w:rsidRPr="00E5253A" w:rsidRDefault="00E5253A" w:rsidP="00E5253A">
            <w:pPr>
              <w:autoSpaceDE w:val="0"/>
              <w:autoSpaceDN w:val="0"/>
              <w:adjustRightInd w:val="0"/>
              <w:spacing w:line="360" w:lineRule="auto"/>
              <w:jc w:val="both"/>
              <w:rPr>
                <w:rFonts w:ascii="Times New Roman" w:eastAsia="Calibri" w:hAnsi="Times New Roman" w:cs="Times New Roman"/>
                <w:sz w:val="24"/>
                <w:szCs w:val="24"/>
              </w:rPr>
            </w:pPr>
            <w:r w:rsidRPr="00E5253A">
              <w:rPr>
                <w:rFonts w:ascii="Times New Roman" w:eastAsia="Calibri" w:hAnsi="Times New Roman" w:cs="Times New Roman"/>
                <w:sz w:val="24"/>
                <w:szCs w:val="24"/>
              </w:rPr>
              <w:t>Gaziler Fizik Tedavi ve Rehabilitasyon EAH</w:t>
            </w:r>
          </w:p>
        </w:tc>
      </w:tr>
      <w:tr w:rsidR="00E5253A" w:rsidRPr="00E5253A" w14:paraId="3E15248A" w14:textId="77777777" w:rsidTr="00BA5EFC">
        <w:tc>
          <w:tcPr>
            <w:tcW w:w="9488" w:type="dxa"/>
          </w:tcPr>
          <w:p w14:paraId="3F4B1298" w14:textId="77777777" w:rsidR="00E5253A" w:rsidRPr="00E5253A" w:rsidRDefault="00E5253A" w:rsidP="00E5253A">
            <w:pPr>
              <w:autoSpaceDE w:val="0"/>
              <w:autoSpaceDN w:val="0"/>
              <w:adjustRightInd w:val="0"/>
              <w:spacing w:line="360" w:lineRule="auto"/>
              <w:jc w:val="both"/>
              <w:rPr>
                <w:rFonts w:ascii="Times New Roman" w:eastAsia="Calibri" w:hAnsi="Times New Roman" w:cs="Times New Roman"/>
                <w:sz w:val="24"/>
                <w:szCs w:val="24"/>
              </w:rPr>
            </w:pPr>
            <w:r w:rsidRPr="00E5253A">
              <w:rPr>
                <w:rFonts w:ascii="Times New Roman" w:eastAsia="Calibri" w:hAnsi="Times New Roman" w:cs="Times New Roman"/>
                <w:sz w:val="24"/>
                <w:szCs w:val="24"/>
              </w:rPr>
              <w:t>Obezite Cerrahi Vakfı Merkezi</w:t>
            </w:r>
          </w:p>
        </w:tc>
      </w:tr>
      <w:tr w:rsidR="00E5253A" w:rsidRPr="00E5253A" w14:paraId="2680722A" w14:textId="77777777" w:rsidTr="00BA5EFC">
        <w:tc>
          <w:tcPr>
            <w:tcW w:w="9488" w:type="dxa"/>
          </w:tcPr>
          <w:p w14:paraId="4C279B5F" w14:textId="77777777" w:rsidR="00E5253A" w:rsidRPr="00E5253A" w:rsidRDefault="00E5253A" w:rsidP="00E5253A">
            <w:pPr>
              <w:autoSpaceDE w:val="0"/>
              <w:autoSpaceDN w:val="0"/>
              <w:adjustRightInd w:val="0"/>
              <w:spacing w:line="360" w:lineRule="auto"/>
              <w:jc w:val="both"/>
              <w:rPr>
                <w:rFonts w:ascii="Times New Roman" w:eastAsia="Calibri" w:hAnsi="Times New Roman" w:cs="Times New Roman"/>
                <w:sz w:val="24"/>
                <w:szCs w:val="24"/>
              </w:rPr>
            </w:pPr>
            <w:r w:rsidRPr="00E5253A">
              <w:rPr>
                <w:rFonts w:ascii="Times New Roman" w:eastAsia="Calibri" w:hAnsi="Times New Roman" w:cs="Times New Roman"/>
                <w:sz w:val="24"/>
                <w:szCs w:val="24"/>
              </w:rPr>
              <w:t>Bilkent Üniversitesi</w:t>
            </w:r>
          </w:p>
        </w:tc>
      </w:tr>
      <w:tr w:rsidR="00E5253A" w:rsidRPr="00E5253A" w14:paraId="64A64DD7" w14:textId="77777777" w:rsidTr="00BA5EFC">
        <w:tc>
          <w:tcPr>
            <w:tcW w:w="9488" w:type="dxa"/>
          </w:tcPr>
          <w:p w14:paraId="28A88941" w14:textId="77777777" w:rsidR="00E5253A" w:rsidRPr="00E5253A" w:rsidRDefault="00E5253A" w:rsidP="00E5253A">
            <w:pPr>
              <w:autoSpaceDE w:val="0"/>
              <w:autoSpaceDN w:val="0"/>
              <w:adjustRightInd w:val="0"/>
              <w:spacing w:line="360" w:lineRule="auto"/>
              <w:jc w:val="both"/>
              <w:rPr>
                <w:rFonts w:ascii="Times New Roman" w:eastAsia="Calibri" w:hAnsi="Times New Roman" w:cs="Times New Roman"/>
                <w:sz w:val="24"/>
                <w:szCs w:val="24"/>
              </w:rPr>
            </w:pPr>
            <w:r w:rsidRPr="00E5253A">
              <w:rPr>
                <w:rFonts w:ascii="Times New Roman" w:eastAsia="Calibri" w:hAnsi="Times New Roman" w:cs="Times New Roman"/>
                <w:sz w:val="24"/>
                <w:szCs w:val="24"/>
              </w:rPr>
              <w:t>Ankara Şehir Hastanesi/ BCC</w:t>
            </w:r>
          </w:p>
        </w:tc>
      </w:tr>
      <w:tr w:rsidR="00E5253A" w:rsidRPr="00E5253A" w14:paraId="6D9E1F45" w14:textId="77777777" w:rsidTr="00BA5EFC">
        <w:tc>
          <w:tcPr>
            <w:tcW w:w="9488" w:type="dxa"/>
          </w:tcPr>
          <w:p w14:paraId="5B051908" w14:textId="77777777" w:rsidR="00E5253A" w:rsidRPr="00E5253A" w:rsidRDefault="00E5253A" w:rsidP="00E5253A">
            <w:pPr>
              <w:autoSpaceDE w:val="0"/>
              <w:autoSpaceDN w:val="0"/>
              <w:adjustRightInd w:val="0"/>
              <w:spacing w:line="360" w:lineRule="auto"/>
              <w:jc w:val="both"/>
              <w:rPr>
                <w:rFonts w:ascii="Times New Roman" w:eastAsia="Calibri" w:hAnsi="Times New Roman" w:cs="Times New Roman"/>
                <w:sz w:val="24"/>
                <w:szCs w:val="24"/>
              </w:rPr>
            </w:pPr>
            <w:r w:rsidRPr="00E5253A">
              <w:rPr>
                <w:rFonts w:ascii="Times New Roman" w:eastAsia="Calibri" w:hAnsi="Times New Roman" w:cs="Times New Roman"/>
                <w:sz w:val="24"/>
                <w:szCs w:val="24"/>
              </w:rPr>
              <w:lastRenderedPageBreak/>
              <w:t>Medikal Park Keçiören Hastanesi</w:t>
            </w:r>
          </w:p>
        </w:tc>
      </w:tr>
      <w:tr w:rsidR="00E5253A" w:rsidRPr="00E5253A" w14:paraId="57546885" w14:textId="77777777" w:rsidTr="00BA5EFC">
        <w:tc>
          <w:tcPr>
            <w:tcW w:w="9488" w:type="dxa"/>
          </w:tcPr>
          <w:p w14:paraId="66229253" w14:textId="77777777" w:rsidR="00E5253A" w:rsidRPr="00E5253A" w:rsidRDefault="00E5253A" w:rsidP="00E5253A">
            <w:pPr>
              <w:autoSpaceDE w:val="0"/>
              <w:autoSpaceDN w:val="0"/>
              <w:adjustRightInd w:val="0"/>
              <w:spacing w:line="360" w:lineRule="auto"/>
              <w:jc w:val="both"/>
              <w:rPr>
                <w:rFonts w:ascii="Times New Roman" w:eastAsia="Calibri" w:hAnsi="Times New Roman" w:cs="Times New Roman"/>
                <w:sz w:val="24"/>
                <w:szCs w:val="24"/>
              </w:rPr>
            </w:pPr>
            <w:r w:rsidRPr="00E5253A">
              <w:rPr>
                <w:rFonts w:ascii="Times New Roman" w:eastAsia="Calibri" w:hAnsi="Times New Roman" w:cs="Times New Roman"/>
                <w:sz w:val="24"/>
                <w:szCs w:val="24"/>
              </w:rPr>
              <w:t>Ortadoğu Hastanesi</w:t>
            </w:r>
          </w:p>
        </w:tc>
      </w:tr>
      <w:tr w:rsidR="00E5253A" w:rsidRPr="00E5253A" w14:paraId="50EC5B58" w14:textId="77777777" w:rsidTr="00BA5EFC">
        <w:tc>
          <w:tcPr>
            <w:tcW w:w="9488" w:type="dxa"/>
          </w:tcPr>
          <w:p w14:paraId="5C3AA582" w14:textId="77777777" w:rsidR="00E5253A" w:rsidRPr="00E5253A" w:rsidRDefault="00E5253A" w:rsidP="00E5253A">
            <w:pPr>
              <w:autoSpaceDE w:val="0"/>
              <w:autoSpaceDN w:val="0"/>
              <w:adjustRightInd w:val="0"/>
              <w:spacing w:line="360" w:lineRule="auto"/>
              <w:jc w:val="both"/>
              <w:rPr>
                <w:rFonts w:ascii="Times New Roman" w:eastAsia="Calibri" w:hAnsi="Times New Roman" w:cs="Times New Roman"/>
                <w:sz w:val="24"/>
                <w:szCs w:val="24"/>
              </w:rPr>
            </w:pPr>
            <w:r w:rsidRPr="00E5253A">
              <w:rPr>
                <w:rFonts w:ascii="Times New Roman" w:eastAsia="Calibri" w:hAnsi="Times New Roman" w:cs="Times New Roman"/>
                <w:sz w:val="24"/>
                <w:szCs w:val="24"/>
              </w:rPr>
              <w:t xml:space="preserve">MİA Yaşam Merkezi </w:t>
            </w:r>
          </w:p>
        </w:tc>
      </w:tr>
    </w:tbl>
    <w:p w14:paraId="1679271F" w14:textId="77777777" w:rsidR="00E5253A" w:rsidRPr="00E5253A" w:rsidRDefault="00E5253A" w:rsidP="00E5253A">
      <w:pPr>
        <w:autoSpaceDE w:val="0"/>
        <w:autoSpaceDN w:val="0"/>
        <w:adjustRightInd w:val="0"/>
        <w:spacing w:after="0" w:line="360" w:lineRule="auto"/>
        <w:jc w:val="both"/>
        <w:rPr>
          <w:rFonts w:ascii="Times New Roman" w:eastAsia="Calibri" w:hAnsi="Times New Roman" w:cs="Times New Roman"/>
          <w:sz w:val="24"/>
          <w:szCs w:val="24"/>
        </w:rPr>
      </w:pPr>
    </w:p>
    <w:p w14:paraId="40DE962C" w14:textId="77777777" w:rsidR="00E5253A" w:rsidRPr="00E5253A" w:rsidRDefault="00E5253A" w:rsidP="00E5253A">
      <w:pPr>
        <w:autoSpaceDE w:val="0"/>
        <w:autoSpaceDN w:val="0"/>
        <w:adjustRightInd w:val="0"/>
        <w:spacing w:after="0" w:line="360" w:lineRule="auto"/>
        <w:jc w:val="both"/>
        <w:rPr>
          <w:rFonts w:ascii="Times New Roman" w:eastAsia="Calibri" w:hAnsi="Times New Roman" w:cs="Times New Roman"/>
          <w:b/>
          <w:sz w:val="24"/>
          <w:szCs w:val="24"/>
        </w:rPr>
      </w:pPr>
    </w:p>
    <w:p w14:paraId="3633DB85" w14:textId="77777777" w:rsidR="00E5253A" w:rsidRPr="00E5253A" w:rsidRDefault="00E5253A" w:rsidP="00E5253A">
      <w:pPr>
        <w:autoSpaceDE w:val="0"/>
        <w:autoSpaceDN w:val="0"/>
        <w:adjustRightInd w:val="0"/>
        <w:spacing w:after="0" w:line="360" w:lineRule="auto"/>
        <w:jc w:val="both"/>
        <w:rPr>
          <w:rFonts w:ascii="Times New Roman" w:eastAsia="Calibri" w:hAnsi="Times New Roman" w:cs="Times New Roman"/>
          <w:b/>
          <w:sz w:val="24"/>
          <w:szCs w:val="24"/>
        </w:rPr>
      </w:pPr>
      <w:r w:rsidRPr="00E5253A">
        <w:rPr>
          <w:rFonts w:ascii="Times New Roman" w:eastAsia="Calibri" w:hAnsi="Times New Roman" w:cs="Times New Roman"/>
          <w:b/>
          <w:sz w:val="24"/>
          <w:szCs w:val="24"/>
        </w:rPr>
        <w:t>B.6. Programların İzlenmesi ve Güncellenmesi</w:t>
      </w:r>
    </w:p>
    <w:p w14:paraId="7E79465E" w14:textId="77777777" w:rsidR="00E5253A" w:rsidRPr="00E5253A" w:rsidRDefault="00E5253A" w:rsidP="00E5253A">
      <w:pPr>
        <w:autoSpaceDE w:val="0"/>
        <w:autoSpaceDN w:val="0"/>
        <w:adjustRightInd w:val="0"/>
        <w:spacing w:after="0" w:line="360" w:lineRule="auto"/>
        <w:jc w:val="both"/>
        <w:rPr>
          <w:rFonts w:ascii="Times New Roman" w:eastAsia="Calibri" w:hAnsi="Times New Roman" w:cs="Times New Roman"/>
          <w:b/>
          <w:sz w:val="24"/>
          <w:szCs w:val="24"/>
        </w:rPr>
      </w:pPr>
      <w:r w:rsidRPr="00E5253A">
        <w:rPr>
          <w:rFonts w:ascii="Times New Roman" w:eastAsia="Calibri" w:hAnsi="Times New Roman" w:cs="Times New Roman"/>
          <w:b/>
          <w:sz w:val="24"/>
          <w:szCs w:val="24"/>
        </w:rPr>
        <w:t>B.6.1. Programların Çıktılarının İzlenmesi ve Güncellenmesi</w:t>
      </w:r>
    </w:p>
    <w:p w14:paraId="0D8D882D" w14:textId="77777777" w:rsidR="00E5253A" w:rsidRPr="00E5253A" w:rsidRDefault="00E5253A" w:rsidP="00E5253A">
      <w:pPr>
        <w:autoSpaceDE w:val="0"/>
        <w:autoSpaceDN w:val="0"/>
        <w:adjustRightInd w:val="0"/>
        <w:spacing w:after="0" w:line="360" w:lineRule="auto"/>
        <w:jc w:val="both"/>
        <w:rPr>
          <w:rFonts w:ascii="Times New Roman" w:eastAsia="Calibri" w:hAnsi="Times New Roman" w:cs="Times New Roman"/>
          <w:b/>
          <w:sz w:val="24"/>
          <w:szCs w:val="24"/>
        </w:rPr>
      </w:pPr>
    </w:p>
    <w:p w14:paraId="09ADDBED" w14:textId="77777777" w:rsidR="00E5253A" w:rsidRPr="00E5253A" w:rsidRDefault="00E5253A" w:rsidP="00E5253A">
      <w:pPr>
        <w:autoSpaceDE w:val="0"/>
        <w:autoSpaceDN w:val="0"/>
        <w:adjustRightInd w:val="0"/>
        <w:spacing w:after="0" w:line="360" w:lineRule="auto"/>
        <w:jc w:val="both"/>
        <w:rPr>
          <w:rFonts w:ascii="Times New Roman" w:eastAsia="Calibri" w:hAnsi="Times New Roman" w:cs="Times New Roman"/>
          <w:sz w:val="24"/>
          <w:szCs w:val="24"/>
        </w:rPr>
      </w:pPr>
      <w:r w:rsidRPr="00E5253A">
        <w:rPr>
          <w:rFonts w:ascii="Times New Roman" w:eastAsia="Calibri" w:hAnsi="Times New Roman" w:cs="Times New Roman"/>
          <w:sz w:val="24"/>
          <w:szCs w:val="24"/>
        </w:rPr>
        <w:t>Her program ve ders için program amaçlarının ve öğrenme çıktılarının izlenmesi planlandığı şekilde gerçekleştirilmiştir. Paydaşlardan değerlendirmeler alınmıştır, bu doğrultuda değişlikler yapılmıştır ve paydaşlara bildirilecektir.</w:t>
      </w:r>
    </w:p>
    <w:p w14:paraId="6DDAC1B3" w14:textId="77777777" w:rsidR="00E5253A" w:rsidRPr="00E5253A" w:rsidRDefault="00E5253A" w:rsidP="00E5253A">
      <w:pPr>
        <w:autoSpaceDE w:val="0"/>
        <w:autoSpaceDN w:val="0"/>
        <w:adjustRightInd w:val="0"/>
        <w:spacing w:after="0" w:line="360" w:lineRule="auto"/>
        <w:jc w:val="both"/>
        <w:rPr>
          <w:rFonts w:ascii="Times New Roman" w:eastAsia="Calibri" w:hAnsi="Times New Roman" w:cs="Times New Roman"/>
          <w:sz w:val="24"/>
          <w:szCs w:val="24"/>
        </w:rPr>
      </w:pPr>
    </w:p>
    <w:p w14:paraId="7C45EF7A" w14:textId="5CB374F3" w:rsidR="00E5253A" w:rsidRPr="00E5253A" w:rsidRDefault="00E5253A" w:rsidP="00E5253A">
      <w:pPr>
        <w:autoSpaceDE w:val="0"/>
        <w:autoSpaceDN w:val="0"/>
        <w:adjustRightInd w:val="0"/>
        <w:spacing w:after="0" w:line="360" w:lineRule="auto"/>
        <w:jc w:val="both"/>
        <w:rPr>
          <w:rFonts w:ascii="Times New Roman" w:eastAsia="Calibri" w:hAnsi="Times New Roman" w:cs="Times New Roman"/>
          <w:sz w:val="24"/>
          <w:szCs w:val="24"/>
        </w:rPr>
      </w:pPr>
      <w:r w:rsidRPr="00E5253A">
        <w:rPr>
          <w:rFonts w:ascii="Times New Roman" w:eastAsia="Calibri" w:hAnsi="Times New Roman" w:cs="Times New Roman"/>
          <w:sz w:val="24"/>
          <w:szCs w:val="24"/>
        </w:rPr>
        <w:t>Eğitim ve öğretim ile ilgili istatistiki göstergeler (her yarıyıl açılan dersler, öğrenci sayıları, başarı durumları, geri besleme sonuçları, ders çeşitliliği, laboratuvar uygulama</w:t>
      </w:r>
      <w:r w:rsidR="002E3B06">
        <w:rPr>
          <w:rFonts w:ascii="Times New Roman" w:eastAsia="Calibri" w:hAnsi="Times New Roman" w:cs="Times New Roman"/>
          <w:sz w:val="24"/>
          <w:szCs w:val="24"/>
        </w:rPr>
        <w:t>ları</w:t>
      </w:r>
      <w:r w:rsidRPr="00E5253A">
        <w:rPr>
          <w:rFonts w:ascii="Times New Roman" w:eastAsia="Calibri" w:hAnsi="Times New Roman" w:cs="Times New Roman"/>
          <w:sz w:val="24"/>
          <w:szCs w:val="24"/>
        </w:rPr>
        <w:t>, lisans/lisansüstü dengeleri, ilişki kesme sayıları/nedenleri vb</w:t>
      </w:r>
      <w:r w:rsidR="002E3B06">
        <w:rPr>
          <w:rFonts w:ascii="Times New Roman" w:eastAsia="Calibri" w:hAnsi="Times New Roman" w:cs="Times New Roman"/>
          <w:sz w:val="24"/>
          <w:szCs w:val="24"/>
        </w:rPr>
        <w:t>.</w:t>
      </w:r>
      <w:r w:rsidRPr="00E5253A">
        <w:rPr>
          <w:rFonts w:ascii="Times New Roman" w:eastAsia="Calibri" w:hAnsi="Times New Roman" w:cs="Times New Roman"/>
          <w:sz w:val="24"/>
          <w:szCs w:val="24"/>
        </w:rPr>
        <w:t xml:space="preserve">) periyodik ve sistematik şekilde izlenmekte, değerlendirilmekte, karşılaştırılmakta ve kaliteli eğitim yönündeki gelişim için SWOT analizleri yapılarak gerekli iyileştirmeler yapılmaktadır. SWOT analizi ile ilgili bilgiler </w:t>
      </w:r>
      <w:r w:rsidRPr="002E3B06">
        <w:rPr>
          <w:rFonts w:ascii="Times New Roman" w:eastAsia="Calibri" w:hAnsi="Times New Roman" w:cs="Times New Roman"/>
          <w:b/>
          <w:bCs/>
          <w:sz w:val="24"/>
          <w:szCs w:val="24"/>
        </w:rPr>
        <w:t>EK-11’de</w:t>
      </w:r>
      <w:r w:rsidRPr="00E5253A">
        <w:rPr>
          <w:rFonts w:ascii="Times New Roman" w:eastAsia="Calibri" w:hAnsi="Times New Roman" w:cs="Times New Roman"/>
          <w:sz w:val="24"/>
          <w:szCs w:val="24"/>
        </w:rPr>
        <w:t xml:space="preserve"> sunulmuştur.</w:t>
      </w:r>
    </w:p>
    <w:p w14:paraId="22011A7A" w14:textId="77777777" w:rsidR="00E5253A" w:rsidRPr="00E5253A" w:rsidRDefault="00E5253A" w:rsidP="00E5253A">
      <w:pPr>
        <w:autoSpaceDE w:val="0"/>
        <w:autoSpaceDN w:val="0"/>
        <w:adjustRightInd w:val="0"/>
        <w:spacing w:after="0" w:line="360" w:lineRule="auto"/>
        <w:jc w:val="both"/>
        <w:rPr>
          <w:rFonts w:ascii="Times New Roman" w:eastAsia="Calibri" w:hAnsi="Times New Roman" w:cs="Times New Roman"/>
          <w:sz w:val="24"/>
          <w:szCs w:val="24"/>
        </w:rPr>
      </w:pPr>
    </w:p>
    <w:p w14:paraId="1F61773D" w14:textId="77777777" w:rsidR="00E5253A" w:rsidRPr="00E5253A" w:rsidRDefault="00E5253A" w:rsidP="00E5253A">
      <w:pPr>
        <w:autoSpaceDE w:val="0"/>
        <w:autoSpaceDN w:val="0"/>
        <w:adjustRightInd w:val="0"/>
        <w:spacing w:after="0" w:line="360" w:lineRule="auto"/>
        <w:jc w:val="both"/>
        <w:rPr>
          <w:rFonts w:ascii="Times New Roman" w:eastAsia="Calibri" w:hAnsi="Times New Roman" w:cs="Times New Roman"/>
          <w:sz w:val="24"/>
          <w:szCs w:val="24"/>
        </w:rPr>
      </w:pPr>
      <w:r w:rsidRPr="00E5253A">
        <w:rPr>
          <w:rFonts w:ascii="Times New Roman" w:eastAsia="Calibri" w:hAnsi="Times New Roman" w:cs="Times New Roman"/>
          <w:sz w:val="24"/>
          <w:szCs w:val="24"/>
        </w:rPr>
        <w:t>Programın akreditasyon planlaması, teşviki ve uygulaması için hazırlıklar bulunmaktadır.</w:t>
      </w:r>
    </w:p>
    <w:p w14:paraId="79282C7C" w14:textId="77777777" w:rsidR="00E5253A" w:rsidRPr="00E5253A" w:rsidRDefault="00E5253A" w:rsidP="00E5253A">
      <w:pPr>
        <w:autoSpaceDE w:val="0"/>
        <w:autoSpaceDN w:val="0"/>
        <w:adjustRightInd w:val="0"/>
        <w:spacing w:after="0" w:line="360" w:lineRule="auto"/>
        <w:jc w:val="both"/>
        <w:rPr>
          <w:rFonts w:ascii="Times New Roman" w:eastAsia="Calibri" w:hAnsi="Times New Roman" w:cs="Times New Roman"/>
          <w:sz w:val="24"/>
          <w:szCs w:val="24"/>
        </w:rPr>
      </w:pPr>
    </w:p>
    <w:p w14:paraId="737C898B" w14:textId="646D0F67" w:rsidR="00127B05" w:rsidRPr="002E3B06" w:rsidRDefault="00E5253A" w:rsidP="00E5253A">
      <w:pPr>
        <w:autoSpaceDE w:val="0"/>
        <w:autoSpaceDN w:val="0"/>
        <w:adjustRightInd w:val="0"/>
        <w:spacing w:after="0" w:line="360" w:lineRule="auto"/>
        <w:jc w:val="both"/>
        <w:rPr>
          <w:rFonts w:ascii="Times New Roman" w:eastAsia="Calibri" w:hAnsi="Times New Roman" w:cs="Times New Roman"/>
          <w:sz w:val="24"/>
          <w:szCs w:val="24"/>
        </w:rPr>
      </w:pPr>
      <w:r w:rsidRPr="00E5253A">
        <w:rPr>
          <w:rFonts w:ascii="Times New Roman" w:eastAsia="Calibri" w:hAnsi="Times New Roman" w:cs="Times New Roman"/>
          <w:sz w:val="24"/>
          <w:szCs w:val="24"/>
        </w:rPr>
        <w:t>Birimin akreditasyon stratejisi</w:t>
      </w:r>
      <w:r w:rsidR="00E37B90">
        <w:rPr>
          <w:rFonts w:ascii="Times New Roman" w:eastAsia="Calibri" w:hAnsi="Times New Roman" w:cs="Times New Roman"/>
          <w:sz w:val="24"/>
          <w:szCs w:val="24"/>
        </w:rPr>
        <w:t>ni</w:t>
      </w:r>
      <w:r w:rsidRPr="00E5253A">
        <w:rPr>
          <w:rFonts w:ascii="Times New Roman" w:eastAsia="Calibri" w:hAnsi="Times New Roman" w:cs="Times New Roman"/>
          <w:sz w:val="24"/>
          <w:szCs w:val="24"/>
        </w:rPr>
        <w:t xml:space="preserve"> belirlemek için çalışmalar yapılmaktadır. Akreditasyonun getirileri, iç kalite güvence sistemine katkısı değerlendirilme aşamasındadır.</w:t>
      </w:r>
    </w:p>
    <w:p w14:paraId="15C215CD" w14:textId="77777777" w:rsidR="00A106B5" w:rsidRDefault="00A106B5" w:rsidP="00E5253A">
      <w:pPr>
        <w:autoSpaceDE w:val="0"/>
        <w:autoSpaceDN w:val="0"/>
        <w:adjustRightInd w:val="0"/>
        <w:spacing w:after="0" w:line="360" w:lineRule="auto"/>
        <w:jc w:val="both"/>
        <w:rPr>
          <w:rFonts w:ascii="Times New Roman" w:eastAsia="Calibri" w:hAnsi="Times New Roman" w:cs="Times New Roman"/>
          <w:b/>
          <w:sz w:val="24"/>
          <w:szCs w:val="24"/>
        </w:rPr>
      </w:pPr>
    </w:p>
    <w:p w14:paraId="3F8F3A35" w14:textId="272A1DB3" w:rsidR="00E5253A" w:rsidRPr="00E5253A" w:rsidRDefault="00E5253A" w:rsidP="00E5253A">
      <w:pPr>
        <w:autoSpaceDE w:val="0"/>
        <w:autoSpaceDN w:val="0"/>
        <w:adjustRightInd w:val="0"/>
        <w:spacing w:after="0" w:line="360" w:lineRule="auto"/>
        <w:jc w:val="both"/>
        <w:rPr>
          <w:rFonts w:ascii="Times New Roman" w:eastAsia="Calibri" w:hAnsi="Times New Roman" w:cs="Times New Roman"/>
          <w:b/>
          <w:sz w:val="24"/>
          <w:szCs w:val="24"/>
        </w:rPr>
      </w:pPr>
      <w:r w:rsidRPr="00E5253A">
        <w:rPr>
          <w:rFonts w:ascii="Times New Roman" w:eastAsia="Calibri" w:hAnsi="Times New Roman" w:cs="Times New Roman"/>
          <w:b/>
          <w:sz w:val="24"/>
          <w:szCs w:val="24"/>
        </w:rPr>
        <w:t>B.6.2. Mezun İzleme Sistemi</w:t>
      </w:r>
    </w:p>
    <w:p w14:paraId="74B8E69B" w14:textId="77A42470" w:rsidR="00E5253A" w:rsidRPr="00D456A4" w:rsidRDefault="002A7FCA" w:rsidP="00E5253A">
      <w:pPr>
        <w:autoSpaceDE w:val="0"/>
        <w:autoSpaceDN w:val="0"/>
        <w:adjustRightInd w:val="0"/>
        <w:spacing w:after="0" w:line="360" w:lineRule="auto"/>
        <w:jc w:val="both"/>
        <w:rPr>
          <w:rFonts w:ascii="Times New Roman" w:eastAsia="Calibri" w:hAnsi="Times New Roman" w:cs="Times New Roman"/>
          <w:sz w:val="24"/>
          <w:szCs w:val="24"/>
        </w:rPr>
      </w:pPr>
      <w:r w:rsidRPr="00D456A4">
        <w:rPr>
          <w:rFonts w:ascii="Times New Roman" w:eastAsia="Calibri" w:hAnsi="Times New Roman" w:cs="Times New Roman"/>
          <w:sz w:val="24"/>
          <w:szCs w:val="24"/>
        </w:rPr>
        <w:t>2021-2022 eğitim öğretim döneminde bölümümüz 1. Dönem mezunlarını vermiştir. Mezuniyet öncesi mezunlarımızla iletşim sorunları yaşamamak için hazırlanmış olan “Mezun İ</w:t>
      </w:r>
      <w:r w:rsidR="00E67653" w:rsidRPr="00D456A4">
        <w:rPr>
          <w:rFonts w:ascii="Times New Roman" w:eastAsia="Calibri" w:hAnsi="Times New Roman" w:cs="Times New Roman"/>
          <w:sz w:val="24"/>
          <w:szCs w:val="24"/>
        </w:rPr>
        <w:t>letişim</w:t>
      </w:r>
      <w:r w:rsidRPr="00D456A4">
        <w:rPr>
          <w:rFonts w:ascii="Times New Roman" w:eastAsia="Calibri" w:hAnsi="Times New Roman" w:cs="Times New Roman"/>
          <w:sz w:val="24"/>
          <w:szCs w:val="24"/>
        </w:rPr>
        <w:t xml:space="preserve"> Formu” ile mezunların tüm iletişim bilgileri alınmış ve bu bilgiler üzerinden iletişim kurulmaktadır.</w:t>
      </w:r>
      <w:r w:rsidR="00E67653" w:rsidRPr="00D456A4">
        <w:rPr>
          <w:rFonts w:ascii="Times New Roman" w:eastAsia="Calibri" w:hAnsi="Times New Roman" w:cs="Times New Roman"/>
          <w:sz w:val="24"/>
          <w:szCs w:val="24"/>
        </w:rPr>
        <w:t xml:space="preserve"> Mezun İletişim Formu örneği aşağıda verilmiştir.</w:t>
      </w:r>
      <w:r w:rsidRPr="00D456A4">
        <w:rPr>
          <w:rFonts w:ascii="Times New Roman" w:eastAsia="Calibri" w:hAnsi="Times New Roman" w:cs="Times New Roman"/>
          <w:sz w:val="24"/>
          <w:szCs w:val="24"/>
        </w:rPr>
        <w:t xml:space="preserve"> </w:t>
      </w:r>
    </w:p>
    <w:p w14:paraId="068DE61F" w14:textId="77777777" w:rsidR="00E67653" w:rsidRPr="00E5253A" w:rsidRDefault="00E67653" w:rsidP="00E67653">
      <w:pPr>
        <w:autoSpaceDE w:val="0"/>
        <w:autoSpaceDN w:val="0"/>
        <w:adjustRightInd w:val="0"/>
        <w:spacing w:after="0" w:line="360" w:lineRule="auto"/>
        <w:jc w:val="both"/>
        <w:rPr>
          <w:rFonts w:ascii="Times New Roman" w:eastAsia="Calibri" w:hAnsi="Times New Roman" w:cs="Times New Roman"/>
          <w:sz w:val="24"/>
          <w:szCs w:val="24"/>
        </w:rPr>
      </w:pPr>
      <w:r w:rsidRPr="00D456A4">
        <w:rPr>
          <w:rFonts w:ascii="Times New Roman" w:eastAsia="Calibri" w:hAnsi="Times New Roman" w:cs="Times New Roman"/>
          <w:sz w:val="24"/>
          <w:szCs w:val="24"/>
        </w:rPr>
        <w:t xml:space="preserve">Bu süreçleri takip etmek üzere </w:t>
      </w:r>
      <w:r w:rsidRPr="00E5253A">
        <w:rPr>
          <w:rFonts w:ascii="Times New Roman" w:eastAsia="Calibri" w:hAnsi="Times New Roman" w:cs="Times New Roman"/>
          <w:sz w:val="24"/>
          <w:szCs w:val="24"/>
        </w:rPr>
        <w:t xml:space="preserve">mezun izleme komisyonu </w:t>
      </w:r>
      <w:r>
        <w:rPr>
          <w:rFonts w:ascii="Times New Roman" w:eastAsia="Calibri" w:hAnsi="Times New Roman" w:cs="Times New Roman"/>
          <w:sz w:val="24"/>
          <w:szCs w:val="24"/>
        </w:rPr>
        <w:t>kurulmuştur.</w:t>
      </w:r>
      <w:r w:rsidRPr="00E5253A">
        <w:rPr>
          <w:rFonts w:ascii="Times New Roman" w:eastAsia="Calibri" w:hAnsi="Times New Roman" w:cs="Times New Roman"/>
          <w:sz w:val="24"/>
          <w:szCs w:val="24"/>
        </w:rPr>
        <w:t xml:space="preserve"> Mezun izleme komisyonuna ilişkin bilgilere </w:t>
      </w:r>
      <w:hyperlink r:id="rId93" w:history="1">
        <w:r w:rsidRPr="00E5253A">
          <w:rPr>
            <w:rFonts w:ascii="Times New Roman" w:eastAsia="Calibri" w:hAnsi="Times New Roman" w:cs="Times New Roman"/>
            <w:color w:val="0563C1"/>
            <w:sz w:val="24"/>
            <w:szCs w:val="24"/>
            <w:u w:val="single"/>
          </w:rPr>
          <w:t>https://www.lokmanhekim.edu.tr/fakulteler/saglik-bilimleri-fakultesi/beslenme-ve-diyetetik/komisyonlar-5/</w:t>
        </w:r>
      </w:hyperlink>
      <w:r w:rsidRPr="00E5253A">
        <w:rPr>
          <w:rFonts w:ascii="Times New Roman" w:eastAsia="Calibri" w:hAnsi="Times New Roman" w:cs="Times New Roman"/>
          <w:sz w:val="24"/>
          <w:szCs w:val="24"/>
        </w:rPr>
        <w:t xml:space="preserve"> linkinden ulaşılabilir. </w:t>
      </w:r>
    </w:p>
    <w:p w14:paraId="572DC7EB" w14:textId="77777777" w:rsidR="00E67653" w:rsidRDefault="00E67653" w:rsidP="00E5253A">
      <w:pPr>
        <w:autoSpaceDE w:val="0"/>
        <w:autoSpaceDN w:val="0"/>
        <w:adjustRightInd w:val="0"/>
        <w:spacing w:after="0" w:line="360" w:lineRule="auto"/>
        <w:jc w:val="both"/>
        <w:rPr>
          <w:rFonts w:ascii="Times New Roman" w:eastAsia="Calibri" w:hAnsi="Times New Roman" w:cs="Times New Roman"/>
          <w:color w:val="FF0000"/>
          <w:sz w:val="24"/>
          <w:szCs w:val="24"/>
        </w:rPr>
      </w:pPr>
    </w:p>
    <w:p w14:paraId="6784A9DA" w14:textId="30A74940" w:rsidR="00E67653" w:rsidRDefault="00E67653" w:rsidP="00E5253A">
      <w:pPr>
        <w:autoSpaceDE w:val="0"/>
        <w:autoSpaceDN w:val="0"/>
        <w:adjustRightInd w:val="0"/>
        <w:spacing w:after="0" w:line="360" w:lineRule="auto"/>
        <w:jc w:val="both"/>
        <w:rPr>
          <w:rFonts w:ascii="Times New Roman" w:eastAsia="Calibri" w:hAnsi="Times New Roman" w:cs="Times New Roman"/>
          <w:color w:val="FF0000"/>
          <w:sz w:val="24"/>
          <w:szCs w:val="24"/>
        </w:rPr>
      </w:pPr>
    </w:p>
    <w:p w14:paraId="1CB1F0FF" w14:textId="159795BA" w:rsidR="00E67653" w:rsidRPr="002A7FCA" w:rsidRDefault="00E67653" w:rsidP="00E67653">
      <w:pPr>
        <w:autoSpaceDE w:val="0"/>
        <w:autoSpaceDN w:val="0"/>
        <w:adjustRightInd w:val="0"/>
        <w:spacing w:after="0" w:line="360" w:lineRule="auto"/>
        <w:jc w:val="center"/>
        <w:rPr>
          <w:rFonts w:ascii="Times New Roman" w:eastAsia="Calibri" w:hAnsi="Times New Roman" w:cs="Times New Roman"/>
          <w:color w:val="FF0000"/>
          <w:sz w:val="24"/>
          <w:szCs w:val="24"/>
        </w:rPr>
      </w:pPr>
      <w:r w:rsidRPr="00E67653">
        <w:rPr>
          <w:rFonts w:ascii="Times New Roman" w:eastAsia="Calibri" w:hAnsi="Times New Roman" w:cs="Times New Roman"/>
          <w:noProof/>
          <w:color w:val="FF0000"/>
          <w:sz w:val="24"/>
          <w:szCs w:val="24"/>
          <w:lang w:eastAsia="tr-TR"/>
        </w:rPr>
        <w:drawing>
          <wp:inline distT="0" distB="0" distL="0" distR="0" wp14:anchorId="74118E5D" wp14:editId="0135E304">
            <wp:extent cx="5078341" cy="6124575"/>
            <wp:effectExtent l="0" t="0" r="8255" b="0"/>
            <wp:docPr id="1" name="Picture 1" descr="C:\Users\ayhan.dag\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yhan.dag\Desktop\Capture.PN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094426" cy="6143974"/>
                    </a:xfrm>
                    <a:prstGeom prst="rect">
                      <a:avLst/>
                    </a:prstGeom>
                    <a:noFill/>
                    <a:ln>
                      <a:noFill/>
                    </a:ln>
                  </pic:spPr>
                </pic:pic>
              </a:graphicData>
            </a:graphic>
          </wp:inline>
        </w:drawing>
      </w:r>
    </w:p>
    <w:p w14:paraId="180B64E9" w14:textId="77777777" w:rsidR="00E5253A" w:rsidRPr="00E5253A" w:rsidRDefault="00E5253A" w:rsidP="00E5253A">
      <w:pPr>
        <w:autoSpaceDE w:val="0"/>
        <w:autoSpaceDN w:val="0"/>
        <w:adjustRightInd w:val="0"/>
        <w:spacing w:after="0" w:line="360" w:lineRule="auto"/>
        <w:jc w:val="both"/>
        <w:rPr>
          <w:rFonts w:ascii="Times New Roman" w:eastAsia="Calibri" w:hAnsi="Times New Roman" w:cs="Times New Roman"/>
          <w:sz w:val="24"/>
          <w:szCs w:val="24"/>
        </w:rPr>
      </w:pPr>
    </w:p>
    <w:p w14:paraId="18EB6FD7" w14:textId="76975D79" w:rsidR="0044631D" w:rsidRDefault="00E5253A" w:rsidP="00E5253A">
      <w:pPr>
        <w:autoSpaceDE w:val="0"/>
        <w:autoSpaceDN w:val="0"/>
        <w:adjustRightInd w:val="0"/>
        <w:spacing w:after="0" w:line="360" w:lineRule="auto"/>
        <w:jc w:val="both"/>
        <w:rPr>
          <w:rFonts w:ascii="Times New Roman" w:eastAsia="Calibri" w:hAnsi="Times New Roman" w:cs="Times New Roman"/>
          <w:sz w:val="24"/>
          <w:szCs w:val="24"/>
        </w:rPr>
      </w:pPr>
      <w:r w:rsidRPr="00E5253A">
        <w:rPr>
          <w:rFonts w:ascii="Times New Roman" w:eastAsia="Calibri" w:hAnsi="Times New Roman" w:cs="Times New Roman"/>
          <w:sz w:val="24"/>
          <w:szCs w:val="24"/>
        </w:rPr>
        <w:t xml:space="preserve">Mezunların işe yerleşme, eğitime devam, gelir düzeyi, işveren/mezun memnuniyeti gibi istihdam bilgileri sistematik ve kapsamlı olarak toplanmaktadır, ilk mezunlarımızı </w:t>
      </w:r>
      <w:r w:rsidR="002A7FCA">
        <w:rPr>
          <w:rFonts w:ascii="Times New Roman" w:eastAsia="Calibri" w:hAnsi="Times New Roman" w:cs="Times New Roman"/>
          <w:sz w:val="24"/>
          <w:szCs w:val="24"/>
        </w:rPr>
        <w:t>04 Temmuz 2022 tarihinde</w:t>
      </w:r>
      <w:r w:rsidRPr="00E5253A">
        <w:rPr>
          <w:rFonts w:ascii="Times New Roman" w:eastAsia="Calibri" w:hAnsi="Times New Roman" w:cs="Times New Roman"/>
          <w:sz w:val="24"/>
          <w:szCs w:val="24"/>
        </w:rPr>
        <w:t xml:space="preserve"> </w:t>
      </w:r>
      <w:r w:rsidR="002A7FCA">
        <w:rPr>
          <w:rFonts w:ascii="Times New Roman" w:eastAsia="Calibri" w:hAnsi="Times New Roman" w:cs="Times New Roman"/>
          <w:sz w:val="24"/>
          <w:szCs w:val="24"/>
        </w:rPr>
        <w:t>verilmiş olması neden ile</w:t>
      </w:r>
      <w:r w:rsidRPr="00E5253A">
        <w:rPr>
          <w:rFonts w:ascii="Times New Roman" w:eastAsia="Calibri" w:hAnsi="Times New Roman" w:cs="Times New Roman"/>
          <w:sz w:val="24"/>
          <w:szCs w:val="24"/>
        </w:rPr>
        <w:t xml:space="preserve"> değerlendirilmesi devam etmektedir. </w:t>
      </w:r>
      <w:r w:rsidR="002E3E36">
        <w:rPr>
          <w:rFonts w:ascii="Times New Roman" w:eastAsia="Calibri" w:hAnsi="Times New Roman" w:cs="Times New Roman"/>
          <w:sz w:val="24"/>
          <w:szCs w:val="24"/>
        </w:rPr>
        <w:t>Çok yeni tarihli mezun vermiş olmamız, dünya ve ülkemizin de içinde bulunduğu ekonomik koşullar ve işsizlik oranları vb faktörler dikkate alındığında bu süreç içerisinde mezunlarımızdan</w:t>
      </w:r>
      <w:r w:rsidRPr="00E5253A">
        <w:rPr>
          <w:rFonts w:ascii="Times New Roman" w:eastAsia="Calibri" w:hAnsi="Times New Roman" w:cs="Times New Roman"/>
          <w:sz w:val="24"/>
          <w:szCs w:val="24"/>
        </w:rPr>
        <w:t xml:space="preserve"> işe yerleşenlerin bilgileri </w:t>
      </w:r>
      <w:r w:rsidR="0044631D">
        <w:rPr>
          <w:rFonts w:ascii="Times New Roman" w:eastAsia="Calibri" w:hAnsi="Times New Roman" w:cs="Times New Roman"/>
          <w:sz w:val="24"/>
          <w:szCs w:val="24"/>
        </w:rPr>
        <w:t>Tablo 1</w:t>
      </w:r>
      <w:r w:rsidR="00503081">
        <w:rPr>
          <w:rFonts w:ascii="Times New Roman" w:eastAsia="Calibri" w:hAnsi="Times New Roman" w:cs="Times New Roman"/>
          <w:sz w:val="24"/>
          <w:szCs w:val="24"/>
        </w:rPr>
        <w:t>6</w:t>
      </w:r>
      <w:r w:rsidR="0044631D">
        <w:rPr>
          <w:rFonts w:ascii="Times New Roman" w:eastAsia="Calibri" w:hAnsi="Times New Roman" w:cs="Times New Roman"/>
          <w:sz w:val="24"/>
          <w:szCs w:val="24"/>
        </w:rPr>
        <w:t>’d</w:t>
      </w:r>
      <w:r w:rsidR="00503081">
        <w:rPr>
          <w:rFonts w:ascii="Times New Roman" w:eastAsia="Calibri" w:hAnsi="Times New Roman" w:cs="Times New Roman"/>
          <w:sz w:val="24"/>
          <w:szCs w:val="24"/>
        </w:rPr>
        <w:t xml:space="preserve">a </w:t>
      </w:r>
      <w:r w:rsidRPr="00E5253A">
        <w:rPr>
          <w:rFonts w:ascii="Times New Roman" w:eastAsia="Calibri" w:hAnsi="Times New Roman" w:cs="Times New Roman"/>
          <w:sz w:val="24"/>
          <w:szCs w:val="24"/>
        </w:rPr>
        <w:t>sunulmuştur.</w:t>
      </w:r>
      <w:r w:rsidR="002E3E36">
        <w:rPr>
          <w:rFonts w:ascii="Times New Roman" w:eastAsia="Calibri" w:hAnsi="Times New Roman" w:cs="Times New Roman"/>
          <w:sz w:val="24"/>
          <w:szCs w:val="24"/>
        </w:rPr>
        <w:t xml:space="preserve"> Bunun yanı sıra bir mezunumuz da LHÜ sağlık Bilimleri Enstitüsünde lisans üstü eğitimine devam etmektedir.</w:t>
      </w:r>
    </w:p>
    <w:p w14:paraId="45681692" w14:textId="77777777" w:rsidR="00503081" w:rsidRDefault="00503081" w:rsidP="00E5253A">
      <w:pPr>
        <w:autoSpaceDE w:val="0"/>
        <w:autoSpaceDN w:val="0"/>
        <w:adjustRightInd w:val="0"/>
        <w:spacing w:after="0" w:line="360" w:lineRule="auto"/>
        <w:jc w:val="both"/>
        <w:rPr>
          <w:rFonts w:ascii="Times New Roman" w:eastAsia="Calibri" w:hAnsi="Times New Roman" w:cs="Times New Roman"/>
          <w:sz w:val="24"/>
          <w:szCs w:val="24"/>
        </w:rPr>
      </w:pPr>
    </w:p>
    <w:p w14:paraId="6DF8AF62" w14:textId="1A10B21B" w:rsidR="0044631D" w:rsidRPr="00503081" w:rsidRDefault="0044631D" w:rsidP="00E5253A">
      <w:pPr>
        <w:autoSpaceDE w:val="0"/>
        <w:autoSpaceDN w:val="0"/>
        <w:adjustRightInd w:val="0"/>
        <w:spacing w:after="0" w:line="360" w:lineRule="auto"/>
        <w:jc w:val="both"/>
        <w:rPr>
          <w:rFonts w:ascii="Times New Roman" w:eastAsia="Calibri" w:hAnsi="Times New Roman" w:cs="Times New Roman"/>
          <w:b/>
          <w:bCs/>
          <w:sz w:val="24"/>
          <w:szCs w:val="24"/>
        </w:rPr>
      </w:pPr>
      <w:r w:rsidRPr="00503081">
        <w:rPr>
          <w:rFonts w:ascii="Times New Roman" w:eastAsia="Calibri" w:hAnsi="Times New Roman" w:cs="Times New Roman"/>
          <w:b/>
          <w:bCs/>
          <w:sz w:val="24"/>
          <w:szCs w:val="24"/>
        </w:rPr>
        <w:t>Tablo 1</w:t>
      </w:r>
      <w:r w:rsidR="00503081" w:rsidRPr="00503081">
        <w:rPr>
          <w:rFonts w:ascii="Times New Roman" w:eastAsia="Calibri" w:hAnsi="Times New Roman" w:cs="Times New Roman"/>
          <w:b/>
          <w:bCs/>
          <w:sz w:val="24"/>
          <w:szCs w:val="24"/>
        </w:rPr>
        <w:t>6</w:t>
      </w:r>
      <w:r w:rsidRPr="00503081">
        <w:rPr>
          <w:rFonts w:ascii="Times New Roman" w:eastAsia="Calibri" w:hAnsi="Times New Roman" w:cs="Times New Roman"/>
          <w:b/>
          <w:bCs/>
          <w:sz w:val="24"/>
          <w:szCs w:val="24"/>
        </w:rPr>
        <w:t>: 2021-2022 Mezun Öğrencilerimiz İşe Yerleşenlerin Bilgisi</w:t>
      </w:r>
    </w:p>
    <w:tbl>
      <w:tblPr>
        <w:tblStyle w:val="TabloKlavuzu"/>
        <w:tblW w:w="0" w:type="auto"/>
        <w:tblLook w:val="04A0" w:firstRow="1" w:lastRow="0" w:firstColumn="1" w:lastColumn="0" w:noHBand="0" w:noVBand="1"/>
      </w:tblPr>
      <w:tblGrid>
        <w:gridCol w:w="3686"/>
        <w:gridCol w:w="4474"/>
      </w:tblGrid>
      <w:tr w:rsidR="00E5253A" w:rsidRPr="00E5253A" w14:paraId="5C349ADA" w14:textId="77777777" w:rsidTr="00F945F9">
        <w:tc>
          <w:tcPr>
            <w:tcW w:w="3686" w:type="dxa"/>
          </w:tcPr>
          <w:p w14:paraId="734998EA" w14:textId="77777777" w:rsidR="00E5253A" w:rsidRPr="00E5253A" w:rsidRDefault="00E5253A" w:rsidP="00E5253A">
            <w:pPr>
              <w:autoSpaceDE w:val="0"/>
              <w:autoSpaceDN w:val="0"/>
              <w:adjustRightInd w:val="0"/>
              <w:spacing w:line="360" w:lineRule="auto"/>
              <w:jc w:val="both"/>
              <w:rPr>
                <w:rFonts w:ascii="Times New Roman" w:eastAsia="Calibri" w:hAnsi="Times New Roman" w:cs="Times New Roman"/>
                <w:sz w:val="24"/>
                <w:szCs w:val="24"/>
              </w:rPr>
            </w:pPr>
            <w:r w:rsidRPr="00E5253A">
              <w:rPr>
                <w:rFonts w:ascii="Times New Roman" w:eastAsia="Calibri" w:hAnsi="Times New Roman" w:cs="Times New Roman"/>
                <w:sz w:val="24"/>
                <w:szCs w:val="24"/>
              </w:rPr>
              <w:t xml:space="preserve">Mezun Öğrencinin İsim Soyisim </w:t>
            </w:r>
          </w:p>
        </w:tc>
        <w:tc>
          <w:tcPr>
            <w:tcW w:w="4474" w:type="dxa"/>
          </w:tcPr>
          <w:p w14:paraId="697C2F6F" w14:textId="77777777" w:rsidR="00E5253A" w:rsidRPr="00E5253A" w:rsidRDefault="00E5253A" w:rsidP="00E5253A">
            <w:pPr>
              <w:autoSpaceDE w:val="0"/>
              <w:autoSpaceDN w:val="0"/>
              <w:adjustRightInd w:val="0"/>
              <w:spacing w:line="360" w:lineRule="auto"/>
              <w:jc w:val="both"/>
              <w:rPr>
                <w:rFonts w:ascii="Times New Roman" w:eastAsia="Calibri" w:hAnsi="Times New Roman" w:cs="Times New Roman"/>
                <w:sz w:val="24"/>
                <w:szCs w:val="24"/>
              </w:rPr>
            </w:pPr>
            <w:r w:rsidRPr="00E5253A">
              <w:rPr>
                <w:rFonts w:ascii="Times New Roman" w:eastAsia="Calibri" w:hAnsi="Times New Roman" w:cs="Times New Roman"/>
                <w:sz w:val="24"/>
                <w:szCs w:val="24"/>
              </w:rPr>
              <w:t xml:space="preserve">Yerleşilen İş Yerleri </w:t>
            </w:r>
          </w:p>
        </w:tc>
      </w:tr>
      <w:tr w:rsidR="00E5253A" w:rsidRPr="00E5253A" w14:paraId="2D2BB70E" w14:textId="77777777" w:rsidTr="00F945F9">
        <w:tc>
          <w:tcPr>
            <w:tcW w:w="3686" w:type="dxa"/>
          </w:tcPr>
          <w:p w14:paraId="69257BC1" w14:textId="77777777" w:rsidR="00E5253A" w:rsidRPr="00E5253A" w:rsidRDefault="00E5253A" w:rsidP="00E5253A">
            <w:pPr>
              <w:autoSpaceDE w:val="0"/>
              <w:autoSpaceDN w:val="0"/>
              <w:adjustRightInd w:val="0"/>
              <w:spacing w:line="360" w:lineRule="auto"/>
              <w:jc w:val="both"/>
              <w:rPr>
                <w:rFonts w:ascii="Times New Roman" w:eastAsia="Calibri" w:hAnsi="Times New Roman" w:cs="Times New Roman"/>
                <w:sz w:val="24"/>
                <w:szCs w:val="24"/>
              </w:rPr>
            </w:pPr>
            <w:r w:rsidRPr="00E5253A">
              <w:rPr>
                <w:rFonts w:ascii="Times New Roman" w:eastAsia="Calibri" w:hAnsi="Times New Roman" w:cs="Times New Roman"/>
                <w:sz w:val="24"/>
                <w:szCs w:val="24"/>
              </w:rPr>
              <w:t>Esra Şanlı</w:t>
            </w:r>
          </w:p>
        </w:tc>
        <w:tc>
          <w:tcPr>
            <w:tcW w:w="4474" w:type="dxa"/>
          </w:tcPr>
          <w:p w14:paraId="5E097DCB" w14:textId="77777777" w:rsidR="00E5253A" w:rsidRPr="00E5253A" w:rsidRDefault="00E5253A" w:rsidP="00E5253A">
            <w:pPr>
              <w:autoSpaceDE w:val="0"/>
              <w:autoSpaceDN w:val="0"/>
              <w:adjustRightInd w:val="0"/>
              <w:spacing w:line="360" w:lineRule="auto"/>
              <w:jc w:val="both"/>
              <w:rPr>
                <w:rFonts w:ascii="Times New Roman" w:eastAsia="Calibri" w:hAnsi="Times New Roman" w:cs="Times New Roman"/>
                <w:sz w:val="24"/>
                <w:szCs w:val="24"/>
              </w:rPr>
            </w:pPr>
            <w:r w:rsidRPr="00E5253A">
              <w:rPr>
                <w:rFonts w:ascii="Times New Roman" w:eastAsia="Calibri" w:hAnsi="Times New Roman" w:cs="Times New Roman"/>
                <w:sz w:val="24"/>
                <w:szCs w:val="24"/>
              </w:rPr>
              <w:t>MİA Yaşam Merkezi</w:t>
            </w:r>
          </w:p>
        </w:tc>
      </w:tr>
      <w:tr w:rsidR="00E5253A" w:rsidRPr="00E5253A" w14:paraId="3ABE3B72" w14:textId="77777777" w:rsidTr="00F945F9">
        <w:tc>
          <w:tcPr>
            <w:tcW w:w="3686" w:type="dxa"/>
          </w:tcPr>
          <w:p w14:paraId="011A538E" w14:textId="77777777" w:rsidR="00E5253A" w:rsidRPr="00E5253A" w:rsidRDefault="00E5253A" w:rsidP="00E5253A">
            <w:pPr>
              <w:autoSpaceDE w:val="0"/>
              <w:autoSpaceDN w:val="0"/>
              <w:adjustRightInd w:val="0"/>
              <w:spacing w:line="360" w:lineRule="auto"/>
              <w:jc w:val="both"/>
              <w:rPr>
                <w:rFonts w:ascii="Times New Roman" w:eastAsia="Calibri" w:hAnsi="Times New Roman" w:cs="Times New Roman"/>
                <w:sz w:val="24"/>
                <w:szCs w:val="24"/>
              </w:rPr>
            </w:pPr>
            <w:r w:rsidRPr="00E5253A">
              <w:rPr>
                <w:rFonts w:ascii="Times New Roman" w:eastAsia="Calibri" w:hAnsi="Times New Roman" w:cs="Times New Roman"/>
                <w:sz w:val="24"/>
                <w:szCs w:val="24"/>
              </w:rPr>
              <w:t>Muhammet Emin Memiş</w:t>
            </w:r>
          </w:p>
        </w:tc>
        <w:tc>
          <w:tcPr>
            <w:tcW w:w="4474" w:type="dxa"/>
          </w:tcPr>
          <w:p w14:paraId="6A041C4A" w14:textId="77777777" w:rsidR="00E5253A" w:rsidRPr="00E5253A" w:rsidRDefault="00E5253A" w:rsidP="00E5253A">
            <w:pPr>
              <w:autoSpaceDE w:val="0"/>
              <w:autoSpaceDN w:val="0"/>
              <w:adjustRightInd w:val="0"/>
              <w:spacing w:line="360" w:lineRule="auto"/>
              <w:jc w:val="both"/>
              <w:rPr>
                <w:rFonts w:ascii="Times New Roman" w:eastAsia="Calibri" w:hAnsi="Times New Roman" w:cs="Times New Roman"/>
                <w:sz w:val="24"/>
                <w:szCs w:val="24"/>
              </w:rPr>
            </w:pPr>
            <w:r w:rsidRPr="00E5253A">
              <w:rPr>
                <w:rFonts w:ascii="Times New Roman" w:eastAsia="Calibri" w:hAnsi="Times New Roman" w:cs="Times New Roman"/>
                <w:sz w:val="24"/>
                <w:szCs w:val="24"/>
              </w:rPr>
              <w:t xml:space="preserve">BCC Catering </w:t>
            </w:r>
          </w:p>
        </w:tc>
      </w:tr>
      <w:tr w:rsidR="00E5253A" w:rsidRPr="00E5253A" w14:paraId="0B1D0F9F" w14:textId="77777777" w:rsidTr="00F945F9">
        <w:tc>
          <w:tcPr>
            <w:tcW w:w="3686" w:type="dxa"/>
          </w:tcPr>
          <w:p w14:paraId="2EFB4D52" w14:textId="77777777" w:rsidR="00E5253A" w:rsidRPr="00E5253A" w:rsidRDefault="00E5253A" w:rsidP="00E5253A">
            <w:pPr>
              <w:autoSpaceDE w:val="0"/>
              <w:autoSpaceDN w:val="0"/>
              <w:adjustRightInd w:val="0"/>
              <w:spacing w:line="360" w:lineRule="auto"/>
              <w:jc w:val="both"/>
              <w:rPr>
                <w:rFonts w:ascii="Times New Roman" w:eastAsia="Calibri" w:hAnsi="Times New Roman" w:cs="Times New Roman"/>
                <w:sz w:val="24"/>
                <w:szCs w:val="24"/>
              </w:rPr>
            </w:pPr>
            <w:r w:rsidRPr="00E5253A">
              <w:rPr>
                <w:rFonts w:ascii="Times New Roman" w:eastAsia="Calibri" w:hAnsi="Times New Roman" w:cs="Times New Roman"/>
                <w:sz w:val="24"/>
                <w:szCs w:val="24"/>
              </w:rPr>
              <w:t xml:space="preserve">Büşra Türkçe </w:t>
            </w:r>
          </w:p>
        </w:tc>
        <w:tc>
          <w:tcPr>
            <w:tcW w:w="4474" w:type="dxa"/>
          </w:tcPr>
          <w:p w14:paraId="79D21282" w14:textId="77777777" w:rsidR="00E5253A" w:rsidRPr="00E5253A" w:rsidRDefault="00E5253A" w:rsidP="00E5253A">
            <w:pPr>
              <w:autoSpaceDE w:val="0"/>
              <w:autoSpaceDN w:val="0"/>
              <w:adjustRightInd w:val="0"/>
              <w:spacing w:line="360" w:lineRule="auto"/>
              <w:jc w:val="both"/>
              <w:rPr>
                <w:rFonts w:ascii="Times New Roman" w:eastAsia="Calibri" w:hAnsi="Times New Roman" w:cs="Times New Roman"/>
                <w:sz w:val="24"/>
                <w:szCs w:val="24"/>
              </w:rPr>
            </w:pPr>
            <w:r w:rsidRPr="00E5253A">
              <w:rPr>
                <w:rFonts w:ascii="Times New Roman" w:eastAsia="Calibri" w:hAnsi="Times New Roman" w:cs="Times New Roman"/>
                <w:sz w:val="24"/>
                <w:szCs w:val="24"/>
              </w:rPr>
              <w:t>BCC Catering</w:t>
            </w:r>
          </w:p>
        </w:tc>
      </w:tr>
      <w:tr w:rsidR="00E5253A" w:rsidRPr="00E5253A" w14:paraId="0A774C5E" w14:textId="77777777" w:rsidTr="00F945F9">
        <w:tc>
          <w:tcPr>
            <w:tcW w:w="3686" w:type="dxa"/>
          </w:tcPr>
          <w:p w14:paraId="74ED0D1E" w14:textId="77777777" w:rsidR="00E5253A" w:rsidRPr="00E5253A" w:rsidRDefault="00E5253A" w:rsidP="00E5253A">
            <w:pPr>
              <w:autoSpaceDE w:val="0"/>
              <w:autoSpaceDN w:val="0"/>
              <w:adjustRightInd w:val="0"/>
              <w:spacing w:line="360" w:lineRule="auto"/>
              <w:jc w:val="both"/>
              <w:rPr>
                <w:rFonts w:ascii="Times New Roman" w:eastAsia="Calibri" w:hAnsi="Times New Roman" w:cs="Times New Roman"/>
                <w:sz w:val="24"/>
                <w:szCs w:val="24"/>
              </w:rPr>
            </w:pPr>
            <w:r w:rsidRPr="00E5253A">
              <w:rPr>
                <w:rFonts w:ascii="Times New Roman" w:eastAsia="Calibri" w:hAnsi="Times New Roman" w:cs="Times New Roman"/>
                <w:sz w:val="24"/>
                <w:szCs w:val="24"/>
              </w:rPr>
              <w:t xml:space="preserve">Ahmet Yıldırım </w:t>
            </w:r>
          </w:p>
        </w:tc>
        <w:tc>
          <w:tcPr>
            <w:tcW w:w="4474" w:type="dxa"/>
          </w:tcPr>
          <w:p w14:paraId="451D273E" w14:textId="77777777" w:rsidR="00E5253A" w:rsidRPr="00E5253A" w:rsidRDefault="00E5253A" w:rsidP="00E5253A">
            <w:pPr>
              <w:autoSpaceDE w:val="0"/>
              <w:autoSpaceDN w:val="0"/>
              <w:adjustRightInd w:val="0"/>
              <w:spacing w:line="360" w:lineRule="auto"/>
              <w:jc w:val="both"/>
              <w:rPr>
                <w:rFonts w:ascii="Times New Roman" w:eastAsia="Calibri" w:hAnsi="Times New Roman" w:cs="Times New Roman"/>
                <w:sz w:val="24"/>
                <w:szCs w:val="24"/>
              </w:rPr>
            </w:pPr>
            <w:r w:rsidRPr="00E5253A">
              <w:rPr>
                <w:rFonts w:ascii="Times New Roman" w:eastAsia="Calibri" w:hAnsi="Times New Roman" w:cs="Times New Roman"/>
                <w:sz w:val="24"/>
                <w:szCs w:val="24"/>
              </w:rPr>
              <w:t xml:space="preserve">Pump Station Gym Diyetisyen </w:t>
            </w:r>
          </w:p>
        </w:tc>
      </w:tr>
      <w:tr w:rsidR="00F945F9" w:rsidRPr="00E5253A" w14:paraId="10D9BA04" w14:textId="77777777" w:rsidTr="00F945F9">
        <w:tc>
          <w:tcPr>
            <w:tcW w:w="3686" w:type="dxa"/>
          </w:tcPr>
          <w:p w14:paraId="237EF30F" w14:textId="183628FF" w:rsidR="00F945F9" w:rsidRPr="00E5253A" w:rsidRDefault="0044631D" w:rsidP="00E5253A">
            <w:pPr>
              <w:autoSpaceDE w:val="0"/>
              <w:autoSpaceDN w:val="0"/>
              <w:adjustRightInd w:val="0"/>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Beyza Ceren Baysal</w:t>
            </w:r>
          </w:p>
        </w:tc>
        <w:tc>
          <w:tcPr>
            <w:tcW w:w="4474" w:type="dxa"/>
          </w:tcPr>
          <w:p w14:paraId="583F562C" w14:textId="797AF02A" w:rsidR="00F945F9" w:rsidRPr="00E5253A" w:rsidRDefault="002E3E36" w:rsidP="00E5253A">
            <w:pPr>
              <w:autoSpaceDE w:val="0"/>
              <w:autoSpaceDN w:val="0"/>
              <w:adjustRightInd w:val="0"/>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Beslenme Danışmanlığı</w:t>
            </w:r>
            <w:r w:rsidR="00E67653">
              <w:rPr>
                <w:rFonts w:ascii="Times New Roman" w:eastAsia="Calibri" w:hAnsi="Times New Roman" w:cs="Times New Roman"/>
                <w:sz w:val="24"/>
                <w:szCs w:val="24"/>
              </w:rPr>
              <w:t>/Eczane</w:t>
            </w:r>
          </w:p>
        </w:tc>
      </w:tr>
      <w:tr w:rsidR="0044631D" w:rsidRPr="00E5253A" w14:paraId="3C62F158" w14:textId="77777777" w:rsidTr="00F945F9">
        <w:tc>
          <w:tcPr>
            <w:tcW w:w="3686" w:type="dxa"/>
          </w:tcPr>
          <w:p w14:paraId="64552ADA" w14:textId="7F93B6C4" w:rsidR="0044631D" w:rsidRDefault="0044631D" w:rsidP="00E5253A">
            <w:pPr>
              <w:autoSpaceDE w:val="0"/>
              <w:autoSpaceDN w:val="0"/>
              <w:adjustRightInd w:val="0"/>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Ayşe Yeşil </w:t>
            </w:r>
          </w:p>
        </w:tc>
        <w:tc>
          <w:tcPr>
            <w:tcW w:w="4474" w:type="dxa"/>
          </w:tcPr>
          <w:p w14:paraId="3259DC3D" w14:textId="75BED2A2" w:rsidR="0044631D" w:rsidRDefault="0044631D" w:rsidP="00E5253A">
            <w:pPr>
              <w:autoSpaceDE w:val="0"/>
              <w:autoSpaceDN w:val="0"/>
              <w:adjustRightInd w:val="0"/>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Sapo Salonu</w:t>
            </w:r>
          </w:p>
        </w:tc>
      </w:tr>
      <w:tr w:rsidR="0044631D" w:rsidRPr="00E5253A" w14:paraId="20597F3B" w14:textId="77777777" w:rsidTr="00F945F9">
        <w:tc>
          <w:tcPr>
            <w:tcW w:w="3686" w:type="dxa"/>
          </w:tcPr>
          <w:p w14:paraId="355591E1" w14:textId="383C566C" w:rsidR="0044631D" w:rsidRDefault="0044631D" w:rsidP="00E5253A">
            <w:pPr>
              <w:autoSpaceDE w:val="0"/>
              <w:autoSpaceDN w:val="0"/>
              <w:adjustRightInd w:val="0"/>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Pınar Eylül </w:t>
            </w:r>
            <w:r w:rsidR="002E3E36">
              <w:rPr>
                <w:rFonts w:ascii="Times New Roman" w:eastAsia="Calibri" w:hAnsi="Times New Roman" w:cs="Times New Roman"/>
                <w:sz w:val="24"/>
                <w:szCs w:val="24"/>
              </w:rPr>
              <w:t>Çolak</w:t>
            </w:r>
          </w:p>
        </w:tc>
        <w:tc>
          <w:tcPr>
            <w:tcW w:w="4474" w:type="dxa"/>
          </w:tcPr>
          <w:p w14:paraId="2ECA422D" w14:textId="2454D2B5" w:rsidR="0044631D" w:rsidRDefault="0044631D" w:rsidP="00E5253A">
            <w:pPr>
              <w:autoSpaceDE w:val="0"/>
              <w:autoSpaceDN w:val="0"/>
              <w:adjustRightInd w:val="0"/>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Neoreozans Kliniği</w:t>
            </w:r>
          </w:p>
        </w:tc>
      </w:tr>
      <w:tr w:rsidR="0044631D" w:rsidRPr="00E5253A" w14:paraId="42A2D372" w14:textId="77777777" w:rsidTr="00F945F9">
        <w:tc>
          <w:tcPr>
            <w:tcW w:w="3686" w:type="dxa"/>
          </w:tcPr>
          <w:p w14:paraId="32C5A988" w14:textId="29377CB3" w:rsidR="0044631D" w:rsidRDefault="002E3E36" w:rsidP="002E3E36">
            <w:pPr>
              <w:autoSpaceDE w:val="0"/>
              <w:autoSpaceDN w:val="0"/>
              <w:adjustRightInd w:val="0"/>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Alaaddin Eylev</w:t>
            </w:r>
            <w:r w:rsidR="0044631D">
              <w:rPr>
                <w:rFonts w:ascii="Times New Roman" w:eastAsia="Calibri" w:hAnsi="Times New Roman" w:cs="Times New Roman"/>
                <w:sz w:val="24"/>
                <w:szCs w:val="24"/>
              </w:rPr>
              <w:t>ler</w:t>
            </w:r>
          </w:p>
        </w:tc>
        <w:tc>
          <w:tcPr>
            <w:tcW w:w="4474" w:type="dxa"/>
          </w:tcPr>
          <w:p w14:paraId="640583EC" w14:textId="6F173EC5" w:rsidR="0044631D" w:rsidRDefault="0044631D" w:rsidP="00E5253A">
            <w:pPr>
              <w:autoSpaceDE w:val="0"/>
              <w:autoSpaceDN w:val="0"/>
              <w:adjustRightInd w:val="0"/>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Nobel İlaç Firması</w:t>
            </w:r>
          </w:p>
        </w:tc>
      </w:tr>
      <w:tr w:rsidR="002E3E36" w:rsidRPr="00E5253A" w14:paraId="7A8F53C7" w14:textId="77777777" w:rsidTr="00F945F9">
        <w:tc>
          <w:tcPr>
            <w:tcW w:w="3686" w:type="dxa"/>
          </w:tcPr>
          <w:p w14:paraId="7C993FE5" w14:textId="59369A6D" w:rsidR="002E3E36" w:rsidRDefault="002E3E36" w:rsidP="00E5253A">
            <w:pPr>
              <w:autoSpaceDE w:val="0"/>
              <w:autoSpaceDN w:val="0"/>
              <w:adjustRightInd w:val="0"/>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Aycan Kılıç</w:t>
            </w:r>
          </w:p>
        </w:tc>
        <w:tc>
          <w:tcPr>
            <w:tcW w:w="4474" w:type="dxa"/>
          </w:tcPr>
          <w:p w14:paraId="1E353718" w14:textId="093FED97" w:rsidR="002E3E36" w:rsidRDefault="002E3E36" w:rsidP="00E5253A">
            <w:pPr>
              <w:autoSpaceDE w:val="0"/>
              <w:autoSpaceDN w:val="0"/>
              <w:adjustRightInd w:val="0"/>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LHÜ Lisansüstü Eğitim</w:t>
            </w:r>
          </w:p>
        </w:tc>
      </w:tr>
    </w:tbl>
    <w:p w14:paraId="1DB979A2" w14:textId="77777777" w:rsidR="00E5253A" w:rsidRPr="00E5253A" w:rsidRDefault="00E5253A" w:rsidP="00E5253A">
      <w:pPr>
        <w:autoSpaceDE w:val="0"/>
        <w:autoSpaceDN w:val="0"/>
        <w:adjustRightInd w:val="0"/>
        <w:spacing w:after="0" w:line="360" w:lineRule="auto"/>
        <w:jc w:val="both"/>
        <w:rPr>
          <w:rFonts w:ascii="Times New Roman" w:eastAsia="Calibri" w:hAnsi="Times New Roman" w:cs="Times New Roman"/>
          <w:sz w:val="24"/>
          <w:szCs w:val="24"/>
        </w:rPr>
      </w:pPr>
    </w:p>
    <w:p w14:paraId="6F7BFA44" w14:textId="77777777" w:rsidR="00E5253A" w:rsidRPr="00E5253A" w:rsidRDefault="00E5253A" w:rsidP="00E5253A">
      <w:pPr>
        <w:autoSpaceDE w:val="0"/>
        <w:autoSpaceDN w:val="0"/>
        <w:adjustRightInd w:val="0"/>
        <w:spacing w:after="0" w:line="360" w:lineRule="auto"/>
        <w:jc w:val="both"/>
        <w:rPr>
          <w:rFonts w:ascii="Times New Roman" w:eastAsia="Calibri" w:hAnsi="Times New Roman" w:cs="Times New Roman"/>
          <w:sz w:val="24"/>
          <w:szCs w:val="24"/>
        </w:rPr>
      </w:pPr>
      <w:r w:rsidRPr="00E5253A">
        <w:rPr>
          <w:rFonts w:ascii="Times New Roman" w:eastAsia="Calibri" w:hAnsi="Times New Roman" w:cs="Times New Roman"/>
          <w:sz w:val="24"/>
          <w:szCs w:val="24"/>
        </w:rPr>
        <w:t>Mezunlardan alınan bu bilgiler kurumun gelişme stratejilerinde kullanılması planlanmaktadır.</w:t>
      </w:r>
    </w:p>
    <w:p w14:paraId="023CE84F" w14:textId="77777777" w:rsidR="00E5253A" w:rsidRPr="00E5253A" w:rsidRDefault="00E5253A" w:rsidP="00E5253A">
      <w:pPr>
        <w:autoSpaceDE w:val="0"/>
        <w:autoSpaceDN w:val="0"/>
        <w:adjustRightInd w:val="0"/>
        <w:spacing w:after="0" w:line="360" w:lineRule="auto"/>
        <w:jc w:val="both"/>
        <w:rPr>
          <w:rFonts w:ascii="Times New Roman" w:eastAsia="Calibri" w:hAnsi="Times New Roman" w:cs="Times New Roman"/>
          <w:sz w:val="24"/>
          <w:szCs w:val="24"/>
        </w:rPr>
      </w:pPr>
    </w:p>
    <w:p w14:paraId="2082EF62" w14:textId="77777777" w:rsidR="00987168" w:rsidRPr="00E5253A" w:rsidRDefault="00987168" w:rsidP="00987168">
      <w:pPr>
        <w:spacing w:after="160" w:line="360" w:lineRule="auto"/>
        <w:jc w:val="both"/>
        <w:rPr>
          <w:rFonts w:ascii="Times New Roman" w:eastAsia="Calibri" w:hAnsi="Times New Roman" w:cs="Times New Roman"/>
          <w:b/>
          <w:sz w:val="24"/>
          <w:szCs w:val="24"/>
        </w:rPr>
      </w:pPr>
      <w:r w:rsidRPr="00E5253A">
        <w:rPr>
          <w:rFonts w:ascii="Times New Roman" w:eastAsia="Calibri" w:hAnsi="Times New Roman" w:cs="Times New Roman"/>
          <w:b/>
          <w:sz w:val="24"/>
          <w:szCs w:val="24"/>
        </w:rPr>
        <w:t>C. ARAŞTIRMA-GELİŞTİRME</w:t>
      </w:r>
    </w:p>
    <w:p w14:paraId="5A265732" w14:textId="088E995D" w:rsidR="00987168" w:rsidRDefault="00987168" w:rsidP="00987168">
      <w:pPr>
        <w:autoSpaceDE w:val="0"/>
        <w:autoSpaceDN w:val="0"/>
        <w:adjustRightInd w:val="0"/>
        <w:spacing w:after="0" w:line="360" w:lineRule="auto"/>
        <w:jc w:val="both"/>
        <w:rPr>
          <w:rFonts w:ascii="Times New Roman" w:eastAsia="Calibri" w:hAnsi="Times New Roman" w:cs="Times New Roman"/>
          <w:b/>
          <w:sz w:val="24"/>
          <w:szCs w:val="24"/>
        </w:rPr>
      </w:pPr>
      <w:r w:rsidRPr="00E5253A">
        <w:rPr>
          <w:rFonts w:ascii="Times New Roman" w:eastAsia="Calibri" w:hAnsi="Times New Roman" w:cs="Times New Roman"/>
          <w:b/>
          <w:sz w:val="24"/>
          <w:szCs w:val="24"/>
        </w:rPr>
        <w:t>C.1. Araştırma Stratejisi</w:t>
      </w:r>
    </w:p>
    <w:p w14:paraId="794CCAF4" w14:textId="77777777" w:rsidR="002A7FCA" w:rsidRPr="00D456A4" w:rsidRDefault="002A7FCA" w:rsidP="002A7FCA">
      <w:pPr>
        <w:jc w:val="both"/>
        <w:rPr>
          <w:rFonts w:ascii="Times New Roman" w:hAnsi="Times New Roman" w:cs="Times New Roman"/>
          <w:sz w:val="24"/>
          <w:szCs w:val="24"/>
        </w:rPr>
      </w:pPr>
      <w:r w:rsidRPr="00D456A4">
        <w:rPr>
          <w:rFonts w:ascii="Times New Roman" w:hAnsi="Times New Roman" w:cs="Times New Roman"/>
          <w:sz w:val="24"/>
          <w:szCs w:val="24"/>
        </w:rPr>
        <w:t>Bölümümüzde araştırmalar etik kurallar çerçevesinde güncel yöntemlerle çalışılmaktadır. ‘Akademik Veri Yönetim Sistemi’ ile öğretim üyeleri ve öğretim elemanlarınca bireysel olarak bu bilgiler güncellenmektedir.</w:t>
      </w:r>
    </w:p>
    <w:p w14:paraId="0BEBF5C7" w14:textId="77777777" w:rsidR="00987168" w:rsidRPr="00E5253A" w:rsidRDefault="00987168" w:rsidP="00987168">
      <w:pPr>
        <w:autoSpaceDE w:val="0"/>
        <w:autoSpaceDN w:val="0"/>
        <w:adjustRightInd w:val="0"/>
        <w:spacing w:after="0" w:line="360" w:lineRule="auto"/>
        <w:jc w:val="both"/>
        <w:rPr>
          <w:rFonts w:ascii="Times New Roman" w:eastAsia="Calibri" w:hAnsi="Times New Roman" w:cs="Times New Roman"/>
          <w:b/>
          <w:sz w:val="24"/>
          <w:szCs w:val="24"/>
        </w:rPr>
      </w:pPr>
      <w:r w:rsidRPr="00E5253A">
        <w:rPr>
          <w:rFonts w:ascii="Times New Roman" w:eastAsia="Calibri" w:hAnsi="Times New Roman" w:cs="Times New Roman"/>
          <w:b/>
          <w:sz w:val="24"/>
          <w:szCs w:val="24"/>
        </w:rPr>
        <w:t>C.1.1. Birimin Araştırma Politikası, Hedefleri ve Stratejisi:</w:t>
      </w:r>
    </w:p>
    <w:p w14:paraId="76409A3F" w14:textId="77777777" w:rsidR="00987168" w:rsidRPr="00E5253A" w:rsidRDefault="00987168" w:rsidP="00987168">
      <w:pPr>
        <w:spacing w:after="160" w:line="360" w:lineRule="auto"/>
        <w:jc w:val="both"/>
        <w:rPr>
          <w:rFonts w:ascii="Times New Roman" w:eastAsia="Calibri" w:hAnsi="Times New Roman" w:cs="Times New Roman"/>
          <w:sz w:val="24"/>
          <w:szCs w:val="24"/>
        </w:rPr>
      </w:pPr>
      <w:r w:rsidRPr="00E5253A">
        <w:rPr>
          <w:rFonts w:ascii="Times New Roman" w:eastAsia="Calibri" w:hAnsi="Times New Roman" w:cs="Times New Roman"/>
          <w:sz w:val="24"/>
          <w:szCs w:val="24"/>
        </w:rPr>
        <w:t xml:space="preserve">Birim içinde gerçekleştirilen tüm faaliyetler (eğitim, öğretim, topluma hizmet gibi) birbiri ile ilişkili olup hepsi </w:t>
      </w:r>
      <w:r>
        <w:rPr>
          <w:rFonts w:ascii="Times New Roman" w:eastAsia="Calibri" w:hAnsi="Times New Roman" w:cs="Times New Roman"/>
          <w:sz w:val="24"/>
          <w:szCs w:val="24"/>
        </w:rPr>
        <w:t xml:space="preserve">aynı derecede </w:t>
      </w:r>
      <w:r w:rsidRPr="00E5253A">
        <w:rPr>
          <w:rFonts w:ascii="Times New Roman" w:eastAsia="Calibri" w:hAnsi="Times New Roman" w:cs="Times New Roman"/>
          <w:sz w:val="24"/>
          <w:szCs w:val="24"/>
        </w:rPr>
        <w:t>öneme sahiptirler.</w:t>
      </w:r>
    </w:p>
    <w:p w14:paraId="276A639E" w14:textId="77777777" w:rsidR="00987168" w:rsidRPr="00E5253A" w:rsidRDefault="00987168" w:rsidP="00987168">
      <w:pPr>
        <w:spacing w:after="160" w:line="360" w:lineRule="auto"/>
        <w:jc w:val="both"/>
        <w:rPr>
          <w:rFonts w:ascii="Times New Roman" w:eastAsia="Calibri" w:hAnsi="Times New Roman" w:cs="Times New Roman"/>
          <w:sz w:val="24"/>
          <w:szCs w:val="24"/>
        </w:rPr>
      </w:pPr>
      <w:r w:rsidRPr="00E5253A">
        <w:rPr>
          <w:rFonts w:ascii="Times New Roman" w:eastAsia="Calibri" w:hAnsi="Times New Roman" w:cs="Times New Roman"/>
          <w:sz w:val="24"/>
          <w:szCs w:val="24"/>
        </w:rPr>
        <w:t xml:space="preserve">Beslenme ve Diyetetik Bölümü ve Mamak Belediyesi iş birliği ile bir proje gerçekleştirilmiştir. “Yetişkin Kadınların Beslenme Alışkanlıklarının, Fiziksel Aktivite Düzeylerinin ve Yaşam Kalitelerinin Belirlenmesi” isimli proje Mamak bölgesinde yaşayan kadınlar üzerinde yürütülmüştür. Analiz aşamasında olan projenin sonuçlandırılması ile toplumsal sağlığın iyileştirilmesi kapsamında önemli katkılar sağlanmış olacaktır. </w:t>
      </w:r>
      <w:r w:rsidRPr="00E5253A">
        <w:rPr>
          <w:rFonts w:ascii="Times New Roman" w:eastAsia="Calibri" w:hAnsi="Times New Roman" w:cs="Times New Roman"/>
          <w:color w:val="000000"/>
          <w:sz w:val="24"/>
          <w:szCs w:val="24"/>
        </w:rPr>
        <w:t xml:space="preserve">Mamak Belediye Başkanlığı ve Lokman Hekim Üniversitesi Arasında İş Birliği Protokolü ve Proje etik kurul formu sırasıyla </w:t>
      </w:r>
      <w:r w:rsidRPr="00E5253A">
        <w:rPr>
          <w:rFonts w:ascii="Times New Roman" w:eastAsia="Calibri" w:hAnsi="Times New Roman" w:cs="Times New Roman"/>
          <w:b/>
          <w:bCs/>
          <w:color w:val="000000"/>
          <w:sz w:val="24"/>
          <w:szCs w:val="24"/>
        </w:rPr>
        <w:t>EK-27</w:t>
      </w:r>
      <w:r w:rsidRPr="00E5253A">
        <w:rPr>
          <w:rFonts w:ascii="Times New Roman" w:eastAsia="Calibri" w:hAnsi="Times New Roman" w:cs="Times New Roman"/>
          <w:color w:val="000000"/>
          <w:sz w:val="24"/>
          <w:szCs w:val="24"/>
        </w:rPr>
        <w:t xml:space="preserve"> ve </w:t>
      </w:r>
      <w:r w:rsidRPr="00E5253A">
        <w:rPr>
          <w:rFonts w:ascii="Times New Roman" w:eastAsia="Calibri" w:hAnsi="Times New Roman" w:cs="Times New Roman"/>
          <w:b/>
          <w:bCs/>
          <w:color w:val="000000"/>
          <w:sz w:val="24"/>
          <w:szCs w:val="24"/>
        </w:rPr>
        <w:t>EK-28’de</w:t>
      </w:r>
      <w:r w:rsidRPr="00E5253A">
        <w:rPr>
          <w:rFonts w:ascii="Times New Roman" w:eastAsia="Calibri" w:hAnsi="Times New Roman" w:cs="Times New Roman"/>
          <w:color w:val="000000"/>
          <w:sz w:val="24"/>
          <w:szCs w:val="24"/>
        </w:rPr>
        <w:t xml:space="preserve"> verilmiştir.</w:t>
      </w:r>
    </w:p>
    <w:p w14:paraId="377C5A46" w14:textId="77777777" w:rsidR="00987168" w:rsidRPr="00E5253A" w:rsidRDefault="00987168" w:rsidP="00987168">
      <w:pPr>
        <w:spacing w:after="160" w:line="360" w:lineRule="auto"/>
        <w:jc w:val="both"/>
        <w:rPr>
          <w:rFonts w:ascii="Times New Roman" w:eastAsia="Calibri" w:hAnsi="Times New Roman" w:cs="Times New Roman"/>
          <w:sz w:val="24"/>
          <w:szCs w:val="24"/>
        </w:rPr>
      </w:pPr>
      <w:r w:rsidRPr="00E5253A">
        <w:rPr>
          <w:rFonts w:ascii="Times New Roman" w:eastAsia="Calibri" w:hAnsi="Times New Roman" w:cs="Times New Roman"/>
          <w:sz w:val="24"/>
          <w:szCs w:val="24"/>
        </w:rPr>
        <w:t xml:space="preserve">Aynı şekilde Mamak Belediyesi iş birliği ile yürütülmesi planlanan, “Ankara İli Mamak İlçesinde Yaşayan Yaşlılarda Sarkopeni Değerlendirmesi” isimli BAP projesi bulunmaktadır. Projenin etik </w:t>
      </w:r>
      <w:r w:rsidRPr="00E5253A">
        <w:rPr>
          <w:rFonts w:ascii="Times New Roman" w:eastAsia="Calibri" w:hAnsi="Times New Roman" w:cs="Times New Roman"/>
          <w:sz w:val="24"/>
          <w:szCs w:val="24"/>
        </w:rPr>
        <w:lastRenderedPageBreak/>
        <w:t xml:space="preserve">kurul başvurusu yapılmıştır. Kapsamlı bir şekilde yürütülecek olan bu projenin sonuçlandırılması ile toplumsal katkı önemli ölçüde </w:t>
      </w:r>
      <w:r>
        <w:rPr>
          <w:rFonts w:ascii="Times New Roman" w:eastAsia="Calibri" w:hAnsi="Times New Roman" w:cs="Times New Roman"/>
          <w:sz w:val="24"/>
          <w:szCs w:val="24"/>
        </w:rPr>
        <w:t xml:space="preserve">gerçekleştirilmiş </w:t>
      </w:r>
      <w:r w:rsidRPr="00E5253A">
        <w:rPr>
          <w:rFonts w:ascii="Times New Roman" w:eastAsia="Calibri" w:hAnsi="Times New Roman" w:cs="Times New Roman"/>
          <w:sz w:val="24"/>
          <w:szCs w:val="24"/>
        </w:rPr>
        <w:t xml:space="preserve">olacaktır. </w:t>
      </w:r>
      <w:r w:rsidRPr="00E5253A">
        <w:rPr>
          <w:rFonts w:ascii="Times New Roman" w:eastAsia="Calibri" w:hAnsi="Times New Roman" w:cs="Times New Roman"/>
          <w:color w:val="000000"/>
          <w:sz w:val="24"/>
          <w:szCs w:val="24"/>
        </w:rPr>
        <w:t xml:space="preserve">BAP projesi etik kurul formu </w:t>
      </w:r>
      <w:r w:rsidRPr="00E5253A">
        <w:rPr>
          <w:rFonts w:ascii="Times New Roman" w:eastAsia="Calibri" w:hAnsi="Times New Roman" w:cs="Times New Roman"/>
          <w:b/>
          <w:bCs/>
          <w:color w:val="000000"/>
          <w:sz w:val="24"/>
          <w:szCs w:val="24"/>
        </w:rPr>
        <w:t>EK-29’te</w:t>
      </w:r>
      <w:r w:rsidRPr="00E5253A">
        <w:rPr>
          <w:rFonts w:ascii="Times New Roman" w:eastAsia="Calibri" w:hAnsi="Times New Roman" w:cs="Times New Roman"/>
          <w:color w:val="000000"/>
          <w:sz w:val="24"/>
          <w:szCs w:val="24"/>
        </w:rPr>
        <w:t xml:space="preserve"> verilmiştir.</w:t>
      </w:r>
    </w:p>
    <w:p w14:paraId="389FF9E9" w14:textId="77777777" w:rsidR="00987168" w:rsidRPr="00E5253A" w:rsidRDefault="00987168" w:rsidP="00987168">
      <w:pPr>
        <w:spacing w:after="160" w:line="360" w:lineRule="auto"/>
        <w:jc w:val="both"/>
        <w:rPr>
          <w:rFonts w:ascii="Times New Roman" w:eastAsia="Calibri" w:hAnsi="Times New Roman" w:cs="Times New Roman"/>
          <w:noProof/>
          <w:color w:val="000000"/>
          <w:sz w:val="24"/>
          <w:szCs w:val="24"/>
        </w:rPr>
      </w:pPr>
      <w:r w:rsidRPr="00E5253A">
        <w:rPr>
          <w:rFonts w:ascii="Times New Roman" w:eastAsia="Calibri" w:hAnsi="Times New Roman" w:cs="Times New Roman"/>
          <w:noProof/>
          <w:color w:val="000000"/>
          <w:sz w:val="24"/>
          <w:szCs w:val="24"/>
        </w:rPr>
        <w:t xml:space="preserve">Araştırma alanında öncelikli hedeflerimiz sürekli gelişimi sağlayarak bilime ve topluma katkı sağlamaktır. </w:t>
      </w:r>
    </w:p>
    <w:p w14:paraId="6C43283F" w14:textId="77777777" w:rsidR="00987168" w:rsidRPr="00E5253A" w:rsidRDefault="00987168" w:rsidP="00987168">
      <w:pPr>
        <w:spacing w:before="100" w:beforeAutospacing="1" w:after="100" w:afterAutospacing="1" w:line="360" w:lineRule="auto"/>
        <w:jc w:val="both"/>
        <w:rPr>
          <w:rFonts w:ascii="Times New Roman" w:eastAsia="Times New Roman" w:hAnsi="Times New Roman" w:cs="Times New Roman"/>
          <w:bCs/>
          <w:noProof/>
          <w:color w:val="000000"/>
          <w:sz w:val="24"/>
          <w:szCs w:val="24"/>
          <w:lang w:eastAsia="tr-TR"/>
        </w:rPr>
      </w:pPr>
      <w:r w:rsidRPr="00E5253A">
        <w:rPr>
          <w:rFonts w:ascii="Times New Roman" w:eastAsia="Times New Roman" w:hAnsi="Times New Roman" w:cs="Times New Roman"/>
          <w:bCs/>
          <w:noProof/>
          <w:color w:val="000000"/>
          <w:sz w:val="24"/>
          <w:szCs w:val="24"/>
          <w:lang w:eastAsia="tr-TR"/>
        </w:rPr>
        <w:t xml:space="preserve">Bölüm stratejik planında araştırma hedeflerinin takip edildiği herhangi bir performans göstergesi bulunmamaktadır. Planlanan ve yürütülmekte olan araştırmalarda görev alacak öğretim elemanlarının planlanması, birim içinde düzenlenen toplantılar ile gerçekleştirilmektedir </w:t>
      </w:r>
      <w:r w:rsidRPr="00A106B5">
        <w:rPr>
          <w:rFonts w:ascii="Times New Roman" w:eastAsia="Times New Roman" w:hAnsi="Times New Roman" w:cs="Times New Roman"/>
          <w:b/>
          <w:noProof/>
          <w:color w:val="000000"/>
          <w:sz w:val="24"/>
          <w:szCs w:val="24"/>
          <w:lang w:eastAsia="tr-TR"/>
        </w:rPr>
        <w:t>(EK-30).</w:t>
      </w:r>
      <w:r w:rsidRPr="00E5253A">
        <w:rPr>
          <w:rFonts w:ascii="Times New Roman" w:eastAsia="Times New Roman" w:hAnsi="Times New Roman" w:cs="Times New Roman"/>
          <w:bCs/>
          <w:noProof/>
          <w:color w:val="000000"/>
          <w:sz w:val="24"/>
          <w:szCs w:val="24"/>
          <w:lang w:eastAsia="tr-TR"/>
        </w:rPr>
        <w:t xml:space="preserve"> </w:t>
      </w:r>
    </w:p>
    <w:p w14:paraId="676BF976" w14:textId="77777777" w:rsidR="00987168" w:rsidRPr="00E5253A" w:rsidRDefault="00987168" w:rsidP="00987168">
      <w:pPr>
        <w:spacing w:before="100" w:beforeAutospacing="1" w:after="100" w:afterAutospacing="1" w:line="360" w:lineRule="auto"/>
        <w:jc w:val="both"/>
        <w:rPr>
          <w:rFonts w:ascii="Times New Roman" w:eastAsia="Times New Roman" w:hAnsi="Times New Roman" w:cs="Times New Roman"/>
          <w:bCs/>
          <w:noProof/>
          <w:color w:val="000000"/>
          <w:sz w:val="24"/>
          <w:szCs w:val="24"/>
          <w:lang w:eastAsia="tr-TR"/>
        </w:rPr>
      </w:pPr>
      <w:r w:rsidRPr="00E5253A">
        <w:rPr>
          <w:rFonts w:ascii="Times New Roman" w:eastAsia="Times New Roman" w:hAnsi="Times New Roman" w:cs="Times New Roman"/>
          <w:bCs/>
          <w:noProof/>
          <w:color w:val="000000"/>
          <w:sz w:val="24"/>
          <w:szCs w:val="24"/>
          <w:lang w:eastAsia="tr-TR"/>
        </w:rPr>
        <w:t>Beslenme ve Diyetetik Bölümü olarak bölümümüz disiplinler arası ve kurumlar arası araştırma faaliyetlerini desteklemektedir. Bu tür araştırmalara uygun platformlar sağlayarak araştırmaları oluşturmakta ve yürütmektedir. Araştırmaların çıktıları hem birim içerisinde izlenip değerlendirilmekte</w:t>
      </w:r>
      <w:r>
        <w:rPr>
          <w:rFonts w:ascii="Times New Roman" w:eastAsia="Times New Roman" w:hAnsi="Times New Roman" w:cs="Times New Roman"/>
          <w:bCs/>
          <w:noProof/>
          <w:color w:val="000000"/>
          <w:sz w:val="24"/>
          <w:szCs w:val="24"/>
          <w:lang w:eastAsia="tr-TR"/>
        </w:rPr>
        <w:t xml:space="preserve">, </w:t>
      </w:r>
      <w:r w:rsidRPr="00E5253A">
        <w:rPr>
          <w:rFonts w:ascii="Times New Roman" w:eastAsia="Times New Roman" w:hAnsi="Times New Roman" w:cs="Times New Roman"/>
          <w:bCs/>
          <w:noProof/>
          <w:color w:val="000000"/>
          <w:sz w:val="24"/>
          <w:szCs w:val="24"/>
          <w:lang w:eastAsia="tr-TR"/>
        </w:rPr>
        <w:t xml:space="preserve">hem de disiplinler arası ve kurumlar arası bir arada yönetilen toplantılar ile bu takip ve değerlendirmeler sağlanmaktadır </w:t>
      </w:r>
      <w:r w:rsidRPr="00A106B5">
        <w:rPr>
          <w:rFonts w:ascii="Times New Roman" w:eastAsia="Times New Roman" w:hAnsi="Times New Roman" w:cs="Times New Roman"/>
          <w:b/>
          <w:noProof/>
          <w:color w:val="000000"/>
          <w:sz w:val="24"/>
          <w:szCs w:val="24"/>
          <w:lang w:eastAsia="tr-TR"/>
        </w:rPr>
        <w:t>(EK-30).</w:t>
      </w:r>
      <w:r w:rsidRPr="00E5253A">
        <w:rPr>
          <w:rFonts w:ascii="Times New Roman" w:eastAsia="Times New Roman" w:hAnsi="Times New Roman" w:cs="Times New Roman"/>
          <w:bCs/>
          <w:noProof/>
          <w:color w:val="000000"/>
          <w:sz w:val="24"/>
          <w:szCs w:val="24"/>
          <w:lang w:eastAsia="tr-TR"/>
        </w:rPr>
        <w:t xml:space="preserve"> </w:t>
      </w:r>
    </w:p>
    <w:p w14:paraId="344E1862" w14:textId="77777777" w:rsidR="00987168" w:rsidRPr="00E5253A" w:rsidRDefault="00987168" w:rsidP="00987168">
      <w:pPr>
        <w:spacing w:before="100" w:beforeAutospacing="1" w:after="100" w:afterAutospacing="1" w:line="360" w:lineRule="auto"/>
        <w:jc w:val="both"/>
        <w:rPr>
          <w:rFonts w:ascii="Times New Roman" w:eastAsia="Times New Roman" w:hAnsi="Times New Roman" w:cs="Times New Roman"/>
          <w:bCs/>
          <w:noProof/>
          <w:color w:val="000000"/>
          <w:sz w:val="24"/>
          <w:szCs w:val="24"/>
          <w:lang w:eastAsia="tr-TR"/>
        </w:rPr>
      </w:pPr>
      <w:r w:rsidRPr="00E5253A">
        <w:rPr>
          <w:rFonts w:ascii="Times New Roman" w:eastAsia="Times New Roman" w:hAnsi="Times New Roman" w:cs="Times New Roman"/>
          <w:bCs/>
          <w:noProof/>
          <w:color w:val="000000"/>
          <w:sz w:val="24"/>
          <w:szCs w:val="24"/>
          <w:lang w:eastAsia="tr-TR"/>
        </w:rPr>
        <w:t>Toplumsal katkı</w:t>
      </w:r>
      <w:r>
        <w:rPr>
          <w:rFonts w:ascii="Times New Roman" w:eastAsia="Times New Roman" w:hAnsi="Times New Roman" w:cs="Times New Roman"/>
          <w:bCs/>
          <w:noProof/>
          <w:color w:val="000000"/>
          <w:sz w:val="24"/>
          <w:szCs w:val="24"/>
          <w:lang w:eastAsia="tr-TR"/>
        </w:rPr>
        <w:t xml:space="preserve"> </w:t>
      </w:r>
      <w:r w:rsidRPr="00E5253A">
        <w:rPr>
          <w:rFonts w:ascii="Times New Roman" w:eastAsia="Times New Roman" w:hAnsi="Times New Roman" w:cs="Times New Roman"/>
          <w:bCs/>
          <w:noProof/>
          <w:color w:val="000000"/>
          <w:sz w:val="24"/>
          <w:szCs w:val="24"/>
          <w:lang w:eastAsia="tr-TR"/>
        </w:rPr>
        <w:t>sağla</w:t>
      </w:r>
      <w:r>
        <w:rPr>
          <w:rFonts w:ascii="Times New Roman" w:eastAsia="Times New Roman" w:hAnsi="Times New Roman" w:cs="Times New Roman"/>
          <w:bCs/>
          <w:noProof/>
          <w:color w:val="000000"/>
          <w:sz w:val="24"/>
          <w:szCs w:val="24"/>
          <w:lang w:eastAsia="tr-TR"/>
        </w:rPr>
        <w:t xml:space="preserve">mak için </w:t>
      </w:r>
      <w:r w:rsidRPr="00E5253A">
        <w:rPr>
          <w:rFonts w:ascii="Times New Roman" w:eastAsia="Times New Roman" w:hAnsi="Times New Roman" w:cs="Times New Roman"/>
          <w:bCs/>
          <w:noProof/>
          <w:color w:val="000000"/>
          <w:sz w:val="24"/>
          <w:szCs w:val="24"/>
          <w:lang w:eastAsia="tr-TR"/>
        </w:rPr>
        <w:t xml:space="preserve">yürütülen projeler bulunmaktadır. Bu amaçla Ankara Mamak Belediyesi ile yürütülüp analiz aşamasında  olan bir proje mevcuttur </w:t>
      </w:r>
      <w:r w:rsidRPr="00E5253A">
        <w:rPr>
          <w:rFonts w:ascii="Times New Roman" w:eastAsia="Times New Roman" w:hAnsi="Times New Roman" w:cs="Times New Roman"/>
          <w:b/>
          <w:bCs/>
          <w:noProof/>
          <w:color w:val="000000"/>
          <w:sz w:val="24"/>
          <w:szCs w:val="24"/>
          <w:lang w:eastAsia="tr-TR"/>
        </w:rPr>
        <w:t>(EK-28).</w:t>
      </w:r>
      <w:r w:rsidRPr="00E5253A">
        <w:rPr>
          <w:rFonts w:ascii="Times New Roman" w:eastAsia="Times New Roman" w:hAnsi="Times New Roman" w:cs="Times New Roman"/>
          <w:bCs/>
          <w:noProof/>
          <w:color w:val="000000"/>
          <w:sz w:val="24"/>
          <w:szCs w:val="24"/>
          <w:lang w:eastAsia="tr-TR"/>
        </w:rPr>
        <w:t xml:space="preserve"> Ayrıca Mamak Belediyesi ile yürütülmesi planlanmış olan BAP projesinin etik kurul başvurusu yapılmıştır (</w:t>
      </w:r>
      <w:r w:rsidRPr="00E5253A">
        <w:rPr>
          <w:rFonts w:ascii="Times New Roman" w:eastAsia="Times New Roman" w:hAnsi="Times New Roman" w:cs="Times New Roman"/>
          <w:b/>
          <w:bCs/>
          <w:noProof/>
          <w:color w:val="000000"/>
          <w:sz w:val="24"/>
          <w:szCs w:val="24"/>
          <w:lang w:eastAsia="tr-TR"/>
        </w:rPr>
        <w:t>EK-29).</w:t>
      </w:r>
      <w:r w:rsidRPr="00E5253A">
        <w:rPr>
          <w:rFonts w:ascii="Times New Roman" w:eastAsia="Times New Roman" w:hAnsi="Times New Roman" w:cs="Times New Roman"/>
          <w:bCs/>
          <w:noProof/>
          <w:color w:val="000000"/>
          <w:sz w:val="24"/>
          <w:szCs w:val="24"/>
          <w:lang w:eastAsia="tr-TR"/>
        </w:rPr>
        <w:t xml:space="preserve"> Her iki çalışmanın sonucunda elde edilecek veriler ışığında</w:t>
      </w:r>
      <w:r>
        <w:rPr>
          <w:rFonts w:ascii="Times New Roman" w:eastAsia="Times New Roman" w:hAnsi="Times New Roman" w:cs="Times New Roman"/>
          <w:bCs/>
          <w:noProof/>
          <w:color w:val="000000"/>
          <w:sz w:val="24"/>
          <w:szCs w:val="24"/>
          <w:lang w:eastAsia="tr-TR"/>
        </w:rPr>
        <w:t xml:space="preserve">, </w:t>
      </w:r>
      <w:r w:rsidRPr="00E5253A">
        <w:rPr>
          <w:rFonts w:ascii="Times New Roman" w:eastAsia="Times New Roman" w:hAnsi="Times New Roman" w:cs="Times New Roman"/>
          <w:bCs/>
          <w:noProof/>
          <w:color w:val="000000"/>
          <w:sz w:val="24"/>
          <w:szCs w:val="24"/>
          <w:lang w:eastAsia="tr-TR"/>
        </w:rPr>
        <w:t>toplum</w:t>
      </w:r>
      <w:r>
        <w:rPr>
          <w:rFonts w:ascii="Times New Roman" w:eastAsia="Times New Roman" w:hAnsi="Times New Roman" w:cs="Times New Roman"/>
          <w:bCs/>
          <w:noProof/>
          <w:color w:val="000000"/>
          <w:sz w:val="24"/>
          <w:szCs w:val="24"/>
          <w:lang w:eastAsia="tr-TR"/>
        </w:rPr>
        <w:t xml:space="preserve"> </w:t>
      </w:r>
      <w:r w:rsidRPr="00E5253A">
        <w:rPr>
          <w:rFonts w:ascii="Times New Roman" w:eastAsia="Times New Roman" w:hAnsi="Times New Roman" w:cs="Times New Roman"/>
          <w:bCs/>
          <w:noProof/>
          <w:color w:val="000000"/>
          <w:sz w:val="24"/>
          <w:szCs w:val="24"/>
          <w:lang w:eastAsia="tr-TR"/>
        </w:rPr>
        <w:t>sağlığının iyileştirilmesi hususunda önlemler alına</w:t>
      </w:r>
      <w:r>
        <w:rPr>
          <w:rFonts w:ascii="Times New Roman" w:eastAsia="Times New Roman" w:hAnsi="Times New Roman" w:cs="Times New Roman"/>
          <w:bCs/>
          <w:noProof/>
          <w:color w:val="000000"/>
          <w:sz w:val="24"/>
          <w:szCs w:val="24"/>
          <w:lang w:eastAsia="tr-TR"/>
        </w:rPr>
        <w:t xml:space="preserve">caktır. </w:t>
      </w:r>
      <w:r w:rsidRPr="00E5253A">
        <w:rPr>
          <w:rFonts w:ascii="Times New Roman" w:eastAsia="Times New Roman" w:hAnsi="Times New Roman" w:cs="Times New Roman"/>
          <w:bCs/>
          <w:noProof/>
          <w:color w:val="000000"/>
          <w:sz w:val="24"/>
          <w:szCs w:val="24"/>
          <w:lang w:eastAsia="tr-TR"/>
        </w:rPr>
        <w:t xml:space="preserve"> </w:t>
      </w:r>
    </w:p>
    <w:p w14:paraId="330A2C63" w14:textId="77777777" w:rsidR="00987168" w:rsidRDefault="00987168" w:rsidP="00987168">
      <w:pPr>
        <w:spacing w:before="100" w:beforeAutospacing="1" w:after="100" w:afterAutospacing="1" w:line="360" w:lineRule="auto"/>
        <w:jc w:val="both"/>
        <w:rPr>
          <w:rFonts w:ascii="Times New Roman" w:eastAsia="Times New Roman" w:hAnsi="Times New Roman" w:cs="Times New Roman"/>
          <w:b/>
          <w:noProof/>
          <w:color w:val="000000"/>
          <w:sz w:val="24"/>
          <w:szCs w:val="24"/>
          <w:lang w:eastAsia="tr-TR"/>
        </w:rPr>
      </w:pPr>
      <w:r w:rsidRPr="00E5253A">
        <w:rPr>
          <w:rFonts w:ascii="Times New Roman" w:eastAsia="Times New Roman" w:hAnsi="Times New Roman" w:cs="Times New Roman"/>
          <w:bCs/>
          <w:noProof/>
          <w:color w:val="000000"/>
          <w:sz w:val="24"/>
          <w:szCs w:val="24"/>
          <w:lang w:eastAsia="tr-TR"/>
        </w:rPr>
        <w:t>Kurum içi araştırma fırsatlarının bilgilendirilmesi e-posta aracılığı ile gerçekleştirilmektedir. Bu bilgilendirmeler doğrultusunda</w:t>
      </w:r>
      <w:r>
        <w:rPr>
          <w:rFonts w:ascii="Times New Roman" w:eastAsia="Times New Roman" w:hAnsi="Times New Roman" w:cs="Times New Roman"/>
          <w:bCs/>
          <w:noProof/>
          <w:color w:val="000000"/>
          <w:sz w:val="24"/>
          <w:szCs w:val="24"/>
          <w:lang w:eastAsia="tr-TR"/>
        </w:rPr>
        <w:t xml:space="preserve">, </w:t>
      </w:r>
      <w:r w:rsidRPr="00E5253A">
        <w:rPr>
          <w:rFonts w:ascii="Times New Roman" w:eastAsia="Times New Roman" w:hAnsi="Times New Roman" w:cs="Times New Roman"/>
          <w:bCs/>
          <w:noProof/>
          <w:color w:val="000000"/>
          <w:sz w:val="24"/>
          <w:szCs w:val="24"/>
          <w:lang w:eastAsia="tr-TR"/>
        </w:rPr>
        <w:t xml:space="preserve">birimimiz kendi içerisinde gerçekleştirdiği toplantılar ile gerekli planlamaları yapmaktadır </w:t>
      </w:r>
      <w:r w:rsidRPr="00E5253A">
        <w:rPr>
          <w:rFonts w:ascii="Times New Roman" w:eastAsia="Times New Roman" w:hAnsi="Times New Roman" w:cs="Times New Roman"/>
          <w:b/>
          <w:bCs/>
          <w:noProof/>
          <w:color w:val="000000"/>
          <w:sz w:val="24"/>
          <w:szCs w:val="24"/>
          <w:lang w:eastAsia="tr-TR"/>
        </w:rPr>
        <w:t>(EK-31).</w:t>
      </w:r>
      <w:r>
        <w:rPr>
          <w:rFonts w:ascii="Times New Roman" w:eastAsia="Times New Roman" w:hAnsi="Times New Roman" w:cs="Times New Roman"/>
          <w:b/>
          <w:bCs/>
          <w:noProof/>
          <w:color w:val="000000"/>
          <w:sz w:val="24"/>
          <w:szCs w:val="24"/>
          <w:lang w:eastAsia="tr-TR"/>
        </w:rPr>
        <w:t xml:space="preserve"> </w:t>
      </w:r>
    </w:p>
    <w:p w14:paraId="2855A211" w14:textId="77777777" w:rsidR="00987168" w:rsidRPr="00E5253A" w:rsidRDefault="00987168" w:rsidP="00987168">
      <w:pPr>
        <w:spacing w:before="100" w:beforeAutospacing="1" w:after="100" w:afterAutospacing="1" w:line="360" w:lineRule="auto"/>
        <w:jc w:val="both"/>
        <w:rPr>
          <w:rFonts w:ascii="Times New Roman" w:eastAsia="Times New Roman" w:hAnsi="Times New Roman" w:cs="Times New Roman"/>
          <w:b/>
          <w:noProof/>
          <w:color w:val="000000"/>
          <w:sz w:val="24"/>
          <w:szCs w:val="24"/>
          <w:lang w:eastAsia="tr-TR"/>
        </w:rPr>
      </w:pPr>
      <w:r w:rsidRPr="00E5253A">
        <w:rPr>
          <w:rFonts w:ascii="Times New Roman" w:eastAsia="Times New Roman" w:hAnsi="Times New Roman" w:cs="Times New Roman"/>
          <w:b/>
          <w:noProof/>
          <w:color w:val="000000"/>
          <w:sz w:val="24"/>
          <w:szCs w:val="24"/>
          <w:lang w:eastAsia="tr-TR"/>
        </w:rPr>
        <w:t xml:space="preserve">C.1.2. Araştırma-Geliştirme Süreçlerinin Yönetimi ve Organizasyonel Yapısı </w:t>
      </w:r>
    </w:p>
    <w:p w14:paraId="78372051" w14:textId="77777777" w:rsidR="00987168" w:rsidRPr="00E5253A" w:rsidRDefault="00987168" w:rsidP="00987168">
      <w:pPr>
        <w:spacing w:before="100" w:beforeAutospacing="1" w:after="100" w:afterAutospacing="1" w:line="360" w:lineRule="auto"/>
        <w:jc w:val="both"/>
        <w:rPr>
          <w:rFonts w:ascii="Times New Roman" w:eastAsia="Times New Roman" w:hAnsi="Times New Roman" w:cs="Times New Roman"/>
          <w:bCs/>
          <w:noProof/>
          <w:color w:val="000000"/>
          <w:sz w:val="24"/>
          <w:szCs w:val="24"/>
          <w:lang w:eastAsia="tr-TR"/>
        </w:rPr>
      </w:pPr>
      <w:r w:rsidRPr="00E5253A">
        <w:rPr>
          <w:rFonts w:ascii="Times New Roman" w:eastAsia="Times New Roman" w:hAnsi="Times New Roman" w:cs="Times New Roman"/>
          <w:bCs/>
          <w:noProof/>
          <w:color w:val="000000"/>
          <w:sz w:val="24"/>
          <w:szCs w:val="24"/>
          <w:lang w:eastAsia="tr-TR"/>
        </w:rPr>
        <w:t xml:space="preserve">Birimde yürütülen araştırmaların tamamında, tüm öğretim üye ve elemanları aktif bir şekilde yer almaktadır </w:t>
      </w:r>
      <w:r w:rsidRPr="00E5253A">
        <w:rPr>
          <w:rFonts w:ascii="Times New Roman" w:eastAsia="Times New Roman" w:hAnsi="Times New Roman" w:cs="Times New Roman"/>
          <w:b/>
          <w:bCs/>
          <w:noProof/>
          <w:color w:val="000000"/>
          <w:sz w:val="24"/>
          <w:szCs w:val="24"/>
          <w:lang w:eastAsia="tr-TR"/>
        </w:rPr>
        <w:t>(EK 28 ve EK-29).</w:t>
      </w:r>
    </w:p>
    <w:p w14:paraId="75DFC1D4" w14:textId="77777777" w:rsidR="00987168" w:rsidRPr="00E5253A" w:rsidRDefault="00987168" w:rsidP="00987168">
      <w:pPr>
        <w:spacing w:after="160" w:line="360" w:lineRule="auto"/>
        <w:jc w:val="both"/>
        <w:rPr>
          <w:rFonts w:ascii="Times New Roman" w:eastAsia="Calibri" w:hAnsi="Times New Roman" w:cs="Times New Roman"/>
          <w:noProof/>
          <w:color w:val="000000"/>
          <w:sz w:val="24"/>
          <w:szCs w:val="24"/>
        </w:rPr>
      </w:pPr>
      <w:r w:rsidRPr="00E5253A">
        <w:rPr>
          <w:rFonts w:ascii="Times New Roman" w:eastAsia="Calibri" w:hAnsi="Times New Roman" w:cs="Times New Roman"/>
          <w:noProof/>
          <w:color w:val="000000"/>
          <w:sz w:val="24"/>
          <w:szCs w:val="24"/>
        </w:rPr>
        <w:t xml:space="preserve">Ankara Mamak Belediyesi iş birliği ile Fizik Tedavi ve Rehabilitasyon bölümüyle birlikte yürütülmesi planlanan BAP projesi bulunmaktadır. Projenin etik kurul başvurusu yapılmış olup, hazırlıkları devam etmektedir. Yine Beslenme ve Diyetetik Bölümü ve Ankara Mamak Belediyesi </w:t>
      </w:r>
      <w:r w:rsidRPr="00E5253A">
        <w:rPr>
          <w:rFonts w:ascii="Times New Roman" w:eastAsia="Calibri" w:hAnsi="Times New Roman" w:cs="Times New Roman"/>
          <w:noProof/>
          <w:color w:val="000000"/>
          <w:sz w:val="24"/>
          <w:szCs w:val="24"/>
        </w:rPr>
        <w:lastRenderedPageBreak/>
        <w:t>iş birliği ile gerçekleştirilen bir projenin ise verileri toplanmış olup analiz aşamasındadır</w:t>
      </w:r>
      <w:r w:rsidRPr="00E5253A">
        <w:rPr>
          <w:rFonts w:ascii="Times New Roman" w:eastAsia="Calibri" w:hAnsi="Times New Roman" w:cs="Times New Roman"/>
          <w:noProof/>
          <w:sz w:val="24"/>
          <w:szCs w:val="24"/>
        </w:rPr>
        <w:t xml:space="preserve"> (</w:t>
      </w:r>
      <w:r w:rsidRPr="00E5253A">
        <w:rPr>
          <w:rFonts w:ascii="Times New Roman" w:eastAsia="Calibri" w:hAnsi="Times New Roman" w:cs="Times New Roman"/>
          <w:b/>
          <w:bCs/>
          <w:noProof/>
          <w:sz w:val="24"/>
          <w:szCs w:val="24"/>
        </w:rPr>
        <w:t>EK-28 ve EK-29).</w:t>
      </w:r>
    </w:p>
    <w:p w14:paraId="241BCC57" w14:textId="77777777" w:rsidR="00987168" w:rsidRPr="00E5253A" w:rsidRDefault="00987168" w:rsidP="00987168">
      <w:pPr>
        <w:spacing w:after="160" w:line="360" w:lineRule="auto"/>
        <w:jc w:val="both"/>
        <w:rPr>
          <w:rFonts w:ascii="Times New Roman" w:eastAsia="Calibri" w:hAnsi="Times New Roman" w:cs="Times New Roman"/>
          <w:color w:val="000000"/>
          <w:sz w:val="24"/>
          <w:szCs w:val="24"/>
        </w:rPr>
      </w:pPr>
      <w:r w:rsidRPr="00E5253A">
        <w:rPr>
          <w:rFonts w:ascii="Times New Roman" w:eastAsia="Calibri" w:hAnsi="Times New Roman" w:cs="Times New Roman"/>
          <w:noProof/>
          <w:color w:val="000000"/>
          <w:sz w:val="24"/>
          <w:szCs w:val="24"/>
        </w:rPr>
        <w:t>Bunun haricinde; “</w:t>
      </w:r>
      <w:r w:rsidRPr="00E5253A">
        <w:rPr>
          <w:rFonts w:ascii="Times New Roman" w:eastAsia="Calibri" w:hAnsi="Times New Roman" w:cs="Times New Roman"/>
          <w:color w:val="000000"/>
          <w:sz w:val="24"/>
          <w:szCs w:val="24"/>
        </w:rPr>
        <w:t>Deneysel Parkinson Modelinde Kateşinlerin Nöroprotektif Etkileri” (SAG-2019-1-047) ve “Alzheimer Deneysel Modelinde Hesperidin ve Narinjin Bileşenlerinin Nöroprotektif Etkisi” (SAG-2019-2-025) isimli BAP projeleri tamamlanmış olup, “Deneysel İn Vitro Alzheimer Modelinde Sulforafan ve Allil İzotiyosiyonatın Nöroprotektif Etkilerinin İncelenmesi” (SAG-2019-2-024) isimli BAP projesi devam etmektedir.</w:t>
      </w:r>
    </w:p>
    <w:p w14:paraId="597AF5DA" w14:textId="77777777" w:rsidR="00987168" w:rsidRPr="00E5253A" w:rsidRDefault="00987168" w:rsidP="00987168">
      <w:pPr>
        <w:spacing w:before="100" w:beforeAutospacing="1" w:after="100" w:afterAutospacing="1" w:line="360" w:lineRule="auto"/>
        <w:jc w:val="both"/>
        <w:rPr>
          <w:rFonts w:ascii="Times New Roman" w:eastAsia="Times New Roman" w:hAnsi="Times New Roman" w:cs="Times New Roman"/>
          <w:bCs/>
          <w:noProof/>
          <w:color w:val="000000"/>
          <w:sz w:val="24"/>
          <w:szCs w:val="24"/>
          <w:lang w:eastAsia="tr-TR"/>
        </w:rPr>
      </w:pPr>
      <w:r w:rsidRPr="00E5253A">
        <w:rPr>
          <w:rFonts w:ascii="Times New Roman" w:eastAsia="Times New Roman" w:hAnsi="Times New Roman" w:cs="Times New Roman"/>
          <w:bCs/>
          <w:noProof/>
          <w:color w:val="000000"/>
          <w:sz w:val="24"/>
          <w:szCs w:val="24"/>
          <w:lang w:eastAsia="tr-TR"/>
        </w:rPr>
        <w:t xml:space="preserve">Ankara Mamak Belediyesi iş birliği ile Fizik Tedavi ve Rehabilitasyon bölümüyle birlikte yürütülmesi planlanan BAP projesi iç destek ile sağlanan projeler arasındadır.  Etik kurul başvurusu yapılmıştır. Bu projede ek olarak dış desteklerden de faydalanılmıştır. İhtiyaçlar doğrultusunda görüşmeler gerçekleştirilip talepler iletilmiştir </w:t>
      </w:r>
      <w:r w:rsidRPr="00E5253A">
        <w:rPr>
          <w:rFonts w:ascii="Times New Roman" w:eastAsia="Times New Roman" w:hAnsi="Times New Roman" w:cs="Times New Roman"/>
          <w:b/>
          <w:bCs/>
          <w:noProof/>
          <w:color w:val="000000"/>
          <w:sz w:val="24"/>
          <w:szCs w:val="24"/>
          <w:lang w:eastAsia="tr-TR"/>
        </w:rPr>
        <w:t>(EK-32).</w:t>
      </w:r>
      <w:r>
        <w:rPr>
          <w:rFonts w:ascii="Times New Roman" w:eastAsia="Times New Roman" w:hAnsi="Times New Roman" w:cs="Times New Roman"/>
          <w:bCs/>
          <w:noProof/>
          <w:color w:val="000000"/>
          <w:sz w:val="24"/>
          <w:szCs w:val="24"/>
          <w:lang w:eastAsia="tr-TR"/>
        </w:rPr>
        <w:t xml:space="preserve"> Beslenme ve D</w:t>
      </w:r>
      <w:r w:rsidRPr="00E5253A">
        <w:rPr>
          <w:rFonts w:ascii="Times New Roman" w:eastAsia="Times New Roman" w:hAnsi="Times New Roman" w:cs="Times New Roman"/>
          <w:bCs/>
          <w:noProof/>
          <w:color w:val="000000"/>
          <w:sz w:val="24"/>
          <w:szCs w:val="24"/>
          <w:lang w:eastAsia="tr-TR"/>
        </w:rPr>
        <w:t xml:space="preserve">iyetetik bölümüne iletilen bir bütçe bilgisi bulunmamaktadır. </w:t>
      </w:r>
    </w:p>
    <w:p w14:paraId="5D369AA3" w14:textId="77777777" w:rsidR="00987168" w:rsidRPr="00E5253A" w:rsidRDefault="00987168" w:rsidP="00987168">
      <w:pPr>
        <w:spacing w:before="100" w:beforeAutospacing="1" w:after="100" w:afterAutospacing="1" w:line="360" w:lineRule="auto"/>
        <w:jc w:val="both"/>
        <w:rPr>
          <w:rFonts w:ascii="Times New Roman" w:eastAsia="Times New Roman" w:hAnsi="Times New Roman" w:cs="Times New Roman"/>
          <w:bCs/>
          <w:noProof/>
          <w:color w:val="000000"/>
          <w:sz w:val="24"/>
          <w:szCs w:val="24"/>
          <w:lang w:eastAsia="tr-TR"/>
        </w:rPr>
      </w:pPr>
      <w:r>
        <w:rPr>
          <w:rFonts w:ascii="Times New Roman" w:eastAsia="Times New Roman" w:hAnsi="Times New Roman" w:cs="Times New Roman"/>
          <w:bCs/>
          <w:noProof/>
          <w:color w:val="000000"/>
          <w:sz w:val="24"/>
          <w:szCs w:val="24"/>
          <w:lang w:eastAsia="tr-TR"/>
        </w:rPr>
        <w:t xml:space="preserve">Araştırma yönetimi </w:t>
      </w:r>
      <w:r w:rsidRPr="00E5253A">
        <w:rPr>
          <w:rFonts w:ascii="Times New Roman" w:eastAsia="Times New Roman" w:hAnsi="Times New Roman" w:cs="Times New Roman"/>
          <w:bCs/>
          <w:noProof/>
          <w:color w:val="000000"/>
          <w:sz w:val="24"/>
          <w:szCs w:val="24"/>
          <w:lang w:eastAsia="tr-TR"/>
        </w:rPr>
        <w:t xml:space="preserve">için ayrıca bir ekip bulunmamaktadır. Birimde tüm </w:t>
      </w:r>
      <w:r>
        <w:rPr>
          <w:rFonts w:ascii="Times New Roman" w:eastAsia="Times New Roman" w:hAnsi="Times New Roman" w:cs="Times New Roman"/>
          <w:bCs/>
          <w:noProof/>
          <w:color w:val="000000"/>
          <w:sz w:val="24"/>
          <w:szCs w:val="24"/>
          <w:lang w:eastAsia="tr-TR"/>
        </w:rPr>
        <w:t>öğretim üyeleri araştırma yöneti</w:t>
      </w:r>
      <w:r w:rsidRPr="00E5253A">
        <w:rPr>
          <w:rFonts w:ascii="Times New Roman" w:eastAsia="Times New Roman" w:hAnsi="Times New Roman" w:cs="Times New Roman"/>
          <w:bCs/>
          <w:noProof/>
          <w:color w:val="000000"/>
          <w:sz w:val="24"/>
          <w:szCs w:val="24"/>
          <w:lang w:eastAsia="tr-TR"/>
        </w:rPr>
        <w:t>minde yer alarak katkı</w:t>
      </w:r>
      <w:r>
        <w:rPr>
          <w:rFonts w:ascii="Times New Roman" w:eastAsia="Times New Roman" w:hAnsi="Times New Roman" w:cs="Times New Roman"/>
          <w:bCs/>
          <w:noProof/>
          <w:color w:val="000000"/>
          <w:sz w:val="24"/>
          <w:szCs w:val="24"/>
          <w:lang w:eastAsia="tr-TR"/>
        </w:rPr>
        <w:t xml:space="preserve"> </w:t>
      </w:r>
      <w:r w:rsidRPr="00E5253A">
        <w:rPr>
          <w:rFonts w:ascii="Times New Roman" w:eastAsia="Times New Roman" w:hAnsi="Times New Roman" w:cs="Times New Roman"/>
          <w:bCs/>
          <w:noProof/>
          <w:color w:val="000000"/>
          <w:sz w:val="24"/>
          <w:szCs w:val="24"/>
          <w:lang w:eastAsia="tr-TR"/>
        </w:rPr>
        <w:t xml:space="preserve">sağlamaktadır. </w:t>
      </w:r>
    </w:p>
    <w:p w14:paraId="315A098A" w14:textId="3B6C4721" w:rsidR="00987168" w:rsidRPr="00F50710" w:rsidRDefault="00987168" w:rsidP="00987168">
      <w:pPr>
        <w:spacing w:before="100" w:beforeAutospacing="1" w:after="100" w:afterAutospacing="1" w:line="360" w:lineRule="auto"/>
        <w:jc w:val="both"/>
        <w:rPr>
          <w:rFonts w:ascii="Times New Roman" w:eastAsia="Times New Roman" w:hAnsi="Times New Roman" w:cs="Times New Roman"/>
          <w:bCs/>
          <w:noProof/>
          <w:color w:val="000000"/>
          <w:sz w:val="24"/>
          <w:szCs w:val="24"/>
          <w:highlight w:val="yellow"/>
          <w:lang w:eastAsia="tr-TR"/>
        </w:rPr>
      </w:pPr>
      <w:r w:rsidRPr="00E5253A">
        <w:rPr>
          <w:rFonts w:ascii="Times New Roman" w:eastAsia="Times New Roman" w:hAnsi="Times New Roman" w:cs="Times New Roman"/>
          <w:bCs/>
          <w:noProof/>
          <w:color w:val="000000"/>
          <w:sz w:val="24"/>
          <w:szCs w:val="24"/>
          <w:lang w:eastAsia="tr-TR"/>
        </w:rPr>
        <w:t xml:space="preserve">Birimin araştırma yönetiminin etkinliği ve başarısı düzenli gerçekleştirilen birim içi toplantılar ile takip edilmekte ve gerekli müdahaleler yapılmaktadır </w:t>
      </w:r>
      <w:r w:rsidRPr="00A106B5">
        <w:rPr>
          <w:rFonts w:ascii="Times New Roman" w:eastAsia="Times New Roman" w:hAnsi="Times New Roman" w:cs="Times New Roman"/>
          <w:b/>
          <w:bCs/>
          <w:noProof/>
          <w:color w:val="000000"/>
          <w:sz w:val="24"/>
          <w:szCs w:val="24"/>
          <w:lang w:eastAsia="tr-TR"/>
        </w:rPr>
        <w:t>(EK-30).</w:t>
      </w:r>
      <w:r w:rsidRPr="00E5253A">
        <w:rPr>
          <w:rFonts w:ascii="Times New Roman" w:eastAsia="Times New Roman" w:hAnsi="Times New Roman" w:cs="Times New Roman"/>
          <w:bCs/>
          <w:noProof/>
          <w:color w:val="000000"/>
          <w:sz w:val="24"/>
          <w:szCs w:val="24"/>
          <w:lang w:eastAsia="tr-TR"/>
        </w:rPr>
        <w:t xml:space="preserve"> </w:t>
      </w:r>
    </w:p>
    <w:p w14:paraId="662CB584" w14:textId="77777777" w:rsidR="00987168" w:rsidRPr="00E5253A" w:rsidRDefault="00987168" w:rsidP="00987168">
      <w:pPr>
        <w:spacing w:before="100" w:beforeAutospacing="1" w:after="100" w:afterAutospacing="1" w:line="360" w:lineRule="auto"/>
        <w:jc w:val="both"/>
        <w:rPr>
          <w:rFonts w:ascii="Times New Roman" w:eastAsia="Times New Roman" w:hAnsi="Times New Roman" w:cs="Times New Roman"/>
          <w:b/>
          <w:noProof/>
          <w:color w:val="000000"/>
          <w:sz w:val="24"/>
          <w:szCs w:val="24"/>
          <w:lang w:eastAsia="tr-TR"/>
        </w:rPr>
      </w:pPr>
      <w:r w:rsidRPr="00E5253A">
        <w:rPr>
          <w:rFonts w:ascii="Times New Roman" w:eastAsia="Times New Roman" w:hAnsi="Times New Roman" w:cs="Times New Roman"/>
          <w:b/>
          <w:noProof/>
          <w:color w:val="000000"/>
          <w:sz w:val="24"/>
          <w:szCs w:val="24"/>
          <w:lang w:eastAsia="tr-TR"/>
        </w:rPr>
        <w:t xml:space="preserve">C.1.3. Araştırmaların Yerel/Bölgesel/Ulusal Kalkınma Hedefleriyle İlişkisi </w:t>
      </w:r>
    </w:p>
    <w:p w14:paraId="5C3C869B" w14:textId="77777777" w:rsidR="00987168" w:rsidRPr="00E5253A" w:rsidRDefault="00987168" w:rsidP="00987168">
      <w:pPr>
        <w:spacing w:before="100" w:beforeAutospacing="1" w:after="100" w:afterAutospacing="1" w:line="360" w:lineRule="auto"/>
        <w:jc w:val="both"/>
        <w:rPr>
          <w:rFonts w:ascii="Times New Roman" w:eastAsia="Times New Roman" w:hAnsi="Times New Roman" w:cs="Times New Roman"/>
          <w:bCs/>
          <w:noProof/>
          <w:color w:val="000000"/>
          <w:sz w:val="24"/>
          <w:szCs w:val="24"/>
          <w:highlight w:val="yellow"/>
          <w:lang w:eastAsia="tr-TR"/>
        </w:rPr>
      </w:pPr>
      <w:r w:rsidRPr="00E5253A">
        <w:rPr>
          <w:rFonts w:ascii="Times New Roman" w:eastAsia="Times New Roman" w:hAnsi="Times New Roman" w:cs="Times New Roman"/>
          <w:bCs/>
          <w:noProof/>
          <w:color w:val="000000"/>
          <w:sz w:val="24"/>
          <w:szCs w:val="24"/>
          <w:lang w:eastAsia="tr-TR"/>
        </w:rPr>
        <w:t xml:space="preserve">Beslenme ve Diyetetik Bölümü olarak Mamak Belediyesi ile iş birliği içerisinde yetişkin kadınlar üzerinde yürütülen bir çalışma gerçekleştirilmiştir. Burada amaç, o bölgede yaşayan kadınların beslenme alışkanlıklarını, fiziksel aktivite düzeylerini ve yaşam kalitelerini belirlemek olmuştur. Çalışma çıktıları değerlendirilerek Mamak Belediyesi ile paylaşılacak ve sonuçlar doğrultusunda gerekli önlemler alınacaktır </w:t>
      </w:r>
      <w:r w:rsidRPr="00E5253A">
        <w:rPr>
          <w:rFonts w:ascii="Times New Roman" w:eastAsia="Times New Roman" w:hAnsi="Times New Roman" w:cs="Times New Roman"/>
          <w:b/>
          <w:noProof/>
          <w:color w:val="000000"/>
          <w:sz w:val="24"/>
          <w:szCs w:val="24"/>
          <w:lang w:eastAsia="tr-TR"/>
        </w:rPr>
        <w:t>(EK-28).</w:t>
      </w:r>
      <w:r w:rsidRPr="00E5253A">
        <w:rPr>
          <w:rFonts w:ascii="Times New Roman" w:eastAsia="Times New Roman" w:hAnsi="Times New Roman" w:cs="Times New Roman"/>
          <w:bCs/>
          <w:noProof/>
          <w:color w:val="000000"/>
          <w:sz w:val="24"/>
          <w:szCs w:val="24"/>
          <w:lang w:eastAsia="tr-TR"/>
        </w:rPr>
        <w:t xml:space="preserve"> </w:t>
      </w:r>
    </w:p>
    <w:p w14:paraId="1904D99A" w14:textId="77777777" w:rsidR="00987168" w:rsidRPr="00E5253A" w:rsidRDefault="00987168" w:rsidP="00987168">
      <w:pPr>
        <w:spacing w:before="100" w:beforeAutospacing="1" w:after="100" w:afterAutospacing="1" w:line="360" w:lineRule="auto"/>
        <w:jc w:val="both"/>
        <w:rPr>
          <w:rFonts w:ascii="Times New Roman" w:eastAsia="Times New Roman" w:hAnsi="Times New Roman" w:cs="Times New Roman"/>
          <w:b/>
          <w:noProof/>
          <w:color w:val="000000"/>
          <w:sz w:val="24"/>
          <w:szCs w:val="24"/>
          <w:lang w:eastAsia="tr-TR"/>
        </w:rPr>
      </w:pPr>
      <w:r w:rsidRPr="00E5253A">
        <w:rPr>
          <w:rFonts w:ascii="Times New Roman" w:eastAsia="Times New Roman" w:hAnsi="Times New Roman" w:cs="Times New Roman"/>
          <w:b/>
          <w:noProof/>
          <w:color w:val="000000"/>
          <w:sz w:val="24"/>
          <w:szCs w:val="24"/>
          <w:lang w:eastAsia="tr-TR"/>
        </w:rPr>
        <w:t xml:space="preserve">C.2. Birimin Araştırma Kaynakları </w:t>
      </w:r>
    </w:p>
    <w:p w14:paraId="6A1CB4FF" w14:textId="77777777" w:rsidR="00987168" w:rsidRPr="00E5253A" w:rsidRDefault="00987168" w:rsidP="00987168">
      <w:pPr>
        <w:spacing w:before="100" w:beforeAutospacing="1" w:after="100" w:afterAutospacing="1" w:line="360" w:lineRule="auto"/>
        <w:jc w:val="both"/>
        <w:rPr>
          <w:rFonts w:ascii="Times New Roman" w:eastAsia="Times New Roman" w:hAnsi="Times New Roman" w:cs="Times New Roman"/>
          <w:b/>
          <w:noProof/>
          <w:color w:val="000000"/>
          <w:sz w:val="24"/>
          <w:szCs w:val="24"/>
          <w:lang w:eastAsia="tr-TR"/>
        </w:rPr>
      </w:pPr>
      <w:r w:rsidRPr="00E5253A">
        <w:rPr>
          <w:rFonts w:ascii="Times New Roman" w:eastAsia="Times New Roman" w:hAnsi="Times New Roman" w:cs="Times New Roman"/>
          <w:b/>
          <w:noProof/>
          <w:color w:val="000000"/>
          <w:sz w:val="24"/>
          <w:szCs w:val="24"/>
          <w:lang w:eastAsia="tr-TR"/>
        </w:rPr>
        <w:t xml:space="preserve">C.2.1. Araştırma Kaynakları </w:t>
      </w:r>
    </w:p>
    <w:p w14:paraId="6A58827C" w14:textId="77777777" w:rsidR="00987168" w:rsidRPr="00E5253A" w:rsidRDefault="00987168" w:rsidP="00987168">
      <w:pPr>
        <w:spacing w:before="100" w:beforeAutospacing="1" w:after="100" w:afterAutospacing="1" w:line="360" w:lineRule="auto"/>
        <w:jc w:val="both"/>
        <w:rPr>
          <w:rFonts w:ascii="Times New Roman" w:eastAsia="Times New Roman" w:hAnsi="Times New Roman" w:cs="Times New Roman"/>
          <w:bCs/>
          <w:noProof/>
          <w:color w:val="000000"/>
          <w:sz w:val="24"/>
          <w:szCs w:val="24"/>
          <w:lang w:eastAsia="tr-TR"/>
        </w:rPr>
      </w:pPr>
      <w:r w:rsidRPr="00E5253A">
        <w:rPr>
          <w:rFonts w:ascii="Times New Roman" w:eastAsia="Times New Roman" w:hAnsi="Times New Roman" w:cs="Times New Roman"/>
          <w:bCs/>
          <w:noProof/>
          <w:color w:val="000000"/>
          <w:sz w:val="24"/>
          <w:szCs w:val="24"/>
          <w:lang w:eastAsia="tr-TR"/>
        </w:rPr>
        <w:t>Birimin çalışmaları</w:t>
      </w:r>
      <w:r>
        <w:rPr>
          <w:rFonts w:ascii="Times New Roman" w:eastAsia="Times New Roman" w:hAnsi="Times New Roman" w:cs="Times New Roman"/>
          <w:bCs/>
          <w:noProof/>
          <w:color w:val="000000"/>
          <w:sz w:val="24"/>
          <w:szCs w:val="24"/>
          <w:lang w:eastAsia="tr-TR"/>
        </w:rPr>
        <w:t xml:space="preserve">nı </w:t>
      </w:r>
      <w:r w:rsidRPr="00E5253A">
        <w:rPr>
          <w:rFonts w:ascii="Times New Roman" w:eastAsia="Times New Roman" w:hAnsi="Times New Roman" w:cs="Times New Roman"/>
          <w:bCs/>
          <w:noProof/>
          <w:color w:val="000000"/>
          <w:sz w:val="24"/>
          <w:szCs w:val="24"/>
          <w:lang w:eastAsia="tr-TR"/>
        </w:rPr>
        <w:t>yürütebilmesi için ihtiyaç duyduğu birtakım eksiklikler bulunmaktadır. Bunlardan bir tanesi antropometri laboratuvarının bulunmayışıdır. Konu ile ilgili gerekli talepler</w:t>
      </w:r>
      <w:r>
        <w:rPr>
          <w:rFonts w:ascii="Times New Roman" w:eastAsia="Times New Roman" w:hAnsi="Times New Roman" w:cs="Times New Roman"/>
          <w:bCs/>
          <w:noProof/>
          <w:color w:val="000000"/>
          <w:sz w:val="24"/>
          <w:szCs w:val="24"/>
          <w:lang w:eastAsia="tr-TR"/>
        </w:rPr>
        <w:t xml:space="preserve"> Üniversitemiz Rektörlüğüne </w:t>
      </w:r>
      <w:r w:rsidRPr="00E5253A">
        <w:rPr>
          <w:rFonts w:ascii="Times New Roman" w:eastAsia="Times New Roman" w:hAnsi="Times New Roman" w:cs="Times New Roman"/>
          <w:bCs/>
          <w:noProof/>
          <w:color w:val="000000"/>
          <w:sz w:val="24"/>
          <w:szCs w:val="24"/>
          <w:lang w:eastAsia="tr-TR"/>
        </w:rPr>
        <w:t>iletilmiş</w:t>
      </w:r>
      <w:r>
        <w:rPr>
          <w:rFonts w:ascii="Times New Roman" w:eastAsia="Times New Roman" w:hAnsi="Times New Roman" w:cs="Times New Roman"/>
          <w:bCs/>
          <w:noProof/>
          <w:color w:val="000000"/>
          <w:sz w:val="24"/>
          <w:szCs w:val="24"/>
          <w:lang w:eastAsia="tr-TR"/>
        </w:rPr>
        <w:t>, s</w:t>
      </w:r>
      <w:r w:rsidRPr="00E5253A">
        <w:rPr>
          <w:rFonts w:ascii="Times New Roman" w:eastAsia="Times New Roman" w:hAnsi="Times New Roman" w:cs="Times New Roman"/>
          <w:bCs/>
          <w:noProof/>
          <w:color w:val="000000"/>
          <w:sz w:val="24"/>
          <w:szCs w:val="24"/>
          <w:lang w:eastAsia="tr-TR"/>
        </w:rPr>
        <w:t xml:space="preserve">onuçlandırılması beklenmektedir. Hem antropometri </w:t>
      </w:r>
      <w:r w:rsidRPr="00E5253A">
        <w:rPr>
          <w:rFonts w:ascii="Times New Roman" w:eastAsia="Times New Roman" w:hAnsi="Times New Roman" w:cs="Times New Roman"/>
          <w:bCs/>
          <w:noProof/>
          <w:color w:val="000000"/>
          <w:sz w:val="24"/>
          <w:szCs w:val="24"/>
          <w:lang w:eastAsia="tr-TR"/>
        </w:rPr>
        <w:lastRenderedPageBreak/>
        <w:t>laboratuvarında bulunmak üzere</w:t>
      </w:r>
      <w:r>
        <w:rPr>
          <w:rFonts w:ascii="Times New Roman" w:eastAsia="Times New Roman" w:hAnsi="Times New Roman" w:cs="Times New Roman"/>
          <w:bCs/>
          <w:noProof/>
          <w:color w:val="000000"/>
          <w:sz w:val="24"/>
          <w:szCs w:val="24"/>
          <w:lang w:eastAsia="tr-TR"/>
        </w:rPr>
        <w:t xml:space="preserve">, </w:t>
      </w:r>
      <w:r w:rsidRPr="00E5253A">
        <w:rPr>
          <w:rFonts w:ascii="Times New Roman" w:eastAsia="Times New Roman" w:hAnsi="Times New Roman" w:cs="Times New Roman"/>
          <w:bCs/>
          <w:noProof/>
          <w:color w:val="000000"/>
          <w:sz w:val="24"/>
          <w:szCs w:val="24"/>
          <w:lang w:eastAsia="tr-TR"/>
        </w:rPr>
        <w:t xml:space="preserve">hem de saha çalışmalarında kullanılmak üzere gerekli cihazların eksikliği söz konusudur. Bunlar için de değerlendirmeler devam etmektedir. Kaynak yetersizliği nedeniyle yapılamayan proje ve araştırmalar bulunmamaktadır. Talebe ilişkin yazı ekte verilmiştir </w:t>
      </w:r>
      <w:r w:rsidRPr="00E5253A">
        <w:rPr>
          <w:rFonts w:ascii="Times New Roman" w:eastAsia="Times New Roman" w:hAnsi="Times New Roman" w:cs="Times New Roman"/>
          <w:b/>
          <w:noProof/>
          <w:color w:val="000000"/>
          <w:sz w:val="24"/>
          <w:szCs w:val="24"/>
          <w:lang w:eastAsia="tr-TR"/>
        </w:rPr>
        <w:t>(EK-33).</w:t>
      </w:r>
      <w:r w:rsidRPr="00E5253A">
        <w:rPr>
          <w:rFonts w:ascii="Times New Roman" w:eastAsia="Times New Roman" w:hAnsi="Times New Roman" w:cs="Times New Roman"/>
          <w:b/>
          <w:noProof/>
          <w:color w:val="FF0000"/>
          <w:sz w:val="24"/>
          <w:szCs w:val="24"/>
          <w:lang w:eastAsia="tr-TR"/>
        </w:rPr>
        <w:t xml:space="preserve"> </w:t>
      </w:r>
      <w:r w:rsidRPr="00E5253A">
        <w:rPr>
          <w:rFonts w:ascii="Times New Roman" w:eastAsia="Times New Roman" w:hAnsi="Times New Roman" w:cs="Times New Roman"/>
          <w:bCs/>
          <w:noProof/>
          <w:color w:val="000000"/>
          <w:sz w:val="24"/>
          <w:szCs w:val="24"/>
          <w:lang w:eastAsia="tr-TR"/>
        </w:rPr>
        <w:t>İhtiyaçların giderilmesi hususunda dış destekler ile görüşmeler sağlanmaktadır (</w:t>
      </w:r>
      <w:r w:rsidRPr="00E5253A">
        <w:rPr>
          <w:rFonts w:ascii="Times New Roman" w:eastAsia="Times New Roman" w:hAnsi="Times New Roman" w:cs="Times New Roman"/>
          <w:b/>
          <w:noProof/>
          <w:color w:val="000000"/>
          <w:sz w:val="24"/>
          <w:szCs w:val="24"/>
          <w:lang w:eastAsia="tr-TR"/>
        </w:rPr>
        <w:t>EK-32).</w:t>
      </w:r>
    </w:p>
    <w:p w14:paraId="6092C5CE" w14:textId="77777777" w:rsidR="00987168" w:rsidRPr="00E5253A" w:rsidRDefault="00987168" w:rsidP="00987168">
      <w:pPr>
        <w:spacing w:before="100" w:beforeAutospacing="1" w:after="100" w:afterAutospacing="1" w:line="360" w:lineRule="auto"/>
        <w:jc w:val="both"/>
        <w:rPr>
          <w:rFonts w:ascii="Times New Roman" w:eastAsia="Times New Roman" w:hAnsi="Times New Roman" w:cs="Times New Roman"/>
          <w:bCs/>
          <w:noProof/>
          <w:color w:val="000000"/>
          <w:sz w:val="24"/>
          <w:szCs w:val="24"/>
          <w:lang w:eastAsia="tr-TR"/>
        </w:rPr>
      </w:pPr>
      <w:r w:rsidRPr="00E5253A">
        <w:rPr>
          <w:rFonts w:ascii="Times New Roman" w:eastAsia="Times New Roman" w:hAnsi="Times New Roman" w:cs="Times New Roman"/>
          <w:bCs/>
          <w:noProof/>
          <w:color w:val="000000"/>
          <w:sz w:val="24"/>
          <w:szCs w:val="24"/>
          <w:lang w:eastAsia="tr-TR"/>
        </w:rPr>
        <w:t>Araştırma-geliştirme faaliyetleri konusunda gerekli olan kaynaklardan mevcut olanlar belirlenip eksikler tespit edilmektedir. Ardından firmalar ile görüşmeler gerçekleştirilerek yönetime sunulmakta</w:t>
      </w:r>
      <w:r>
        <w:rPr>
          <w:rFonts w:ascii="Times New Roman" w:eastAsia="Times New Roman" w:hAnsi="Times New Roman" w:cs="Times New Roman"/>
          <w:bCs/>
          <w:noProof/>
          <w:color w:val="000000"/>
          <w:sz w:val="24"/>
          <w:szCs w:val="24"/>
          <w:lang w:eastAsia="tr-TR"/>
        </w:rPr>
        <w:t xml:space="preserve"> ve e</w:t>
      </w:r>
      <w:r w:rsidRPr="00E5253A">
        <w:rPr>
          <w:rFonts w:ascii="Times New Roman" w:eastAsia="Times New Roman" w:hAnsi="Times New Roman" w:cs="Times New Roman"/>
          <w:bCs/>
          <w:noProof/>
          <w:color w:val="000000"/>
          <w:sz w:val="24"/>
          <w:szCs w:val="24"/>
          <w:lang w:eastAsia="tr-TR"/>
        </w:rPr>
        <w:t>ksiklerin tamamlanması talep edilmektedir. Anlaşma sağlanan firmalar vasıtası ile çalışma (BAP projesi) için gerekli ekipmanlar</w:t>
      </w:r>
      <w:r>
        <w:rPr>
          <w:rFonts w:ascii="Times New Roman" w:eastAsia="Times New Roman" w:hAnsi="Times New Roman" w:cs="Times New Roman"/>
          <w:bCs/>
          <w:noProof/>
          <w:color w:val="000000"/>
          <w:sz w:val="24"/>
          <w:szCs w:val="24"/>
          <w:lang w:eastAsia="tr-TR"/>
        </w:rPr>
        <w:t xml:space="preserve">ın bir kısmı </w:t>
      </w:r>
      <w:r w:rsidRPr="00E5253A">
        <w:rPr>
          <w:rFonts w:ascii="Times New Roman" w:eastAsia="Times New Roman" w:hAnsi="Times New Roman" w:cs="Times New Roman"/>
          <w:bCs/>
          <w:noProof/>
          <w:color w:val="000000"/>
          <w:sz w:val="24"/>
          <w:szCs w:val="24"/>
          <w:lang w:eastAsia="tr-TR"/>
        </w:rPr>
        <w:t>tedarik edil</w:t>
      </w:r>
      <w:r>
        <w:rPr>
          <w:rFonts w:ascii="Times New Roman" w:eastAsia="Times New Roman" w:hAnsi="Times New Roman" w:cs="Times New Roman"/>
          <w:bCs/>
          <w:noProof/>
          <w:color w:val="000000"/>
          <w:sz w:val="24"/>
          <w:szCs w:val="24"/>
          <w:lang w:eastAsia="tr-TR"/>
        </w:rPr>
        <w:t>ecektir.</w:t>
      </w:r>
      <w:r w:rsidRPr="00E5253A">
        <w:rPr>
          <w:rFonts w:ascii="Times New Roman" w:eastAsia="Times New Roman" w:hAnsi="Times New Roman" w:cs="Times New Roman"/>
          <w:b/>
          <w:noProof/>
          <w:color w:val="000000"/>
          <w:sz w:val="24"/>
          <w:szCs w:val="24"/>
          <w:lang w:eastAsia="tr-TR"/>
        </w:rPr>
        <w:t>(EK-32).</w:t>
      </w:r>
      <w:r w:rsidRPr="00E5253A">
        <w:rPr>
          <w:rFonts w:ascii="Times New Roman" w:eastAsia="Times New Roman" w:hAnsi="Times New Roman" w:cs="Times New Roman"/>
          <w:bCs/>
          <w:noProof/>
          <w:color w:val="000000"/>
          <w:sz w:val="24"/>
          <w:szCs w:val="24"/>
          <w:lang w:eastAsia="tr-TR"/>
        </w:rPr>
        <w:t xml:space="preserve"> </w:t>
      </w:r>
    </w:p>
    <w:p w14:paraId="79BB6C37" w14:textId="77777777" w:rsidR="00987168" w:rsidRPr="00E5253A" w:rsidRDefault="00987168" w:rsidP="00987168">
      <w:pPr>
        <w:spacing w:before="100" w:beforeAutospacing="1" w:after="100" w:afterAutospacing="1" w:line="360" w:lineRule="auto"/>
        <w:jc w:val="both"/>
        <w:rPr>
          <w:rFonts w:ascii="Times New Roman" w:eastAsia="Times New Roman" w:hAnsi="Times New Roman" w:cs="Times New Roman"/>
          <w:bCs/>
          <w:noProof/>
          <w:color w:val="000000"/>
          <w:sz w:val="24"/>
          <w:szCs w:val="24"/>
          <w:lang w:eastAsia="tr-TR"/>
        </w:rPr>
      </w:pPr>
      <w:r w:rsidRPr="00E5253A">
        <w:rPr>
          <w:rFonts w:ascii="Times New Roman" w:eastAsia="Times New Roman" w:hAnsi="Times New Roman" w:cs="Times New Roman"/>
          <w:bCs/>
          <w:noProof/>
          <w:color w:val="000000"/>
          <w:sz w:val="24"/>
          <w:szCs w:val="24"/>
          <w:lang w:eastAsia="tr-TR"/>
        </w:rPr>
        <w:t xml:space="preserve">İhtiyaçlar doğrultusunda kaynakların çeşitliliği ve yeterliliği takip edilerek gerekli iyileştirmeler için talepler iletilmektedir </w:t>
      </w:r>
      <w:r w:rsidRPr="00E5253A">
        <w:rPr>
          <w:rFonts w:ascii="Times New Roman" w:eastAsia="Times New Roman" w:hAnsi="Times New Roman" w:cs="Times New Roman"/>
          <w:b/>
          <w:noProof/>
          <w:color w:val="000000"/>
          <w:sz w:val="24"/>
          <w:szCs w:val="24"/>
          <w:lang w:eastAsia="tr-TR"/>
        </w:rPr>
        <w:t>(EK-34).</w:t>
      </w:r>
    </w:p>
    <w:p w14:paraId="263367E7" w14:textId="77777777" w:rsidR="00987168" w:rsidRPr="00E5253A" w:rsidRDefault="00987168" w:rsidP="00987168">
      <w:pPr>
        <w:spacing w:before="100" w:beforeAutospacing="1" w:after="100" w:afterAutospacing="1" w:line="360" w:lineRule="auto"/>
        <w:jc w:val="both"/>
        <w:rPr>
          <w:rFonts w:ascii="Times New Roman" w:eastAsia="Times New Roman" w:hAnsi="Times New Roman" w:cs="Times New Roman"/>
          <w:bCs/>
          <w:noProof/>
          <w:color w:val="000000"/>
          <w:sz w:val="24"/>
          <w:szCs w:val="24"/>
          <w:lang w:eastAsia="tr-TR"/>
        </w:rPr>
      </w:pPr>
      <w:r w:rsidRPr="00E5253A">
        <w:rPr>
          <w:rFonts w:ascii="Times New Roman" w:eastAsia="Times New Roman" w:hAnsi="Times New Roman" w:cs="Times New Roman"/>
          <w:bCs/>
          <w:noProof/>
          <w:color w:val="000000"/>
          <w:sz w:val="24"/>
          <w:szCs w:val="24"/>
          <w:lang w:eastAsia="tr-TR"/>
        </w:rPr>
        <w:t xml:space="preserve">Birimde yürütülen projeler kapsamında çeşitli firmalar ile görüşmeler yapılıp, anlaşma sağlanması halinde destekler alınmaktadır. Bu destekler ile projelerin yürütülmesi için gerekli ekipmanlar sağlanmış olup, projelerin en kapsamlı şekilde tamamlanması amaçlanmaktadır </w:t>
      </w:r>
      <w:r w:rsidRPr="00E5253A">
        <w:rPr>
          <w:rFonts w:ascii="Times New Roman" w:eastAsia="Times New Roman" w:hAnsi="Times New Roman" w:cs="Times New Roman"/>
          <w:b/>
          <w:noProof/>
          <w:color w:val="000000"/>
          <w:sz w:val="24"/>
          <w:szCs w:val="24"/>
          <w:lang w:eastAsia="tr-TR"/>
        </w:rPr>
        <w:t xml:space="preserve">(EK-32). </w:t>
      </w:r>
    </w:p>
    <w:p w14:paraId="1D25CE61" w14:textId="77777777" w:rsidR="00987168" w:rsidRDefault="00987168" w:rsidP="00987168">
      <w:pPr>
        <w:spacing w:after="160" w:line="360" w:lineRule="auto"/>
        <w:jc w:val="both"/>
        <w:rPr>
          <w:rFonts w:ascii="Times New Roman" w:eastAsia="Calibri" w:hAnsi="Times New Roman" w:cs="Times New Roman"/>
          <w:b/>
          <w:bCs/>
          <w:noProof/>
          <w:sz w:val="24"/>
          <w:szCs w:val="24"/>
        </w:rPr>
      </w:pPr>
      <w:r w:rsidRPr="00E5253A">
        <w:rPr>
          <w:rFonts w:ascii="Times New Roman" w:eastAsia="Calibri" w:hAnsi="Times New Roman" w:cs="Times New Roman"/>
          <w:noProof/>
          <w:sz w:val="24"/>
          <w:szCs w:val="24"/>
        </w:rPr>
        <w:t xml:space="preserve">Birim araştırma-geliştirme faaliyetlerine paydaşların katılımını yüzyüze gerçekleştirilen toplantılar ve e-posta yazışmaları ile sağlamaktadır. Kaynakların etkin/verimli kullanımı ve ilave kaynak temini konusunda iç ve dış paydaşların herhangi bir katkısı bulunmamaktadır </w:t>
      </w:r>
      <w:r w:rsidRPr="00E5253A">
        <w:rPr>
          <w:rFonts w:ascii="Times New Roman" w:eastAsia="Calibri" w:hAnsi="Times New Roman" w:cs="Times New Roman"/>
          <w:b/>
          <w:bCs/>
          <w:noProof/>
          <w:sz w:val="24"/>
          <w:szCs w:val="24"/>
        </w:rPr>
        <w:t>(EK-29).</w:t>
      </w:r>
    </w:p>
    <w:p w14:paraId="4E6B2153" w14:textId="13F53B91" w:rsidR="00987168" w:rsidRPr="00FF575C" w:rsidRDefault="00987168" w:rsidP="00987168">
      <w:pPr>
        <w:rPr>
          <w:rFonts w:ascii="Times New Roman" w:hAnsi="Times New Roman" w:cs="Times New Roman"/>
          <w:b/>
          <w:sz w:val="24"/>
          <w:szCs w:val="24"/>
        </w:rPr>
      </w:pPr>
      <w:r w:rsidRPr="00FF575C">
        <w:rPr>
          <w:rFonts w:ascii="Times New Roman" w:hAnsi="Times New Roman" w:cs="Times New Roman"/>
          <w:b/>
          <w:sz w:val="24"/>
          <w:szCs w:val="24"/>
        </w:rPr>
        <w:t xml:space="preserve">C.2.2. Üniversitesi İçi Kaynaklar </w:t>
      </w:r>
      <w:r w:rsidR="00353D96">
        <w:rPr>
          <w:rFonts w:ascii="Times New Roman" w:hAnsi="Times New Roman" w:cs="Times New Roman"/>
          <w:b/>
          <w:sz w:val="24"/>
          <w:szCs w:val="24"/>
        </w:rPr>
        <w:t>(BAP)</w:t>
      </w:r>
    </w:p>
    <w:p w14:paraId="7EEA4EEE" w14:textId="77777777" w:rsidR="00987168" w:rsidRPr="00FF575C" w:rsidRDefault="00987168" w:rsidP="00987168">
      <w:pPr>
        <w:rPr>
          <w:rFonts w:ascii="Times New Roman" w:hAnsi="Times New Roman" w:cs="Times New Roman"/>
          <w:b/>
          <w:sz w:val="24"/>
          <w:szCs w:val="24"/>
        </w:rPr>
      </w:pPr>
      <w:r w:rsidRPr="00FF575C">
        <w:rPr>
          <w:rFonts w:ascii="Times New Roman" w:hAnsi="Times New Roman" w:cs="Times New Roman"/>
          <w:b/>
          <w:sz w:val="24"/>
          <w:szCs w:val="24"/>
        </w:rPr>
        <w:t>C.2.3. Üniversite Dışı Kaynaklara Yönelim (Destek Birimleri, Yöntemleri)</w:t>
      </w:r>
    </w:p>
    <w:p w14:paraId="7DE3023C" w14:textId="77777777" w:rsidR="00987168" w:rsidRPr="00E5253A" w:rsidRDefault="00987168" w:rsidP="00987168">
      <w:pPr>
        <w:spacing w:before="100" w:beforeAutospacing="1" w:after="100" w:afterAutospacing="1" w:line="360" w:lineRule="auto"/>
        <w:jc w:val="both"/>
        <w:rPr>
          <w:rFonts w:ascii="Times New Roman" w:eastAsia="Times New Roman" w:hAnsi="Times New Roman" w:cs="Times New Roman"/>
          <w:b/>
          <w:noProof/>
          <w:color w:val="000000"/>
          <w:sz w:val="24"/>
          <w:szCs w:val="24"/>
          <w:lang w:eastAsia="tr-TR"/>
        </w:rPr>
      </w:pPr>
      <w:r w:rsidRPr="00E5253A">
        <w:rPr>
          <w:rFonts w:ascii="Times New Roman" w:eastAsia="Times New Roman" w:hAnsi="Times New Roman" w:cs="Times New Roman"/>
          <w:b/>
          <w:noProof/>
          <w:color w:val="000000"/>
          <w:sz w:val="24"/>
          <w:szCs w:val="24"/>
          <w:lang w:eastAsia="tr-TR"/>
        </w:rPr>
        <w:t xml:space="preserve">C.2.4. Yüksek Lisans ve Doktora Programları ve Doktora Sonrası İmkanlar </w:t>
      </w:r>
    </w:p>
    <w:p w14:paraId="08D9A8B8" w14:textId="77777777" w:rsidR="00987168" w:rsidRPr="00E5253A" w:rsidRDefault="00987168" w:rsidP="00987168">
      <w:pPr>
        <w:spacing w:after="160" w:line="360" w:lineRule="auto"/>
        <w:jc w:val="both"/>
        <w:rPr>
          <w:rFonts w:ascii="Times New Roman" w:eastAsia="Calibri" w:hAnsi="Times New Roman" w:cs="Times New Roman"/>
          <w:color w:val="000000"/>
          <w:sz w:val="24"/>
          <w:szCs w:val="24"/>
        </w:rPr>
      </w:pPr>
      <w:r w:rsidRPr="00E5253A">
        <w:rPr>
          <w:rFonts w:ascii="Times New Roman" w:eastAsia="Calibri" w:hAnsi="Times New Roman" w:cs="Times New Roman"/>
          <w:color w:val="000000"/>
          <w:sz w:val="24"/>
          <w:szCs w:val="24"/>
        </w:rPr>
        <w:t xml:space="preserve">Lokman Hekim Üniversitesi Beslenme ve Diyetetik Tezli Yüksek Lisans Programı Yükseköğretim Kurulu Başkanlığı’nın 01.08.2018 tarihli kararı ile kurulmuştur. Kontenjanlar ile ilgili bilgi </w:t>
      </w:r>
      <w:r w:rsidRPr="00E5253A">
        <w:rPr>
          <w:rFonts w:ascii="Times New Roman" w:eastAsia="Calibri" w:hAnsi="Times New Roman" w:cs="Times New Roman"/>
          <w:b/>
          <w:bCs/>
          <w:color w:val="000000"/>
          <w:sz w:val="24"/>
          <w:szCs w:val="24"/>
        </w:rPr>
        <w:t>EK-35’te</w:t>
      </w:r>
      <w:r w:rsidRPr="00E5253A">
        <w:rPr>
          <w:rFonts w:ascii="Times New Roman" w:eastAsia="Calibri" w:hAnsi="Times New Roman" w:cs="Times New Roman"/>
          <w:color w:val="000000"/>
          <w:sz w:val="24"/>
          <w:szCs w:val="24"/>
        </w:rPr>
        <w:t xml:space="preserve"> verilmiştir. Yüksek Lisans Programı’ndan ilk mezun 26.08.2021 tarihinde verilmiştir. Tezli Yüksek Lisans Programı mezuniyet koşullarını sağlayıp mezun olan diyetisyenler</w:t>
      </w:r>
      <w:r>
        <w:rPr>
          <w:rFonts w:ascii="Times New Roman" w:eastAsia="Calibri" w:hAnsi="Times New Roman" w:cs="Times New Roman"/>
          <w:color w:val="000000"/>
          <w:sz w:val="24"/>
          <w:szCs w:val="24"/>
        </w:rPr>
        <w:t xml:space="preserve"> “</w:t>
      </w:r>
      <w:r w:rsidRPr="00E5253A">
        <w:rPr>
          <w:rFonts w:ascii="Times New Roman" w:eastAsia="Calibri" w:hAnsi="Times New Roman" w:cs="Times New Roman"/>
          <w:color w:val="000000"/>
          <w:sz w:val="24"/>
          <w:szCs w:val="24"/>
        </w:rPr>
        <w:t>uzman</w:t>
      </w:r>
      <w:r>
        <w:rPr>
          <w:rFonts w:ascii="Times New Roman" w:eastAsia="Calibri" w:hAnsi="Times New Roman" w:cs="Times New Roman"/>
          <w:color w:val="000000"/>
          <w:sz w:val="24"/>
          <w:szCs w:val="24"/>
        </w:rPr>
        <w:t>”</w:t>
      </w:r>
      <w:r w:rsidRPr="00E5253A">
        <w:rPr>
          <w:rFonts w:ascii="Times New Roman" w:eastAsia="Calibri" w:hAnsi="Times New Roman" w:cs="Times New Roman"/>
          <w:color w:val="000000"/>
          <w:sz w:val="24"/>
          <w:szCs w:val="24"/>
        </w:rPr>
        <w:t xml:space="preserve"> ünvanını almaktadırlar. Öğrencimiz olan diyetisyenler, Beslenme ve Diyetetik Anabilim Dalı bünyesinde yer alan Diyetetik, Toplu Beslenme Sistemleri, Beslenme Bilimleri ve Toplum Beslenmesi, Sporcu Beslenmesi gibi alanlarından ilgi duydukları birinde uzmanlaşmaktadırlar. Program Beslenme ve Diyetetik alanında uzman öğretim üyeleri tarafından yürütülmektedir. İlgili link aşağıda yer almaktadır.</w:t>
      </w:r>
    </w:p>
    <w:p w14:paraId="212A4422" w14:textId="77777777" w:rsidR="00987168" w:rsidRPr="00E5253A" w:rsidRDefault="00987168" w:rsidP="00987168">
      <w:pPr>
        <w:spacing w:after="160" w:line="360" w:lineRule="auto"/>
        <w:jc w:val="both"/>
        <w:rPr>
          <w:rFonts w:ascii="Times New Roman" w:eastAsia="Calibri" w:hAnsi="Times New Roman" w:cs="Times New Roman"/>
          <w:color w:val="000000"/>
          <w:sz w:val="24"/>
          <w:szCs w:val="24"/>
        </w:rPr>
      </w:pPr>
      <w:r w:rsidRPr="00E5253A">
        <w:rPr>
          <w:rFonts w:ascii="Times New Roman" w:eastAsia="Calibri" w:hAnsi="Times New Roman" w:cs="Times New Roman"/>
          <w:color w:val="000000"/>
          <w:sz w:val="24"/>
          <w:szCs w:val="24"/>
        </w:rPr>
        <w:lastRenderedPageBreak/>
        <w:t xml:space="preserve"> </w:t>
      </w:r>
      <w:hyperlink r:id="rId95" w:history="1">
        <w:r w:rsidRPr="00E5253A">
          <w:rPr>
            <w:rFonts w:ascii="Times New Roman" w:eastAsia="Calibri" w:hAnsi="Times New Roman" w:cs="Times New Roman"/>
            <w:color w:val="0563C1"/>
            <w:sz w:val="24"/>
            <w:szCs w:val="24"/>
            <w:u w:val="single"/>
          </w:rPr>
          <w:t>https://www.lokmanhekim.edu.tr/enstituler/saglik-bilimleri-enstitusu/beslenme-ve-diyetetik-yuksek-lisans-tezli/</w:t>
        </w:r>
      </w:hyperlink>
    </w:p>
    <w:p w14:paraId="6D84830C" w14:textId="77777777" w:rsidR="00987168" w:rsidRPr="00E5253A" w:rsidRDefault="00987168" w:rsidP="00987168">
      <w:pPr>
        <w:spacing w:after="160" w:line="360" w:lineRule="auto"/>
        <w:jc w:val="both"/>
        <w:rPr>
          <w:rFonts w:ascii="Times New Roman" w:eastAsia="Calibri" w:hAnsi="Times New Roman" w:cs="Times New Roman"/>
          <w:color w:val="000000"/>
          <w:sz w:val="24"/>
          <w:szCs w:val="24"/>
        </w:rPr>
      </w:pPr>
      <w:r w:rsidRPr="00E5253A">
        <w:rPr>
          <w:rFonts w:ascii="Times New Roman" w:eastAsia="Calibri" w:hAnsi="Times New Roman" w:cs="Times New Roman"/>
          <w:color w:val="000000"/>
          <w:sz w:val="24"/>
          <w:szCs w:val="24"/>
        </w:rPr>
        <w:t>Lokman Hekim Üniversitesi Sağlık Bilimleri Enstitüsü Beslenme ve Diyetetik Anabilim Dalı Doktora Programı 2020-2021 Eğitim ve Öğretim yılında açılmıştır. Aynı yıl öğrenci kabulüne başlanmıştır. Doktora programına ilişkin derslerin verildiği dönemden başlamak üzere, her dönem için kayıt yaptırıp yaptırmadığına bakılmaksızın, toplam süre (dersler +tez çalışması) sekiz yarıyıl olup, azami tamamlama süresi on iki yarıyıldır. Henüz mezun verilmemiştir. İlgili web adresi aşağıda yer almaktadır.</w:t>
      </w:r>
    </w:p>
    <w:p w14:paraId="0FA45421" w14:textId="77777777" w:rsidR="00987168" w:rsidRPr="00E5253A" w:rsidRDefault="00000000" w:rsidP="00987168">
      <w:pPr>
        <w:spacing w:after="160" w:line="360" w:lineRule="auto"/>
        <w:jc w:val="both"/>
        <w:rPr>
          <w:rFonts w:ascii="Times New Roman" w:eastAsia="Calibri" w:hAnsi="Times New Roman" w:cs="Times New Roman"/>
          <w:color w:val="000000"/>
        </w:rPr>
      </w:pPr>
      <w:hyperlink r:id="rId96" w:history="1">
        <w:r w:rsidR="00987168" w:rsidRPr="00E5253A">
          <w:rPr>
            <w:rFonts w:ascii="Times New Roman" w:eastAsia="Calibri" w:hAnsi="Times New Roman" w:cs="Times New Roman"/>
            <w:color w:val="0563C1"/>
            <w:u w:val="single"/>
          </w:rPr>
          <w:t>https://www.lokmanhekim.edu.tr/enstituler/saglik-bilimleri-enstitusu/beslenme-ve-diyetetik-doktora-programi/</w:t>
        </w:r>
      </w:hyperlink>
    </w:p>
    <w:p w14:paraId="2E3C37B4" w14:textId="77777777" w:rsidR="00987168" w:rsidRPr="00E5253A" w:rsidRDefault="00987168" w:rsidP="00987168">
      <w:pPr>
        <w:spacing w:before="100" w:beforeAutospacing="1" w:after="100" w:afterAutospacing="1" w:line="360" w:lineRule="auto"/>
        <w:jc w:val="both"/>
        <w:rPr>
          <w:rFonts w:ascii="Times New Roman" w:eastAsia="Times New Roman" w:hAnsi="Times New Roman" w:cs="Times New Roman"/>
          <w:bCs/>
          <w:noProof/>
          <w:color w:val="000000"/>
          <w:sz w:val="24"/>
          <w:szCs w:val="24"/>
          <w:lang w:eastAsia="tr-TR"/>
        </w:rPr>
      </w:pPr>
      <w:r w:rsidRPr="00E5253A">
        <w:rPr>
          <w:rFonts w:ascii="Times New Roman" w:eastAsia="Times New Roman" w:hAnsi="Times New Roman" w:cs="Times New Roman"/>
          <w:bCs/>
          <w:noProof/>
          <w:color w:val="000000"/>
          <w:sz w:val="24"/>
          <w:szCs w:val="24"/>
          <w:lang w:eastAsia="tr-TR"/>
        </w:rPr>
        <w:t>Beslenme ve Diyetetik Tezli Yüksek Lisans Programı’na öğrenci başvuruları, kabul ve kesin kayıtları Lokman Hekim Üniversitesi Sağlık Bilimleri Enstitüsü Lisansüstü Eğitim Öğretim Yönergesi doğrultusunda yapılır. Ayrıca her başvuru döneminden önce Ana Bilim Dalı’nın önerisi ve Enstitü Yönetim Kurulu kararı ile başvuran öğrencilerde aranan özel koşullar, giriş sınav yeri ve tarihi belirlenir, başvuru öncesi ilan edilir. Yüksek lisans programlarına başvuracak adaylarda aşağıdaki koşullar aranır:</w:t>
      </w:r>
    </w:p>
    <w:p w14:paraId="5731B354" w14:textId="77777777" w:rsidR="00987168" w:rsidRPr="00E5253A" w:rsidRDefault="00987168" w:rsidP="00987168">
      <w:pPr>
        <w:spacing w:before="100" w:beforeAutospacing="1" w:after="100" w:afterAutospacing="1" w:line="360" w:lineRule="auto"/>
        <w:jc w:val="both"/>
        <w:rPr>
          <w:rFonts w:ascii="Times New Roman" w:eastAsia="Times New Roman" w:hAnsi="Times New Roman" w:cs="Times New Roman"/>
          <w:bCs/>
          <w:noProof/>
          <w:color w:val="000000"/>
          <w:sz w:val="24"/>
          <w:szCs w:val="24"/>
          <w:lang w:eastAsia="tr-TR"/>
        </w:rPr>
      </w:pPr>
      <w:r w:rsidRPr="00E5253A">
        <w:rPr>
          <w:rFonts w:ascii="Times New Roman" w:eastAsia="Times New Roman" w:hAnsi="Times New Roman" w:cs="Times New Roman"/>
          <w:bCs/>
          <w:noProof/>
          <w:color w:val="000000"/>
          <w:sz w:val="24"/>
          <w:szCs w:val="24"/>
          <w:lang w:eastAsia="tr-TR"/>
        </w:rPr>
        <w:t>Beslenme ve Diyetetik Tezli Yüksek Lisans Programına üniversitelerin 4 yıllık eğitim veren Sağlık Bilimleri Fakültesi Beslenme ve Diyetetik Bölümü’nden mezun olan öğrenciler başvurabilir.</w:t>
      </w:r>
    </w:p>
    <w:p w14:paraId="28B98D89" w14:textId="77777777" w:rsidR="00987168" w:rsidRPr="00E5253A" w:rsidRDefault="00987168" w:rsidP="00987168">
      <w:pPr>
        <w:spacing w:before="100" w:beforeAutospacing="1" w:after="100" w:afterAutospacing="1" w:line="360" w:lineRule="auto"/>
        <w:jc w:val="both"/>
        <w:rPr>
          <w:rFonts w:ascii="Times New Roman" w:eastAsia="Times New Roman" w:hAnsi="Times New Roman" w:cs="Times New Roman"/>
          <w:bCs/>
          <w:noProof/>
          <w:color w:val="000000"/>
          <w:sz w:val="24"/>
          <w:szCs w:val="24"/>
          <w:lang w:eastAsia="tr-TR"/>
        </w:rPr>
      </w:pPr>
      <w:r w:rsidRPr="00E5253A">
        <w:rPr>
          <w:rFonts w:ascii="Times New Roman" w:eastAsia="Times New Roman" w:hAnsi="Times New Roman" w:cs="Times New Roman"/>
          <w:bCs/>
          <w:noProof/>
          <w:color w:val="000000"/>
          <w:sz w:val="24"/>
          <w:szCs w:val="24"/>
          <w:lang w:eastAsia="tr-TR"/>
        </w:rPr>
        <w:t>Yabancı ülkelerde lisans programını bitirmiş Türk veya yabancı uyruklu öğrencilerin Yükseköğretim Kurulu Başkanlığından (YÖK) alacakları denklik ya da tanıma belgesine sahip olmaları gerekir.</w:t>
      </w:r>
    </w:p>
    <w:p w14:paraId="71778973" w14:textId="77777777" w:rsidR="00987168" w:rsidRPr="00E5253A" w:rsidRDefault="00987168" w:rsidP="00987168">
      <w:pPr>
        <w:spacing w:before="100" w:beforeAutospacing="1" w:after="100" w:afterAutospacing="1" w:line="360" w:lineRule="auto"/>
        <w:jc w:val="both"/>
        <w:rPr>
          <w:rFonts w:ascii="Times New Roman" w:eastAsia="Times New Roman" w:hAnsi="Times New Roman" w:cs="Times New Roman"/>
          <w:bCs/>
          <w:noProof/>
          <w:color w:val="000000"/>
          <w:sz w:val="24"/>
          <w:szCs w:val="24"/>
          <w:lang w:eastAsia="tr-TR"/>
        </w:rPr>
      </w:pPr>
      <w:r w:rsidRPr="00E5253A">
        <w:rPr>
          <w:rFonts w:ascii="Times New Roman" w:eastAsia="Times New Roman" w:hAnsi="Times New Roman" w:cs="Times New Roman"/>
          <w:bCs/>
          <w:noProof/>
          <w:color w:val="000000"/>
          <w:sz w:val="24"/>
          <w:szCs w:val="24"/>
          <w:lang w:eastAsia="tr-TR"/>
        </w:rPr>
        <w:t>Programa yapılacak başvurularda 55 ten az olmamak koşuluyla, Enstitü Kurulu tarafından belirlenecek ALES (SAY / EA) puanına sahip olmak gerekir.</w:t>
      </w:r>
    </w:p>
    <w:p w14:paraId="11E0E1F6" w14:textId="77777777" w:rsidR="00987168" w:rsidRPr="00E5253A" w:rsidRDefault="00987168" w:rsidP="00987168">
      <w:pPr>
        <w:spacing w:before="100" w:beforeAutospacing="1" w:after="100" w:afterAutospacing="1" w:line="360" w:lineRule="auto"/>
        <w:jc w:val="both"/>
        <w:rPr>
          <w:rFonts w:ascii="Times New Roman" w:eastAsia="Times New Roman" w:hAnsi="Times New Roman" w:cs="Times New Roman"/>
          <w:bCs/>
          <w:noProof/>
          <w:color w:val="000000"/>
          <w:sz w:val="24"/>
          <w:szCs w:val="24"/>
          <w:lang w:eastAsia="tr-TR"/>
        </w:rPr>
      </w:pPr>
      <w:r w:rsidRPr="00E5253A">
        <w:rPr>
          <w:rFonts w:ascii="Times New Roman" w:eastAsia="Times New Roman" w:hAnsi="Times New Roman" w:cs="Times New Roman"/>
          <w:bCs/>
          <w:noProof/>
          <w:color w:val="000000"/>
          <w:sz w:val="24"/>
          <w:szCs w:val="24"/>
          <w:lang w:eastAsia="tr-TR"/>
        </w:rPr>
        <w:t>Yabancı ülkelerde lisans programını tamamlamış Türk veya yabancı uyruklu öğrencilerin tezli yüksek lisans programlarına yapacakları başvurularda ALES sonucu yerine, ALES’e eşdeğer kabul edilen (GRE, GMAT ve benzeri) ve Yükseköğretim Kurulunca ilan edilen eşdeğer puanlar da kabul edilir.</w:t>
      </w:r>
    </w:p>
    <w:p w14:paraId="7B496478" w14:textId="77777777" w:rsidR="00987168" w:rsidRPr="00E5253A" w:rsidRDefault="00987168" w:rsidP="00987168">
      <w:pPr>
        <w:spacing w:before="100" w:beforeAutospacing="1" w:after="100" w:afterAutospacing="1" w:line="360" w:lineRule="auto"/>
        <w:jc w:val="both"/>
        <w:rPr>
          <w:rFonts w:ascii="Times New Roman" w:eastAsia="Times New Roman" w:hAnsi="Times New Roman" w:cs="Times New Roman"/>
          <w:bCs/>
          <w:noProof/>
          <w:color w:val="000000"/>
          <w:sz w:val="24"/>
          <w:szCs w:val="24"/>
          <w:lang w:eastAsia="tr-TR"/>
        </w:rPr>
      </w:pPr>
      <w:r w:rsidRPr="00E5253A">
        <w:rPr>
          <w:rFonts w:ascii="Times New Roman" w:eastAsia="Times New Roman" w:hAnsi="Times New Roman" w:cs="Times New Roman"/>
          <w:bCs/>
          <w:noProof/>
          <w:color w:val="000000"/>
          <w:sz w:val="24"/>
          <w:szCs w:val="24"/>
          <w:lang w:eastAsia="tr-TR"/>
        </w:rPr>
        <w:lastRenderedPageBreak/>
        <w:t>Başvuru koşullarını taşıyan öğrenciler bilimsel değerlendirme sınavına ( yazılı ve / veya mülakata) alınır.</w:t>
      </w:r>
    </w:p>
    <w:p w14:paraId="49A04215" w14:textId="77777777" w:rsidR="00987168" w:rsidRPr="00E5253A" w:rsidRDefault="00987168" w:rsidP="00987168">
      <w:pPr>
        <w:spacing w:before="100" w:beforeAutospacing="1" w:after="100" w:afterAutospacing="1" w:line="360" w:lineRule="auto"/>
        <w:jc w:val="both"/>
        <w:rPr>
          <w:rFonts w:ascii="Times New Roman" w:eastAsia="Times New Roman" w:hAnsi="Times New Roman" w:cs="Times New Roman"/>
          <w:bCs/>
          <w:noProof/>
          <w:color w:val="000000"/>
          <w:sz w:val="24"/>
          <w:szCs w:val="24"/>
          <w:lang w:eastAsia="tr-TR"/>
        </w:rPr>
      </w:pPr>
      <w:r w:rsidRPr="00E5253A">
        <w:rPr>
          <w:rFonts w:ascii="Times New Roman" w:eastAsia="Times New Roman" w:hAnsi="Times New Roman" w:cs="Times New Roman"/>
          <w:bCs/>
          <w:noProof/>
          <w:color w:val="000000"/>
          <w:sz w:val="24"/>
          <w:szCs w:val="24"/>
          <w:lang w:eastAsia="tr-TR"/>
        </w:rPr>
        <w:t>Genel başarı notunun hesaplanması ALES puanı, Lisans mezuniyet not ortalaması ve Bilimsel değerlendirme sınavının sonuçları göz önünde bulundurularak yapılır. Genel başarı notu sıralamasına göre, belirtilen kontenjan dahilinde, öğrenci kesin kayıt hakkı kazanır.</w:t>
      </w:r>
    </w:p>
    <w:p w14:paraId="24140E73" w14:textId="77777777" w:rsidR="00987168" w:rsidRPr="00E5253A" w:rsidRDefault="00987168" w:rsidP="00987168">
      <w:pPr>
        <w:spacing w:before="100" w:beforeAutospacing="1" w:after="100" w:afterAutospacing="1" w:line="360" w:lineRule="auto"/>
        <w:jc w:val="both"/>
        <w:rPr>
          <w:rFonts w:ascii="Times New Roman" w:eastAsia="Times New Roman" w:hAnsi="Times New Roman" w:cs="Times New Roman"/>
          <w:bCs/>
          <w:noProof/>
          <w:color w:val="000000"/>
          <w:sz w:val="24"/>
          <w:szCs w:val="24"/>
          <w:lang w:eastAsia="tr-TR"/>
        </w:rPr>
      </w:pPr>
      <w:r w:rsidRPr="00C2311C">
        <w:rPr>
          <w:rFonts w:ascii="Times New Roman" w:eastAsia="Times New Roman" w:hAnsi="Times New Roman" w:cs="Times New Roman"/>
          <w:bCs/>
          <w:noProof/>
          <w:color w:val="000000"/>
          <w:sz w:val="24"/>
          <w:szCs w:val="24"/>
          <w:lang w:eastAsia="tr-TR"/>
        </w:rPr>
        <w:t>Doktora programına başvuracak adaylar, Beslenme ve Diyetetik bölümü mezunu olup; Beslenme ve Diyetetik, Diyetetik, Beslenme Bilimleri, Toplum Beslenmesi ve Toplu Beslenme Sistemleri Anabilim dallarından en az birinden aldığı tezli yüksek lisans diplomasına sahip olmalıdır. Yabancı ülkelerde yüksek lisans programını bitirmiş Türk veya yabancı uyruklu öğrencilerin Yükseköğretim</w:t>
      </w:r>
      <w:r w:rsidRPr="00E5253A">
        <w:rPr>
          <w:rFonts w:ascii="Times New Roman" w:eastAsia="Times New Roman" w:hAnsi="Times New Roman" w:cs="Times New Roman"/>
          <w:bCs/>
          <w:noProof/>
          <w:color w:val="000000"/>
          <w:sz w:val="24"/>
          <w:szCs w:val="24"/>
          <w:lang w:eastAsia="tr-TR"/>
        </w:rPr>
        <w:t xml:space="preserve"> Kurulu Başkanlığından (YÖK) alacakları denklik ya da tanıma belgesini almaları gerekir. Lisans diploması yanında   ALES’ ten sayısal puan türünde en az 55  puanına sahip olması, YÖK tarafından kabul edilen merkezi yabancı dil sınavlarından en az 55 puan alması veya eşdeğerliği kabul edilen uluslararası yabancı dil sınavlarından buna denk puan alması zorunludur. İstenilen şartları yerine getiren öğrenciler bilimsel değerlendirme sınavına (yazılı ve/veya mülakata) alınır. Doktora programlarına öğrenci kabulü, ALES puanının %50’si, mezuniyet not ortalamasının %20’si ve yazılı ve/veya mülakat olarak yapılacak bilimsel değerlendirme  sonucunun %30’u dikkate alınarak belirlenen başarı notu sıralamasına göre yapılır. Genel başarı notu sıralamasına göre, açıklanan kontenjan kadar  öğrenci, Sağlık Bilimleri Enstitüsü, Beslenme ve Diyetetik ABD Doktora Programına kesin kayıt yaptırma hakkı kazanır. Mülakata girmeyen ve/veya mülakattan en az 60/100 alamayan adayların genel başarı notu hesaplanmaz ve aday başarısız sayılır.</w:t>
      </w:r>
    </w:p>
    <w:p w14:paraId="307B1E0E" w14:textId="77777777" w:rsidR="00987168" w:rsidRPr="00E5253A" w:rsidRDefault="00987168" w:rsidP="00987168">
      <w:pPr>
        <w:spacing w:before="100" w:beforeAutospacing="1" w:after="100" w:afterAutospacing="1" w:line="360" w:lineRule="auto"/>
        <w:jc w:val="both"/>
        <w:rPr>
          <w:rFonts w:ascii="Times New Roman" w:eastAsia="Times New Roman" w:hAnsi="Times New Roman" w:cs="Times New Roman"/>
          <w:bCs/>
          <w:noProof/>
          <w:color w:val="000000"/>
          <w:sz w:val="24"/>
          <w:szCs w:val="24"/>
          <w:lang w:eastAsia="tr-TR"/>
        </w:rPr>
      </w:pPr>
      <w:r w:rsidRPr="00E5253A">
        <w:rPr>
          <w:rFonts w:ascii="Times New Roman" w:eastAsia="Times New Roman" w:hAnsi="Times New Roman" w:cs="Times New Roman"/>
          <w:bCs/>
          <w:noProof/>
          <w:color w:val="000000"/>
          <w:sz w:val="24"/>
          <w:szCs w:val="24"/>
          <w:lang w:eastAsia="tr-TR"/>
        </w:rPr>
        <w:t>İlgili web adresleri aşağıda yer almaktadır.</w:t>
      </w:r>
    </w:p>
    <w:p w14:paraId="7E3CD57A" w14:textId="77777777" w:rsidR="00987168" w:rsidRPr="00E5253A" w:rsidRDefault="00000000" w:rsidP="00987168">
      <w:pPr>
        <w:spacing w:before="100" w:beforeAutospacing="1" w:after="100" w:afterAutospacing="1" w:line="360" w:lineRule="auto"/>
        <w:jc w:val="both"/>
        <w:rPr>
          <w:rFonts w:ascii="Times New Roman" w:eastAsia="Times New Roman" w:hAnsi="Times New Roman" w:cs="Times New Roman"/>
          <w:bCs/>
          <w:noProof/>
          <w:color w:val="000000"/>
          <w:sz w:val="24"/>
          <w:szCs w:val="24"/>
          <w:lang w:eastAsia="tr-TR"/>
        </w:rPr>
      </w:pPr>
      <w:hyperlink r:id="rId97" w:history="1">
        <w:r w:rsidR="00987168" w:rsidRPr="00E5253A">
          <w:rPr>
            <w:rFonts w:ascii="Times New Roman" w:eastAsia="Times New Roman" w:hAnsi="Times New Roman" w:cs="Times New Roman"/>
            <w:bCs/>
            <w:noProof/>
            <w:color w:val="0563C1"/>
            <w:sz w:val="24"/>
            <w:szCs w:val="24"/>
            <w:u w:val="single"/>
            <w:lang w:eastAsia="tr-TR"/>
          </w:rPr>
          <w:t>https://www.lokmanhekim.edu.tr/enstituler/saglik-bilimleri-enstitusu/beslenme-ve-diyetetik-yuksek-lisans-tezli/</w:t>
        </w:r>
      </w:hyperlink>
    </w:p>
    <w:p w14:paraId="7ED693B7" w14:textId="4E30987C" w:rsidR="00987168" w:rsidRDefault="00152EE5" w:rsidP="00987168">
      <w:pPr>
        <w:spacing w:before="100" w:beforeAutospacing="1" w:after="100" w:afterAutospacing="1" w:line="360" w:lineRule="auto"/>
        <w:jc w:val="both"/>
        <w:rPr>
          <w:rFonts w:ascii="Times New Roman" w:eastAsia="Times New Roman" w:hAnsi="Times New Roman" w:cs="Times New Roman"/>
          <w:bCs/>
          <w:noProof/>
          <w:color w:val="000000"/>
          <w:sz w:val="24"/>
          <w:szCs w:val="24"/>
          <w:lang w:eastAsia="tr-TR"/>
        </w:rPr>
      </w:pPr>
      <w:hyperlink r:id="rId98" w:history="1">
        <w:r w:rsidRPr="008B3DD9">
          <w:rPr>
            <w:rStyle w:val="Kpr"/>
            <w:rFonts w:ascii="Times New Roman" w:eastAsia="Times New Roman" w:hAnsi="Times New Roman" w:cs="Times New Roman"/>
            <w:bCs/>
            <w:noProof/>
            <w:sz w:val="24"/>
            <w:szCs w:val="24"/>
            <w:lang w:eastAsia="tr-TR"/>
          </w:rPr>
          <w:t>https://www.lokmanhekim.edu.tr/enstituler/saglik-bilimleri-enstitusu/beslenme-ve-diyetetik-doktora-programi/</w:t>
        </w:r>
      </w:hyperlink>
    </w:p>
    <w:p w14:paraId="6A2C4322" w14:textId="3956A5C3" w:rsidR="00152EE5" w:rsidRDefault="00152EE5" w:rsidP="00987168">
      <w:pPr>
        <w:spacing w:before="100" w:beforeAutospacing="1" w:after="100" w:afterAutospacing="1" w:line="360" w:lineRule="auto"/>
        <w:jc w:val="both"/>
        <w:rPr>
          <w:rFonts w:ascii="Times New Roman" w:eastAsia="Times New Roman" w:hAnsi="Times New Roman" w:cs="Times New Roman"/>
          <w:bCs/>
          <w:noProof/>
          <w:color w:val="000000"/>
          <w:sz w:val="24"/>
          <w:szCs w:val="24"/>
          <w:lang w:eastAsia="tr-TR"/>
        </w:rPr>
      </w:pPr>
    </w:p>
    <w:p w14:paraId="4C220613" w14:textId="504FF7BE" w:rsidR="00152EE5" w:rsidRDefault="00152EE5" w:rsidP="00987168">
      <w:pPr>
        <w:spacing w:before="100" w:beforeAutospacing="1" w:after="100" w:afterAutospacing="1" w:line="360" w:lineRule="auto"/>
        <w:jc w:val="both"/>
        <w:rPr>
          <w:rFonts w:ascii="Times New Roman" w:eastAsia="Times New Roman" w:hAnsi="Times New Roman" w:cs="Times New Roman"/>
          <w:bCs/>
          <w:noProof/>
          <w:color w:val="000000"/>
          <w:sz w:val="24"/>
          <w:szCs w:val="24"/>
          <w:lang w:eastAsia="tr-TR"/>
        </w:rPr>
      </w:pPr>
    </w:p>
    <w:p w14:paraId="26E022FE" w14:textId="77777777" w:rsidR="00152EE5" w:rsidRPr="00E5253A" w:rsidRDefault="00152EE5" w:rsidP="00987168">
      <w:pPr>
        <w:spacing w:before="100" w:beforeAutospacing="1" w:after="100" w:afterAutospacing="1" w:line="360" w:lineRule="auto"/>
        <w:jc w:val="both"/>
        <w:rPr>
          <w:rFonts w:ascii="Times New Roman" w:eastAsia="Times New Roman" w:hAnsi="Times New Roman" w:cs="Times New Roman"/>
          <w:b/>
          <w:noProof/>
          <w:color w:val="000000"/>
          <w:sz w:val="24"/>
          <w:szCs w:val="24"/>
          <w:lang w:eastAsia="tr-TR"/>
        </w:rPr>
      </w:pPr>
    </w:p>
    <w:p w14:paraId="08EDD0FD" w14:textId="77777777" w:rsidR="00987168" w:rsidRPr="00E5253A" w:rsidRDefault="00987168" w:rsidP="00987168">
      <w:pPr>
        <w:spacing w:before="100" w:beforeAutospacing="1" w:after="100" w:afterAutospacing="1" w:line="360" w:lineRule="auto"/>
        <w:jc w:val="both"/>
        <w:rPr>
          <w:rFonts w:ascii="Times New Roman" w:eastAsia="Times New Roman" w:hAnsi="Times New Roman" w:cs="Times New Roman"/>
          <w:b/>
          <w:noProof/>
          <w:color w:val="000000"/>
          <w:sz w:val="24"/>
          <w:szCs w:val="24"/>
          <w:lang w:eastAsia="tr-TR"/>
        </w:rPr>
      </w:pPr>
      <w:r w:rsidRPr="00E5253A">
        <w:rPr>
          <w:rFonts w:ascii="Times New Roman" w:eastAsia="Times New Roman" w:hAnsi="Times New Roman" w:cs="Times New Roman"/>
          <w:b/>
          <w:noProof/>
          <w:color w:val="000000"/>
          <w:sz w:val="24"/>
          <w:szCs w:val="24"/>
          <w:lang w:eastAsia="tr-TR"/>
        </w:rPr>
        <w:lastRenderedPageBreak/>
        <w:t xml:space="preserve">C.3 Araştırma Yetkinliği </w:t>
      </w:r>
    </w:p>
    <w:p w14:paraId="267736FB" w14:textId="77777777" w:rsidR="00987168" w:rsidRPr="00E5253A" w:rsidRDefault="00987168" w:rsidP="00987168">
      <w:pPr>
        <w:spacing w:before="100" w:beforeAutospacing="1" w:after="100" w:afterAutospacing="1" w:line="360" w:lineRule="auto"/>
        <w:jc w:val="both"/>
        <w:rPr>
          <w:rFonts w:ascii="Times New Roman" w:eastAsia="Times New Roman" w:hAnsi="Times New Roman" w:cs="Times New Roman"/>
          <w:b/>
          <w:noProof/>
          <w:color w:val="000000"/>
          <w:sz w:val="24"/>
          <w:szCs w:val="24"/>
          <w:lang w:eastAsia="tr-TR"/>
        </w:rPr>
      </w:pPr>
      <w:r w:rsidRPr="00E5253A">
        <w:rPr>
          <w:rFonts w:ascii="Times New Roman" w:eastAsia="Times New Roman" w:hAnsi="Times New Roman" w:cs="Times New Roman"/>
          <w:b/>
          <w:noProof/>
          <w:color w:val="000000"/>
          <w:sz w:val="24"/>
          <w:szCs w:val="24"/>
          <w:lang w:eastAsia="tr-TR"/>
        </w:rPr>
        <w:t>C.3.1. Öğretim Elemanlarının Araştırma Yetkinliğinin Geliştirilmesi</w:t>
      </w:r>
    </w:p>
    <w:p w14:paraId="4684F015" w14:textId="77777777" w:rsidR="00987168" w:rsidRPr="00E5253A" w:rsidRDefault="00987168" w:rsidP="00987168">
      <w:pPr>
        <w:spacing w:before="100" w:beforeAutospacing="1" w:after="100" w:afterAutospacing="1" w:line="360" w:lineRule="auto"/>
        <w:jc w:val="both"/>
        <w:rPr>
          <w:rFonts w:ascii="Times New Roman" w:eastAsia="Times New Roman" w:hAnsi="Times New Roman" w:cs="Times New Roman"/>
          <w:bCs/>
          <w:noProof/>
          <w:color w:val="000000"/>
          <w:sz w:val="24"/>
          <w:szCs w:val="24"/>
          <w:highlight w:val="green"/>
          <w:lang w:eastAsia="tr-TR"/>
        </w:rPr>
      </w:pPr>
      <w:r w:rsidRPr="00E5253A">
        <w:rPr>
          <w:rFonts w:ascii="Times New Roman" w:eastAsia="Times New Roman" w:hAnsi="Times New Roman" w:cs="Times New Roman"/>
          <w:bCs/>
          <w:noProof/>
          <w:color w:val="000000"/>
          <w:sz w:val="24"/>
          <w:szCs w:val="24"/>
          <w:lang w:eastAsia="tr-TR"/>
        </w:rPr>
        <w:t xml:space="preserve">Birimde öğretim elemanlarının bilimsel etkinliklere katılımı desteklenmektedir. Bu anlamda Beslenme ve Diyetetik Bölümü olarak gerçekleştirilen webinarlar bulunmaktadır. Ayrıca geleneksel hale gelen, tüm öğretim elemanlarının etkin rol aldığı e-öğrenci sempozyumu bulunmaktadır. 2022-2023 güz döneminde ikincisi düzenlenmiştir. 2022-2023 bahar döneminde ise üçüncüsünün yapılması planlanmaktadır. LHÜ sürekli eğitim merkezi iş birliği ile gerçekleştirilmiş olan kurslar bulunmaktadır. Klinik Nütrisyon kursu ile Bariatrik Cerrahide Beslenme kursu tamamlanmış olan kurslardandır. Bu kurslarda öğretim elemanları hem düzenleme kurulunda hem de konuşmacı olarak yer almıştır. Tüm bu etkinlikler öğretim elemanlarının araştırma yetkinliklerine katkı sağlamaktadır. İlgili afişler </w:t>
      </w:r>
      <w:r w:rsidRPr="003C6A72">
        <w:rPr>
          <w:rFonts w:ascii="Times New Roman" w:eastAsia="Times New Roman" w:hAnsi="Times New Roman" w:cs="Times New Roman"/>
          <w:b/>
          <w:noProof/>
          <w:color w:val="000000"/>
          <w:sz w:val="24"/>
          <w:szCs w:val="24"/>
          <w:lang w:eastAsia="tr-TR"/>
        </w:rPr>
        <w:t>EK-36’da</w:t>
      </w:r>
      <w:r w:rsidRPr="00E5253A">
        <w:rPr>
          <w:rFonts w:ascii="Times New Roman" w:eastAsia="Times New Roman" w:hAnsi="Times New Roman" w:cs="Times New Roman"/>
          <w:bCs/>
          <w:noProof/>
          <w:color w:val="000000"/>
          <w:sz w:val="24"/>
          <w:szCs w:val="24"/>
          <w:lang w:eastAsia="tr-TR"/>
        </w:rPr>
        <w:t xml:space="preserve"> yer almaktadır. Ayrıca aşağıdaki linklerden ulaşılabilir. </w:t>
      </w:r>
    </w:p>
    <w:p w14:paraId="74FB389B" w14:textId="77777777" w:rsidR="00987168" w:rsidRPr="00E5253A" w:rsidRDefault="00000000" w:rsidP="00987168">
      <w:pPr>
        <w:spacing w:before="100" w:beforeAutospacing="1" w:after="100" w:afterAutospacing="1" w:line="360" w:lineRule="auto"/>
        <w:jc w:val="both"/>
        <w:rPr>
          <w:rFonts w:ascii="Times New Roman" w:eastAsia="Times New Roman" w:hAnsi="Times New Roman" w:cs="Times New Roman"/>
          <w:bCs/>
          <w:noProof/>
          <w:color w:val="000000"/>
          <w:sz w:val="24"/>
          <w:szCs w:val="24"/>
          <w:lang w:eastAsia="tr-TR"/>
        </w:rPr>
      </w:pPr>
      <w:hyperlink r:id="rId99" w:history="1">
        <w:r w:rsidR="00987168" w:rsidRPr="00E5253A">
          <w:rPr>
            <w:rFonts w:ascii="Times New Roman" w:eastAsia="Times New Roman" w:hAnsi="Times New Roman" w:cs="Times New Roman"/>
            <w:bCs/>
            <w:noProof/>
            <w:color w:val="0563C1"/>
            <w:sz w:val="24"/>
            <w:szCs w:val="24"/>
            <w:u w:val="single"/>
            <w:lang w:eastAsia="tr-TR"/>
          </w:rPr>
          <w:t>https://www.youtube.com/watch?v=p4ISkJGiKsc</w:t>
        </w:r>
      </w:hyperlink>
      <w:r w:rsidR="00987168" w:rsidRPr="00E5253A">
        <w:rPr>
          <w:rFonts w:ascii="Times New Roman" w:eastAsia="Times New Roman" w:hAnsi="Times New Roman" w:cs="Times New Roman"/>
          <w:bCs/>
          <w:noProof/>
          <w:color w:val="000000"/>
          <w:sz w:val="24"/>
          <w:szCs w:val="24"/>
          <w:lang w:eastAsia="tr-TR"/>
        </w:rPr>
        <w:t xml:space="preserve"> </w:t>
      </w:r>
    </w:p>
    <w:p w14:paraId="64B7907C" w14:textId="77777777" w:rsidR="00987168" w:rsidRPr="00E5253A" w:rsidRDefault="00000000" w:rsidP="00987168">
      <w:pPr>
        <w:spacing w:before="100" w:beforeAutospacing="1" w:after="100" w:afterAutospacing="1" w:line="360" w:lineRule="auto"/>
        <w:jc w:val="both"/>
        <w:rPr>
          <w:rFonts w:ascii="Times New Roman" w:eastAsia="Times New Roman" w:hAnsi="Times New Roman" w:cs="Times New Roman"/>
          <w:bCs/>
          <w:noProof/>
          <w:color w:val="000000"/>
          <w:sz w:val="24"/>
          <w:szCs w:val="24"/>
          <w:lang w:eastAsia="tr-TR"/>
        </w:rPr>
      </w:pPr>
      <w:hyperlink r:id="rId100" w:history="1">
        <w:r w:rsidR="00987168" w:rsidRPr="00E5253A">
          <w:rPr>
            <w:rFonts w:ascii="Times New Roman" w:eastAsia="Times New Roman" w:hAnsi="Times New Roman" w:cs="Times New Roman"/>
            <w:bCs/>
            <w:noProof/>
            <w:color w:val="0563C1"/>
            <w:sz w:val="24"/>
            <w:szCs w:val="24"/>
            <w:u w:val="single"/>
            <w:lang w:eastAsia="tr-TR"/>
          </w:rPr>
          <w:t>https://www.youtube.com/watch?v=v4a5l5XCmFw</w:t>
        </w:r>
      </w:hyperlink>
      <w:r w:rsidR="00987168" w:rsidRPr="00E5253A">
        <w:rPr>
          <w:rFonts w:ascii="Times New Roman" w:eastAsia="Times New Roman" w:hAnsi="Times New Roman" w:cs="Times New Roman"/>
          <w:bCs/>
          <w:noProof/>
          <w:color w:val="000000"/>
          <w:sz w:val="24"/>
          <w:szCs w:val="24"/>
          <w:lang w:eastAsia="tr-TR"/>
        </w:rPr>
        <w:t xml:space="preserve"> </w:t>
      </w:r>
    </w:p>
    <w:p w14:paraId="712EE0C0" w14:textId="77777777" w:rsidR="00987168" w:rsidRPr="00E5253A" w:rsidRDefault="00000000" w:rsidP="00987168">
      <w:pPr>
        <w:spacing w:before="100" w:beforeAutospacing="1" w:after="100" w:afterAutospacing="1" w:line="360" w:lineRule="auto"/>
        <w:jc w:val="both"/>
        <w:rPr>
          <w:rFonts w:ascii="Times New Roman" w:eastAsia="Times New Roman" w:hAnsi="Times New Roman" w:cs="Times New Roman"/>
          <w:bCs/>
          <w:noProof/>
          <w:color w:val="000000"/>
          <w:sz w:val="24"/>
          <w:szCs w:val="24"/>
          <w:lang w:eastAsia="tr-TR"/>
        </w:rPr>
      </w:pPr>
      <w:hyperlink r:id="rId101" w:history="1">
        <w:r w:rsidR="00987168" w:rsidRPr="00E5253A">
          <w:rPr>
            <w:rFonts w:ascii="Times New Roman" w:eastAsia="Times New Roman" w:hAnsi="Times New Roman" w:cs="Times New Roman"/>
            <w:bCs/>
            <w:noProof/>
            <w:color w:val="0563C1"/>
            <w:sz w:val="24"/>
            <w:szCs w:val="24"/>
            <w:u w:val="single"/>
            <w:lang w:eastAsia="tr-TR"/>
          </w:rPr>
          <w:t>https://www.youtube.com/watch?v=IBXUP122Dm8</w:t>
        </w:r>
      </w:hyperlink>
      <w:r w:rsidR="00987168" w:rsidRPr="00E5253A">
        <w:rPr>
          <w:rFonts w:ascii="Times New Roman" w:eastAsia="Times New Roman" w:hAnsi="Times New Roman" w:cs="Times New Roman"/>
          <w:bCs/>
          <w:noProof/>
          <w:color w:val="000000"/>
          <w:sz w:val="24"/>
          <w:szCs w:val="24"/>
          <w:lang w:eastAsia="tr-TR"/>
        </w:rPr>
        <w:t xml:space="preserve"> </w:t>
      </w:r>
    </w:p>
    <w:p w14:paraId="2E7121AF" w14:textId="77777777" w:rsidR="00987168" w:rsidRPr="00E5253A" w:rsidRDefault="00000000" w:rsidP="00987168">
      <w:pPr>
        <w:spacing w:before="100" w:beforeAutospacing="1" w:after="100" w:afterAutospacing="1" w:line="360" w:lineRule="auto"/>
        <w:jc w:val="both"/>
        <w:rPr>
          <w:rFonts w:ascii="Times New Roman" w:eastAsia="Times New Roman" w:hAnsi="Times New Roman" w:cs="Times New Roman"/>
          <w:bCs/>
          <w:noProof/>
          <w:color w:val="000000"/>
          <w:sz w:val="24"/>
          <w:szCs w:val="24"/>
          <w:lang w:eastAsia="tr-TR"/>
        </w:rPr>
      </w:pPr>
      <w:hyperlink r:id="rId102" w:history="1">
        <w:r w:rsidR="00987168" w:rsidRPr="00E5253A">
          <w:rPr>
            <w:rFonts w:ascii="Times New Roman" w:eastAsia="Times New Roman" w:hAnsi="Times New Roman" w:cs="Times New Roman"/>
            <w:bCs/>
            <w:noProof/>
            <w:color w:val="0563C1"/>
            <w:sz w:val="24"/>
            <w:szCs w:val="24"/>
            <w:u w:val="single"/>
            <w:lang w:eastAsia="tr-TR"/>
          </w:rPr>
          <w:t>https://www.youtube.com/watch?v=zRZ5-W5wheE</w:t>
        </w:r>
      </w:hyperlink>
      <w:r w:rsidR="00987168" w:rsidRPr="00E5253A">
        <w:rPr>
          <w:rFonts w:ascii="Times New Roman" w:eastAsia="Times New Roman" w:hAnsi="Times New Roman" w:cs="Times New Roman"/>
          <w:bCs/>
          <w:noProof/>
          <w:color w:val="000000"/>
          <w:sz w:val="24"/>
          <w:szCs w:val="24"/>
          <w:lang w:eastAsia="tr-TR"/>
        </w:rPr>
        <w:t xml:space="preserve"> </w:t>
      </w:r>
    </w:p>
    <w:p w14:paraId="4525FAD5" w14:textId="77777777" w:rsidR="00987168" w:rsidRPr="00E5253A" w:rsidRDefault="00987168" w:rsidP="00987168">
      <w:pPr>
        <w:spacing w:before="100" w:beforeAutospacing="1" w:after="100" w:afterAutospacing="1" w:line="360" w:lineRule="auto"/>
        <w:jc w:val="both"/>
        <w:rPr>
          <w:rFonts w:ascii="Times New Roman" w:eastAsia="Times New Roman" w:hAnsi="Times New Roman" w:cs="Times New Roman"/>
          <w:bCs/>
          <w:strike/>
          <w:noProof/>
          <w:color w:val="000000"/>
          <w:sz w:val="24"/>
          <w:szCs w:val="24"/>
          <w:highlight w:val="green"/>
          <w:lang w:eastAsia="tr-TR"/>
        </w:rPr>
      </w:pPr>
      <w:r w:rsidRPr="00E5253A">
        <w:rPr>
          <w:rFonts w:ascii="Times New Roman" w:eastAsia="Times New Roman" w:hAnsi="Times New Roman" w:cs="Times New Roman"/>
          <w:bCs/>
          <w:noProof/>
          <w:color w:val="000000"/>
          <w:sz w:val="24"/>
          <w:szCs w:val="24"/>
          <w:shd w:val="clear" w:color="auto" w:fill="FFFFFF"/>
          <w:lang w:eastAsia="tr-TR"/>
        </w:rPr>
        <w:t xml:space="preserve">Bölümümüzde araştırmalar etik kurallar çerçevesinde güncel yöntemlerle çalışılmaktadır. ‘Akademik Veri Yönetim Sistemi’ ile öğretim üyeleri ve öğretim elemanlarınca bireysel olarak bu bilgiler güncellenmektedir. Aşağıdaki linklerden ulaşılabilir. </w:t>
      </w:r>
    </w:p>
    <w:p w14:paraId="5D14A96D" w14:textId="77777777" w:rsidR="00987168" w:rsidRPr="00E5253A" w:rsidRDefault="00000000" w:rsidP="00987168">
      <w:pPr>
        <w:spacing w:after="0" w:line="360" w:lineRule="auto"/>
        <w:contextualSpacing/>
        <w:jc w:val="both"/>
        <w:rPr>
          <w:rFonts w:ascii="Times New Roman" w:eastAsia="Times New Roman" w:hAnsi="Times New Roman" w:cs="Times New Roman"/>
          <w:noProof/>
          <w:color w:val="000000"/>
          <w:sz w:val="24"/>
          <w:szCs w:val="24"/>
          <w:lang w:eastAsia="tr-TR"/>
        </w:rPr>
      </w:pPr>
      <w:hyperlink r:id="rId103" w:history="1">
        <w:r w:rsidR="00987168" w:rsidRPr="00E5253A">
          <w:rPr>
            <w:rFonts w:ascii="Times New Roman" w:eastAsia="Times New Roman" w:hAnsi="Times New Roman" w:cs="Times New Roman"/>
            <w:noProof/>
            <w:color w:val="0563C1"/>
            <w:sz w:val="24"/>
            <w:szCs w:val="24"/>
            <w:u w:val="single"/>
            <w:lang w:eastAsia="tr-TR"/>
          </w:rPr>
          <w:t>https://apsis.lokmanhekim.edu.tr/</w:t>
        </w:r>
      </w:hyperlink>
      <w:r w:rsidR="00987168" w:rsidRPr="00E5253A">
        <w:rPr>
          <w:rFonts w:ascii="Times New Roman" w:eastAsia="Times New Roman" w:hAnsi="Times New Roman" w:cs="Times New Roman"/>
          <w:noProof/>
          <w:color w:val="000000"/>
          <w:sz w:val="24"/>
          <w:szCs w:val="24"/>
          <w:lang w:eastAsia="tr-TR"/>
        </w:rPr>
        <w:t xml:space="preserve"> </w:t>
      </w:r>
    </w:p>
    <w:p w14:paraId="7CB49196" w14:textId="77777777" w:rsidR="00987168" w:rsidRPr="00E5253A" w:rsidRDefault="00000000" w:rsidP="00987168">
      <w:pPr>
        <w:spacing w:after="0" w:line="360" w:lineRule="auto"/>
        <w:contextualSpacing/>
        <w:jc w:val="both"/>
        <w:rPr>
          <w:rFonts w:ascii="Times New Roman" w:eastAsia="Times New Roman" w:hAnsi="Times New Roman" w:cs="Times New Roman"/>
          <w:noProof/>
          <w:color w:val="000000"/>
          <w:sz w:val="24"/>
          <w:szCs w:val="24"/>
          <w:lang w:eastAsia="tr-TR"/>
        </w:rPr>
      </w:pPr>
      <w:hyperlink r:id="rId104" w:history="1">
        <w:r w:rsidR="00987168" w:rsidRPr="00E5253A">
          <w:rPr>
            <w:rFonts w:ascii="Times New Roman" w:eastAsia="Times New Roman" w:hAnsi="Times New Roman" w:cs="Times New Roman"/>
            <w:noProof/>
            <w:color w:val="0563C1"/>
            <w:sz w:val="24"/>
            <w:szCs w:val="24"/>
            <w:u w:val="single"/>
            <w:lang w:eastAsia="tr-TR"/>
          </w:rPr>
          <w:t>https://avesis.lokmanhekim.edu.tr/</w:t>
        </w:r>
      </w:hyperlink>
      <w:r w:rsidR="00987168" w:rsidRPr="00E5253A">
        <w:rPr>
          <w:rFonts w:ascii="Times New Roman" w:eastAsia="Times New Roman" w:hAnsi="Times New Roman" w:cs="Times New Roman"/>
          <w:noProof/>
          <w:color w:val="000000"/>
          <w:sz w:val="24"/>
          <w:szCs w:val="24"/>
          <w:lang w:eastAsia="tr-TR"/>
        </w:rPr>
        <w:t xml:space="preserve"> </w:t>
      </w:r>
    </w:p>
    <w:p w14:paraId="36422346" w14:textId="77777777" w:rsidR="00987168" w:rsidRPr="00A106B5" w:rsidRDefault="00987168" w:rsidP="00987168">
      <w:pPr>
        <w:spacing w:before="100" w:beforeAutospacing="1" w:after="100" w:afterAutospacing="1" w:line="360" w:lineRule="auto"/>
        <w:jc w:val="both"/>
        <w:rPr>
          <w:rFonts w:ascii="Times New Roman" w:eastAsia="Times New Roman" w:hAnsi="Times New Roman" w:cs="Times New Roman"/>
          <w:bCs/>
          <w:strike/>
          <w:noProof/>
          <w:color w:val="000000"/>
          <w:sz w:val="24"/>
          <w:szCs w:val="24"/>
          <w:lang w:eastAsia="tr-TR"/>
        </w:rPr>
      </w:pPr>
      <w:r w:rsidRPr="00E5253A">
        <w:rPr>
          <w:rFonts w:ascii="Times New Roman" w:eastAsia="Times New Roman" w:hAnsi="Times New Roman" w:cs="Times New Roman"/>
          <w:bCs/>
          <w:noProof/>
          <w:color w:val="000000"/>
          <w:sz w:val="24"/>
          <w:szCs w:val="24"/>
          <w:lang w:eastAsia="tr-TR"/>
        </w:rPr>
        <w:t xml:space="preserve">Lisans ve lisansüstü verilen derslere yönelik akademik personel kadroları belirlenmektedir. Açılacak olan dersler dikkate alınarak ihtiyaç duyulan derslere ilişkin rektörlüğe akademik personel talebi iletilmektedir. Her yıl rektörlükten ihtiyaç duyulan akademik personele ilişkin bölümlere talepte bulunmaları için bir yazı gönderilmektedir. Bu yazıya istinaden bölüm ihtiyaç duyulan alana ilişkin akademik personel talebinde bulunmaktadır. Dolayısıyla kadrolar eksikliği duyulan öğrenim/araştırma alanlarına uygun olarak oluşturulmaktadır </w:t>
      </w:r>
      <w:r w:rsidRPr="00E5253A">
        <w:rPr>
          <w:rFonts w:ascii="Times New Roman" w:eastAsia="Times New Roman" w:hAnsi="Times New Roman" w:cs="Times New Roman"/>
          <w:b/>
          <w:noProof/>
          <w:color w:val="000000"/>
          <w:sz w:val="24"/>
          <w:szCs w:val="24"/>
          <w:lang w:eastAsia="tr-TR"/>
        </w:rPr>
        <w:t>(EK-37).</w:t>
      </w:r>
    </w:p>
    <w:p w14:paraId="225010F8" w14:textId="77777777" w:rsidR="00987168" w:rsidRPr="00E5253A" w:rsidRDefault="00987168" w:rsidP="00987168">
      <w:pPr>
        <w:spacing w:before="100" w:beforeAutospacing="1" w:after="100" w:afterAutospacing="1" w:line="360" w:lineRule="auto"/>
        <w:jc w:val="both"/>
        <w:rPr>
          <w:rFonts w:ascii="Times New Roman" w:eastAsia="Times New Roman" w:hAnsi="Times New Roman" w:cs="Times New Roman"/>
          <w:b/>
          <w:noProof/>
          <w:color w:val="000000"/>
          <w:sz w:val="24"/>
          <w:szCs w:val="24"/>
          <w:lang w:eastAsia="tr-TR"/>
        </w:rPr>
      </w:pPr>
      <w:r w:rsidRPr="00E5253A">
        <w:rPr>
          <w:rFonts w:ascii="Times New Roman" w:eastAsia="Times New Roman" w:hAnsi="Times New Roman" w:cs="Times New Roman"/>
          <w:b/>
          <w:noProof/>
          <w:color w:val="000000"/>
          <w:sz w:val="24"/>
          <w:szCs w:val="24"/>
          <w:lang w:eastAsia="tr-TR"/>
        </w:rPr>
        <w:lastRenderedPageBreak/>
        <w:t xml:space="preserve">C.3.2. Ulusal ve Uluslararası Ortak Programlar ve Ortak Araştırma Birimleri </w:t>
      </w:r>
    </w:p>
    <w:p w14:paraId="74A7BA14" w14:textId="77777777" w:rsidR="00987168" w:rsidRPr="00E5253A" w:rsidRDefault="00987168" w:rsidP="00987168">
      <w:pPr>
        <w:spacing w:before="100" w:beforeAutospacing="1" w:after="100" w:afterAutospacing="1" w:line="360" w:lineRule="auto"/>
        <w:jc w:val="both"/>
        <w:rPr>
          <w:rFonts w:ascii="Times New Roman" w:eastAsia="Times New Roman" w:hAnsi="Times New Roman" w:cs="Times New Roman"/>
          <w:bCs/>
          <w:noProof/>
          <w:color w:val="000000"/>
          <w:sz w:val="24"/>
          <w:szCs w:val="24"/>
          <w:lang w:eastAsia="tr-TR"/>
        </w:rPr>
      </w:pPr>
      <w:r w:rsidRPr="00E5253A">
        <w:rPr>
          <w:rFonts w:ascii="Times New Roman" w:eastAsia="Times New Roman" w:hAnsi="Times New Roman" w:cs="Times New Roman"/>
          <w:bCs/>
          <w:noProof/>
          <w:color w:val="000000"/>
          <w:sz w:val="24"/>
          <w:szCs w:val="24"/>
          <w:lang w:eastAsia="tr-TR"/>
        </w:rPr>
        <w:t xml:space="preserve">Beslenme ve Diyetetik Bölümü ile Fizik Tedavi ve Rehabilitasyon Bölümünün ortaklaşa Mamak Belediyesi iş birliği ile yürütülmesi planlanan, “Ankara İli Mamak İlçesinde Yaşayan Yaşlılarda Sarkopeni Değerlendirmesi” isimli BAP projesi bulunmaktadır. Projenin etik kurul başvurusu yapılmıştır </w:t>
      </w:r>
      <w:r w:rsidRPr="00E5253A">
        <w:rPr>
          <w:rFonts w:ascii="Times New Roman" w:eastAsia="Times New Roman" w:hAnsi="Times New Roman" w:cs="Times New Roman"/>
          <w:b/>
          <w:noProof/>
          <w:color w:val="000000"/>
          <w:sz w:val="24"/>
          <w:szCs w:val="24"/>
          <w:lang w:eastAsia="tr-TR"/>
        </w:rPr>
        <w:t>(EK 29).</w:t>
      </w:r>
    </w:p>
    <w:p w14:paraId="619A961D" w14:textId="77777777" w:rsidR="00987168" w:rsidRPr="00E5253A" w:rsidRDefault="00987168" w:rsidP="00987168">
      <w:pPr>
        <w:spacing w:after="160" w:line="360" w:lineRule="auto"/>
        <w:ind w:left="-12"/>
        <w:jc w:val="both"/>
        <w:rPr>
          <w:rFonts w:ascii="Times New Roman" w:eastAsia="Calibri" w:hAnsi="Times New Roman" w:cs="Times New Roman"/>
          <w:color w:val="000000"/>
          <w:sz w:val="24"/>
          <w:szCs w:val="24"/>
        </w:rPr>
      </w:pPr>
      <w:r w:rsidRPr="00E5253A">
        <w:rPr>
          <w:rFonts w:ascii="Times New Roman" w:eastAsia="Calibri" w:hAnsi="Times New Roman" w:cs="Times New Roman"/>
          <w:noProof/>
          <w:color w:val="000000"/>
          <w:sz w:val="24"/>
          <w:szCs w:val="24"/>
        </w:rPr>
        <w:t>Bunun haricinde; “</w:t>
      </w:r>
      <w:r w:rsidRPr="00E5253A">
        <w:rPr>
          <w:rFonts w:ascii="Times New Roman" w:eastAsia="Calibri" w:hAnsi="Times New Roman" w:cs="Times New Roman"/>
          <w:color w:val="000000"/>
          <w:sz w:val="24"/>
          <w:szCs w:val="24"/>
        </w:rPr>
        <w:t>Deneysel Parkinson Modelinde Kateşinlerin Nöroprotektif Etkileri” (SAG-2019-1-047) ve “Alzheimer Deneysel Modelinde Hesperidin ve Narinjin Bileşenlerinin Nöroprotektif Etkisi” (SAG-2019-2-025) isimli BAP projeleri tamamlanmış olup, “Deneysel İn Vitro Alzheimer Modelinde Sulforafan ve Allil İzotiyosiyonatın Nöroprotektif Etkilerinin İncelenmesi” (SAG-2019-2-024) isimli BAP projesi devam etmektedir.</w:t>
      </w:r>
    </w:p>
    <w:p w14:paraId="2B2EE130" w14:textId="180F4B34" w:rsidR="00987168" w:rsidRPr="004F6E5C" w:rsidRDefault="00987168" w:rsidP="00987168">
      <w:pPr>
        <w:spacing w:before="100" w:beforeAutospacing="1" w:after="100" w:afterAutospacing="1" w:line="360" w:lineRule="auto"/>
        <w:jc w:val="both"/>
        <w:rPr>
          <w:rFonts w:ascii="Times New Roman" w:eastAsia="Times New Roman" w:hAnsi="Times New Roman" w:cs="Times New Roman"/>
          <w:bCs/>
          <w:noProof/>
          <w:color w:val="000000"/>
          <w:sz w:val="24"/>
          <w:szCs w:val="24"/>
          <w:lang w:eastAsia="tr-TR"/>
        </w:rPr>
      </w:pPr>
      <w:r w:rsidRPr="00E5253A">
        <w:rPr>
          <w:rFonts w:ascii="Times New Roman" w:eastAsia="Times New Roman" w:hAnsi="Times New Roman" w:cs="Times New Roman"/>
          <w:bCs/>
          <w:noProof/>
          <w:color w:val="000000"/>
          <w:sz w:val="24"/>
          <w:szCs w:val="24"/>
          <w:lang w:eastAsia="tr-TR"/>
        </w:rPr>
        <w:t xml:space="preserve">Birim içinde düzenlenen tüm çalışmalar henüz tasarlama aşamasında birimin hedefleri doğrultusunda tasarlanmaktadır. Takipler yapılıp gerekli ise iyileştirilmeler yapılmaktadır </w:t>
      </w:r>
      <w:r w:rsidRPr="00E5253A">
        <w:rPr>
          <w:rFonts w:ascii="Times New Roman" w:eastAsia="Times New Roman" w:hAnsi="Times New Roman" w:cs="Times New Roman"/>
          <w:b/>
          <w:noProof/>
          <w:color w:val="000000"/>
          <w:sz w:val="24"/>
          <w:szCs w:val="24"/>
          <w:lang w:eastAsia="tr-TR"/>
        </w:rPr>
        <w:t>(EK-28 ve EK-29).</w:t>
      </w:r>
    </w:p>
    <w:p w14:paraId="4081A969" w14:textId="77777777" w:rsidR="00987168" w:rsidRPr="00E5253A" w:rsidRDefault="00987168" w:rsidP="00987168">
      <w:pPr>
        <w:spacing w:before="100" w:beforeAutospacing="1" w:after="100" w:afterAutospacing="1" w:line="360" w:lineRule="auto"/>
        <w:jc w:val="both"/>
        <w:rPr>
          <w:rFonts w:ascii="Times New Roman" w:eastAsia="Times New Roman" w:hAnsi="Times New Roman" w:cs="Times New Roman"/>
          <w:b/>
          <w:noProof/>
          <w:color w:val="000000"/>
          <w:sz w:val="24"/>
          <w:szCs w:val="24"/>
          <w:lang w:eastAsia="tr-TR"/>
        </w:rPr>
      </w:pPr>
      <w:r w:rsidRPr="00E5253A">
        <w:rPr>
          <w:rFonts w:ascii="Times New Roman" w:eastAsia="Times New Roman" w:hAnsi="Times New Roman" w:cs="Times New Roman"/>
          <w:b/>
          <w:noProof/>
          <w:color w:val="000000"/>
          <w:sz w:val="24"/>
          <w:szCs w:val="24"/>
          <w:lang w:eastAsia="tr-TR"/>
        </w:rPr>
        <w:t>C.4. Birimin Araştırma Performansı</w:t>
      </w:r>
    </w:p>
    <w:p w14:paraId="494CE9C0" w14:textId="77777777" w:rsidR="00987168" w:rsidRPr="00E5253A" w:rsidRDefault="00987168" w:rsidP="00987168">
      <w:pPr>
        <w:spacing w:before="100" w:beforeAutospacing="1" w:after="100" w:afterAutospacing="1" w:line="360" w:lineRule="auto"/>
        <w:jc w:val="both"/>
        <w:rPr>
          <w:rFonts w:ascii="Times New Roman" w:eastAsia="Times New Roman" w:hAnsi="Times New Roman" w:cs="Times New Roman"/>
          <w:b/>
          <w:noProof/>
          <w:color w:val="000000"/>
          <w:sz w:val="24"/>
          <w:szCs w:val="24"/>
          <w:lang w:eastAsia="tr-TR"/>
        </w:rPr>
      </w:pPr>
      <w:r w:rsidRPr="00E5253A">
        <w:rPr>
          <w:rFonts w:ascii="Times New Roman" w:eastAsia="Times New Roman" w:hAnsi="Times New Roman" w:cs="Times New Roman"/>
          <w:b/>
          <w:noProof/>
          <w:color w:val="000000"/>
          <w:sz w:val="24"/>
          <w:szCs w:val="24"/>
          <w:lang w:eastAsia="tr-TR"/>
        </w:rPr>
        <w:t xml:space="preserve">C.4.1. Öğretim Elemanı Performans Değerlendirmesi </w:t>
      </w:r>
    </w:p>
    <w:p w14:paraId="26B044F7" w14:textId="77777777" w:rsidR="00987168" w:rsidRPr="00E5253A" w:rsidRDefault="00987168" w:rsidP="00987168">
      <w:pPr>
        <w:spacing w:after="160" w:line="360" w:lineRule="auto"/>
        <w:jc w:val="both"/>
        <w:rPr>
          <w:rFonts w:ascii="Times New Roman" w:eastAsia="Calibri" w:hAnsi="Times New Roman" w:cs="Times New Roman"/>
          <w:color w:val="000000"/>
          <w:sz w:val="24"/>
          <w:szCs w:val="24"/>
        </w:rPr>
      </w:pPr>
      <w:r w:rsidRPr="00E5253A">
        <w:rPr>
          <w:rFonts w:ascii="Times New Roman" w:eastAsia="Calibri" w:hAnsi="Times New Roman" w:cs="Times New Roman"/>
          <w:color w:val="000000"/>
          <w:sz w:val="24"/>
          <w:szCs w:val="24"/>
        </w:rPr>
        <w:t>Kurumda öğretim üyelerinin akademik performansları AVESİS sistemi ile belirlenmekte ve değerlendirilmektedir. Ancak ayrıca özellikle araştırma performansı olarak bir değerlendirme yapılmamaktadır. Kurumun bu anlamda belirttiği ulaşılması gerekli bir hedef bulunmamaktadır. AVESİS linki aşağıda yer almaktadır.</w:t>
      </w:r>
    </w:p>
    <w:p w14:paraId="535285E1" w14:textId="77777777" w:rsidR="00987168" w:rsidRPr="00E5253A" w:rsidRDefault="00987168" w:rsidP="00987168">
      <w:pPr>
        <w:spacing w:after="160" w:line="360" w:lineRule="auto"/>
        <w:jc w:val="both"/>
        <w:rPr>
          <w:rFonts w:ascii="Times New Roman" w:eastAsia="Calibri" w:hAnsi="Times New Roman" w:cs="Times New Roman"/>
          <w:sz w:val="24"/>
          <w:szCs w:val="24"/>
        </w:rPr>
      </w:pPr>
      <w:r w:rsidRPr="00E5253A">
        <w:rPr>
          <w:rFonts w:ascii="Times New Roman" w:eastAsia="Calibri" w:hAnsi="Times New Roman" w:cs="Times New Roman"/>
          <w:sz w:val="24"/>
          <w:szCs w:val="24"/>
        </w:rPr>
        <w:t xml:space="preserve"> </w:t>
      </w:r>
      <w:hyperlink r:id="rId105" w:history="1">
        <w:r w:rsidRPr="00E5253A">
          <w:rPr>
            <w:rFonts w:ascii="Times New Roman" w:eastAsia="Calibri" w:hAnsi="Times New Roman" w:cs="Times New Roman"/>
            <w:color w:val="0563C1"/>
            <w:sz w:val="24"/>
            <w:szCs w:val="24"/>
            <w:u w:val="single"/>
          </w:rPr>
          <w:t>https://avesis.lokmanhekim.edu.tr/</w:t>
        </w:r>
      </w:hyperlink>
      <w:r w:rsidRPr="00E5253A">
        <w:rPr>
          <w:rFonts w:ascii="Times New Roman" w:eastAsia="Calibri" w:hAnsi="Times New Roman" w:cs="Times New Roman"/>
          <w:sz w:val="24"/>
          <w:szCs w:val="24"/>
        </w:rPr>
        <w:t xml:space="preserve"> </w:t>
      </w:r>
    </w:p>
    <w:p w14:paraId="1FE6F3E3" w14:textId="67FEE6DD" w:rsidR="00987168" w:rsidRDefault="00987168" w:rsidP="00987168">
      <w:pPr>
        <w:spacing w:after="160" w:line="360" w:lineRule="auto"/>
        <w:jc w:val="both"/>
        <w:rPr>
          <w:rFonts w:ascii="Times New Roman" w:eastAsia="Calibri" w:hAnsi="Times New Roman" w:cs="Times New Roman"/>
          <w:b/>
          <w:bCs/>
          <w:sz w:val="24"/>
          <w:szCs w:val="24"/>
        </w:rPr>
      </w:pPr>
      <w:r w:rsidRPr="00E5253A">
        <w:rPr>
          <w:rFonts w:ascii="Times New Roman" w:eastAsia="Calibri" w:hAnsi="Times New Roman" w:cs="Times New Roman"/>
          <w:sz w:val="24"/>
          <w:szCs w:val="24"/>
        </w:rPr>
        <w:t xml:space="preserve">Ayrıca aylık olarak akademik faaliyet raporları oluşturulmaktadır </w:t>
      </w:r>
      <w:r w:rsidRPr="00E5253A">
        <w:rPr>
          <w:rFonts w:ascii="Times New Roman" w:eastAsia="Calibri" w:hAnsi="Times New Roman" w:cs="Times New Roman"/>
          <w:b/>
          <w:bCs/>
          <w:sz w:val="24"/>
          <w:szCs w:val="24"/>
        </w:rPr>
        <w:t>(EK-38).</w:t>
      </w:r>
    </w:p>
    <w:p w14:paraId="38EBA3A6" w14:textId="5B19F97E" w:rsidR="00A6314D" w:rsidRPr="00D456A4" w:rsidRDefault="00A6314D" w:rsidP="00987168">
      <w:pPr>
        <w:spacing w:after="160" w:line="360" w:lineRule="auto"/>
        <w:jc w:val="both"/>
        <w:rPr>
          <w:rFonts w:ascii="Times New Roman" w:eastAsia="Calibri" w:hAnsi="Times New Roman" w:cs="Times New Roman"/>
          <w:bCs/>
          <w:sz w:val="24"/>
          <w:szCs w:val="24"/>
        </w:rPr>
      </w:pPr>
      <w:r w:rsidRPr="00D456A4">
        <w:rPr>
          <w:rFonts w:ascii="Times New Roman" w:eastAsia="Calibri" w:hAnsi="Times New Roman" w:cs="Times New Roman"/>
          <w:bCs/>
          <w:sz w:val="24"/>
          <w:szCs w:val="24"/>
        </w:rPr>
        <w:t>Bunun yanı sıra bölüm öğretim elemanlarının performanslarının bölüm başkanı tarafından da ayrıca değerlendirilmesi için “Değerlendirme Formu” geliştirilmiştir. Süreç içerisinde kullanılması planlanmaktadır. Form örneği aşağıda verilmiştir.</w:t>
      </w:r>
    </w:p>
    <w:p w14:paraId="0E854DD6" w14:textId="6775367E" w:rsidR="00A6314D" w:rsidRPr="00A6314D" w:rsidRDefault="00A6314D" w:rsidP="00A6314D">
      <w:pPr>
        <w:spacing w:after="160" w:line="360" w:lineRule="auto"/>
        <w:jc w:val="center"/>
        <w:rPr>
          <w:rFonts w:ascii="Times New Roman" w:eastAsia="Calibri" w:hAnsi="Times New Roman" w:cs="Times New Roman"/>
          <w:color w:val="FF0000"/>
          <w:sz w:val="24"/>
          <w:szCs w:val="24"/>
        </w:rPr>
      </w:pPr>
      <w:r w:rsidRPr="00A6314D">
        <w:rPr>
          <w:rFonts w:ascii="Times New Roman" w:eastAsia="Calibri" w:hAnsi="Times New Roman" w:cs="Times New Roman"/>
          <w:noProof/>
          <w:color w:val="FF0000"/>
          <w:sz w:val="24"/>
          <w:szCs w:val="24"/>
          <w:lang w:eastAsia="tr-TR"/>
        </w:rPr>
        <w:lastRenderedPageBreak/>
        <w:drawing>
          <wp:inline distT="0" distB="0" distL="0" distR="0" wp14:anchorId="353501F5" wp14:editId="030A1F28">
            <wp:extent cx="4362450" cy="5327453"/>
            <wp:effectExtent l="0" t="0" r="0" b="6985"/>
            <wp:docPr id="3" name="Picture 3" descr="C:\Users\ayhan.dag\Desktop\değ.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yhan.dag\Desktop\değ.PN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371869" cy="5338956"/>
                    </a:xfrm>
                    <a:prstGeom prst="rect">
                      <a:avLst/>
                    </a:prstGeom>
                    <a:noFill/>
                    <a:ln>
                      <a:noFill/>
                    </a:ln>
                  </pic:spPr>
                </pic:pic>
              </a:graphicData>
            </a:graphic>
          </wp:inline>
        </w:drawing>
      </w:r>
    </w:p>
    <w:p w14:paraId="7A271B8F" w14:textId="77777777" w:rsidR="00987168" w:rsidRPr="00E5253A" w:rsidRDefault="00987168" w:rsidP="00987168">
      <w:pPr>
        <w:spacing w:before="100" w:beforeAutospacing="1" w:after="100" w:afterAutospacing="1" w:line="360" w:lineRule="auto"/>
        <w:jc w:val="both"/>
        <w:rPr>
          <w:rFonts w:ascii="Times New Roman" w:eastAsia="Times New Roman" w:hAnsi="Times New Roman" w:cs="Times New Roman"/>
          <w:b/>
          <w:noProof/>
          <w:color w:val="000000"/>
          <w:sz w:val="24"/>
          <w:szCs w:val="24"/>
          <w:lang w:eastAsia="tr-TR"/>
        </w:rPr>
      </w:pPr>
      <w:r w:rsidRPr="00E5253A">
        <w:rPr>
          <w:rFonts w:ascii="Times New Roman" w:eastAsia="Times New Roman" w:hAnsi="Times New Roman" w:cs="Times New Roman"/>
          <w:b/>
          <w:noProof/>
          <w:color w:val="000000"/>
          <w:sz w:val="24"/>
          <w:szCs w:val="24"/>
          <w:lang w:eastAsia="tr-TR"/>
        </w:rPr>
        <w:t xml:space="preserve">C.4.2. Araştırma Performansının İzlenmesi ve İyileştirilmesi </w:t>
      </w:r>
    </w:p>
    <w:p w14:paraId="495943D2" w14:textId="77777777" w:rsidR="00987168" w:rsidRPr="00E5253A" w:rsidRDefault="00987168" w:rsidP="00987168">
      <w:pPr>
        <w:spacing w:before="100" w:beforeAutospacing="1" w:after="100" w:afterAutospacing="1" w:line="360" w:lineRule="auto"/>
        <w:jc w:val="both"/>
        <w:rPr>
          <w:rFonts w:ascii="Times New Roman" w:eastAsia="Times New Roman" w:hAnsi="Times New Roman" w:cs="Times New Roman"/>
          <w:bCs/>
          <w:noProof/>
          <w:color w:val="000000"/>
          <w:sz w:val="24"/>
          <w:szCs w:val="24"/>
          <w:lang w:eastAsia="tr-TR"/>
        </w:rPr>
      </w:pPr>
      <w:r w:rsidRPr="00E5253A">
        <w:rPr>
          <w:rFonts w:ascii="Times New Roman" w:eastAsia="Times New Roman" w:hAnsi="Times New Roman" w:cs="Times New Roman"/>
          <w:bCs/>
          <w:noProof/>
          <w:color w:val="000000"/>
          <w:sz w:val="24"/>
          <w:szCs w:val="24"/>
          <w:lang w:eastAsia="tr-TR"/>
        </w:rPr>
        <w:t>Birimin mevcut araştırma faaliyetleri belirlenen hedefleriyle uyumludur.</w:t>
      </w:r>
    </w:p>
    <w:p w14:paraId="008BA756" w14:textId="77777777" w:rsidR="00987168" w:rsidRDefault="00987168" w:rsidP="00987168">
      <w:pPr>
        <w:spacing w:after="160" w:line="360" w:lineRule="auto"/>
        <w:jc w:val="both"/>
        <w:rPr>
          <w:rFonts w:ascii="Times New Roman" w:eastAsia="Calibri" w:hAnsi="Times New Roman" w:cs="Times New Roman"/>
          <w:color w:val="000000"/>
          <w:sz w:val="24"/>
          <w:szCs w:val="24"/>
        </w:rPr>
      </w:pPr>
      <w:r w:rsidRPr="00E5253A">
        <w:rPr>
          <w:rFonts w:ascii="Times New Roman" w:eastAsia="Calibri" w:hAnsi="Times New Roman" w:cs="Times New Roman"/>
          <w:color w:val="000000"/>
          <w:sz w:val="24"/>
          <w:szCs w:val="24"/>
        </w:rPr>
        <w:t xml:space="preserve">Birimin araştırma ve geliştirme faaliyetlerinin etkinlik düzeyi/performansı verilere dayalı ve periyodik olarak ölçümü veya değerlendirmesi yapılmamaktadır. Ancak birim içi belirli zamanlarda düzenlenen toplantılar ile gerekli değerlendirmeler yapılmaktadır </w:t>
      </w:r>
      <w:r w:rsidRPr="00FF575C">
        <w:rPr>
          <w:rFonts w:ascii="Times New Roman" w:eastAsia="Calibri" w:hAnsi="Times New Roman" w:cs="Times New Roman"/>
          <w:b/>
          <w:bCs/>
          <w:color w:val="000000"/>
          <w:sz w:val="24"/>
          <w:szCs w:val="24"/>
        </w:rPr>
        <w:t xml:space="preserve">(EK-30). </w:t>
      </w:r>
    </w:p>
    <w:p w14:paraId="089F2BC5" w14:textId="4B9078BB" w:rsidR="00987168" w:rsidRDefault="00987168" w:rsidP="00987168">
      <w:pPr>
        <w:rPr>
          <w:rFonts w:ascii="Times New Roman" w:hAnsi="Times New Roman" w:cs="Times New Roman"/>
          <w:b/>
          <w:sz w:val="24"/>
          <w:szCs w:val="24"/>
        </w:rPr>
      </w:pPr>
      <w:r w:rsidRPr="00FF575C">
        <w:rPr>
          <w:rFonts w:ascii="Times New Roman" w:hAnsi="Times New Roman" w:cs="Times New Roman"/>
          <w:b/>
          <w:sz w:val="24"/>
          <w:szCs w:val="24"/>
        </w:rPr>
        <w:t>C.4.3. Araştırma Bütçe Performa</w:t>
      </w:r>
      <w:r w:rsidR="004F6E5C">
        <w:rPr>
          <w:rFonts w:ascii="Times New Roman" w:hAnsi="Times New Roman" w:cs="Times New Roman"/>
          <w:b/>
          <w:sz w:val="24"/>
          <w:szCs w:val="24"/>
        </w:rPr>
        <w:t>n</w:t>
      </w:r>
      <w:r w:rsidRPr="00FF575C">
        <w:rPr>
          <w:rFonts w:ascii="Times New Roman" w:hAnsi="Times New Roman" w:cs="Times New Roman"/>
          <w:b/>
          <w:sz w:val="24"/>
          <w:szCs w:val="24"/>
        </w:rPr>
        <w:t>sının Değerlendirilmesi</w:t>
      </w:r>
    </w:p>
    <w:p w14:paraId="00746AF7" w14:textId="0D382EB8" w:rsidR="009E0847" w:rsidRDefault="009E0847" w:rsidP="00987168">
      <w:pPr>
        <w:rPr>
          <w:rFonts w:ascii="Times New Roman" w:hAnsi="Times New Roman" w:cs="Times New Roman"/>
          <w:b/>
          <w:sz w:val="24"/>
          <w:szCs w:val="24"/>
        </w:rPr>
      </w:pPr>
    </w:p>
    <w:p w14:paraId="3F650A08" w14:textId="223EBB4C" w:rsidR="009E0847" w:rsidRDefault="009E0847" w:rsidP="00987168">
      <w:pPr>
        <w:rPr>
          <w:rFonts w:ascii="Times New Roman" w:hAnsi="Times New Roman" w:cs="Times New Roman"/>
          <w:b/>
          <w:sz w:val="24"/>
          <w:szCs w:val="24"/>
        </w:rPr>
      </w:pPr>
    </w:p>
    <w:p w14:paraId="5BA4216F" w14:textId="77777777" w:rsidR="009E0847" w:rsidRPr="00FF575C" w:rsidRDefault="009E0847" w:rsidP="00987168">
      <w:pPr>
        <w:rPr>
          <w:rFonts w:ascii="Times New Roman" w:hAnsi="Times New Roman" w:cs="Times New Roman"/>
          <w:b/>
          <w:sz w:val="24"/>
          <w:szCs w:val="24"/>
        </w:rPr>
      </w:pPr>
    </w:p>
    <w:p w14:paraId="5D5EC768" w14:textId="77777777" w:rsidR="00987168" w:rsidRPr="00E5253A" w:rsidRDefault="00987168" w:rsidP="00987168">
      <w:pPr>
        <w:spacing w:after="160" w:line="259" w:lineRule="auto"/>
        <w:rPr>
          <w:rFonts w:ascii="Times New Roman" w:eastAsia="Calibri" w:hAnsi="Times New Roman" w:cs="Times New Roman"/>
          <w:b/>
          <w:bCs/>
          <w:sz w:val="24"/>
          <w:szCs w:val="24"/>
        </w:rPr>
      </w:pPr>
      <w:r w:rsidRPr="00E5253A">
        <w:rPr>
          <w:rFonts w:ascii="Times New Roman" w:eastAsia="Calibri" w:hAnsi="Times New Roman" w:cs="Times New Roman"/>
          <w:b/>
          <w:bCs/>
          <w:sz w:val="24"/>
          <w:szCs w:val="24"/>
        </w:rPr>
        <w:lastRenderedPageBreak/>
        <w:t>D. Toplumsal Katkı</w:t>
      </w:r>
    </w:p>
    <w:p w14:paraId="1814D7E2" w14:textId="77777777" w:rsidR="00987168" w:rsidRPr="00E5253A" w:rsidRDefault="00987168" w:rsidP="00987168">
      <w:pPr>
        <w:spacing w:after="160" w:line="259" w:lineRule="auto"/>
        <w:rPr>
          <w:rFonts w:ascii="Times New Roman" w:eastAsia="Calibri" w:hAnsi="Times New Roman" w:cs="Times New Roman"/>
          <w:b/>
          <w:bCs/>
          <w:sz w:val="24"/>
          <w:szCs w:val="24"/>
        </w:rPr>
      </w:pPr>
      <w:r w:rsidRPr="00E5253A">
        <w:rPr>
          <w:rFonts w:ascii="Times New Roman" w:eastAsia="Calibri" w:hAnsi="Times New Roman" w:cs="Times New Roman"/>
          <w:b/>
          <w:bCs/>
          <w:sz w:val="24"/>
          <w:szCs w:val="24"/>
        </w:rPr>
        <w:t>D.1. Toplumsal Katkı Stratejisi</w:t>
      </w:r>
    </w:p>
    <w:p w14:paraId="72AAB4E4" w14:textId="354E419D" w:rsidR="00987168" w:rsidRPr="00E5253A" w:rsidRDefault="00987168" w:rsidP="00987168">
      <w:pPr>
        <w:spacing w:after="160" w:line="360" w:lineRule="auto"/>
        <w:jc w:val="both"/>
        <w:rPr>
          <w:rFonts w:ascii="Times New Roman" w:eastAsia="Calibri" w:hAnsi="Times New Roman" w:cs="Times New Roman"/>
          <w:sz w:val="24"/>
          <w:szCs w:val="24"/>
        </w:rPr>
      </w:pPr>
      <w:r w:rsidRPr="00E5253A">
        <w:rPr>
          <w:rFonts w:ascii="Times New Roman" w:eastAsia="Calibri" w:hAnsi="Times New Roman" w:cs="Times New Roman"/>
          <w:sz w:val="24"/>
          <w:szCs w:val="24"/>
        </w:rPr>
        <w:t>Lokman Hekim Üniversitesi Stratejik Planı</w:t>
      </w:r>
      <w:r w:rsidR="00987E24">
        <w:rPr>
          <w:rFonts w:ascii="Times New Roman" w:eastAsia="Calibri" w:hAnsi="Times New Roman" w:cs="Times New Roman"/>
          <w:sz w:val="24"/>
          <w:szCs w:val="24"/>
        </w:rPr>
        <w:t>’</w:t>
      </w:r>
      <w:r w:rsidRPr="00E5253A">
        <w:rPr>
          <w:rFonts w:ascii="Times New Roman" w:eastAsia="Calibri" w:hAnsi="Times New Roman" w:cs="Times New Roman"/>
          <w:sz w:val="24"/>
          <w:szCs w:val="24"/>
        </w:rPr>
        <w:t>nda yer alan Beslenme ve Diyetetik alanına ilişkin topluma katkı hedeflerinin gerçekleştirilmesi için bütçe planı Lokman Hekim Üniversitesi Mütevelli heyetine sunularak maddi kaynak ayrılır. Aynı zamanda mezun öğrenciler diyetisyen olarak topluma katkı sağlamaktadır.</w:t>
      </w:r>
    </w:p>
    <w:p w14:paraId="19EA8D16" w14:textId="77777777" w:rsidR="00987168" w:rsidRPr="00E5253A" w:rsidRDefault="00987168" w:rsidP="00987168">
      <w:pPr>
        <w:spacing w:after="160" w:line="259" w:lineRule="auto"/>
        <w:jc w:val="both"/>
        <w:rPr>
          <w:rFonts w:ascii="Times New Roman" w:eastAsia="Calibri" w:hAnsi="Times New Roman" w:cs="Times New Roman"/>
          <w:b/>
          <w:bCs/>
          <w:sz w:val="24"/>
          <w:szCs w:val="24"/>
        </w:rPr>
      </w:pPr>
      <w:r w:rsidRPr="00E5253A">
        <w:rPr>
          <w:rFonts w:ascii="Times New Roman" w:eastAsia="Calibri" w:hAnsi="Times New Roman" w:cs="Times New Roman"/>
          <w:b/>
          <w:bCs/>
          <w:sz w:val="24"/>
          <w:szCs w:val="24"/>
        </w:rPr>
        <w:t>D.1.1. Toplumsal Katkı Politikası, Hedefleri ve Stratejisi</w:t>
      </w:r>
    </w:p>
    <w:p w14:paraId="56333B04" w14:textId="57C780C8" w:rsidR="00987168" w:rsidRPr="00E5253A" w:rsidRDefault="00987168" w:rsidP="00987168">
      <w:pPr>
        <w:autoSpaceDE w:val="0"/>
        <w:autoSpaceDN w:val="0"/>
        <w:adjustRightInd w:val="0"/>
        <w:spacing w:after="0" w:line="360" w:lineRule="auto"/>
        <w:jc w:val="both"/>
        <w:rPr>
          <w:rFonts w:ascii="Times New Roman" w:eastAsia="Calibri" w:hAnsi="Times New Roman" w:cs="Times New Roman"/>
          <w:sz w:val="24"/>
          <w:szCs w:val="24"/>
        </w:rPr>
      </w:pPr>
      <w:r w:rsidRPr="00E5253A">
        <w:rPr>
          <w:rFonts w:ascii="Times New Roman" w:eastAsia="Calibri" w:hAnsi="Times New Roman" w:cs="Times New Roman"/>
          <w:sz w:val="24"/>
          <w:szCs w:val="24"/>
        </w:rPr>
        <w:t xml:space="preserve">Ankara-Mamak bölgesinde sorumlu araştırmacının Doç. Dr. Ayhan DAĞ olduğu, 1523 katılımcılı </w:t>
      </w:r>
      <w:r w:rsidRPr="00E5253A">
        <w:rPr>
          <w:rFonts w:ascii="Times New Roman" w:eastAsia="Calibri" w:hAnsi="Times New Roman" w:cs="Times New Roman"/>
          <w:b/>
          <w:bCs/>
          <w:sz w:val="24"/>
          <w:szCs w:val="24"/>
        </w:rPr>
        <w:t>‘Yetişkin Kadınların Beslenme Alışkanlıkları, Fiziksel Aktivite Düzeyleri ve Yaşam Kalitesi Parametrelerinin</w:t>
      </w:r>
      <w:r w:rsidR="00570214">
        <w:rPr>
          <w:rFonts w:ascii="Times New Roman" w:eastAsia="Calibri" w:hAnsi="Times New Roman" w:cs="Times New Roman"/>
          <w:b/>
          <w:bCs/>
          <w:sz w:val="24"/>
          <w:szCs w:val="24"/>
        </w:rPr>
        <w:t xml:space="preserve"> </w:t>
      </w:r>
      <w:proofErr w:type="spellStart"/>
      <w:r w:rsidRPr="00E5253A">
        <w:rPr>
          <w:rFonts w:ascii="Times New Roman" w:eastAsia="Calibri" w:hAnsi="Times New Roman" w:cs="Times New Roman"/>
          <w:b/>
          <w:bCs/>
          <w:sz w:val="24"/>
          <w:szCs w:val="24"/>
        </w:rPr>
        <w:t>Antropometrik</w:t>
      </w:r>
      <w:proofErr w:type="spellEnd"/>
      <w:r w:rsidRPr="00E5253A">
        <w:rPr>
          <w:rFonts w:ascii="Times New Roman" w:eastAsia="Calibri" w:hAnsi="Times New Roman" w:cs="Times New Roman"/>
          <w:b/>
          <w:bCs/>
          <w:sz w:val="24"/>
          <w:szCs w:val="24"/>
        </w:rPr>
        <w:t xml:space="preserve"> Ölçümler Üzerine Etkisinin İncelenmesi’</w:t>
      </w:r>
      <w:r w:rsidRPr="00E5253A">
        <w:rPr>
          <w:rFonts w:ascii="Times New Roman" w:eastAsia="Calibri" w:hAnsi="Times New Roman" w:cs="Times New Roman"/>
          <w:sz w:val="24"/>
          <w:szCs w:val="24"/>
        </w:rPr>
        <w:t xml:space="preserve"> adlı çalışma 2022/103 karar no ve 2022094 kod no ile Lokman Hekim Üniversitesi Girişimsel olmayan etik kurul onayı (</w:t>
      </w:r>
      <w:r w:rsidRPr="00E5253A">
        <w:rPr>
          <w:rFonts w:ascii="Times New Roman" w:eastAsia="Calibri" w:hAnsi="Times New Roman" w:cs="Times New Roman"/>
          <w:b/>
          <w:bCs/>
          <w:sz w:val="24"/>
          <w:szCs w:val="24"/>
        </w:rPr>
        <w:t>EK-28</w:t>
      </w:r>
      <w:r w:rsidRPr="00E5253A">
        <w:rPr>
          <w:rFonts w:ascii="Times New Roman" w:eastAsia="Calibri" w:hAnsi="Times New Roman" w:cs="Times New Roman"/>
          <w:sz w:val="24"/>
          <w:szCs w:val="24"/>
        </w:rPr>
        <w:t xml:space="preserve">) almıştır. Hali hazırda çalışmanın istatistiksel analizleri devam etmektedir. </w:t>
      </w:r>
    </w:p>
    <w:p w14:paraId="1A1ACA87" w14:textId="305481FE" w:rsidR="003D0028" w:rsidRDefault="00987168" w:rsidP="00987168">
      <w:pPr>
        <w:autoSpaceDE w:val="0"/>
        <w:autoSpaceDN w:val="0"/>
        <w:adjustRightInd w:val="0"/>
        <w:spacing w:after="0" w:line="360" w:lineRule="auto"/>
        <w:jc w:val="both"/>
        <w:rPr>
          <w:rFonts w:ascii="Times New Roman" w:eastAsia="Calibri" w:hAnsi="Times New Roman" w:cs="Times New Roman"/>
          <w:sz w:val="24"/>
          <w:szCs w:val="24"/>
        </w:rPr>
      </w:pPr>
      <w:r w:rsidRPr="00E5253A">
        <w:rPr>
          <w:rFonts w:ascii="Times New Roman" w:eastAsia="Calibri" w:hAnsi="Times New Roman" w:cs="Times New Roman"/>
          <w:sz w:val="24"/>
          <w:szCs w:val="24"/>
        </w:rPr>
        <w:t xml:space="preserve">Bunun yanı sıra Sağlık Bilimleri Fakültesi Fizyoterapi ve Rehabilitasyon </w:t>
      </w:r>
      <w:r w:rsidR="00CF79E2">
        <w:rPr>
          <w:rFonts w:ascii="Times New Roman" w:eastAsia="Calibri" w:hAnsi="Times New Roman" w:cs="Times New Roman"/>
          <w:sz w:val="24"/>
          <w:szCs w:val="24"/>
        </w:rPr>
        <w:t>B</w:t>
      </w:r>
      <w:r w:rsidRPr="00E5253A">
        <w:rPr>
          <w:rFonts w:ascii="Times New Roman" w:eastAsia="Calibri" w:hAnsi="Times New Roman" w:cs="Times New Roman"/>
          <w:sz w:val="24"/>
          <w:szCs w:val="24"/>
        </w:rPr>
        <w:t xml:space="preserve">ölümü ile ‘Ankara İli Mamak İlçesinde Yaşayan Yaşlılarda Sarkopeni Değerlendirmesi’ isimli projenin etik kurul olarak uygunluğu için Lokman Hekim Üniversitesi Bilimsel Araştırmalar Etik Kurulu tarafından değerlendirilmesi için başvuru 19.12.2022 </w:t>
      </w:r>
      <w:r w:rsidR="009E0847">
        <w:rPr>
          <w:rFonts w:ascii="Times New Roman" w:eastAsia="Calibri" w:hAnsi="Times New Roman" w:cs="Times New Roman"/>
          <w:sz w:val="24"/>
          <w:szCs w:val="24"/>
        </w:rPr>
        <w:t>t</w:t>
      </w:r>
      <w:r w:rsidRPr="00E5253A">
        <w:rPr>
          <w:rFonts w:ascii="Times New Roman" w:eastAsia="Calibri" w:hAnsi="Times New Roman" w:cs="Times New Roman"/>
          <w:sz w:val="24"/>
          <w:szCs w:val="24"/>
        </w:rPr>
        <w:t>arih</w:t>
      </w:r>
      <w:r w:rsidR="009E0847">
        <w:rPr>
          <w:rFonts w:ascii="Times New Roman" w:eastAsia="Calibri" w:hAnsi="Times New Roman" w:cs="Times New Roman"/>
          <w:sz w:val="24"/>
          <w:szCs w:val="24"/>
        </w:rPr>
        <w:t>i</w:t>
      </w:r>
      <w:r w:rsidRPr="00E5253A">
        <w:rPr>
          <w:rFonts w:ascii="Times New Roman" w:eastAsia="Calibri" w:hAnsi="Times New Roman" w:cs="Times New Roman"/>
          <w:sz w:val="24"/>
          <w:szCs w:val="24"/>
        </w:rPr>
        <w:t>nde yapılmıştır (</w:t>
      </w:r>
      <w:r w:rsidRPr="00E5253A">
        <w:rPr>
          <w:rFonts w:ascii="Times New Roman" w:eastAsia="Calibri" w:hAnsi="Times New Roman" w:cs="Times New Roman"/>
          <w:b/>
          <w:bCs/>
          <w:sz w:val="24"/>
          <w:szCs w:val="24"/>
        </w:rPr>
        <w:t>EK-29</w:t>
      </w:r>
      <w:r w:rsidRPr="00E5253A">
        <w:rPr>
          <w:rFonts w:ascii="Times New Roman" w:eastAsia="Calibri" w:hAnsi="Times New Roman" w:cs="Times New Roman"/>
          <w:sz w:val="24"/>
          <w:szCs w:val="24"/>
        </w:rPr>
        <w:t>).</w:t>
      </w:r>
    </w:p>
    <w:p w14:paraId="6FD5628E" w14:textId="6832C769" w:rsidR="003D0028" w:rsidRDefault="003D0028" w:rsidP="003D0028">
      <w:pPr>
        <w:spacing w:after="160" w:line="360" w:lineRule="auto"/>
        <w:jc w:val="both"/>
        <w:rPr>
          <w:rFonts w:ascii="Times New Roman" w:eastAsia="Calibri" w:hAnsi="Times New Roman" w:cs="Times New Roman"/>
          <w:b/>
          <w:bCs/>
          <w:color w:val="000000" w:themeColor="text1"/>
          <w:sz w:val="24"/>
          <w:szCs w:val="24"/>
        </w:rPr>
      </w:pPr>
      <w:r w:rsidRPr="00451EA7">
        <w:rPr>
          <w:rFonts w:ascii="Times New Roman" w:eastAsia="Calibri" w:hAnsi="Times New Roman" w:cs="Times New Roman"/>
          <w:color w:val="000000" w:themeColor="text1"/>
          <w:sz w:val="24"/>
          <w:szCs w:val="24"/>
        </w:rPr>
        <w:t xml:space="preserve">Üniversitemizde yürütülmekte olan Sanayinin Çırakları Projesi içinde aktif olarak bölümümüz </w:t>
      </w:r>
      <w:proofErr w:type="spellStart"/>
      <w:r w:rsidRPr="00451EA7">
        <w:rPr>
          <w:rFonts w:ascii="Times New Roman" w:eastAsia="Calibri" w:hAnsi="Times New Roman" w:cs="Times New Roman"/>
          <w:color w:val="000000" w:themeColor="text1"/>
          <w:sz w:val="24"/>
          <w:szCs w:val="24"/>
        </w:rPr>
        <w:t>Öğr</w:t>
      </w:r>
      <w:proofErr w:type="spellEnd"/>
      <w:r w:rsidRPr="00451EA7">
        <w:rPr>
          <w:rFonts w:ascii="Times New Roman" w:eastAsia="Calibri" w:hAnsi="Times New Roman" w:cs="Times New Roman"/>
          <w:color w:val="000000" w:themeColor="text1"/>
          <w:sz w:val="24"/>
          <w:szCs w:val="24"/>
        </w:rPr>
        <w:t xml:space="preserve">. Gör. Birgül Dağ görev almaktadır </w:t>
      </w:r>
      <w:r w:rsidRPr="00451EA7">
        <w:rPr>
          <w:rFonts w:ascii="Times New Roman" w:eastAsia="Calibri" w:hAnsi="Times New Roman" w:cs="Times New Roman"/>
          <w:b/>
          <w:bCs/>
          <w:color w:val="000000" w:themeColor="text1"/>
          <w:sz w:val="24"/>
          <w:szCs w:val="24"/>
        </w:rPr>
        <w:t>(EK 39).</w:t>
      </w:r>
    </w:p>
    <w:p w14:paraId="42310B72" w14:textId="1C927B5C" w:rsidR="003D0028" w:rsidRDefault="003D0028" w:rsidP="003D0028">
      <w:pPr>
        <w:autoSpaceDE w:val="0"/>
        <w:autoSpaceDN w:val="0"/>
        <w:adjustRightInd w:val="0"/>
        <w:spacing w:after="0" w:line="360" w:lineRule="auto"/>
        <w:jc w:val="both"/>
        <w:rPr>
          <w:rFonts w:ascii="Times New Roman" w:hAnsi="Times New Roman" w:cs="Times New Roman"/>
          <w:sz w:val="24"/>
          <w:szCs w:val="24"/>
        </w:rPr>
      </w:pPr>
      <w:r>
        <w:rPr>
          <w:rFonts w:ascii="Times New Roman" w:eastAsia="Calibri" w:hAnsi="Times New Roman" w:cs="Times New Roman"/>
          <w:bCs/>
          <w:color w:val="000000"/>
          <w:sz w:val="24"/>
          <w:szCs w:val="24"/>
        </w:rPr>
        <w:t xml:space="preserve">Beslenme ve Diyetetik Bölümünün, Mamak Belediyesi ile 2019-2020 yılında imzaladığı protokol kapsamında yaz döneminde öğrencilerimiz ‘‘Beslenme ve Diyetetik Alanında Staj’’ adı altında yaptıkları mesleki uygulama ile Mamak bölgesinde yaşayan halka aşağıdaki </w:t>
      </w:r>
      <w:r w:rsidRPr="003B7F3A">
        <w:rPr>
          <w:rFonts w:ascii="Times New Roman" w:hAnsi="Times New Roman" w:cs="Times New Roman"/>
          <w:sz w:val="24"/>
          <w:szCs w:val="24"/>
        </w:rPr>
        <w:t>konu başlıklarında</w:t>
      </w:r>
      <w:r>
        <w:rPr>
          <w:rFonts w:ascii="Times New Roman" w:hAnsi="Times New Roman" w:cs="Times New Roman"/>
          <w:sz w:val="24"/>
          <w:szCs w:val="24"/>
        </w:rPr>
        <w:t xml:space="preserve"> </w:t>
      </w:r>
      <w:r w:rsidRPr="003B7F3A">
        <w:rPr>
          <w:rFonts w:ascii="Times New Roman" w:hAnsi="Times New Roman" w:cs="Times New Roman"/>
          <w:sz w:val="24"/>
          <w:szCs w:val="24"/>
        </w:rPr>
        <w:t xml:space="preserve">16 Aile </w:t>
      </w:r>
      <w:r>
        <w:rPr>
          <w:rFonts w:ascii="Times New Roman" w:hAnsi="Times New Roman" w:cs="Times New Roman"/>
          <w:sz w:val="24"/>
          <w:szCs w:val="24"/>
        </w:rPr>
        <w:t>M</w:t>
      </w:r>
      <w:r w:rsidRPr="003B7F3A">
        <w:rPr>
          <w:rFonts w:ascii="Times New Roman" w:hAnsi="Times New Roman" w:cs="Times New Roman"/>
          <w:sz w:val="24"/>
          <w:szCs w:val="24"/>
        </w:rPr>
        <w:t>erkezi</w:t>
      </w:r>
      <w:r>
        <w:rPr>
          <w:rFonts w:ascii="Times New Roman" w:hAnsi="Times New Roman" w:cs="Times New Roman"/>
          <w:sz w:val="24"/>
          <w:szCs w:val="24"/>
        </w:rPr>
        <w:t>’</w:t>
      </w:r>
      <w:r w:rsidRPr="003B7F3A">
        <w:rPr>
          <w:rFonts w:ascii="Times New Roman" w:hAnsi="Times New Roman" w:cs="Times New Roman"/>
          <w:sz w:val="24"/>
          <w:szCs w:val="24"/>
        </w:rPr>
        <w:t xml:space="preserve">nde </w:t>
      </w:r>
      <w:r>
        <w:rPr>
          <w:rFonts w:ascii="Times New Roman" w:hAnsi="Times New Roman" w:cs="Times New Roman"/>
          <w:sz w:val="24"/>
          <w:szCs w:val="24"/>
        </w:rPr>
        <w:t xml:space="preserve">bölgede yaşayan vatandaşlarımızın yoğun ve interaktif </w:t>
      </w:r>
      <w:r w:rsidRPr="003B7F3A">
        <w:rPr>
          <w:rFonts w:ascii="Times New Roman" w:hAnsi="Times New Roman" w:cs="Times New Roman"/>
          <w:sz w:val="24"/>
          <w:szCs w:val="24"/>
        </w:rPr>
        <w:t xml:space="preserve">katılımıyla </w:t>
      </w:r>
      <w:r>
        <w:rPr>
          <w:rFonts w:ascii="Times New Roman" w:hAnsi="Times New Roman" w:cs="Times New Roman"/>
          <w:sz w:val="24"/>
          <w:szCs w:val="24"/>
        </w:rPr>
        <w:t xml:space="preserve">yüz yüze </w:t>
      </w:r>
      <w:r w:rsidRPr="003B7F3A">
        <w:rPr>
          <w:rFonts w:ascii="Times New Roman" w:hAnsi="Times New Roman" w:cs="Times New Roman"/>
          <w:sz w:val="24"/>
          <w:szCs w:val="24"/>
        </w:rPr>
        <w:t>eğitimler vermişlerdir.</w:t>
      </w:r>
      <w:r>
        <w:rPr>
          <w:rFonts w:ascii="Times New Roman" w:hAnsi="Times New Roman" w:cs="Times New Roman"/>
          <w:sz w:val="24"/>
          <w:szCs w:val="24"/>
        </w:rPr>
        <w:t xml:space="preserve"> Eğitimler sırasında eğitime katılan vatandaşlarımızın bilgilenmeleri sağlanmış, kendi uygulamalarını söyleme fırsatı verilmiş ve soruları yanıtlanmıştır. Yanlış bilgiler ya da uygulamalar, güncel, bilimsel ve kanıta dayalı doğru bilgiler ile değiştirilerek toplumun doğru ve güvenilir bilgiye ulaşması sağlanmıştır.</w:t>
      </w:r>
    </w:p>
    <w:p w14:paraId="6E90EDE0" w14:textId="77777777" w:rsidR="003D0028" w:rsidRDefault="003D0028" w:rsidP="003D0028">
      <w:pPr>
        <w:autoSpaceDE w:val="0"/>
        <w:autoSpaceDN w:val="0"/>
        <w:adjustRightInd w:val="0"/>
        <w:spacing w:after="0" w:line="360" w:lineRule="auto"/>
        <w:jc w:val="both"/>
        <w:rPr>
          <w:rFonts w:ascii="Times New Roman" w:eastAsia="Calibri" w:hAnsi="Times New Roman" w:cs="Times New Roman"/>
          <w:bCs/>
          <w:color w:val="000000"/>
          <w:sz w:val="24"/>
          <w:szCs w:val="24"/>
        </w:rPr>
      </w:pPr>
      <w:r>
        <w:rPr>
          <w:rFonts w:ascii="Times New Roman" w:hAnsi="Times New Roman" w:cs="Times New Roman"/>
          <w:sz w:val="24"/>
          <w:szCs w:val="24"/>
        </w:rPr>
        <w:t>Mamak Belediyesi ile Lokman Hekim Üniversitesi’nin bu iş birliği ile topluma sağlamış olduğu katkı, her iki kurum açısından da çok kıymetlidir</w:t>
      </w:r>
    </w:p>
    <w:p w14:paraId="4902A5EE" w14:textId="77777777" w:rsidR="003D0028" w:rsidRDefault="003D0028" w:rsidP="003D0028">
      <w:pPr>
        <w:jc w:val="both"/>
        <w:rPr>
          <w:rFonts w:ascii="Times New Roman" w:hAnsi="Times New Roman" w:cs="Times New Roman"/>
          <w:sz w:val="24"/>
          <w:szCs w:val="24"/>
        </w:rPr>
      </w:pPr>
      <w:r>
        <w:rPr>
          <w:rFonts w:ascii="Times New Roman" w:hAnsi="Times New Roman" w:cs="Times New Roman"/>
          <w:sz w:val="24"/>
          <w:szCs w:val="24"/>
        </w:rPr>
        <w:t>Öğrencilerim</w:t>
      </w:r>
      <w:r w:rsidRPr="003B7F3A">
        <w:rPr>
          <w:rFonts w:ascii="Times New Roman" w:hAnsi="Times New Roman" w:cs="Times New Roman"/>
          <w:sz w:val="24"/>
          <w:szCs w:val="24"/>
        </w:rPr>
        <w:t>iz</w:t>
      </w:r>
      <w:r>
        <w:rPr>
          <w:rFonts w:ascii="Times New Roman" w:hAnsi="Times New Roman" w:cs="Times New Roman"/>
          <w:sz w:val="24"/>
          <w:szCs w:val="24"/>
        </w:rPr>
        <w:t xml:space="preserve"> ve öğretim elemanlarımız </w:t>
      </w:r>
      <w:r w:rsidRPr="003B7F3A">
        <w:rPr>
          <w:rFonts w:ascii="Times New Roman" w:hAnsi="Times New Roman" w:cs="Times New Roman"/>
          <w:sz w:val="24"/>
          <w:szCs w:val="24"/>
        </w:rPr>
        <w:t>Mamak Bölgesi</w:t>
      </w:r>
      <w:r>
        <w:rPr>
          <w:rFonts w:ascii="Times New Roman" w:hAnsi="Times New Roman" w:cs="Times New Roman"/>
          <w:sz w:val="24"/>
          <w:szCs w:val="24"/>
        </w:rPr>
        <w:t>nde,</w:t>
      </w:r>
      <w:r w:rsidRPr="003B7F3A">
        <w:rPr>
          <w:rFonts w:ascii="Times New Roman" w:hAnsi="Times New Roman" w:cs="Times New Roman"/>
          <w:sz w:val="24"/>
          <w:szCs w:val="24"/>
        </w:rPr>
        <w:t xml:space="preserve"> </w:t>
      </w:r>
    </w:p>
    <w:p w14:paraId="05A48989" w14:textId="77777777" w:rsidR="003D0028" w:rsidRDefault="003D0028" w:rsidP="003D0028">
      <w:pPr>
        <w:jc w:val="both"/>
        <w:rPr>
          <w:rFonts w:ascii="Times New Roman" w:hAnsi="Times New Roman" w:cs="Times New Roman"/>
          <w:sz w:val="24"/>
          <w:szCs w:val="24"/>
        </w:rPr>
      </w:pPr>
      <w:r>
        <w:rPr>
          <w:rFonts w:ascii="Times New Roman" w:hAnsi="Times New Roman" w:cs="Times New Roman"/>
          <w:sz w:val="24"/>
          <w:szCs w:val="24"/>
        </w:rPr>
        <w:t xml:space="preserve">- </w:t>
      </w:r>
      <w:r w:rsidRPr="003B7F3A">
        <w:rPr>
          <w:rFonts w:ascii="Times New Roman" w:hAnsi="Times New Roman" w:cs="Times New Roman"/>
          <w:sz w:val="24"/>
          <w:szCs w:val="24"/>
        </w:rPr>
        <w:t>0-1 Yaş Çocuk Beslenmesi</w:t>
      </w:r>
      <w:r>
        <w:rPr>
          <w:rFonts w:ascii="Times New Roman" w:hAnsi="Times New Roman" w:cs="Times New Roman"/>
          <w:sz w:val="24"/>
          <w:szCs w:val="24"/>
        </w:rPr>
        <w:t xml:space="preserve"> Eğitimi</w:t>
      </w:r>
    </w:p>
    <w:p w14:paraId="143CF9BB" w14:textId="77777777" w:rsidR="003D0028" w:rsidRDefault="003D0028" w:rsidP="003D0028">
      <w:pPr>
        <w:jc w:val="both"/>
        <w:rPr>
          <w:rFonts w:ascii="Times New Roman" w:hAnsi="Times New Roman" w:cs="Times New Roman"/>
          <w:sz w:val="24"/>
          <w:szCs w:val="24"/>
        </w:rPr>
      </w:pPr>
      <w:r w:rsidRPr="003B7F3A">
        <w:rPr>
          <w:rFonts w:ascii="Times New Roman" w:hAnsi="Times New Roman" w:cs="Times New Roman"/>
          <w:sz w:val="24"/>
          <w:szCs w:val="24"/>
        </w:rPr>
        <w:t xml:space="preserve"> </w:t>
      </w:r>
      <w:r>
        <w:rPr>
          <w:rFonts w:ascii="Times New Roman" w:hAnsi="Times New Roman" w:cs="Times New Roman"/>
          <w:sz w:val="24"/>
          <w:szCs w:val="24"/>
        </w:rPr>
        <w:t>-</w:t>
      </w:r>
      <w:r w:rsidRPr="003B7F3A">
        <w:rPr>
          <w:rFonts w:ascii="Times New Roman" w:hAnsi="Times New Roman" w:cs="Times New Roman"/>
          <w:sz w:val="24"/>
          <w:szCs w:val="24"/>
        </w:rPr>
        <w:t xml:space="preserve">Okul Öncesi Dönem (3-6 Yaş) </w:t>
      </w:r>
      <w:r>
        <w:rPr>
          <w:rFonts w:ascii="Times New Roman" w:hAnsi="Times New Roman" w:cs="Times New Roman"/>
          <w:sz w:val="24"/>
          <w:szCs w:val="24"/>
        </w:rPr>
        <w:t>A</w:t>
      </w:r>
      <w:r w:rsidRPr="003B7F3A">
        <w:rPr>
          <w:rFonts w:ascii="Times New Roman" w:hAnsi="Times New Roman" w:cs="Times New Roman"/>
          <w:sz w:val="24"/>
          <w:szCs w:val="24"/>
        </w:rPr>
        <w:t xml:space="preserve">nne ve </w:t>
      </w:r>
      <w:r>
        <w:rPr>
          <w:rFonts w:ascii="Times New Roman" w:hAnsi="Times New Roman" w:cs="Times New Roman"/>
          <w:sz w:val="24"/>
          <w:szCs w:val="24"/>
        </w:rPr>
        <w:t>Çocuk</w:t>
      </w:r>
      <w:r w:rsidRPr="003B7F3A">
        <w:rPr>
          <w:rFonts w:ascii="Times New Roman" w:hAnsi="Times New Roman" w:cs="Times New Roman"/>
          <w:sz w:val="24"/>
          <w:szCs w:val="24"/>
        </w:rPr>
        <w:t xml:space="preserve"> Beslenme</w:t>
      </w:r>
      <w:r>
        <w:rPr>
          <w:rFonts w:ascii="Times New Roman" w:hAnsi="Times New Roman" w:cs="Times New Roman"/>
          <w:sz w:val="24"/>
          <w:szCs w:val="24"/>
        </w:rPr>
        <w:t>si Eğitimi</w:t>
      </w:r>
    </w:p>
    <w:p w14:paraId="02452DD0" w14:textId="77777777" w:rsidR="003D0028" w:rsidRDefault="003D0028" w:rsidP="003D0028">
      <w:pPr>
        <w:jc w:val="both"/>
        <w:rPr>
          <w:rFonts w:ascii="Times New Roman" w:hAnsi="Times New Roman" w:cs="Times New Roman"/>
          <w:sz w:val="24"/>
          <w:szCs w:val="24"/>
        </w:rPr>
      </w:pPr>
      <w:r>
        <w:rPr>
          <w:rFonts w:ascii="Times New Roman" w:hAnsi="Times New Roman" w:cs="Times New Roman"/>
          <w:sz w:val="24"/>
          <w:szCs w:val="24"/>
        </w:rPr>
        <w:lastRenderedPageBreak/>
        <w:t>-</w:t>
      </w:r>
      <w:r w:rsidRPr="003B7F3A">
        <w:rPr>
          <w:rFonts w:ascii="Times New Roman" w:hAnsi="Times New Roman" w:cs="Times New Roman"/>
          <w:sz w:val="24"/>
          <w:szCs w:val="24"/>
        </w:rPr>
        <w:t>Okul Çağı Çocuklarında Şişmanlığın Önlenmesi</w:t>
      </w:r>
      <w:r>
        <w:rPr>
          <w:rFonts w:ascii="Times New Roman" w:hAnsi="Times New Roman" w:cs="Times New Roman"/>
          <w:sz w:val="24"/>
          <w:szCs w:val="24"/>
        </w:rPr>
        <w:t xml:space="preserve"> Eğitimi</w:t>
      </w:r>
    </w:p>
    <w:p w14:paraId="32FB44DA" w14:textId="77777777" w:rsidR="003D0028" w:rsidRDefault="003D0028" w:rsidP="003D0028">
      <w:pPr>
        <w:jc w:val="both"/>
        <w:rPr>
          <w:rFonts w:ascii="Times New Roman" w:hAnsi="Times New Roman" w:cs="Times New Roman"/>
          <w:bCs/>
          <w:sz w:val="24"/>
          <w:szCs w:val="24"/>
        </w:rPr>
      </w:pPr>
      <w:r>
        <w:rPr>
          <w:rFonts w:ascii="Times New Roman" w:hAnsi="Times New Roman" w:cs="Times New Roman"/>
          <w:sz w:val="24"/>
          <w:szCs w:val="24"/>
        </w:rPr>
        <w:t>-</w:t>
      </w:r>
      <w:proofErr w:type="spellStart"/>
      <w:r w:rsidRPr="003B7F3A">
        <w:rPr>
          <w:rFonts w:ascii="Times New Roman" w:hAnsi="Times New Roman" w:cs="Times New Roman"/>
          <w:sz w:val="24"/>
          <w:szCs w:val="24"/>
        </w:rPr>
        <w:t>A</w:t>
      </w:r>
      <w:r w:rsidRPr="003B7F3A">
        <w:rPr>
          <w:rFonts w:ascii="Times New Roman" w:hAnsi="Times New Roman" w:cs="Times New Roman"/>
          <w:bCs/>
          <w:sz w:val="24"/>
          <w:szCs w:val="24"/>
        </w:rPr>
        <w:t>dölesan</w:t>
      </w:r>
      <w:proofErr w:type="spellEnd"/>
      <w:r>
        <w:rPr>
          <w:rFonts w:ascii="Times New Roman" w:hAnsi="Times New Roman" w:cs="Times New Roman"/>
          <w:bCs/>
          <w:sz w:val="24"/>
          <w:szCs w:val="24"/>
        </w:rPr>
        <w:t xml:space="preserve"> Döneminde </w:t>
      </w:r>
      <w:r w:rsidRPr="003B7F3A">
        <w:rPr>
          <w:rFonts w:ascii="Times New Roman" w:hAnsi="Times New Roman" w:cs="Times New Roman"/>
          <w:bCs/>
          <w:sz w:val="24"/>
          <w:szCs w:val="24"/>
        </w:rPr>
        <w:t>Beslenme</w:t>
      </w:r>
      <w:r>
        <w:rPr>
          <w:rFonts w:ascii="Times New Roman" w:hAnsi="Times New Roman" w:cs="Times New Roman"/>
          <w:bCs/>
          <w:sz w:val="24"/>
          <w:szCs w:val="24"/>
        </w:rPr>
        <w:t xml:space="preserve"> </w:t>
      </w:r>
      <w:r>
        <w:rPr>
          <w:rFonts w:ascii="Times New Roman" w:hAnsi="Times New Roman" w:cs="Times New Roman"/>
          <w:sz w:val="24"/>
          <w:szCs w:val="24"/>
        </w:rPr>
        <w:t>Eğitimi</w:t>
      </w:r>
    </w:p>
    <w:p w14:paraId="6C8D3331" w14:textId="77777777" w:rsidR="003D0028" w:rsidRDefault="003D0028" w:rsidP="003D0028">
      <w:pPr>
        <w:jc w:val="both"/>
        <w:rPr>
          <w:rFonts w:ascii="Times New Roman" w:hAnsi="Times New Roman" w:cs="Times New Roman"/>
          <w:sz w:val="24"/>
          <w:szCs w:val="24"/>
        </w:rPr>
      </w:pPr>
      <w:r>
        <w:rPr>
          <w:rFonts w:ascii="Times New Roman" w:hAnsi="Times New Roman" w:cs="Times New Roman"/>
          <w:sz w:val="24"/>
          <w:szCs w:val="24"/>
        </w:rPr>
        <w:t>-</w:t>
      </w:r>
      <w:r w:rsidRPr="003B7F3A">
        <w:rPr>
          <w:rFonts w:ascii="Times New Roman" w:hAnsi="Times New Roman" w:cs="Times New Roman"/>
          <w:sz w:val="24"/>
          <w:szCs w:val="24"/>
        </w:rPr>
        <w:t>Yetişkinlere Sağlıklı Beslenme</w:t>
      </w:r>
      <w:r>
        <w:rPr>
          <w:rFonts w:ascii="Times New Roman" w:hAnsi="Times New Roman" w:cs="Times New Roman"/>
          <w:sz w:val="24"/>
          <w:szCs w:val="24"/>
        </w:rPr>
        <w:t xml:space="preserve"> Eğitimi</w:t>
      </w:r>
    </w:p>
    <w:p w14:paraId="7FF1C107" w14:textId="77777777" w:rsidR="003D0028" w:rsidRDefault="003D0028" w:rsidP="003D0028">
      <w:pPr>
        <w:jc w:val="both"/>
        <w:rPr>
          <w:rFonts w:ascii="Times New Roman" w:hAnsi="Times New Roman" w:cs="Times New Roman"/>
          <w:sz w:val="24"/>
          <w:szCs w:val="24"/>
        </w:rPr>
      </w:pPr>
      <w:r>
        <w:rPr>
          <w:rFonts w:ascii="Times New Roman" w:hAnsi="Times New Roman" w:cs="Times New Roman"/>
          <w:sz w:val="24"/>
          <w:szCs w:val="24"/>
        </w:rPr>
        <w:t>-</w:t>
      </w:r>
      <w:r w:rsidRPr="003B7F3A">
        <w:rPr>
          <w:rFonts w:ascii="Times New Roman" w:hAnsi="Times New Roman" w:cs="Times New Roman"/>
          <w:sz w:val="24"/>
          <w:szCs w:val="24"/>
        </w:rPr>
        <w:t>Yetişkinlere Sağlıklı Besin Hazırlama Pişirme ve Saklama Yöntemleri</w:t>
      </w:r>
      <w:r>
        <w:rPr>
          <w:rFonts w:ascii="Times New Roman" w:hAnsi="Times New Roman" w:cs="Times New Roman"/>
          <w:sz w:val="24"/>
          <w:szCs w:val="24"/>
        </w:rPr>
        <w:t xml:space="preserve"> Eğitimi</w:t>
      </w:r>
    </w:p>
    <w:p w14:paraId="78872ED6" w14:textId="77777777" w:rsidR="003D0028" w:rsidRDefault="003D0028" w:rsidP="003D0028">
      <w:pPr>
        <w:jc w:val="both"/>
        <w:rPr>
          <w:rFonts w:ascii="Times New Roman" w:hAnsi="Times New Roman" w:cs="Times New Roman"/>
          <w:sz w:val="24"/>
          <w:szCs w:val="24"/>
        </w:rPr>
      </w:pPr>
      <w:r>
        <w:rPr>
          <w:rFonts w:ascii="Times New Roman" w:hAnsi="Times New Roman" w:cs="Times New Roman"/>
          <w:sz w:val="24"/>
          <w:szCs w:val="24"/>
        </w:rPr>
        <w:t>-</w:t>
      </w:r>
      <w:r w:rsidRPr="003B7F3A">
        <w:rPr>
          <w:rFonts w:ascii="Times New Roman" w:hAnsi="Times New Roman" w:cs="Times New Roman"/>
          <w:sz w:val="24"/>
          <w:szCs w:val="24"/>
        </w:rPr>
        <w:t>Hipertansiyonda Beslenme</w:t>
      </w:r>
      <w:r>
        <w:rPr>
          <w:rFonts w:ascii="Times New Roman" w:hAnsi="Times New Roman" w:cs="Times New Roman"/>
          <w:sz w:val="24"/>
          <w:szCs w:val="24"/>
        </w:rPr>
        <w:t xml:space="preserve"> Eğitimi</w:t>
      </w:r>
    </w:p>
    <w:p w14:paraId="751CCD56" w14:textId="77777777" w:rsidR="003D0028" w:rsidRDefault="003D0028" w:rsidP="003D0028">
      <w:pPr>
        <w:jc w:val="both"/>
        <w:rPr>
          <w:rFonts w:ascii="Times New Roman" w:hAnsi="Times New Roman" w:cs="Times New Roman"/>
          <w:sz w:val="24"/>
          <w:szCs w:val="24"/>
        </w:rPr>
      </w:pPr>
      <w:r>
        <w:rPr>
          <w:rFonts w:ascii="Times New Roman" w:hAnsi="Times New Roman" w:cs="Times New Roman"/>
          <w:sz w:val="24"/>
          <w:szCs w:val="24"/>
        </w:rPr>
        <w:t>-</w:t>
      </w:r>
      <w:r w:rsidRPr="003B7F3A">
        <w:rPr>
          <w:rFonts w:ascii="Times New Roman" w:hAnsi="Times New Roman" w:cs="Times New Roman"/>
          <w:sz w:val="24"/>
          <w:szCs w:val="24"/>
        </w:rPr>
        <w:t>Osteoporozda Beslenme</w:t>
      </w:r>
      <w:r>
        <w:rPr>
          <w:rFonts w:ascii="Times New Roman" w:hAnsi="Times New Roman" w:cs="Times New Roman"/>
          <w:sz w:val="24"/>
          <w:szCs w:val="24"/>
        </w:rPr>
        <w:t xml:space="preserve"> Eğitimi</w:t>
      </w:r>
    </w:p>
    <w:p w14:paraId="6CFE5759" w14:textId="77777777" w:rsidR="003D0028" w:rsidRDefault="003D0028" w:rsidP="003D0028">
      <w:pPr>
        <w:jc w:val="both"/>
        <w:rPr>
          <w:rFonts w:ascii="Times New Roman" w:hAnsi="Times New Roman" w:cs="Times New Roman"/>
          <w:sz w:val="24"/>
          <w:szCs w:val="24"/>
        </w:rPr>
      </w:pPr>
      <w:r>
        <w:rPr>
          <w:rFonts w:ascii="Times New Roman" w:hAnsi="Times New Roman" w:cs="Times New Roman"/>
          <w:sz w:val="24"/>
          <w:szCs w:val="24"/>
        </w:rPr>
        <w:t>-</w:t>
      </w:r>
      <w:r w:rsidRPr="003B7F3A">
        <w:rPr>
          <w:rFonts w:ascii="Times New Roman" w:hAnsi="Times New Roman" w:cs="Times New Roman"/>
          <w:sz w:val="24"/>
          <w:szCs w:val="24"/>
        </w:rPr>
        <w:t>Diyabette Beslenme</w:t>
      </w:r>
      <w:r>
        <w:rPr>
          <w:rFonts w:ascii="Times New Roman" w:hAnsi="Times New Roman" w:cs="Times New Roman"/>
          <w:sz w:val="24"/>
          <w:szCs w:val="24"/>
        </w:rPr>
        <w:t xml:space="preserve"> Eğitimi</w:t>
      </w:r>
    </w:p>
    <w:p w14:paraId="7469DBF4" w14:textId="77777777" w:rsidR="003D0028" w:rsidRDefault="003D0028" w:rsidP="003D0028">
      <w:pPr>
        <w:jc w:val="both"/>
        <w:rPr>
          <w:rFonts w:ascii="Times New Roman" w:hAnsi="Times New Roman" w:cs="Times New Roman"/>
          <w:sz w:val="24"/>
          <w:szCs w:val="24"/>
        </w:rPr>
      </w:pPr>
      <w:r>
        <w:rPr>
          <w:rFonts w:ascii="Times New Roman" w:hAnsi="Times New Roman" w:cs="Times New Roman"/>
          <w:sz w:val="24"/>
          <w:szCs w:val="24"/>
        </w:rPr>
        <w:t>-</w:t>
      </w:r>
      <w:r w:rsidRPr="003B7F3A">
        <w:rPr>
          <w:rFonts w:ascii="Times New Roman" w:hAnsi="Times New Roman" w:cs="Times New Roman"/>
          <w:sz w:val="24"/>
          <w:szCs w:val="24"/>
        </w:rPr>
        <w:t>Yaşlılıkta Beslenme</w:t>
      </w:r>
      <w:r>
        <w:rPr>
          <w:rFonts w:ascii="Times New Roman" w:hAnsi="Times New Roman" w:cs="Times New Roman"/>
          <w:sz w:val="24"/>
          <w:szCs w:val="24"/>
        </w:rPr>
        <w:t xml:space="preserve"> Eğitimi</w:t>
      </w:r>
    </w:p>
    <w:p w14:paraId="1C280BC4" w14:textId="77777777" w:rsidR="003D0028" w:rsidRDefault="003D0028" w:rsidP="003D0028">
      <w:pPr>
        <w:jc w:val="both"/>
        <w:rPr>
          <w:rFonts w:ascii="Times New Roman" w:hAnsi="Times New Roman" w:cs="Times New Roman"/>
          <w:sz w:val="24"/>
          <w:szCs w:val="24"/>
        </w:rPr>
      </w:pPr>
      <w:r w:rsidRPr="003B7F3A">
        <w:rPr>
          <w:rFonts w:ascii="Times New Roman" w:hAnsi="Times New Roman" w:cs="Times New Roman"/>
          <w:sz w:val="24"/>
          <w:szCs w:val="24"/>
        </w:rPr>
        <w:t xml:space="preserve"> </w:t>
      </w:r>
      <w:r>
        <w:rPr>
          <w:rFonts w:ascii="Times New Roman" w:hAnsi="Times New Roman" w:cs="Times New Roman"/>
          <w:sz w:val="24"/>
          <w:szCs w:val="24"/>
        </w:rPr>
        <w:t>-</w:t>
      </w:r>
      <w:r w:rsidRPr="003B7F3A">
        <w:rPr>
          <w:rFonts w:ascii="Times New Roman" w:hAnsi="Times New Roman" w:cs="Times New Roman"/>
          <w:sz w:val="24"/>
          <w:szCs w:val="24"/>
        </w:rPr>
        <w:t>Bağışıklık ve Beslenme</w:t>
      </w:r>
    </w:p>
    <w:p w14:paraId="475815E0" w14:textId="7B6CBB78" w:rsidR="003D0028" w:rsidRDefault="003D0028" w:rsidP="003D0028">
      <w:pPr>
        <w:jc w:val="both"/>
        <w:rPr>
          <w:rFonts w:ascii="Times New Roman" w:hAnsi="Times New Roman" w:cs="Times New Roman"/>
          <w:sz w:val="24"/>
          <w:szCs w:val="24"/>
        </w:rPr>
      </w:pPr>
      <w:r>
        <w:rPr>
          <w:rFonts w:ascii="Times New Roman" w:hAnsi="Times New Roman" w:cs="Times New Roman"/>
          <w:sz w:val="24"/>
          <w:szCs w:val="24"/>
        </w:rPr>
        <w:t>-M</w:t>
      </w:r>
      <w:r w:rsidRPr="003B7F3A">
        <w:rPr>
          <w:rFonts w:ascii="Times New Roman" w:hAnsi="Times New Roman" w:cs="Times New Roman"/>
          <w:sz w:val="24"/>
          <w:szCs w:val="24"/>
        </w:rPr>
        <w:t>en</w:t>
      </w:r>
      <w:r w:rsidR="00453B6C">
        <w:rPr>
          <w:rFonts w:ascii="Times New Roman" w:hAnsi="Times New Roman" w:cs="Times New Roman"/>
          <w:sz w:val="24"/>
          <w:szCs w:val="24"/>
        </w:rPr>
        <w:t>o</w:t>
      </w:r>
      <w:r w:rsidRPr="003B7F3A">
        <w:rPr>
          <w:rFonts w:ascii="Times New Roman" w:hAnsi="Times New Roman" w:cs="Times New Roman"/>
          <w:sz w:val="24"/>
          <w:szCs w:val="24"/>
        </w:rPr>
        <w:t>poz Döneminde Beslenme</w:t>
      </w:r>
      <w:r>
        <w:rPr>
          <w:rFonts w:ascii="Times New Roman" w:hAnsi="Times New Roman" w:cs="Times New Roman"/>
          <w:sz w:val="24"/>
          <w:szCs w:val="24"/>
        </w:rPr>
        <w:t xml:space="preserve"> Eğitimi</w:t>
      </w:r>
    </w:p>
    <w:p w14:paraId="194C0AA5" w14:textId="77777777" w:rsidR="003D0028" w:rsidRDefault="003D0028" w:rsidP="003D0028">
      <w:pPr>
        <w:jc w:val="both"/>
        <w:rPr>
          <w:rFonts w:ascii="Times New Roman" w:hAnsi="Times New Roman" w:cs="Times New Roman"/>
          <w:sz w:val="24"/>
          <w:szCs w:val="24"/>
        </w:rPr>
      </w:pPr>
      <w:r>
        <w:rPr>
          <w:rFonts w:ascii="Times New Roman" w:hAnsi="Times New Roman" w:cs="Times New Roman"/>
          <w:sz w:val="24"/>
          <w:szCs w:val="24"/>
        </w:rPr>
        <w:t>-</w:t>
      </w:r>
      <w:r w:rsidRPr="003B7F3A">
        <w:rPr>
          <w:rFonts w:ascii="Times New Roman" w:hAnsi="Times New Roman" w:cs="Times New Roman"/>
          <w:sz w:val="24"/>
          <w:szCs w:val="24"/>
        </w:rPr>
        <w:t>Gebe ve Emzikliler</w:t>
      </w:r>
      <w:r>
        <w:rPr>
          <w:rFonts w:ascii="Times New Roman" w:hAnsi="Times New Roman" w:cs="Times New Roman"/>
          <w:sz w:val="24"/>
          <w:szCs w:val="24"/>
        </w:rPr>
        <w:t>d</w:t>
      </w:r>
      <w:r w:rsidRPr="003B7F3A">
        <w:rPr>
          <w:rFonts w:ascii="Times New Roman" w:hAnsi="Times New Roman" w:cs="Times New Roman"/>
          <w:sz w:val="24"/>
          <w:szCs w:val="24"/>
        </w:rPr>
        <w:t>e Beslenme</w:t>
      </w:r>
      <w:r>
        <w:rPr>
          <w:rFonts w:ascii="Times New Roman" w:hAnsi="Times New Roman" w:cs="Times New Roman"/>
          <w:sz w:val="24"/>
          <w:szCs w:val="24"/>
        </w:rPr>
        <w:t xml:space="preserve"> Eğitimi</w:t>
      </w:r>
    </w:p>
    <w:p w14:paraId="15410E5F" w14:textId="77777777" w:rsidR="003D0028" w:rsidRDefault="003D0028" w:rsidP="003D0028">
      <w:pPr>
        <w:jc w:val="both"/>
        <w:rPr>
          <w:rFonts w:ascii="Times New Roman" w:hAnsi="Times New Roman" w:cs="Times New Roman"/>
          <w:sz w:val="24"/>
          <w:szCs w:val="24"/>
        </w:rPr>
      </w:pPr>
      <w:r>
        <w:rPr>
          <w:rFonts w:ascii="Times New Roman" w:hAnsi="Times New Roman" w:cs="Times New Roman"/>
          <w:sz w:val="24"/>
          <w:szCs w:val="24"/>
        </w:rPr>
        <w:t>-</w:t>
      </w:r>
      <w:r w:rsidRPr="003B7F3A">
        <w:rPr>
          <w:rFonts w:ascii="Times New Roman" w:hAnsi="Times New Roman" w:cs="Times New Roman"/>
          <w:sz w:val="24"/>
          <w:szCs w:val="24"/>
        </w:rPr>
        <w:t>İşçi</w:t>
      </w:r>
      <w:r>
        <w:rPr>
          <w:rFonts w:ascii="Times New Roman" w:hAnsi="Times New Roman" w:cs="Times New Roman"/>
          <w:sz w:val="24"/>
          <w:szCs w:val="24"/>
        </w:rPr>
        <w:t xml:space="preserve">lere </w:t>
      </w:r>
      <w:r w:rsidRPr="003B7F3A">
        <w:rPr>
          <w:rFonts w:ascii="Times New Roman" w:hAnsi="Times New Roman" w:cs="Times New Roman"/>
          <w:sz w:val="24"/>
          <w:szCs w:val="24"/>
        </w:rPr>
        <w:t>Beslenme</w:t>
      </w:r>
      <w:r>
        <w:rPr>
          <w:rFonts w:ascii="Times New Roman" w:hAnsi="Times New Roman" w:cs="Times New Roman"/>
          <w:sz w:val="24"/>
          <w:szCs w:val="24"/>
        </w:rPr>
        <w:t xml:space="preserve"> Eğitimi</w:t>
      </w:r>
    </w:p>
    <w:p w14:paraId="7BD10F5A" w14:textId="77777777" w:rsidR="003D0028" w:rsidRDefault="003D0028" w:rsidP="003D0028">
      <w:pPr>
        <w:jc w:val="both"/>
        <w:rPr>
          <w:rFonts w:ascii="Times New Roman" w:hAnsi="Times New Roman" w:cs="Times New Roman"/>
          <w:sz w:val="24"/>
          <w:szCs w:val="24"/>
        </w:rPr>
      </w:pPr>
      <w:r>
        <w:rPr>
          <w:rFonts w:ascii="Times New Roman" w:hAnsi="Times New Roman" w:cs="Times New Roman"/>
          <w:sz w:val="24"/>
          <w:szCs w:val="24"/>
        </w:rPr>
        <w:t>-</w:t>
      </w:r>
      <w:r w:rsidRPr="003B7F3A">
        <w:rPr>
          <w:rFonts w:ascii="Times New Roman" w:hAnsi="Times New Roman" w:cs="Times New Roman"/>
          <w:sz w:val="24"/>
          <w:szCs w:val="24"/>
        </w:rPr>
        <w:t>Egzersizde Beslenme</w:t>
      </w:r>
      <w:r>
        <w:rPr>
          <w:rFonts w:ascii="Times New Roman" w:hAnsi="Times New Roman" w:cs="Times New Roman"/>
          <w:sz w:val="24"/>
          <w:szCs w:val="24"/>
        </w:rPr>
        <w:t xml:space="preserve"> Eğitimi</w:t>
      </w:r>
    </w:p>
    <w:p w14:paraId="1E46DC6B" w14:textId="68028EB7" w:rsidR="003D0028" w:rsidRPr="000C2562" w:rsidRDefault="003D0028" w:rsidP="003D0028">
      <w:pPr>
        <w:jc w:val="both"/>
        <w:rPr>
          <w:rFonts w:ascii="Times New Roman" w:hAnsi="Times New Roman" w:cs="Times New Roman"/>
          <w:sz w:val="24"/>
          <w:szCs w:val="24"/>
        </w:rPr>
      </w:pPr>
      <w:r>
        <w:rPr>
          <w:rFonts w:ascii="Times New Roman" w:hAnsi="Times New Roman" w:cs="Times New Roman"/>
          <w:sz w:val="24"/>
          <w:szCs w:val="24"/>
        </w:rPr>
        <w:t>-</w:t>
      </w:r>
      <w:r w:rsidRPr="003B7F3A">
        <w:rPr>
          <w:rFonts w:ascii="Times New Roman" w:hAnsi="Times New Roman" w:cs="Times New Roman"/>
          <w:sz w:val="24"/>
          <w:szCs w:val="24"/>
        </w:rPr>
        <w:t>Besin Hijyeni</w:t>
      </w:r>
      <w:r>
        <w:rPr>
          <w:rFonts w:ascii="Times New Roman" w:hAnsi="Times New Roman" w:cs="Times New Roman"/>
          <w:sz w:val="24"/>
          <w:szCs w:val="24"/>
        </w:rPr>
        <w:t xml:space="preserve"> Eğitimi</w:t>
      </w:r>
      <w:r w:rsidR="000C2562">
        <w:rPr>
          <w:rFonts w:ascii="Times New Roman" w:hAnsi="Times New Roman" w:cs="Times New Roman"/>
          <w:sz w:val="24"/>
          <w:szCs w:val="24"/>
        </w:rPr>
        <w:t xml:space="preserve"> </w:t>
      </w:r>
      <w:r>
        <w:rPr>
          <w:rFonts w:ascii="Times New Roman" w:hAnsi="Times New Roman" w:cs="Times New Roman"/>
          <w:sz w:val="24"/>
          <w:szCs w:val="24"/>
        </w:rPr>
        <w:t>konularında eğitimler yapılmıştır.</w:t>
      </w:r>
    </w:p>
    <w:p w14:paraId="1F82BDEE" w14:textId="04850015" w:rsidR="003D0028" w:rsidRDefault="003D0028" w:rsidP="003D0028">
      <w:pPr>
        <w:autoSpaceDE w:val="0"/>
        <w:autoSpaceDN w:val="0"/>
        <w:adjustRightInd w:val="0"/>
        <w:spacing w:after="0" w:line="360" w:lineRule="auto"/>
        <w:jc w:val="both"/>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Beslenme ve Diyetetik Bölümü ve Mamak iş</w:t>
      </w:r>
      <w:r>
        <w:rPr>
          <w:rFonts w:ascii="Times New Roman" w:eastAsia="Calibri" w:hAnsi="Times New Roman" w:cs="Times New Roman"/>
          <w:bCs/>
          <w:color w:val="000000"/>
          <w:sz w:val="24"/>
          <w:szCs w:val="24"/>
        </w:rPr>
        <w:t xml:space="preserve"> </w:t>
      </w:r>
      <w:r>
        <w:rPr>
          <w:rFonts w:ascii="Times New Roman" w:eastAsia="Calibri" w:hAnsi="Times New Roman" w:cs="Times New Roman"/>
          <w:bCs/>
          <w:color w:val="000000"/>
          <w:sz w:val="24"/>
          <w:szCs w:val="24"/>
        </w:rPr>
        <w:t xml:space="preserve">birliğinde yapılmış olan eğitimlerin görselleri </w:t>
      </w:r>
      <w:r w:rsidRPr="003D0028">
        <w:rPr>
          <w:rFonts w:ascii="Times New Roman" w:eastAsia="Calibri" w:hAnsi="Times New Roman" w:cs="Times New Roman"/>
          <w:b/>
          <w:color w:val="000000"/>
          <w:sz w:val="24"/>
          <w:szCs w:val="24"/>
        </w:rPr>
        <w:t xml:space="preserve">EK-40’ta </w:t>
      </w:r>
      <w:r>
        <w:rPr>
          <w:rFonts w:ascii="Times New Roman" w:eastAsia="Calibri" w:hAnsi="Times New Roman" w:cs="Times New Roman"/>
          <w:bCs/>
          <w:color w:val="000000"/>
          <w:sz w:val="24"/>
          <w:szCs w:val="24"/>
        </w:rPr>
        <w:t>yer almaktadır. Ayrıca bu eğitimlerin her</w:t>
      </w:r>
      <w:r>
        <w:rPr>
          <w:rFonts w:ascii="Times New Roman" w:eastAsia="Calibri" w:hAnsi="Times New Roman" w:cs="Times New Roman"/>
          <w:bCs/>
          <w:color w:val="000000"/>
          <w:sz w:val="24"/>
          <w:szCs w:val="24"/>
        </w:rPr>
        <w:t xml:space="preserve"> </w:t>
      </w:r>
      <w:r>
        <w:rPr>
          <w:rFonts w:ascii="Times New Roman" w:eastAsia="Calibri" w:hAnsi="Times New Roman" w:cs="Times New Roman"/>
          <w:bCs/>
          <w:color w:val="000000"/>
          <w:sz w:val="24"/>
          <w:szCs w:val="24"/>
        </w:rPr>
        <w:t>bir konu başlığını içeren öğrencilerimiz ve öğretim elemanlarımızın birlikte hazırladıkları</w:t>
      </w:r>
      <w:r>
        <w:rPr>
          <w:rFonts w:ascii="Times New Roman" w:eastAsia="Calibri" w:hAnsi="Times New Roman" w:cs="Times New Roman"/>
          <w:bCs/>
          <w:color w:val="000000"/>
          <w:sz w:val="24"/>
          <w:szCs w:val="24"/>
        </w:rPr>
        <w:t xml:space="preserve"> </w:t>
      </w:r>
      <w:r>
        <w:rPr>
          <w:rFonts w:ascii="Times New Roman" w:eastAsia="Calibri" w:hAnsi="Times New Roman" w:cs="Times New Roman"/>
          <w:bCs/>
          <w:color w:val="000000"/>
          <w:sz w:val="24"/>
          <w:szCs w:val="24"/>
        </w:rPr>
        <w:t xml:space="preserve">broşürler Mamak </w:t>
      </w:r>
      <w:r w:rsidR="000C2562">
        <w:rPr>
          <w:rFonts w:ascii="Times New Roman" w:eastAsia="Calibri" w:hAnsi="Times New Roman" w:cs="Times New Roman"/>
          <w:bCs/>
          <w:color w:val="000000"/>
          <w:sz w:val="24"/>
          <w:szCs w:val="24"/>
        </w:rPr>
        <w:t>h</w:t>
      </w:r>
      <w:r>
        <w:rPr>
          <w:rFonts w:ascii="Times New Roman" w:eastAsia="Calibri" w:hAnsi="Times New Roman" w:cs="Times New Roman"/>
          <w:bCs/>
          <w:color w:val="000000"/>
          <w:sz w:val="24"/>
          <w:szCs w:val="24"/>
        </w:rPr>
        <w:t xml:space="preserve">alkına yapılan eğitimlerden sonra dinleyicilere dağıtılarak farkındalık oluşturulmuştur. Broşürlerden 3 örnek </w:t>
      </w:r>
      <w:r w:rsidRPr="003D0028">
        <w:rPr>
          <w:rFonts w:ascii="Times New Roman" w:eastAsia="Calibri" w:hAnsi="Times New Roman" w:cs="Times New Roman"/>
          <w:b/>
          <w:color w:val="000000"/>
          <w:sz w:val="24"/>
          <w:szCs w:val="24"/>
        </w:rPr>
        <w:t>EK-41’de</w:t>
      </w:r>
      <w:r>
        <w:rPr>
          <w:rFonts w:ascii="Times New Roman" w:eastAsia="Calibri" w:hAnsi="Times New Roman" w:cs="Times New Roman"/>
          <w:bCs/>
          <w:color w:val="000000"/>
          <w:sz w:val="24"/>
          <w:szCs w:val="24"/>
        </w:rPr>
        <w:t xml:space="preserve"> verilmiştir. Broşürler Üniversitemiz Kurumsal İletişim Departmanının katkılarıyla bastırılmıştır.</w:t>
      </w:r>
    </w:p>
    <w:p w14:paraId="3AEC9812" w14:textId="6A53A69D" w:rsidR="00BA3FAA" w:rsidRDefault="00BA3FAA" w:rsidP="00BA3FAA">
      <w:pPr>
        <w:autoSpaceDE w:val="0"/>
        <w:autoSpaceDN w:val="0"/>
        <w:adjustRightInd w:val="0"/>
        <w:spacing w:after="0" w:line="360" w:lineRule="auto"/>
        <w:jc w:val="both"/>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 xml:space="preserve">Beslenme ve Diyetetik Bölümü her yıl güz ve bahar yarı yıllarında hem bizim hem diğer </w:t>
      </w:r>
      <w:r w:rsidR="00355FEF">
        <w:rPr>
          <w:rFonts w:ascii="Times New Roman" w:eastAsia="Calibri" w:hAnsi="Times New Roman" w:cs="Times New Roman"/>
          <w:bCs/>
          <w:color w:val="000000"/>
          <w:sz w:val="24"/>
          <w:szCs w:val="24"/>
        </w:rPr>
        <w:t>ü</w:t>
      </w:r>
      <w:r>
        <w:rPr>
          <w:rFonts w:ascii="Times New Roman" w:eastAsia="Calibri" w:hAnsi="Times New Roman" w:cs="Times New Roman"/>
          <w:bCs/>
          <w:color w:val="000000"/>
          <w:sz w:val="24"/>
          <w:szCs w:val="24"/>
        </w:rPr>
        <w:t xml:space="preserve">niversitelerin Beslenme ve Diyetetik Bölümleri öğrencilerine, hem de topluma katkı sağlayacak güncel beslenme bilgilerinden oluşan “Bilimin Işığında” </w:t>
      </w:r>
      <w:proofErr w:type="spellStart"/>
      <w:r>
        <w:rPr>
          <w:rFonts w:ascii="Times New Roman" w:eastAsia="Calibri" w:hAnsi="Times New Roman" w:cs="Times New Roman"/>
          <w:bCs/>
          <w:color w:val="000000"/>
          <w:sz w:val="24"/>
          <w:szCs w:val="24"/>
        </w:rPr>
        <w:t>webinarları</w:t>
      </w:r>
      <w:proofErr w:type="spellEnd"/>
      <w:r>
        <w:rPr>
          <w:rFonts w:ascii="Times New Roman" w:eastAsia="Calibri" w:hAnsi="Times New Roman" w:cs="Times New Roman"/>
          <w:bCs/>
          <w:color w:val="000000"/>
          <w:sz w:val="24"/>
          <w:szCs w:val="24"/>
        </w:rPr>
        <w:t xml:space="preserve"> düzenlemektedir. 2022 yılında yapılan </w:t>
      </w:r>
      <w:proofErr w:type="spellStart"/>
      <w:r>
        <w:rPr>
          <w:rFonts w:ascii="Times New Roman" w:eastAsia="Calibri" w:hAnsi="Times New Roman" w:cs="Times New Roman"/>
          <w:bCs/>
          <w:color w:val="000000"/>
          <w:sz w:val="24"/>
          <w:szCs w:val="24"/>
        </w:rPr>
        <w:t>webinarlar</w:t>
      </w:r>
      <w:proofErr w:type="spellEnd"/>
      <w:r>
        <w:rPr>
          <w:rFonts w:ascii="Times New Roman" w:eastAsia="Calibri" w:hAnsi="Times New Roman" w:cs="Times New Roman"/>
          <w:bCs/>
          <w:color w:val="000000"/>
          <w:sz w:val="24"/>
          <w:szCs w:val="24"/>
        </w:rPr>
        <w:t xml:space="preserve"> aşağıda verilmiştir. </w:t>
      </w:r>
    </w:p>
    <w:p w14:paraId="6A1890F8" w14:textId="4B7E6F0E" w:rsidR="00BA3FAA" w:rsidRDefault="00BA3FAA" w:rsidP="00BA3FAA">
      <w:pPr>
        <w:autoSpaceDE w:val="0"/>
        <w:autoSpaceDN w:val="0"/>
        <w:adjustRightInd w:val="0"/>
        <w:spacing w:after="0" w:line="360" w:lineRule="auto"/>
        <w:jc w:val="both"/>
        <w:rPr>
          <w:rFonts w:ascii="Times New Roman" w:eastAsia="Calibri" w:hAnsi="Times New Roman" w:cs="Times New Roman"/>
          <w:bCs/>
          <w:color w:val="000000"/>
          <w:sz w:val="24"/>
          <w:szCs w:val="24"/>
        </w:rPr>
      </w:pPr>
    </w:p>
    <w:p w14:paraId="4C775AAE" w14:textId="19DEA2F3" w:rsidR="00BA3FAA" w:rsidRDefault="00BA3FAA" w:rsidP="00BA3FAA">
      <w:pPr>
        <w:autoSpaceDE w:val="0"/>
        <w:autoSpaceDN w:val="0"/>
        <w:adjustRightInd w:val="0"/>
        <w:spacing w:after="0" w:line="360" w:lineRule="auto"/>
        <w:jc w:val="both"/>
        <w:rPr>
          <w:rFonts w:ascii="Times New Roman" w:eastAsia="Calibri" w:hAnsi="Times New Roman" w:cs="Times New Roman"/>
          <w:bCs/>
          <w:color w:val="000000"/>
          <w:sz w:val="24"/>
          <w:szCs w:val="24"/>
        </w:rPr>
      </w:pPr>
    </w:p>
    <w:p w14:paraId="0D1E00AC" w14:textId="530C8965" w:rsidR="00BA3FAA" w:rsidRDefault="00BA3FAA" w:rsidP="00BA3FAA">
      <w:pPr>
        <w:autoSpaceDE w:val="0"/>
        <w:autoSpaceDN w:val="0"/>
        <w:adjustRightInd w:val="0"/>
        <w:spacing w:after="0" w:line="360" w:lineRule="auto"/>
        <w:jc w:val="both"/>
        <w:rPr>
          <w:rFonts w:ascii="Times New Roman" w:eastAsia="Calibri" w:hAnsi="Times New Roman" w:cs="Times New Roman"/>
          <w:bCs/>
          <w:color w:val="000000"/>
          <w:sz w:val="24"/>
          <w:szCs w:val="24"/>
        </w:rPr>
      </w:pPr>
    </w:p>
    <w:p w14:paraId="22FFC966" w14:textId="45555AEC" w:rsidR="00BA3FAA" w:rsidRDefault="00BA3FAA" w:rsidP="00BA3FAA">
      <w:pPr>
        <w:autoSpaceDE w:val="0"/>
        <w:autoSpaceDN w:val="0"/>
        <w:adjustRightInd w:val="0"/>
        <w:spacing w:after="0" w:line="360" w:lineRule="auto"/>
        <w:jc w:val="both"/>
        <w:rPr>
          <w:rFonts w:ascii="Times New Roman" w:eastAsia="Calibri" w:hAnsi="Times New Roman" w:cs="Times New Roman"/>
          <w:bCs/>
          <w:color w:val="000000"/>
          <w:sz w:val="24"/>
          <w:szCs w:val="24"/>
        </w:rPr>
      </w:pPr>
    </w:p>
    <w:p w14:paraId="01743604" w14:textId="77777777" w:rsidR="00BA3FAA" w:rsidRDefault="00BA3FAA" w:rsidP="00BA3FAA">
      <w:pPr>
        <w:autoSpaceDE w:val="0"/>
        <w:autoSpaceDN w:val="0"/>
        <w:adjustRightInd w:val="0"/>
        <w:spacing w:after="0" w:line="360" w:lineRule="auto"/>
        <w:jc w:val="both"/>
        <w:rPr>
          <w:rFonts w:ascii="Times New Roman" w:eastAsia="Calibri" w:hAnsi="Times New Roman" w:cs="Times New Roman"/>
          <w:bCs/>
          <w:color w:val="000000"/>
          <w:sz w:val="24"/>
          <w:szCs w:val="24"/>
        </w:rPr>
      </w:pPr>
    </w:p>
    <w:p w14:paraId="014F6B61" w14:textId="5ED70768" w:rsidR="00BA3FAA" w:rsidRDefault="00BA3FAA" w:rsidP="00BA3FAA">
      <w:pPr>
        <w:autoSpaceDE w:val="0"/>
        <w:autoSpaceDN w:val="0"/>
        <w:adjustRightInd w:val="0"/>
        <w:spacing w:after="0" w:line="360" w:lineRule="auto"/>
        <w:jc w:val="both"/>
        <w:rPr>
          <w:rFonts w:ascii="Times New Roman" w:eastAsia="Calibri" w:hAnsi="Times New Roman" w:cs="Times New Roman"/>
          <w:bCs/>
          <w:color w:val="000000"/>
          <w:sz w:val="24"/>
          <w:szCs w:val="24"/>
        </w:rPr>
      </w:pPr>
    </w:p>
    <w:tbl>
      <w:tblPr>
        <w:tblStyle w:val="TabloKlavuzu"/>
        <w:tblW w:w="0" w:type="auto"/>
        <w:tblLayout w:type="fixed"/>
        <w:tblLook w:val="04A0" w:firstRow="1" w:lastRow="0" w:firstColumn="1" w:lastColumn="0" w:noHBand="0" w:noVBand="1"/>
      </w:tblPr>
      <w:tblGrid>
        <w:gridCol w:w="1951"/>
        <w:gridCol w:w="2722"/>
        <w:gridCol w:w="4815"/>
      </w:tblGrid>
      <w:tr w:rsidR="00BA3FAA" w14:paraId="526A6AD5" w14:textId="77777777" w:rsidTr="00BA3FAA">
        <w:tc>
          <w:tcPr>
            <w:tcW w:w="1951" w:type="dxa"/>
          </w:tcPr>
          <w:p w14:paraId="377FC459" w14:textId="55D7E5BF" w:rsidR="00BA3FAA" w:rsidRPr="00BA3FAA" w:rsidRDefault="00BA3FAA" w:rsidP="00BA3FAA">
            <w:pPr>
              <w:autoSpaceDE w:val="0"/>
              <w:autoSpaceDN w:val="0"/>
              <w:adjustRightInd w:val="0"/>
              <w:spacing w:line="360" w:lineRule="auto"/>
              <w:jc w:val="both"/>
              <w:rPr>
                <w:rFonts w:ascii="Times New Roman" w:eastAsia="Calibri" w:hAnsi="Times New Roman" w:cs="Times New Roman"/>
                <w:bCs/>
                <w:color w:val="000000"/>
                <w:sz w:val="20"/>
                <w:szCs w:val="20"/>
              </w:rPr>
            </w:pPr>
            <w:r w:rsidRPr="00BA3FAA">
              <w:rPr>
                <w:rFonts w:ascii="Times New Roman" w:eastAsia="Calibri" w:hAnsi="Times New Roman" w:cs="Times New Roman"/>
                <w:bCs/>
                <w:color w:val="000000"/>
                <w:sz w:val="20"/>
                <w:szCs w:val="20"/>
              </w:rPr>
              <w:lastRenderedPageBreak/>
              <w:t>16.11.2022</w:t>
            </w:r>
          </w:p>
        </w:tc>
        <w:tc>
          <w:tcPr>
            <w:tcW w:w="2722" w:type="dxa"/>
          </w:tcPr>
          <w:p w14:paraId="3B9C5004" w14:textId="5695AC9F" w:rsidR="00BA3FAA" w:rsidRPr="00BA3FAA" w:rsidRDefault="00BA3FAA" w:rsidP="00BA3FAA">
            <w:pPr>
              <w:autoSpaceDE w:val="0"/>
              <w:autoSpaceDN w:val="0"/>
              <w:adjustRightInd w:val="0"/>
              <w:spacing w:line="360" w:lineRule="auto"/>
              <w:jc w:val="both"/>
              <w:rPr>
                <w:rFonts w:ascii="Times New Roman" w:eastAsia="Calibri" w:hAnsi="Times New Roman" w:cs="Times New Roman"/>
                <w:bCs/>
                <w:color w:val="000000"/>
                <w:sz w:val="20"/>
                <w:szCs w:val="20"/>
              </w:rPr>
            </w:pPr>
            <w:r w:rsidRPr="00BA3FAA">
              <w:rPr>
                <w:rFonts w:ascii="Times New Roman" w:eastAsia="Calibri" w:hAnsi="Times New Roman" w:cs="Times New Roman"/>
                <w:bCs/>
                <w:color w:val="000000"/>
                <w:sz w:val="20"/>
                <w:szCs w:val="20"/>
              </w:rPr>
              <w:t>Prof. Dr. Aslı Akyol Mutlu</w:t>
            </w:r>
          </w:p>
        </w:tc>
        <w:tc>
          <w:tcPr>
            <w:tcW w:w="4815" w:type="dxa"/>
          </w:tcPr>
          <w:p w14:paraId="470C409B" w14:textId="3877160B" w:rsidR="00BA3FAA" w:rsidRPr="00BA3FAA" w:rsidRDefault="00BA3FAA" w:rsidP="00D76B32">
            <w:pPr>
              <w:outlineLvl w:val="0"/>
              <w:rPr>
                <w:rFonts w:ascii="Times New Roman" w:eastAsia="Times New Roman" w:hAnsi="Times New Roman" w:cs="Times New Roman"/>
                <w:b/>
                <w:color w:val="000000"/>
                <w:kern w:val="36"/>
                <w:sz w:val="20"/>
                <w:szCs w:val="20"/>
                <w:lang w:eastAsia="tr-TR"/>
              </w:rPr>
            </w:pPr>
            <w:r w:rsidRPr="00BA3FAA">
              <w:rPr>
                <w:rFonts w:ascii="Times New Roman" w:eastAsia="Times New Roman" w:hAnsi="Times New Roman" w:cs="Times New Roman"/>
                <w:b/>
                <w:color w:val="000000"/>
                <w:kern w:val="36"/>
                <w:sz w:val="20"/>
                <w:szCs w:val="20"/>
                <w:lang w:eastAsia="tr-TR"/>
              </w:rPr>
              <w:t xml:space="preserve">Farklı Diyetlerin </w:t>
            </w:r>
            <w:proofErr w:type="spellStart"/>
            <w:r w:rsidRPr="00BA3FAA">
              <w:rPr>
                <w:rFonts w:ascii="Times New Roman" w:eastAsia="Times New Roman" w:hAnsi="Times New Roman" w:cs="Times New Roman"/>
                <w:b/>
                <w:color w:val="000000"/>
                <w:kern w:val="36"/>
                <w:sz w:val="20"/>
                <w:szCs w:val="20"/>
                <w:lang w:eastAsia="tr-TR"/>
              </w:rPr>
              <w:t>Mikrobiyata</w:t>
            </w:r>
            <w:proofErr w:type="spellEnd"/>
            <w:r w:rsidRPr="00BA3FAA">
              <w:rPr>
                <w:rFonts w:ascii="Times New Roman" w:eastAsia="Times New Roman" w:hAnsi="Times New Roman" w:cs="Times New Roman"/>
                <w:b/>
                <w:color w:val="000000"/>
                <w:kern w:val="36"/>
                <w:sz w:val="20"/>
                <w:szCs w:val="20"/>
                <w:lang w:eastAsia="tr-TR"/>
              </w:rPr>
              <w:t xml:space="preserve"> Üzerine Etkileri</w:t>
            </w:r>
          </w:p>
          <w:p w14:paraId="3C1742EA" w14:textId="561CF83F" w:rsidR="00BA3FAA" w:rsidRPr="00BA3FAA" w:rsidRDefault="00BA3FAA" w:rsidP="00D76B32">
            <w:pPr>
              <w:autoSpaceDE w:val="0"/>
              <w:autoSpaceDN w:val="0"/>
              <w:adjustRightInd w:val="0"/>
              <w:spacing w:line="360" w:lineRule="auto"/>
              <w:rPr>
                <w:rFonts w:ascii="Times New Roman" w:eastAsia="Calibri" w:hAnsi="Times New Roman" w:cs="Times New Roman"/>
                <w:b/>
                <w:color w:val="000000"/>
                <w:sz w:val="20"/>
                <w:szCs w:val="20"/>
              </w:rPr>
            </w:pPr>
            <w:hyperlink r:id="rId107" w:history="1">
              <w:r w:rsidRPr="00BA3FAA">
                <w:rPr>
                  <w:rStyle w:val="Kpr"/>
                  <w:rFonts w:ascii="Times New Roman" w:eastAsia="Calibri" w:hAnsi="Times New Roman" w:cs="Times New Roman"/>
                  <w:b/>
                  <w:sz w:val="20"/>
                  <w:szCs w:val="20"/>
                </w:rPr>
                <w:t>https://www.youtube.com/watch?v=IBXUP122Dm8</w:t>
              </w:r>
            </w:hyperlink>
          </w:p>
          <w:p w14:paraId="76B68071" w14:textId="77777777" w:rsidR="00BA3FAA" w:rsidRPr="00BA3FAA" w:rsidRDefault="00BA3FAA" w:rsidP="00D76B32">
            <w:pPr>
              <w:autoSpaceDE w:val="0"/>
              <w:autoSpaceDN w:val="0"/>
              <w:adjustRightInd w:val="0"/>
              <w:spacing w:line="360" w:lineRule="auto"/>
              <w:rPr>
                <w:rFonts w:ascii="Times New Roman" w:eastAsia="Calibri" w:hAnsi="Times New Roman" w:cs="Times New Roman"/>
                <w:bCs/>
                <w:color w:val="000000"/>
                <w:sz w:val="20"/>
                <w:szCs w:val="20"/>
              </w:rPr>
            </w:pPr>
          </w:p>
        </w:tc>
      </w:tr>
      <w:tr w:rsidR="00BA3FAA" w14:paraId="558AA711" w14:textId="77777777" w:rsidTr="00BA3FAA">
        <w:tc>
          <w:tcPr>
            <w:tcW w:w="1951" w:type="dxa"/>
          </w:tcPr>
          <w:p w14:paraId="579149EA" w14:textId="636EE538" w:rsidR="00BA3FAA" w:rsidRPr="00BA3FAA" w:rsidRDefault="00BA3FAA" w:rsidP="00BA3FAA">
            <w:pPr>
              <w:autoSpaceDE w:val="0"/>
              <w:autoSpaceDN w:val="0"/>
              <w:adjustRightInd w:val="0"/>
              <w:spacing w:line="360" w:lineRule="auto"/>
              <w:jc w:val="both"/>
              <w:rPr>
                <w:rFonts w:ascii="Times New Roman" w:eastAsia="Calibri" w:hAnsi="Times New Roman" w:cs="Times New Roman"/>
                <w:bCs/>
                <w:color w:val="000000"/>
                <w:sz w:val="20"/>
                <w:szCs w:val="20"/>
              </w:rPr>
            </w:pPr>
            <w:r w:rsidRPr="00BA3FAA">
              <w:rPr>
                <w:rFonts w:ascii="Times New Roman" w:eastAsia="Calibri" w:hAnsi="Times New Roman" w:cs="Times New Roman"/>
                <w:bCs/>
                <w:color w:val="000000"/>
                <w:sz w:val="20"/>
                <w:szCs w:val="20"/>
              </w:rPr>
              <w:t>23.12.2022</w:t>
            </w:r>
          </w:p>
        </w:tc>
        <w:tc>
          <w:tcPr>
            <w:tcW w:w="2722" w:type="dxa"/>
          </w:tcPr>
          <w:p w14:paraId="7BCD7C5B" w14:textId="305C89DC" w:rsidR="00BA3FAA" w:rsidRPr="00BA3FAA" w:rsidRDefault="00BA3FAA" w:rsidP="00BA3FAA">
            <w:pPr>
              <w:autoSpaceDE w:val="0"/>
              <w:autoSpaceDN w:val="0"/>
              <w:adjustRightInd w:val="0"/>
              <w:spacing w:line="360" w:lineRule="auto"/>
              <w:jc w:val="both"/>
              <w:rPr>
                <w:rFonts w:ascii="Times New Roman" w:eastAsia="Calibri" w:hAnsi="Times New Roman" w:cs="Times New Roman"/>
                <w:bCs/>
                <w:color w:val="000000"/>
                <w:sz w:val="20"/>
                <w:szCs w:val="20"/>
              </w:rPr>
            </w:pPr>
            <w:r w:rsidRPr="00BA3FAA">
              <w:rPr>
                <w:rFonts w:ascii="Times New Roman" w:eastAsia="Calibri" w:hAnsi="Times New Roman" w:cs="Times New Roman"/>
                <w:bCs/>
                <w:color w:val="000000"/>
                <w:sz w:val="20"/>
                <w:szCs w:val="20"/>
              </w:rPr>
              <w:t xml:space="preserve">Prof. Dr.  Seyit </w:t>
            </w:r>
            <w:proofErr w:type="spellStart"/>
            <w:r w:rsidRPr="00BA3FAA">
              <w:rPr>
                <w:rFonts w:ascii="Times New Roman" w:eastAsia="Calibri" w:hAnsi="Times New Roman" w:cs="Times New Roman"/>
                <w:bCs/>
                <w:color w:val="000000"/>
                <w:sz w:val="20"/>
                <w:szCs w:val="20"/>
              </w:rPr>
              <w:t>Mercanlıgil</w:t>
            </w:r>
            <w:proofErr w:type="spellEnd"/>
          </w:p>
        </w:tc>
        <w:tc>
          <w:tcPr>
            <w:tcW w:w="4815" w:type="dxa"/>
          </w:tcPr>
          <w:p w14:paraId="782181A2" w14:textId="77777777" w:rsidR="00D76B32" w:rsidRDefault="00D76B32" w:rsidP="00D76B32">
            <w:pPr>
              <w:autoSpaceDE w:val="0"/>
              <w:autoSpaceDN w:val="0"/>
              <w:adjustRightInd w:val="0"/>
              <w:spacing w:line="360" w:lineRule="auto"/>
              <w:rPr>
                <w:rFonts w:ascii="Times New Roman" w:eastAsia="Calibri" w:hAnsi="Times New Roman" w:cs="Times New Roman"/>
                <w:b/>
                <w:color w:val="000000"/>
                <w:sz w:val="20"/>
                <w:szCs w:val="20"/>
              </w:rPr>
            </w:pPr>
          </w:p>
          <w:p w14:paraId="692181B4" w14:textId="5124496B" w:rsidR="00BA3FAA" w:rsidRPr="00BA3FAA" w:rsidRDefault="00BA3FAA" w:rsidP="00D76B32">
            <w:pPr>
              <w:autoSpaceDE w:val="0"/>
              <w:autoSpaceDN w:val="0"/>
              <w:adjustRightInd w:val="0"/>
              <w:spacing w:line="360" w:lineRule="auto"/>
              <w:rPr>
                <w:rFonts w:ascii="Times New Roman" w:eastAsia="Calibri" w:hAnsi="Times New Roman" w:cs="Times New Roman"/>
                <w:b/>
                <w:color w:val="000000"/>
                <w:sz w:val="20"/>
                <w:szCs w:val="20"/>
              </w:rPr>
            </w:pPr>
            <w:r w:rsidRPr="00BA3FAA">
              <w:rPr>
                <w:rFonts w:ascii="Times New Roman" w:eastAsia="Calibri" w:hAnsi="Times New Roman" w:cs="Times New Roman"/>
                <w:b/>
                <w:color w:val="000000"/>
                <w:sz w:val="20"/>
                <w:szCs w:val="20"/>
              </w:rPr>
              <w:t>Popüler Diyetlerin sağlık Üzerine Etkileri</w:t>
            </w:r>
          </w:p>
          <w:p w14:paraId="4579CCDA" w14:textId="306C74EF" w:rsidR="00BA3FAA" w:rsidRPr="00BA3FAA" w:rsidRDefault="00BA3FAA" w:rsidP="00D76B32">
            <w:pPr>
              <w:autoSpaceDE w:val="0"/>
              <w:autoSpaceDN w:val="0"/>
              <w:adjustRightInd w:val="0"/>
              <w:spacing w:line="360" w:lineRule="auto"/>
              <w:rPr>
                <w:rFonts w:ascii="Times New Roman" w:eastAsia="Calibri" w:hAnsi="Times New Roman" w:cs="Times New Roman"/>
                <w:b/>
                <w:color w:val="000000"/>
                <w:sz w:val="20"/>
                <w:szCs w:val="20"/>
              </w:rPr>
            </w:pPr>
            <w:hyperlink r:id="rId108" w:history="1">
              <w:r w:rsidRPr="00BA3FAA">
                <w:rPr>
                  <w:rStyle w:val="Kpr"/>
                  <w:rFonts w:ascii="Times New Roman" w:eastAsia="Calibri" w:hAnsi="Times New Roman" w:cs="Times New Roman"/>
                  <w:b/>
                  <w:sz w:val="20"/>
                  <w:szCs w:val="20"/>
                </w:rPr>
                <w:t>https://www.youtube.com/watch?v=p4ISkJGiKsc</w:t>
              </w:r>
            </w:hyperlink>
          </w:p>
          <w:p w14:paraId="1528B3E9" w14:textId="77777777" w:rsidR="00BA3FAA" w:rsidRPr="00BA3FAA" w:rsidRDefault="00BA3FAA" w:rsidP="00D76B32">
            <w:pPr>
              <w:autoSpaceDE w:val="0"/>
              <w:autoSpaceDN w:val="0"/>
              <w:adjustRightInd w:val="0"/>
              <w:spacing w:line="360" w:lineRule="auto"/>
              <w:rPr>
                <w:rFonts w:ascii="Times New Roman" w:eastAsia="Calibri" w:hAnsi="Times New Roman" w:cs="Times New Roman"/>
                <w:bCs/>
                <w:color w:val="000000"/>
                <w:sz w:val="20"/>
                <w:szCs w:val="20"/>
              </w:rPr>
            </w:pPr>
          </w:p>
        </w:tc>
      </w:tr>
      <w:tr w:rsidR="00BA3FAA" w14:paraId="06AA759B" w14:textId="77777777" w:rsidTr="00BA3FAA">
        <w:tc>
          <w:tcPr>
            <w:tcW w:w="1951" w:type="dxa"/>
          </w:tcPr>
          <w:p w14:paraId="43382492" w14:textId="6CB4A7B3" w:rsidR="00BA3FAA" w:rsidRPr="00BA3FAA" w:rsidRDefault="00BA3FAA" w:rsidP="00BA3FAA">
            <w:pPr>
              <w:autoSpaceDE w:val="0"/>
              <w:autoSpaceDN w:val="0"/>
              <w:adjustRightInd w:val="0"/>
              <w:spacing w:line="360" w:lineRule="auto"/>
              <w:jc w:val="both"/>
              <w:rPr>
                <w:rFonts w:ascii="Times New Roman" w:eastAsia="Calibri" w:hAnsi="Times New Roman" w:cs="Times New Roman"/>
                <w:bCs/>
                <w:color w:val="000000"/>
                <w:sz w:val="20"/>
                <w:szCs w:val="20"/>
              </w:rPr>
            </w:pPr>
            <w:r w:rsidRPr="00BA3FAA">
              <w:rPr>
                <w:rFonts w:ascii="Times New Roman" w:eastAsia="Calibri" w:hAnsi="Times New Roman" w:cs="Times New Roman"/>
                <w:bCs/>
                <w:color w:val="000000"/>
                <w:sz w:val="20"/>
                <w:szCs w:val="20"/>
              </w:rPr>
              <w:t>19.10.2022</w:t>
            </w:r>
          </w:p>
        </w:tc>
        <w:tc>
          <w:tcPr>
            <w:tcW w:w="2722" w:type="dxa"/>
          </w:tcPr>
          <w:p w14:paraId="5BDFD65F" w14:textId="69927C6E" w:rsidR="00BA3FAA" w:rsidRPr="00BA3FAA" w:rsidRDefault="00BA3FAA" w:rsidP="00BA3FAA">
            <w:pPr>
              <w:autoSpaceDE w:val="0"/>
              <w:autoSpaceDN w:val="0"/>
              <w:adjustRightInd w:val="0"/>
              <w:spacing w:line="360" w:lineRule="auto"/>
              <w:jc w:val="both"/>
              <w:rPr>
                <w:rFonts w:ascii="Times New Roman" w:eastAsia="Calibri" w:hAnsi="Times New Roman" w:cs="Times New Roman"/>
                <w:bCs/>
                <w:color w:val="000000"/>
                <w:sz w:val="20"/>
                <w:szCs w:val="20"/>
              </w:rPr>
            </w:pPr>
            <w:proofErr w:type="spellStart"/>
            <w:proofErr w:type="gramStart"/>
            <w:r w:rsidRPr="00BA3FAA">
              <w:rPr>
                <w:rFonts w:ascii="Times New Roman" w:eastAsia="Calibri" w:hAnsi="Times New Roman" w:cs="Times New Roman"/>
                <w:bCs/>
                <w:color w:val="000000"/>
                <w:sz w:val="20"/>
                <w:szCs w:val="20"/>
              </w:rPr>
              <w:t>Dr.Aygün</w:t>
            </w:r>
            <w:proofErr w:type="spellEnd"/>
            <w:proofErr w:type="gramEnd"/>
            <w:r w:rsidRPr="00BA3FAA">
              <w:rPr>
                <w:rFonts w:ascii="Times New Roman" w:eastAsia="Calibri" w:hAnsi="Times New Roman" w:cs="Times New Roman"/>
                <w:bCs/>
                <w:color w:val="000000"/>
                <w:sz w:val="20"/>
                <w:szCs w:val="20"/>
              </w:rPr>
              <w:t xml:space="preserve"> Kuyumcu</w:t>
            </w:r>
          </w:p>
        </w:tc>
        <w:tc>
          <w:tcPr>
            <w:tcW w:w="4815" w:type="dxa"/>
          </w:tcPr>
          <w:p w14:paraId="33BC7249" w14:textId="77777777" w:rsidR="00BA3FAA" w:rsidRPr="00BA3FAA" w:rsidRDefault="00BA3FAA" w:rsidP="00D76B32">
            <w:pPr>
              <w:spacing w:line="705" w:lineRule="atLeast"/>
              <w:textAlignment w:val="top"/>
              <w:rPr>
                <w:rFonts w:ascii="Times New Roman" w:eastAsia="Times New Roman" w:hAnsi="Times New Roman" w:cs="Times New Roman"/>
                <w:b/>
                <w:color w:val="EEEEEE"/>
                <w:sz w:val="20"/>
                <w:szCs w:val="20"/>
                <w:lang w:eastAsia="tr-TR"/>
              </w:rPr>
            </w:pPr>
            <w:proofErr w:type="spellStart"/>
            <w:r w:rsidRPr="00BA3FAA">
              <w:rPr>
                <w:rFonts w:ascii="Times New Roman" w:eastAsia="Times New Roman" w:hAnsi="Times New Roman" w:cs="Times New Roman"/>
                <w:b/>
                <w:color w:val="000000"/>
                <w:kern w:val="36"/>
                <w:sz w:val="20"/>
                <w:szCs w:val="20"/>
                <w:lang w:eastAsia="tr-TR"/>
              </w:rPr>
              <w:t>Bariatrik</w:t>
            </w:r>
            <w:proofErr w:type="spellEnd"/>
            <w:r w:rsidRPr="00BA3FAA">
              <w:rPr>
                <w:rFonts w:ascii="Times New Roman" w:eastAsia="Times New Roman" w:hAnsi="Times New Roman" w:cs="Times New Roman"/>
                <w:b/>
                <w:color w:val="000000"/>
                <w:kern w:val="36"/>
                <w:sz w:val="20"/>
                <w:szCs w:val="20"/>
                <w:lang w:eastAsia="tr-TR"/>
              </w:rPr>
              <w:t xml:space="preserve"> Cerrahi Geçiren Hastalar Neden Kilo Alır?</w:t>
            </w:r>
          </w:p>
          <w:p w14:paraId="5F792AB1" w14:textId="77777777" w:rsidR="00BA3FAA" w:rsidRPr="00BA3FAA" w:rsidRDefault="00BA3FAA" w:rsidP="00D76B32">
            <w:pPr>
              <w:autoSpaceDE w:val="0"/>
              <w:autoSpaceDN w:val="0"/>
              <w:adjustRightInd w:val="0"/>
              <w:spacing w:line="360" w:lineRule="auto"/>
              <w:rPr>
                <w:rFonts w:ascii="Times New Roman" w:eastAsia="Calibri" w:hAnsi="Times New Roman" w:cs="Times New Roman"/>
                <w:b/>
                <w:color w:val="000000"/>
                <w:sz w:val="20"/>
                <w:szCs w:val="20"/>
              </w:rPr>
            </w:pPr>
            <w:r w:rsidRPr="00BA3FAA">
              <w:rPr>
                <w:sz w:val="20"/>
                <w:szCs w:val="20"/>
              </w:rPr>
              <w:fldChar w:fldCharType="begin"/>
            </w:r>
            <w:r w:rsidRPr="00BA3FAA">
              <w:rPr>
                <w:sz w:val="20"/>
                <w:szCs w:val="20"/>
              </w:rPr>
              <w:instrText>HYPERLINK "https://www.youtube.com/watch?v=zRZ5-W5wheE"</w:instrText>
            </w:r>
            <w:r w:rsidRPr="00BA3FAA">
              <w:rPr>
                <w:sz w:val="20"/>
                <w:szCs w:val="20"/>
              </w:rPr>
            </w:r>
            <w:r w:rsidRPr="00BA3FAA">
              <w:rPr>
                <w:sz w:val="20"/>
                <w:szCs w:val="20"/>
              </w:rPr>
              <w:fldChar w:fldCharType="separate"/>
            </w:r>
            <w:r w:rsidRPr="00BA3FAA">
              <w:rPr>
                <w:rStyle w:val="Kpr"/>
                <w:rFonts w:ascii="Times New Roman" w:eastAsia="Calibri" w:hAnsi="Times New Roman" w:cs="Times New Roman"/>
                <w:b/>
                <w:sz w:val="20"/>
                <w:szCs w:val="20"/>
              </w:rPr>
              <w:t>https://www.youtube.com/watch?v=zRZ5-W5wheE</w:t>
            </w:r>
            <w:r w:rsidRPr="00BA3FAA">
              <w:rPr>
                <w:rStyle w:val="Kpr"/>
                <w:rFonts w:ascii="Times New Roman" w:eastAsia="Calibri" w:hAnsi="Times New Roman" w:cs="Times New Roman"/>
                <w:b/>
                <w:sz w:val="20"/>
                <w:szCs w:val="20"/>
              </w:rPr>
              <w:fldChar w:fldCharType="end"/>
            </w:r>
          </w:p>
          <w:p w14:paraId="352FD27B" w14:textId="77777777" w:rsidR="00BA3FAA" w:rsidRPr="00BA3FAA" w:rsidRDefault="00BA3FAA" w:rsidP="00D76B32">
            <w:pPr>
              <w:autoSpaceDE w:val="0"/>
              <w:autoSpaceDN w:val="0"/>
              <w:adjustRightInd w:val="0"/>
              <w:spacing w:line="360" w:lineRule="auto"/>
              <w:rPr>
                <w:rFonts w:ascii="Times New Roman" w:eastAsia="Calibri" w:hAnsi="Times New Roman" w:cs="Times New Roman"/>
                <w:bCs/>
                <w:color w:val="000000"/>
                <w:sz w:val="20"/>
                <w:szCs w:val="20"/>
              </w:rPr>
            </w:pPr>
          </w:p>
        </w:tc>
      </w:tr>
      <w:tr w:rsidR="00BA3FAA" w14:paraId="57C51BAA" w14:textId="77777777" w:rsidTr="00BA3FAA">
        <w:tc>
          <w:tcPr>
            <w:tcW w:w="1951" w:type="dxa"/>
          </w:tcPr>
          <w:p w14:paraId="546E6245" w14:textId="4667AFC7" w:rsidR="00BA3FAA" w:rsidRPr="00BA3FAA" w:rsidRDefault="00BA3FAA" w:rsidP="00BA3FAA">
            <w:pPr>
              <w:autoSpaceDE w:val="0"/>
              <w:autoSpaceDN w:val="0"/>
              <w:adjustRightInd w:val="0"/>
              <w:spacing w:line="360" w:lineRule="auto"/>
              <w:jc w:val="both"/>
              <w:rPr>
                <w:rFonts w:ascii="Times New Roman" w:eastAsia="Calibri" w:hAnsi="Times New Roman" w:cs="Times New Roman"/>
                <w:bCs/>
                <w:color w:val="000000"/>
                <w:sz w:val="20"/>
                <w:szCs w:val="20"/>
              </w:rPr>
            </w:pPr>
            <w:r w:rsidRPr="00BA3FAA">
              <w:rPr>
                <w:rFonts w:ascii="Times New Roman" w:eastAsia="Calibri" w:hAnsi="Times New Roman" w:cs="Times New Roman"/>
                <w:bCs/>
                <w:color w:val="000000"/>
                <w:sz w:val="20"/>
                <w:szCs w:val="20"/>
              </w:rPr>
              <w:t>18.05.2022</w:t>
            </w:r>
          </w:p>
        </w:tc>
        <w:tc>
          <w:tcPr>
            <w:tcW w:w="2722" w:type="dxa"/>
          </w:tcPr>
          <w:p w14:paraId="12CF3937" w14:textId="77777777" w:rsidR="00BA3FAA" w:rsidRPr="00BA3FAA" w:rsidRDefault="00BA3FAA" w:rsidP="00BA3FAA">
            <w:pPr>
              <w:autoSpaceDE w:val="0"/>
              <w:autoSpaceDN w:val="0"/>
              <w:adjustRightInd w:val="0"/>
              <w:spacing w:line="360" w:lineRule="auto"/>
              <w:jc w:val="both"/>
              <w:rPr>
                <w:rFonts w:ascii="Times New Roman" w:eastAsia="Calibri" w:hAnsi="Times New Roman" w:cs="Times New Roman"/>
                <w:bCs/>
                <w:color w:val="000000"/>
                <w:sz w:val="20"/>
                <w:szCs w:val="20"/>
              </w:rPr>
            </w:pPr>
            <w:proofErr w:type="spellStart"/>
            <w:r w:rsidRPr="00BA3FAA">
              <w:rPr>
                <w:rFonts w:ascii="Times New Roman" w:eastAsia="Calibri" w:hAnsi="Times New Roman" w:cs="Times New Roman"/>
                <w:bCs/>
                <w:color w:val="000000"/>
                <w:sz w:val="20"/>
                <w:szCs w:val="20"/>
              </w:rPr>
              <w:t>Uzm</w:t>
            </w:r>
            <w:proofErr w:type="spellEnd"/>
            <w:r w:rsidRPr="00BA3FAA">
              <w:rPr>
                <w:rFonts w:ascii="Times New Roman" w:eastAsia="Calibri" w:hAnsi="Times New Roman" w:cs="Times New Roman"/>
                <w:bCs/>
                <w:color w:val="000000"/>
                <w:sz w:val="20"/>
                <w:szCs w:val="20"/>
              </w:rPr>
              <w:t xml:space="preserve"> </w:t>
            </w:r>
            <w:proofErr w:type="spellStart"/>
            <w:r w:rsidRPr="00BA3FAA">
              <w:rPr>
                <w:rFonts w:ascii="Times New Roman" w:eastAsia="Calibri" w:hAnsi="Times New Roman" w:cs="Times New Roman"/>
                <w:bCs/>
                <w:color w:val="000000"/>
                <w:sz w:val="20"/>
                <w:szCs w:val="20"/>
              </w:rPr>
              <w:t>Dyt</w:t>
            </w:r>
            <w:proofErr w:type="spellEnd"/>
            <w:r w:rsidRPr="00BA3FAA">
              <w:rPr>
                <w:rFonts w:ascii="Times New Roman" w:eastAsia="Calibri" w:hAnsi="Times New Roman" w:cs="Times New Roman"/>
                <w:bCs/>
                <w:color w:val="000000"/>
                <w:sz w:val="20"/>
                <w:szCs w:val="20"/>
              </w:rPr>
              <w:t xml:space="preserve">. Hüseyin </w:t>
            </w:r>
            <w:proofErr w:type="spellStart"/>
            <w:r w:rsidRPr="00BA3FAA">
              <w:rPr>
                <w:rFonts w:ascii="Times New Roman" w:eastAsia="Calibri" w:hAnsi="Times New Roman" w:cs="Times New Roman"/>
                <w:bCs/>
                <w:color w:val="000000"/>
                <w:sz w:val="20"/>
                <w:szCs w:val="20"/>
              </w:rPr>
              <w:t>Mestan</w:t>
            </w:r>
            <w:proofErr w:type="spellEnd"/>
            <w:r w:rsidRPr="00BA3FAA">
              <w:rPr>
                <w:rFonts w:ascii="Times New Roman" w:eastAsia="Calibri" w:hAnsi="Times New Roman" w:cs="Times New Roman"/>
                <w:bCs/>
                <w:color w:val="000000"/>
                <w:sz w:val="20"/>
                <w:szCs w:val="20"/>
              </w:rPr>
              <w:t xml:space="preserve"> </w:t>
            </w:r>
            <w:proofErr w:type="spellStart"/>
            <w:r w:rsidRPr="00BA3FAA">
              <w:rPr>
                <w:rFonts w:ascii="Times New Roman" w:eastAsia="Calibri" w:hAnsi="Times New Roman" w:cs="Times New Roman"/>
                <w:bCs/>
                <w:color w:val="000000"/>
                <w:sz w:val="20"/>
                <w:szCs w:val="20"/>
              </w:rPr>
              <w:t>Çilekçi</w:t>
            </w:r>
            <w:proofErr w:type="spellEnd"/>
            <w:r w:rsidRPr="00BA3FAA">
              <w:rPr>
                <w:rFonts w:ascii="Times New Roman" w:eastAsia="Calibri" w:hAnsi="Times New Roman" w:cs="Times New Roman"/>
                <w:bCs/>
                <w:color w:val="000000"/>
                <w:sz w:val="20"/>
                <w:szCs w:val="20"/>
              </w:rPr>
              <w:t xml:space="preserve"> (Galatasaray Takım Diyetisyeni)</w:t>
            </w:r>
          </w:p>
          <w:p w14:paraId="29BCDC4A" w14:textId="32D2B73E" w:rsidR="00BA3FAA" w:rsidRPr="00BA3FAA" w:rsidRDefault="00BA3FAA" w:rsidP="00BA3FAA">
            <w:pPr>
              <w:autoSpaceDE w:val="0"/>
              <w:autoSpaceDN w:val="0"/>
              <w:adjustRightInd w:val="0"/>
              <w:spacing w:line="360" w:lineRule="auto"/>
              <w:jc w:val="both"/>
              <w:rPr>
                <w:rFonts w:ascii="Times New Roman" w:eastAsia="Calibri" w:hAnsi="Times New Roman" w:cs="Times New Roman"/>
                <w:bCs/>
                <w:color w:val="000000"/>
                <w:sz w:val="20"/>
                <w:szCs w:val="20"/>
              </w:rPr>
            </w:pPr>
            <w:r w:rsidRPr="00BA3FAA">
              <w:rPr>
                <w:rFonts w:ascii="Times New Roman" w:eastAsia="Calibri" w:hAnsi="Times New Roman" w:cs="Times New Roman"/>
                <w:bCs/>
                <w:color w:val="000000"/>
                <w:sz w:val="20"/>
                <w:szCs w:val="20"/>
              </w:rPr>
              <w:t xml:space="preserve">Uzm. </w:t>
            </w:r>
            <w:proofErr w:type="spellStart"/>
            <w:r w:rsidRPr="00BA3FAA">
              <w:rPr>
                <w:rFonts w:ascii="Times New Roman" w:eastAsia="Calibri" w:hAnsi="Times New Roman" w:cs="Times New Roman"/>
                <w:bCs/>
                <w:color w:val="000000"/>
                <w:sz w:val="20"/>
                <w:szCs w:val="20"/>
              </w:rPr>
              <w:t>Dyt</w:t>
            </w:r>
            <w:proofErr w:type="spellEnd"/>
            <w:r w:rsidRPr="00BA3FAA">
              <w:rPr>
                <w:rFonts w:ascii="Times New Roman" w:eastAsia="Calibri" w:hAnsi="Times New Roman" w:cs="Times New Roman"/>
                <w:bCs/>
                <w:color w:val="000000"/>
                <w:sz w:val="20"/>
                <w:szCs w:val="20"/>
              </w:rPr>
              <w:t xml:space="preserve">. Şengül </w:t>
            </w:r>
            <w:proofErr w:type="spellStart"/>
            <w:r w:rsidRPr="00BA3FAA">
              <w:rPr>
                <w:rFonts w:ascii="Times New Roman" w:eastAsia="Calibri" w:hAnsi="Times New Roman" w:cs="Times New Roman"/>
                <w:bCs/>
                <w:color w:val="000000"/>
                <w:sz w:val="20"/>
                <w:szCs w:val="20"/>
              </w:rPr>
              <w:t>Sangu</w:t>
            </w:r>
            <w:proofErr w:type="spellEnd"/>
            <w:r w:rsidRPr="00BA3FAA">
              <w:rPr>
                <w:rFonts w:ascii="Times New Roman" w:eastAsia="Calibri" w:hAnsi="Times New Roman" w:cs="Times New Roman"/>
                <w:bCs/>
                <w:color w:val="000000"/>
                <w:sz w:val="20"/>
                <w:szCs w:val="20"/>
              </w:rPr>
              <w:t xml:space="preserve"> Talak (Fenerbahçe Diyetisyeni)</w:t>
            </w:r>
          </w:p>
        </w:tc>
        <w:tc>
          <w:tcPr>
            <w:tcW w:w="4815" w:type="dxa"/>
          </w:tcPr>
          <w:p w14:paraId="58CC8B35" w14:textId="77777777" w:rsidR="00BA3FAA" w:rsidRPr="00BA3FAA" w:rsidRDefault="00BA3FAA" w:rsidP="00D76B32">
            <w:pPr>
              <w:autoSpaceDE w:val="0"/>
              <w:autoSpaceDN w:val="0"/>
              <w:adjustRightInd w:val="0"/>
              <w:spacing w:line="360" w:lineRule="auto"/>
              <w:rPr>
                <w:rFonts w:ascii="Times New Roman" w:eastAsia="Calibri" w:hAnsi="Times New Roman" w:cs="Times New Roman"/>
                <w:b/>
                <w:color w:val="000000"/>
                <w:sz w:val="20"/>
                <w:szCs w:val="20"/>
              </w:rPr>
            </w:pPr>
            <w:r w:rsidRPr="00BA3FAA">
              <w:rPr>
                <w:rFonts w:ascii="Times New Roman" w:eastAsia="Calibri" w:hAnsi="Times New Roman" w:cs="Times New Roman"/>
                <w:b/>
                <w:color w:val="000000"/>
                <w:sz w:val="20"/>
                <w:szCs w:val="20"/>
              </w:rPr>
              <w:t>Süper Lig Takımlarında Diyetisyen Olmak</w:t>
            </w:r>
          </w:p>
          <w:p w14:paraId="3A05473F" w14:textId="4BCECBD1" w:rsidR="00BA3FAA" w:rsidRPr="00BA3FAA" w:rsidRDefault="00BA3FAA" w:rsidP="00D76B32">
            <w:pPr>
              <w:autoSpaceDE w:val="0"/>
              <w:autoSpaceDN w:val="0"/>
              <w:adjustRightInd w:val="0"/>
              <w:spacing w:line="360" w:lineRule="auto"/>
              <w:rPr>
                <w:rFonts w:ascii="Times New Roman" w:eastAsia="Calibri" w:hAnsi="Times New Roman" w:cs="Times New Roman"/>
                <w:b/>
                <w:color w:val="000000"/>
                <w:sz w:val="20"/>
                <w:szCs w:val="20"/>
              </w:rPr>
            </w:pPr>
            <w:hyperlink r:id="rId109" w:history="1">
              <w:r w:rsidRPr="00BA3FAA">
                <w:rPr>
                  <w:rStyle w:val="Kpr"/>
                  <w:rFonts w:ascii="Times New Roman" w:eastAsia="Calibri" w:hAnsi="Times New Roman" w:cs="Times New Roman"/>
                  <w:b/>
                  <w:sz w:val="20"/>
                  <w:szCs w:val="20"/>
                </w:rPr>
                <w:t>https://www.youtube.com/watch?v=8Q6O-AIl_N8</w:t>
              </w:r>
            </w:hyperlink>
          </w:p>
          <w:p w14:paraId="4D5BD9F3" w14:textId="77777777" w:rsidR="00BA3FAA" w:rsidRPr="00BA3FAA" w:rsidRDefault="00BA3FAA" w:rsidP="00D76B32">
            <w:pPr>
              <w:autoSpaceDE w:val="0"/>
              <w:autoSpaceDN w:val="0"/>
              <w:adjustRightInd w:val="0"/>
              <w:spacing w:line="360" w:lineRule="auto"/>
              <w:rPr>
                <w:rFonts w:ascii="Times New Roman" w:eastAsia="Calibri" w:hAnsi="Times New Roman" w:cs="Times New Roman"/>
                <w:bCs/>
                <w:color w:val="000000"/>
                <w:sz w:val="20"/>
                <w:szCs w:val="20"/>
              </w:rPr>
            </w:pPr>
          </w:p>
        </w:tc>
      </w:tr>
      <w:tr w:rsidR="00BA3FAA" w14:paraId="79757CBC" w14:textId="77777777" w:rsidTr="00EE6ED6">
        <w:trPr>
          <w:trHeight w:val="1399"/>
        </w:trPr>
        <w:tc>
          <w:tcPr>
            <w:tcW w:w="1951" w:type="dxa"/>
          </w:tcPr>
          <w:p w14:paraId="3FC3212C" w14:textId="6F4090AB" w:rsidR="00BA3FAA" w:rsidRPr="00BA3FAA" w:rsidRDefault="00BA3FAA" w:rsidP="00BA3FAA">
            <w:pPr>
              <w:autoSpaceDE w:val="0"/>
              <w:autoSpaceDN w:val="0"/>
              <w:adjustRightInd w:val="0"/>
              <w:spacing w:line="360" w:lineRule="auto"/>
              <w:jc w:val="both"/>
              <w:rPr>
                <w:rFonts w:ascii="Times New Roman" w:eastAsia="Calibri" w:hAnsi="Times New Roman" w:cs="Times New Roman"/>
                <w:bCs/>
                <w:color w:val="000000"/>
                <w:sz w:val="20"/>
                <w:szCs w:val="20"/>
              </w:rPr>
            </w:pPr>
            <w:r w:rsidRPr="00BA3FAA">
              <w:rPr>
                <w:rFonts w:ascii="Times New Roman" w:eastAsia="Calibri" w:hAnsi="Times New Roman" w:cs="Times New Roman"/>
                <w:bCs/>
                <w:color w:val="000000"/>
                <w:sz w:val="20"/>
                <w:szCs w:val="20"/>
              </w:rPr>
              <w:t>27.04.2022</w:t>
            </w:r>
          </w:p>
        </w:tc>
        <w:tc>
          <w:tcPr>
            <w:tcW w:w="2722" w:type="dxa"/>
          </w:tcPr>
          <w:p w14:paraId="3BDC7BB6" w14:textId="1AFAE4C9" w:rsidR="00BA3FAA" w:rsidRPr="00BA3FAA" w:rsidRDefault="00BA3FAA" w:rsidP="00BA3FAA">
            <w:pPr>
              <w:autoSpaceDE w:val="0"/>
              <w:autoSpaceDN w:val="0"/>
              <w:adjustRightInd w:val="0"/>
              <w:spacing w:line="360" w:lineRule="auto"/>
              <w:jc w:val="both"/>
              <w:rPr>
                <w:rFonts w:ascii="Times New Roman" w:eastAsia="Calibri" w:hAnsi="Times New Roman" w:cs="Times New Roman"/>
                <w:bCs/>
                <w:color w:val="000000"/>
                <w:sz w:val="20"/>
                <w:szCs w:val="20"/>
              </w:rPr>
            </w:pPr>
            <w:r w:rsidRPr="00BA3FAA">
              <w:rPr>
                <w:rFonts w:ascii="Times New Roman" w:eastAsia="Calibri" w:hAnsi="Times New Roman" w:cs="Times New Roman"/>
                <w:bCs/>
                <w:color w:val="000000"/>
                <w:sz w:val="20"/>
                <w:szCs w:val="20"/>
              </w:rPr>
              <w:t>Ece Nevra Durukan</w:t>
            </w:r>
          </w:p>
        </w:tc>
        <w:tc>
          <w:tcPr>
            <w:tcW w:w="4815" w:type="dxa"/>
          </w:tcPr>
          <w:p w14:paraId="2627C5D1" w14:textId="77777777" w:rsidR="00BA3FAA" w:rsidRPr="00BA3FAA" w:rsidRDefault="00BA3FAA" w:rsidP="00D76B32">
            <w:pPr>
              <w:autoSpaceDE w:val="0"/>
              <w:autoSpaceDN w:val="0"/>
              <w:adjustRightInd w:val="0"/>
              <w:spacing w:line="360" w:lineRule="auto"/>
              <w:rPr>
                <w:rFonts w:ascii="Times New Roman" w:eastAsia="Calibri" w:hAnsi="Times New Roman" w:cs="Times New Roman"/>
                <w:b/>
                <w:sz w:val="20"/>
                <w:szCs w:val="20"/>
              </w:rPr>
            </w:pPr>
            <w:r w:rsidRPr="00BA3FAA">
              <w:rPr>
                <w:rFonts w:ascii="Times New Roman" w:eastAsia="Calibri" w:hAnsi="Times New Roman" w:cs="Times New Roman"/>
                <w:b/>
                <w:sz w:val="20"/>
                <w:szCs w:val="20"/>
              </w:rPr>
              <w:t>Okyanusu Aşmak</w:t>
            </w:r>
          </w:p>
          <w:p w14:paraId="1482D015" w14:textId="3BC02A21" w:rsidR="00BA3FAA" w:rsidRPr="00EE6ED6" w:rsidRDefault="00BA3FAA" w:rsidP="00D76B32">
            <w:pPr>
              <w:autoSpaceDE w:val="0"/>
              <w:autoSpaceDN w:val="0"/>
              <w:adjustRightInd w:val="0"/>
              <w:spacing w:line="360" w:lineRule="auto"/>
              <w:rPr>
                <w:rFonts w:ascii="Times New Roman" w:eastAsia="Calibri" w:hAnsi="Times New Roman" w:cs="Times New Roman"/>
                <w:b/>
                <w:sz w:val="20"/>
                <w:szCs w:val="20"/>
              </w:rPr>
            </w:pPr>
            <w:hyperlink r:id="rId110" w:history="1">
              <w:r w:rsidRPr="00BA3FAA">
                <w:rPr>
                  <w:rStyle w:val="Kpr"/>
                  <w:rFonts w:ascii="Times New Roman" w:eastAsia="Calibri" w:hAnsi="Times New Roman" w:cs="Times New Roman"/>
                  <w:b/>
                  <w:sz w:val="20"/>
                  <w:szCs w:val="20"/>
                </w:rPr>
                <w:t>https://www.youtube.com/watch?v=lMkrbhVsQpE&amp;t=36s&amp;ab_channel=LokmanHekim%C3%9Cniversitesi</w:t>
              </w:r>
            </w:hyperlink>
          </w:p>
        </w:tc>
      </w:tr>
      <w:tr w:rsidR="00BA3FAA" w14:paraId="07F5656C" w14:textId="77777777" w:rsidTr="00BA3FAA">
        <w:tc>
          <w:tcPr>
            <w:tcW w:w="1951" w:type="dxa"/>
          </w:tcPr>
          <w:p w14:paraId="2B3F2099" w14:textId="204EA8D7" w:rsidR="00BA3FAA" w:rsidRPr="00BA3FAA" w:rsidRDefault="00BA3FAA" w:rsidP="00BA3FAA">
            <w:pPr>
              <w:autoSpaceDE w:val="0"/>
              <w:autoSpaceDN w:val="0"/>
              <w:adjustRightInd w:val="0"/>
              <w:spacing w:line="360" w:lineRule="auto"/>
              <w:jc w:val="both"/>
              <w:rPr>
                <w:rFonts w:ascii="Times New Roman" w:eastAsia="Calibri" w:hAnsi="Times New Roman" w:cs="Times New Roman"/>
                <w:bCs/>
                <w:color w:val="000000"/>
                <w:sz w:val="20"/>
                <w:szCs w:val="20"/>
              </w:rPr>
            </w:pPr>
            <w:r w:rsidRPr="00BA3FAA">
              <w:rPr>
                <w:rFonts w:ascii="Times New Roman" w:eastAsia="Calibri" w:hAnsi="Times New Roman" w:cs="Times New Roman"/>
                <w:bCs/>
                <w:color w:val="000000"/>
                <w:sz w:val="20"/>
                <w:szCs w:val="20"/>
              </w:rPr>
              <w:t>31.03. 2022</w:t>
            </w:r>
          </w:p>
        </w:tc>
        <w:tc>
          <w:tcPr>
            <w:tcW w:w="2722" w:type="dxa"/>
          </w:tcPr>
          <w:p w14:paraId="2FD2616E" w14:textId="04AFFDA0" w:rsidR="00BA3FAA" w:rsidRPr="00BA3FAA" w:rsidRDefault="00BA3FAA" w:rsidP="00BA3FAA">
            <w:pPr>
              <w:autoSpaceDE w:val="0"/>
              <w:autoSpaceDN w:val="0"/>
              <w:adjustRightInd w:val="0"/>
              <w:spacing w:line="360" w:lineRule="auto"/>
              <w:jc w:val="both"/>
              <w:rPr>
                <w:rFonts w:ascii="Times New Roman" w:eastAsia="Calibri" w:hAnsi="Times New Roman" w:cs="Times New Roman"/>
                <w:bCs/>
                <w:color w:val="000000"/>
                <w:sz w:val="20"/>
                <w:szCs w:val="20"/>
              </w:rPr>
            </w:pPr>
            <w:proofErr w:type="spellStart"/>
            <w:proofErr w:type="gramStart"/>
            <w:r w:rsidRPr="00BA3FAA">
              <w:rPr>
                <w:rFonts w:ascii="Times New Roman" w:eastAsia="Calibri" w:hAnsi="Times New Roman" w:cs="Times New Roman"/>
                <w:bCs/>
                <w:color w:val="000000"/>
                <w:sz w:val="20"/>
                <w:szCs w:val="20"/>
              </w:rPr>
              <w:t>Dr.Dyt</w:t>
            </w:r>
            <w:proofErr w:type="spellEnd"/>
            <w:proofErr w:type="gramEnd"/>
            <w:r w:rsidRPr="00BA3FAA">
              <w:rPr>
                <w:rFonts w:ascii="Times New Roman" w:eastAsia="Calibri" w:hAnsi="Times New Roman" w:cs="Times New Roman"/>
                <w:bCs/>
                <w:color w:val="000000"/>
                <w:sz w:val="20"/>
                <w:szCs w:val="20"/>
              </w:rPr>
              <w:t>. Elif Okut Ayşin</w:t>
            </w:r>
          </w:p>
        </w:tc>
        <w:tc>
          <w:tcPr>
            <w:tcW w:w="4815" w:type="dxa"/>
          </w:tcPr>
          <w:p w14:paraId="6EA19B78" w14:textId="77777777" w:rsidR="00BA3FAA" w:rsidRPr="00EE6ED6" w:rsidRDefault="00BA3FAA" w:rsidP="00D76B32">
            <w:pPr>
              <w:autoSpaceDE w:val="0"/>
              <w:autoSpaceDN w:val="0"/>
              <w:adjustRightInd w:val="0"/>
              <w:spacing w:line="360" w:lineRule="auto"/>
              <w:rPr>
                <w:rFonts w:ascii="Times New Roman" w:hAnsi="Times New Roman" w:cs="Times New Roman"/>
                <w:b/>
                <w:color w:val="000000" w:themeColor="text1"/>
                <w:sz w:val="20"/>
                <w:szCs w:val="20"/>
              </w:rPr>
            </w:pPr>
            <w:r w:rsidRPr="00EE6ED6">
              <w:rPr>
                <w:rFonts w:ascii="Times New Roman" w:hAnsi="Times New Roman" w:cs="Times New Roman"/>
                <w:b/>
                <w:color w:val="000000" w:themeColor="text1"/>
                <w:sz w:val="20"/>
                <w:szCs w:val="20"/>
              </w:rPr>
              <w:t>M</w:t>
            </w:r>
            <w:hyperlink r:id="rId111" w:tooltip="Mücadelene İnan Asla Pes Etme" w:history="1">
              <w:r w:rsidRPr="00EE6ED6">
                <w:rPr>
                  <w:rStyle w:val="Kpr"/>
                  <w:rFonts w:ascii="Times New Roman" w:hAnsi="Times New Roman" w:cs="Times New Roman"/>
                  <w:b/>
                  <w:color w:val="000000" w:themeColor="text1"/>
                  <w:sz w:val="20"/>
                  <w:szCs w:val="20"/>
                  <w:u w:val="none"/>
                  <w:shd w:val="clear" w:color="auto" w:fill="FFFFFF"/>
                </w:rPr>
                <w:t>ücadelene İnan Asla Pes Etme</w:t>
              </w:r>
            </w:hyperlink>
          </w:p>
          <w:p w14:paraId="34F07641" w14:textId="576DE658" w:rsidR="00BA3FAA" w:rsidRPr="00BA3FAA" w:rsidRDefault="00BA3FAA" w:rsidP="00D76B32">
            <w:pPr>
              <w:autoSpaceDE w:val="0"/>
              <w:autoSpaceDN w:val="0"/>
              <w:adjustRightInd w:val="0"/>
              <w:spacing w:line="360" w:lineRule="auto"/>
              <w:rPr>
                <w:rFonts w:ascii="Times New Roman" w:eastAsia="Calibri" w:hAnsi="Times New Roman" w:cs="Times New Roman"/>
                <w:bCs/>
                <w:color w:val="000000"/>
                <w:sz w:val="20"/>
                <w:szCs w:val="20"/>
              </w:rPr>
            </w:pPr>
            <w:hyperlink r:id="rId112" w:history="1">
              <w:r w:rsidRPr="00BA3FAA">
                <w:rPr>
                  <w:rStyle w:val="Kpr"/>
                  <w:rFonts w:ascii="Times New Roman" w:eastAsia="Calibri" w:hAnsi="Times New Roman" w:cs="Times New Roman"/>
                  <w:b/>
                  <w:sz w:val="20"/>
                  <w:szCs w:val="20"/>
                </w:rPr>
                <w:t>https://www.youtube.com/watch?v=lMkrbhVsQpE</w:t>
              </w:r>
            </w:hyperlink>
          </w:p>
        </w:tc>
      </w:tr>
    </w:tbl>
    <w:p w14:paraId="3C03D249" w14:textId="16AB5109" w:rsidR="00BA3FAA" w:rsidRDefault="00BA3FAA" w:rsidP="003D0028">
      <w:pPr>
        <w:autoSpaceDE w:val="0"/>
        <w:autoSpaceDN w:val="0"/>
        <w:adjustRightInd w:val="0"/>
        <w:spacing w:after="0" w:line="360" w:lineRule="auto"/>
        <w:jc w:val="both"/>
        <w:rPr>
          <w:rFonts w:ascii="Times New Roman" w:eastAsia="Calibri" w:hAnsi="Times New Roman" w:cs="Times New Roman"/>
          <w:bCs/>
          <w:color w:val="000000"/>
          <w:sz w:val="24"/>
          <w:szCs w:val="24"/>
        </w:rPr>
      </w:pPr>
    </w:p>
    <w:p w14:paraId="7B7749F4" w14:textId="28AE9ABC" w:rsidR="00D76B32" w:rsidRDefault="00D76B32" w:rsidP="00D76B32">
      <w:pPr>
        <w:autoSpaceDE w:val="0"/>
        <w:autoSpaceDN w:val="0"/>
        <w:adjustRightInd w:val="0"/>
        <w:spacing w:after="0" w:line="360" w:lineRule="auto"/>
        <w:jc w:val="both"/>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w:t>
      </w:r>
      <w:r w:rsidRPr="00C647FC">
        <w:rPr>
          <w:rFonts w:ascii="Times New Roman" w:eastAsia="Calibri" w:hAnsi="Times New Roman" w:cs="Times New Roman"/>
          <w:bCs/>
          <w:color w:val="000000"/>
          <w:sz w:val="24"/>
          <w:szCs w:val="24"/>
        </w:rPr>
        <w:t>Ramazan Bayramı</w:t>
      </w:r>
      <w:r w:rsidR="00355FEF">
        <w:rPr>
          <w:rFonts w:ascii="Times New Roman" w:eastAsia="Calibri" w:hAnsi="Times New Roman" w:cs="Times New Roman"/>
          <w:bCs/>
          <w:color w:val="000000"/>
          <w:sz w:val="24"/>
          <w:szCs w:val="24"/>
        </w:rPr>
        <w:t>’</w:t>
      </w:r>
      <w:r w:rsidRPr="00C647FC">
        <w:rPr>
          <w:rFonts w:ascii="Times New Roman" w:eastAsia="Calibri" w:hAnsi="Times New Roman" w:cs="Times New Roman"/>
          <w:bCs/>
          <w:color w:val="000000"/>
          <w:sz w:val="24"/>
          <w:szCs w:val="24"/>
        </w:rPr>
        <w:t>nda Sağlıklı Beslenme”</w:t>
      </w:r>
      <w:r w:rsidR="00355FEF">
        <w:rPr>
          <w:rFonts w:ascii="Times New Roman" w:eastAsia="Calibri" w:hAnsi="Times New Roman" w:cs="Times New Roman"/>
          <w:bCs/>
          <w:color w:val="000000"/>
          <w:sz w:val="24"/>
          <w:szCs w:val="24"/>
        </w:rPr>
        <w:t xml:space="preserve"> </w:t>
      </w:r>
      <w:r w:rsidRPr="00C647FC">
        <w:rPr>
          <w:rFonts w:ascii="Times New Roman" w:eastAsia="Calibri" w:hAnsi="Times New Roman" w:cs="Times New Roman"/>
          <w:bCs/>
          <w:color w:val="000000"/>
          <w:sz w:val="24"/>
          <w:szCs w:val="24"/>
        </w:rPr>
        <w:t xml:space="preserve">konu başlıklı </w:t>
      </w:r>
      <w:proofErr w:type="spellStart"/>
      <w:r w:rsidRPr="00C647FC">
        <w:rPr>
          <w:rFonts w:ascii="Times New Roman" w:eastAsia="Calibri" w:hAnsi="Times New Roman" w:cs="Times New Roman"/>
          <w:bCs/>
          <w:color w:val="000000"/>
          <w:sz w:val="24"/>
          <w:szCs w:val="24"/>
        </w:rPr>
        <w:t>webinarı</w:t>
      </w:r>
      <w:proofErr w:type="spellEnd"/>
      <w:r w:rsidRPr="00C647FC">
        <w:rPr>
          <w:rFonts w:ascii="Times New Roman" w:eastAsia="Calibri" w:hAnsi="Times New Roman" w:cs="Times New Roman"/>
          <w:bCs/>
          <w:color w:val="000000"/>
          <w:sz w:val="24"/>
          <w:szCs w:val="24"/>
        </w:rPr>
        <w:t xml:space="preserve"> Bölümümüz Dr. Öğretim Üyesi Özlem Baran 26 Nisan 2022 de gerçekleştirmiştir.</w:t>
      </w:r>
      <w:r>
        <w:rPr>
          <w:rFonts w:ascii="Times New Roman" w:eastAsia="Calibri" w:hAnsi="Times New Roman" w:cs="Times New Roman"/>
          <w:b/>
          <w:bCs/>
          <w:color w:val="000000"/>
          <w:sz w:val="24"/>
          <w:szCs w:val="24"/>
        </w:rPr>
        <w:t xml:space="preserve"> </w:t>
      </w:r>
      <w:r>
        <w:rPr>
          <w:rFonts w:ascii="Times New Roman" w:eastAsia="Calibri" w:hAnsi="Times New Roman" w:cs="Times New Roman"/>
          <w:color w:val="000000"/>
          <w:sz w:val="24"/>
          <w:szCs w:val="24"/>
        </w:rPr>
        <w:t xml:space="preserve">Bağlantı linki ve görseli aşağıda yer almaktadır. </w:t>
      </w:r>
      <w:hyperlink r:id="rId113" w:history="1">
        <w:r w:rsidRPr="008B3DD9">
          <w:rPr>
            <w:rStyle w:val="Kpr"/>
            <w:rFonts w:ascii="Times New Roman" w:eastAsia="Calibri" w:hAnsi="Times New Roman" w:cs="Times New Roman"/>
            <w:b/>
            <w:bCs/>
            <w:sz w:val="24"/>
            <w:szCs w:val="24"/>
          </w:rPr>
          <w:t>https://www.youtube.com/watch?v=Jbk36ucp_74&amp;ab_channel=LokmanHekim%C3%9Cniversitesi</w:t>
        </w:r>
      </w:hyperlink>
    </w:p>
    <w:p w14:paraId="532C4311" w14:textId="6415C854" w:rsidR="00D76B32" w:rsidRDefault="00D76B32" w:rsidP="003D0028">
      <w:pPr>
        <w:autoSpaceDE w:val="0"/>
        <w:autoSpaceDN w:val="0"/>
        <w:adjustRightInd w:val="0"/>
        <w:spacing w:after="0" w:line="360" w:lineRule="auto"/>
        <w:jc w:val="both"/>
        <w:rPr>
          <w:rFonts w:ascii="Times New Roman" w:eastAsia="Calibri" w:hAnsi="Times New Roman" w:cs="Times New Roman"/>
          <w:bCs/>
          <w:color w:val="000000"/>
          <w:sz w:val="24"/>
          <w:szCs w:val="24"/>
        </w:rPr>
      </w:pPr>
      <w:r>
        <w:rPr>
          <w:noProof/>
          <w:lang w:eastAsia="tr-TR"/>
        </w:rPr>
        <w:drawing>
          <wp:inline distT="0" distB="0" distL="0" distR="0" wp14:anchorId="32B32099" wp14:editId="1CF65E82">
            <wp:extent cx="4297680" cy="1914525"/>
            <wp:effectExtent l="0" t="0" r="7620" b="9525"/>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4297680" cy="1914525"/>
                    </a:xfrm>
                    <a:prstGeom prst="rect">
                      <a:avLst/>
                    </a:prstGeom>
                  </pic:spPr>
                </pic:pic>
              </a:graphicData>
            </a:graphic>
          </wp:inline>
        </w:drawing>
      </w:r>
    </w:p>
    <w:p w14:paraId="1712AD82" w14:textId="42971C4F" w:rsidR="00BA3FAA" w:rsidRDefault="00BA3FAA" w:rsidP="003D0028">
      <w:pPr>
        <w:autoSpaceDE w:val="0"/>
        <w:autoSpaceDN w:val="0"/>
        <w:adjustRightInd w:val="0"/>
        <w:spacing w:after="0" w:line="360" w:lineRule="auto"/>
        <w:jc w:val="both"/>
        <w:rPr>
          <w:rFonts w:ascii="Times New Roman" w:eastAsia="Calibri" w:hAnsi="Times New Roman" w:cs="Times New Roman"/>
          <w:bCs/>
          <w:color w:val="000000"/>
          <w:sz w:val="24"/>
          <w:szCs w:val="24"/>
        </w:rPr>
      </w:pPr>
    </w:p>
    <w:p w14:paraId="3A25D280" w14:textId="58093D22" w:rsidR="00BA3FAA" w:rsidRDefault="00BA3FAA" w:rsidP="003D0028">
      <w:pPr>
        <w:autoSpaceDE w:val="0"/>
        <w:autoSpaceDN w:val="0"/>
        <w:adjustRightInd w:val="0"/>
        <w:spacing w:after="0" w:line="360" w:lineRule="auto"/>
        <w:jc w:val="both"/>
        <w:rPr>
          <w:rFonts w:ascii="Times New Roman" w:eastAsia="Calibri" w:hAnsi="Times New Roman" w:cs="Times New Roman"/>
          <w:bCs/>
          <w:color w:val="000000"/>
          <w:sz w:val="24"/>
          <w:szCs w:val="24"/>
        </w:rPr>
      </w:pPr>
    </w:p>
    <w:p w14:paraId="1BE55AAD" w14:textId="17989F97" w:rsidR="00D76B32" w:rsidRDefault="00D76B32" w:rsidP="00D76B32">
      <w:pPr>
        <w:autoSpaceDE w:val="0"/>
        <w:autoSpaceDN w:val="0"/>
        <w:adjustRightInd w:val="0"/>
        <w:spacing w:after="0" w:line="360" w:lineRule="auto"/>
        <w:jc w:val="both"/>
        <w:rPr>
          <w:rFonts w:ascii="Times New Roman" w:hAnsi="Times New Roman" w:cs="Times New Roman"/>
          <w:b/>
          <w:bCs/>
          <w:color w:val="222222"/>
          <w:sz w:val="24"/>
          <w:szCs w:val="24"/>
          <w:shd w:val="clear" w:color="auto" w:fill="FFFFFF"/>
        </w:rPr>
      </w:pPr>
      <w:r w:rsidRPr="00DC52AE">
        <w:rPr>
          <w:rFonts w:ascii="Times New Roman" w:hAnsi="Times New Roman" w:cs="Times New Roman"/>
          <w:color w:val="222222"/>
          <w:sz w:val="24"/>
          <w:szCs w:val="24"/>
          <w:shd w:val="clear" w:color="auto" w:fill="FFFFFF"/>
        </w:rPr>
        <w:lastRenderedPageBreak/>
        <w:t>Sağlık Bilimleri Fakültesi Beslenme ve Diyetetik 1. sınıf öğrencilerimiz tarafından Sağlıklı Besin Seçimi dersi kapsamında </w:t>
      </w:r>
      <w:r w:rsidRPr="00DC52AE">
        <w:rPr>
          <w:rFonts w:ascii="Times New Roman" w:hAnsi="Times New Roman" w:cs="Times New Roman"/>
          <w:b/>
          <w:bCs/>
          <w:color w:val="222222"/>
          <w:sz w:val="24"/>
          <w:szCs w:val="24"/>
          <w:shd w:val="clear" w:color="auto" w:fill="FFFFFF"/>
        </w:rPr>
        <w:t>"Fonksiyonel Özelliği Olan 50 Besin"</w:t>
      </w:r>
      <w:r w:rsidRPr="00DC52AE">
        <w:rPr>
          <w:rFonts w:ascii="Times New Roman" w:hAnsi="Times New Roman" w:cs="Times New Roman"/>
          <w:color w:val="222222"/>
          <w:sz w:val="24"/>
          <w:szCs w:val="24"/>
          <w:shd w:val="clear" w:color="auto" w:fill="FFFFFF"/>
        </w:rPr>
        <w:t> başlıklı öğrenci afişlerimiz 18 Nisan 2022 Pazartesi günü Zemin Kat Fuaye alanında 12:00-14:00 saatleri arasında sergilen</w:t>
      </w:r>
      <w:r>
        <w:rPr>
          <w:rFonts w:ascii="Times New Roman" w:hAnsi="Times New Roman" w:cs="Times New Roman"/>
          <w:color w:val="222222"/>
          <w:sz w:val="24"/>
          <w:szCs w:val="24"/>
          <w:shd w:val="clear" w:color="auto" w:fill="FFFFFF"/>
        </w:rPr>
        <w:t>miş, birçok katılımcı fonksiyonel besinlerle ilgili bilgilendirilmiştir</w:t>
      </w:r>
      <w:r>
        <w:rPr>
          <w:rFonts w:ascii="Times New Roman" w:hAnsi="Times New Roman" w:cs="Times New Roman"/>
          <w:color w:val="222222"/>
          <w:sz w:val="24"/>
          <w:szCs w:val="24"/>
          <w:shd w:val="clear" w:color="auto" w:fill="FFFFFF"/>
        </w:rPr>
        <w:t xml:space="preserve"> </w:t>
      </w:r>
      <w:r w:rsidRPr="00D76B32">
        <w:rPr>
          <w:rFonts w:ascii="Times New Roman" w:hAnsi="Times New Roman" w:cs="Times New Roman"/>
          <w:b/>
          <w:bCs/>
          <w:color w:val="222222"/>
          <w:sz w:val="24"/>
          <w:szCs w:val="24"/>
          <w:shd w:val="clear" w:color="auto" w:fill="FFFFFF"/>
        </w:rPr>
        <w:t>(EK-42).</w:t>
      </w:r>
    </w:p>
    <w:p w14:paraId="19EA137F" w14:textId="77777777" w:rsidR="009B69F5" w:rsidRDefault="009B69F5" w:rsidP="00D76B32">
      <w:pPr>
        <w:autoSpaceDE w:val="0"/>
        <w:autoSpaceDN w:val="0"/>
        <w:adjustRightInd w:val="0"/>
        <w:spacing w:after="0" w:line="360" w:lineRule="auto"/>
        <w:jc w:val="both"/>
        <w:rPr>
          <w:rFonts w:ascii="Times New Roman" w:hAnsi="Times New Roman" w:cs="Times New Roman"/>
          <w:b/>
          <w:bCs/>
          <w:color w:val="222222"/>
          <w:sz w:val="24"/>
          <w:szCs w:val="24"/>
          <w:shd w:val="clear" w:color="auto" w:fill="FFFFFF"/>
        </w:rPr>
      </w:pPr>
    </w:p>
    <w:p w14:paraId="4009E4FB" w14:textId="149A2B50" w:rsidR="009B69F5" w:rsidRDefault="009B69F5" w:rsidP="00D76B32">
      <w:pPr>
        <w:autoSpaceDE w:val="0"/>
        <w:autoSpaceDN w:val="0"/>
        <w:adjustRightInd w:val="0"/>
        <w:spacing w:after="0" w:line="360" w:lineRule="auto"/>
        <w:jc w:val="both"/>
        <w:rPr>
          <w:rFonts w:ascii="Times New Roman" w:eastAsia="Calibri" w:hAnsi="Times New Roman" w:cs="Times New Roman"/>
          <w:bCs/>
          <w:color w:val="000000"/>
          <w:sz w:val="24"/>
          <w:szCs w:val="24"/>
        </w:rPr>
      </w:pPr>
      <w:r w:rsidRPr="00B8605C">
        <w:rPr>
          <w:rFonts w:ascii="Times New Roman" w:eastAsia="Calibri" w:hAnsi="Times New Roman" w:cs="Times New Roman"/>
          <w:bCs/>
          <w:color w:val="000000"/>
          <w:sz w:val="24"/>
          <w:szCs w:val="24"/>
        </w:rPr>
        <w:t xml:space="preserve">14 Kasım 2022 </w:t>
      </w:r>
      <w:r>
        <w:rPr>
          <w:rFonts w:ascii="Times New Roman" w:eastAsia="Calibri" w:hAnsi="Times New Roman" w:cs="Times New Roman"/>
          <w:bCs/>
          <w:color w:val="000000"/>
          <w:sz w:val="24"/>
          <w:szCs w:val="24"/>
        </w:rPr>
        <w:t>t</w:t>
      </w:r>
      <w:r w:rsidRPr="00B8605C">
        <w:rPr>
          <w:rFonts w:ascii="Times New Roman" w:eastAsia="Calibri" w:hAnsi="Times New Roman" w:cs="Times New Roman"/>
          <w:bCs/>
          <w:color w:val="000000"/>
          <w:sz w:val="24"/>
          <w:szCs w:val="24"/>
        </w:rPr>
        <w:t xml:space="preserve">arihinde </w:t>
      </w:r>
      <w:r>
        <w:rPr>
          <w:rFonts w:ascii="Times New Roman" w:eastAsia="Calibri" w:hAnsi="Times New Roman" w:cs="Times New Roman"/>
          <w:bCs/>
          <w:color w:val="000000"/>
          <w:sz w:val="24"/>
          <w:szCs w:val="24"/>
        </w:rPr>
        <w:t xml:space="preserve">saat 11:00-16:00 arasında Beslenme ve Diyetetik </w:t>
      </w:r>
      <w:r>
        <w:rPr>
          <w:rFonts w:ascii="Times New Roman" w:eastAsia="Calibri" w:hAnsi="Times New Roman" w:cs="Times New Roman"/>
          <w:bCs/>
          <w:color w:val="000000"/>
          <w:sz w:val="24"/>
          <w:szCs w:val="24"/>
        </w:rPr>
        <w:t>B</w:t>
      </w:r>
      <w:r>
        <w:rPr>
          <w:rFonts w:ascii="Times New Roman" w:eastAsia="Calibri" w:hAnsi="Times New Roman" w:cs="Times New Roman"/>
          <w:bCs/>
          <w:color w:val="000000"/>
          <w:sz w:val="24"/>
          <w:szCs w:val="24"/>
        </w:rPr>
        <w:t>ölümü</w:t>
      </w:r>
      <w:r>
        <w:rPr>
          <w:rFonts w:ascii="Times New Roman" w:eastAsia="Calibri" w:hAnsi="Times New Roman" w:cs="Times New Roman"/>
          <w:bCs/>
          <w:color w:val="000000"/>
          <w:sz w:val="24"/>
          <w:szCs w:val="24"/>
        </w:rPr>
        <w:t>’</w:t>
      </w:r>
      <w:r>
        <w:rPr>
          <w:rFonts w:ascii="Times New Roman" w:eastAsia="Calibri" w:hAnsi="Times New Roman" w:cs="Times New Roman"/>
          <w:bCs/>
          <w:color w:val="000000"/>
          <w:sz w:val="24"/>
          <w:szCs w:val="24"/>
        </w:rPr>
        <w:t>nün düzenlediği “Dünya Diyabet Günü” etkinliği yapılmıştır. Stan</w:t>
      </w:r>
      <w:r>
        <w:rPr>
          <w:rFonts w:ascii="Times New Roman" w:eastAsia="Calibri" w:hAnsi="Times New Roman" w:cs="Times New Roman"/>
          <w:bCs/>
          <w:color w:val="000000"/>
          <w:sz w:val="24"/>
          <w:szCs w:val="24"/>
        </w:rPr>
        <w:t>t</w:t>
      </w:r>
      <w:r>
        <w:rPr>
          <w:rFonts w:ascii="Times New Roman" w:eastAsia="Calibri" w:hAnsi="Times New Roman" w:cs="Times New Roman"/>
          <w:bCs/>
          <w:color w:val="000000"/>
          <w:sz w:val="24"/>
          <w:szCs w:val="24"/>
        </w:rPr>
        <w:t xml:space="preserve">lara gelen kişilere </w:t>
      </w:r>
      <w:r>
        <w:rPr>
          <w:rFonts w:ascii="Times New Roman" w:eastAsia="Calibri" w:hAnsi="Times New Roman" w:cs="Times New Roman"/>
          <w:bCs/>
          <w:color w:val="000000"/>
          <w:sz w:val="24"/>
          <w:szCs w:val="24"/>
        </w:rPr>
        <w:t>d</w:t>
      </w:r>
      <w:r>
        <w:rPr>
          <w:rFonts w:ascii="Times New Roman" w:eastAsia="Calibri" w:hAnsi="Times New Roman" w:cs="Times New Roman"/>
          <w:bCs/>
          <w:color w:val="000000"/>
          <w:sz w:val="24"/>
          <w:szCs w:val="24"/>
        </w:rPr>
        <w:t xml:space="preserve">iyabetle ilgili farkındalık sağlanmış ve </w:t>
      </w:r>
      <w:r>
        <w:rPr>
          <w:rFonts w:ascii="Times New Roman" w:eastAsia="Calibri" w:hAnsi="Times New Roman" w:cs="Times New Roman"/>
          <w:bCs/>
          <w:color w:val="000000"/>
          <w:sz w:val="24"/>
          <w:szCs w:val="24"/>
        </w:rPr>
        <w:t>b</w:t>
      </w:r>
      <w:r>
        <w:rPr>
          <w:rFonts w:ascii="Times New Roman" w:eastAsia="Calibri" w:hAnsi="Times New Roman" w:cs="Times New Roman"/>
          <w:bCs/>
          <w:color w:val="000000"/>
          <w:sz w:val="24"/>
          <w:szCs w:val="24"/>
        </w:rPr>
        <w:t xml:space="preserve">ölümümüz öğretim </w:t>
      </w:r>
      <w:r>
        <w:rPr>
          <w:rFonts w:ascii="Times New Roman" w:eastAsia="Calibri" w:hAnsi="Times New Roman" w:cs="Times New Roman"/>
          <w:bCs/>
          <w:color w:val="000000"/>
          <w:sz w:val="24"/>
          <w:szCs w:val="24"/>
        </w:rPr>
        <w:t>ü</w:t>
      </w:r>
      <w:r>
        <w:rPr>
          <w:rFonts w:ascii="Times New Roman" w:eastAsia="Calibri" w:hAnsi="Times New Roman" w:cs="Times New Roman"/>
          <w:bCs/>
          <w:color w:val="000000"/>
          <w:sz w:val="24"/>
          <w:szCs w:val="24"/>
        </w:rPr>
        <w:t>yeleri ve öğrencilerinin yaptıkları kalorisi düşük şeker içermeyen sağlıklı atıştırmalıklar ikram edilmiştir</w:t>
      </w:r>
      <w:r>
        <w:rPr>
          <w:rFonts w:ascii="Times New Roman" w:eastAsia="Calibri" w:hAnsi="Times New Roman" w:cs="Times New Roman"/>
          <w:bCs/>
          <w:color w:val="000000"/>
          <w:sz w:val="24"/>
          <w:szCs w:val="24"/>
        </w:rPr>
        <w:t xml:space="preserve"> </w:t>
      </w:r>
      <w:r w:rsidRPr="009B69F5">
        <w:rPr>
          <w:rFonts w:ascii="Times New Roman" w:eastAsia="Calibri" w:hAnsi="Times New Roman" w:cs="Times New Roman"/>
          <w:b/>
          <w:color w:val="000000"/>
          <w:sz w:val="24"/>
          <w:szCs w:val="24"/>
        </w:rPr>
        <w:t>(EK-43).</w:t>
      </w:r>
    </w:p>
    <w:p w14:paraId="739E8B5F" w14:textId="77777777" w:rsidR="00987168" w:rsidRPr="00E5253A" w:rsidRDefault="00987168" w:rsidP="00987168">
      <w:pPr>
        <w:autoSpaceDE w:val="0"/>
        <w:autoSpaceDN w:val="0"/>
        <w:adjustRightInd w:val="0"/>
        <w:spacing w:after="0" w:line="360" w:lineRule="auto"/>
        <w:jc w:val="both"/>
        <w:rPr>
          <w:rFonts w:ascii="Times New Roman" w:eastAsia="Calibri" w:hAnsi="Times New Roman" w:cs="Times New Roman"/>
          <w:b/>
          <w:bCs/>
          <w:sz w:val="24"/>
          <w:szCs w:val="24"/>
        </w:rPr>
      </w:pPr>
    </w:p>
    <w:p w14:paraId="2455BCD7" w14:textId="77777777" w:rsidR="00987168" w:rsidRPr="00E5253A" w:rsidRDefault="00987168" w:rsidP="00987168">
      <w:pPr>
        <w:spacing w:after="160" w:line="259" w:lineRule="auto"/>
        <w:rPr>
          <w:rFonts w:ascii="Times New Roman" w:eastAsia="Calibri" w:hAnsi="Times New Roman" w:cs="Times New Roman"/>
          <w:b/>
          <w:bCs/>
          <w:sz w:val="24"/>
          <w:szCs w:val="24"/>
        </w:rPr>
      </w:pPr>
      <w:r w:rsidRPr="00E5253A">
        <w:rPr>
          <w:rFonts w:ascii="Times New Roman" w:eastAsia="Calibri" w:hAnsi="Times New Roman" w:cs="Times New Roman"/>
          <w:b/>
          <w:bCs/>
          <w:sz w:val="24"/>
          <w:szCs w:val="24"/>
        </w:rPr>
        <w:t xml:space="preserve">D.2 Toplumsal Katkı Kaynakları </w:t>
      </w:r>
    </w:p>
    <w:p w14:paraId="083A4B5E" w14:textId="19273F10" w:rsidR="00987168" w:rsidRDefault="00987168" w:rsidP="00987168">
      <w:pPr>
        <w:spacing w:after="160" w:line="360" w:lineRule="auto"/>
        <w:jc w:val="both"/>
        <w:rPr>
          <w:rFonts w:ascii="Times New Roman" w:eastAsia="Calibri" w:hAnsi="Times New Roman" w:cs="Times New Roman"/>
          <w:sz w:val="24"/>
          <w:szCs w:val="24"/>
        </w:rPr>
      </w:pPr>
      <w:r w:rsidRPr="00E5253A">
        <w:rPr>
          <w:rFonts w:ascii="Times New Roman" w:eastAsia="Calibri" w:hAnsi="Times New Roman" w:cs="Times New Roman"/>
          <w:sz w:val="24"/>
          <w:szCs w:val="24"/>
        </w:rPr>
        <w:t>Toplumsal katkı amacıyla yapılan çalışma ve projelerin sayısı 2 (iki)’dir. İlgili proje ve çalışmaların kaynakları Lokman Hekim Üniversitesi Mütevelli Heyeti tarafından veya bölüm öğretim üye ve elemanlarının kendi bağlantıları ile firmalar aracılığıyla sağlanmaktadır.</w:t>
      </w:r>
    </w:p>
    <w:p w14:paraId="3F69FEA9" w14:textId="6BEB4CDB" w:rsidR="00987168" w:rsidRDefault="00987168" w:rsidP="00987168">
      <w:pPr>
        <w:spacing w:after="160" w:line="360" w:lineRule="auto"/>
        <w:rPr>
          <w:rFonts w:ascii="Times New Roman" w:eastAsia="Calibri" w:hAnsi="Times New Roman" w:cs="Times New Roman"/>
          <w:b/>
          <w:bCs/>
          <w:sz w:val="24"/>
          <w:szCs w:val="24"/>
        </w:rPr>
      </w:pPr>
      <w:r w:rsidRPr="00E5253A">
        <w:rPr>
          <w:rFonts w:ascii="Times New Roman" w:eastAsia="Calibri" w:hAnsi="Times New Roman" w:cs="Times New Roman"/>
          <w:b/>
          <w:bCs/>
          <w:sz w:val="24"/>
          <w:szCs w:val="24"/>
        </w:rPr>
        <w:t>D.3 Toplumsal Katkı Performansı</w:t>
      </w:r>
    </w:p>
    <w:p w14:paraId="3CF07075" w14:textId="20128BF7" w:rsidR="007A585F" w:rsidRPr="00E5253A" w:rsidRDefault="007A585F" w:rsidP="007A585F">
      <w:pPr>
        <w:spacing w:line="240" w:lineRule="auto"/>
        <w:jc w:val="both"/>
        <w:rPr>
          <w:rFonts w:ascii="Times New Roman" w:eastAsia="Calibri" w:hAnsi="Times New Roman" w:cs="Times New Roman"/>
          <w:b/>
          <w:bCs/>
          <w:sz w:val="24"/>
          <w:szCs w:val="24"/>
        </w:rPr>
      </w:pPr>
      <w:r>
        <w:rPr>
          <w:rFonts w:ascii="Times New Roman" w:eastAsia="Times New Roman" w:hAnsi="Times New Roman" w:cs="Times New Roman"/>
          <w:color w:val="000000"/>
          <w:sz w:val="24"/>
          <w:szCs w:val="24"/>
          <w:lang w:eastAsia="tr-TR"/>
        </w:rPr>
        <w:t>T</w:t>
      </w:r>
      <w:r w:rsidRPr="00974177">
        <w:rPr>
          <w:rFonts w:ascii="Times New Roman" w:eastAsia="Times New Roman" w:hAnsi="Times New Roman" w:cs="Times New Roman"/>
          <w:color w:val="000000"/>
          <w:sz w:val="24"/>
          <w:szCs w:val="24"/>
          <w:lang w:eastAsia="tr-TR"/>
        </w:rPr>
        <w:t>oplumsal katkı izleme performansları</w:t>
      </w:r>
      <w:r>
        <w:rPr>
          <w:rFonts w:ascii="Times New Roman" w:eastAsia="Times New Roman" w:hAnsi="Times New Roman" w:cs="Times New Roman"/>
          <w:color w:val="000000"/>
          <w:sz w:val="24"/>
          <w:szCs w:val="24"/>
          <w:lang w:eastAsia="tr-TR"/>
        </w:rPr>
        <w:t xml:space="preserve"> </w:t>
      </w:r>
      <w:r w:rsidRPr="00974177">
        <w:rPr>
          <w:rFonts w:ascii="Times New Roman" w:eastAsia="Times New Roman" w:hAnsi="Times New Roman" w:cs="Times New Roman"/>
          <w:color w:val="000000"/>
          <w:sz w:val="24"/>
          <w:szCs w:val="24"/>
          <w:lang w:eastAsia="tr-TR"/>
        </w:rPr>
        <w:t>yeni oluşturulacaktır. </w:t>
      </w:r>
    </w:p>
    <w:p w14:paraId="605B64FF" w14:textId="77777777" w:rsidR="00987168" w:rsidRPr="00E5253A" w:rsidRDefault="00987168" w:rsidP="00987168">
      <w:pPr>
        <w:spacing w:after="160" w:line="360" w:lineRule="auto"/>
        <w:rPr>
          <w:rFonts w:ascii="Times New Roman" w:eastAsia="Calibri" w:hAnsi="Times New Roman" w:cs="Times New Roman"/>
          <w:b/>
          <w:bCs/>
          <w:sz w:val="24"/>
          <w:szCs w:val="24"/>
        </w:rPr>
      </w:pPr>
      <w:r w:rsidRPr="00E5253A">
        <w:rPr>
          <w:rFonts w:ascii="Times New Roman" w:eastAsia="Calibri" w:hAnsi="Times New Roman" w:cs="Times New Roman"/>
          <w:b/>
          <w:bCs/>
          <w:sz w:val="24"/>
          <w:szCs w:val="24"/>
        </w:rPr>
        <w:t>D.3.1. Toplumsal Katkı Performansının İzlenmesi ve İyileştirilmesi</w:t>
      </w:r>
    </w:p>
    <w:p w14:paraId="2D3E6F0B" w14:textId="77777777" w:rsidR="00987168" w:rsidRPr="00E5253A" w:rsidRDefault="00987168" w:rsidP="00987168">
      <w:pPr>
        <w:spacing w:after="160" w:line="259" w:lineRule="auto"/>
        <w:jc w:val="both"/>
        <w:rPr>
          <w:rFonts w:ascii="Times New Roman" w:eastAsia="Calibri" w:hAnsi="Times New Roman" w:cs="Times New Roman"/>
          <w:sz w:val="24"/>
          <w:szCs w:val="24"/>
        </w:rPr>
      </w:pPr>
      <w:r w:rsidRPr="00E5253A">
        <w:rPr>
          <w:rFonts w:ascii="Times New Roman" w:eastAsia="Calibri" w:hAnsi="Times New Roman" w:cs="Times New Roman"/>
          <w:sz w:val="24"/>
          <w:szCs w:val="24"/>
        </w:rPr>
        <w:t>Toplumsal katkı stratejisi doğrultusunda birim faaliyetleri, faaliyetlerin iyileştirilmesi amacıyla  anketlerle değerlendirilmektedir (</w:t>
      </w:r>
      <w:r w:rsidRPr="00E5253A">
        <w:rPr>
          <w:rFonts w:ascii="Times New Roman" w:eastAsia="Calibri" w:hAnsi="Times New Roman" w:cs="Times New Roman"/>
          <w:b/>
          <w:bCs/>
          <w:sz w:val="24"/>
          <w:szCs w:val="24"/>
        </w:rPr>
        <w:t>EK-9</w:t>
      </w:r>
      <w:r w:rsidRPr="00E5253A">
        <w:rPr>
          <w:rFonts w:ascii="Times New Roman" w:eastAsia="Calibri" w:hAnsi="Times New Roman" w:cs="Times New Roman"/>
          <w:sz w:val="24"/>
          <w:szCs w:val="24"/>
        </w:rPr>
        <w:t>).</w:t>
      </w:r>
    </w:p>
    <w:p w14:paraId="4F36BBC2" w14:textId="77777777" w:rsidR="00987168" w:rsidRPr="00E5253A" w:rsidRDefault="00987168" w:rsidP="00987168">
      <w:pPr>
        <w:autoSpaceDE w:val="0"/>
        <w:autoSpaceDN w:val="0"/>
        <w:adjustRightInd w:val="0"/>
        <w:spacing w:after="0" w:line="360" w:lineRule="auto"/>
        <w:jc w:val="both"/>
        <w:rPr>
          <w:rFonts w:ascii="Times New Roman" w:eastAsia="Calibri" w:hAnsi="Times New Roman" w:cs="Times New Roman"/>
          <w:sz w:val="24"/>
          <w:szCs w:val="24"/>
        </w:rPr>
      </w:pPr>
      <w:r w:rsidRPr="00E5253A">
        <w:rPr>
          <w:rFonts w:ascii="Times New Roman" w:eastAsia="Calibri" w:hAnsi="Times New Roman" w:cs="Times New Roman"/>
          <w:sz w:val="24"/>
          <w:szCs w:val="24"/>
        </w:rPr>
        <w:t xml:space="preserve">İç ve dış paydaşların program yeterlilikleri, misyon ve vizyon değerlendirmelerine ve iyileştirmelerine ilişkin geri bildirimleri </w:t>
      </w:r>
      <w:r w:rsidRPr="00E5253A">
        <w:rPr>
          <w:rFonts w:ascii="Times New Roman" w:eastAsia="Calibri" w:hAnsi="Times New Roman" w:cs="Times New Roman"/>
          <w:b/>
          <w:bCs/>
          <w:sz w:val="24"/>
          <w:szCs w:val="24"/>
        </w:rPr>
        <w:t>EK-2</w:t>
      </w:r>
      <w:r w:rsidRPr="00E5253A">
        <w:rPr>
          <w:rFonts w:ascii="Times New Roman" w:eastAsia="Calibri" w:hAnsi="Times New Roman" w:cs="Times New Roman"/>
          <w:sz w:val="24"/>
          <w:szCs w:val="24"/>
        </w:rPr>
        <w:t xml:space="preserve"> ve </w:t>
      </w:r>
      <w:r w:rsidRPr="00E5253A">
        <w:rPr>
          <w:rFonts w:ascii="Times New Roman" w:eastAsia="Calibri" w:hAnsi="Times New Roman" w:cs="Times New Roman"/>
          <w:b/>
          <w:bCs/>
          <w:sz w:val="24"/>
          <w:szCs w:val="24"/>
        </w:rPr>
        <w:t>3</w:t>
      </w:r>
      <w:r w:rsidRPr="00E5253A">
        <w:rPr>
          <w:rFonts w:ascii="Times New Roman" w:eastAsia="Calibri" w:hAnsi="Times New Roman" w:cs="Times New Roman"/>
          <w:sz w:val="24"/>
          <w:szCs w:val="24"/>
        </w:rPr>
        <w:t>’te verilmiştir.</w:t>
      </w:r>
    </w:p>
    <w:p w14:paraId="01CDD540" w14:textId="77777777" w:rsidR="00987168" w:rsidRPr="00E5253A" w:rsidRDefault="00987168" w:rsidP="00987168">
      <w:pPr>
        <w:autoSpaceDE w:val="0"/>
        <w:autoSpaceDN w:val="0"/>
        <w:adjustRightInd w:val="0"/>
        <w:spacing w:after="0" w:line="360" w:lineRule="auto"/>
        <w:jc w:val="both"/>
        <w:rPr>
          <w:rFonts w:ascii="Times New Roman" w:eastAsia="Calibri" w:hAnsi="Times New Roman" w:cs="Times New Roman"/>
          <w:sz w:val="24"/>
          <w:szCs w:val="24"/>
        </w:rPr>
      </w:pPr>
      <w:r w:rsidRPr="00E5253A">
        <w:rPr>
          <w:rFonts w:ascii="Times New Roman" w:eastAsia="Calibri" w:hAnsi="Times New Roman" w:cs="Times New Roman"/>
          <w:sz w:val="24"/>
          <w:szCs w:val="24"/>
        </w:rPr>
        <w:t>Katkı performans izlemleri bölüm komisyonlarınca incelenmektedir. Bölüm komisyonlarına ilişkin erişim linki aşağıda bulunmaktadır.</w:t>
      </w:r>
    </w:p>
    <w:p w14:paraId="507AAE93" w14:textId="5231D86F" w:rsidR="00987168" w:rsidRDefault="00000000" w:rsidP="00987168">
      <w:pPr>
        <w:autoSpaceDE w:val="0"/>
        <w:autoSpaceDN w:val="0"/>
        <w:adjustRightInd w:val="0"/>
        <w:spacing w:after="0" w:line="360" w:lineRule="auto"/>
        <w:jc w:val="both"/>
        <w:rPr>
          <w:rFonts w:ascii="Times New Roman" w:eastAsia="Calibri" w:hAnsi="Times New Roman" w:cs="Times New Roman"/>
          <w:color w:val="000000"/>
          <w:sz w:val="24"/>
          <w:szCs w:val="24"/>
        </w:rPr>
      </w:pPr>
      <w:hyperlink r:id="rId115" w:tgtFrame="_blank" w:history="1">
        <w:r w:rsidR="00987168" w:rsidRPr="00E5253A">
          <w:rPr>
            <w:rFonts w:ascii="Times New Roman" w:eastAsia="Calibri" w:hAnsi="Times New Roman" w:cs="Times New Roman"/>
            <w:color w:val="1155CC"/>
            <w:sz w:val="24"/>
            <w:szCs w:val="24"/>
            <w:u w:val="single"/>
            <w:shd w:val="clear" w:color="auto" w:fill="FFFFFF"/>
          </w:rPr>
          <w:t>https://www.lokmanhekim.edu.tr/fakulteler/saglik-bilimleri-fakultesi/beslenme-ve-diyetetik/komisyonlar-5/</w:t>
        </w:r>
      </w:hyperlink>
      <w:r w:rsidR="00987168" w:rsidRPr="00E5253A">
        <w:rPr>
          <w:rFonts w:ascii="Times New Roman" w:eastAsia="Calibri" w:hAnsi="Times New Roman" w:cs="Times New Roman"/>
          <w:color w:val="000000"/>
          <w:sz w:val="24"/>
          <w:szCs w:val="24"/>
        </w:rPr>
        <w:t>.</w:t>
      </w:r>
    </w:p>
    <w:p w14:paraId="02A1EF8F" w14:textId="77777777" w:rsidR="00ED4529" w:rsidRDefault="00ED4529" w:rsidP="00987168">
      <w:pPr>
        <w:spacing w:after="160" w:line="360" w:lineRule="auto"/>
        <w:jc w:val="both"/>
        <w:rPr>
          <w:rFonts w:ascii="Times New Roman" w:eastAsia="Calibri" w:hAnsi="Times New Roman" w:cs="Times New Roman"/>
          <w:color w:val="000000"/>
          <w:sz w:val="24"/>
          <w:szCs w:val="24"/>
        </w:rPr>
      </w:pPr>
    </w:p>
    <w:p w14:paraId="372782C3" w14:textId="7739E20C" w:rsidR="00987168" w:rsidRPr="00E5253A" w:rsidRDefault="00987168" w:rsidP="00987168">
      <w:pPr>
        <w:spacing w:after="160" w:line="360" w:lineRule="auto"/>
        <w:jc w:val="both"/>
        <w:rPr>
          <w:rFonts w:ascii="Times New Roman" w:eastAsia="Calibri" w:hAnsi="Times New Roman" w:cs="Times New Roman"/>
          <w:b/>
          <w:bCs/>
          <w:sz w:val="24"/>
          <w:szCs w:val="24"/>
        </w:rPr>
      </w:pPr>
      <w:r w:rsidRPr="00E5253A">
        <w:rPr>
          <w:rFonts w:ascii="Times New Roman" w:eastAsia="Calibri" w:hAnsi="Times New Roman" w:cs="Times New Roman"/>
          <w:b/>
          <w:bCs/>
          <w:sz w:val="24"/>
          <w:szCs w:val="24"/>
        </w:rPr>
        <w:t xml:space="preserve">E. YÖNETİM SİSTEMİ </w:t>
      </w:r>
    </w:p>
    <w:p w14:paraId="01D0463D" w14:textId="77777777" w:rsidR="00987168" w:rsidRPr="00E5253A" w:rsidRDefault="00987168" w:rsidP="00987168">
      <w:pPr>
        <w:spacing w:after="160" w:line="360" w:lineRule="auto"/>
        <w:jc w:val="both"/>
        <w:rPr>
          <w:rFonts w:ascii="Times New Roman" w:eastAsia="Calibri" w:hAnsi="Times New Roman" w:cs="Times New Roman"/>
          <w:b/>
          <w:bCs/>
          <w:sz w:val="24"/>
          <w:szCs w:val="24"/>
        </w:rPr>
      </w:pPr>
      <w:r w:rsidRPr="00E5253A">
        <w:rPr>
          <w:rFonts w:ascii="Times New Roman" w:eastAsia="Calibri" w:hAnsi="Times New Roman" w:cs="Times New Roman"/>
          <w:b/>
          <w:bCs/>
          <w:sz w:val="24"/>
          <w:szCs w:val="24"/>
        </w:rPr>
        <w:t>E.1 Yönetim ve İdari Birimlerin Yapısı</w:t>
      </w:r>
    </w:p>
    <w:p w14:paraId="1B27A4E6" w14:textId="4302CB52" w:rsidR="00987168" w:rsidRPr="004F6E5C" w:rsidRDefault="00987168" w:rsidP="00987168">
      <w:pPr>
        <w:spacing w:after="160" w:line="360" w:lineRule="auto"/>
        <w:jc w:val="both"/>
        <w:rPr>
          <w:rFonts w:ascii="Times New Roman" w:eastAsia="Calibri" w:hAnsi="Times New Roman" w:cs="Times New Roman"/>
          <w:sz w:val="24"/>
          <w:szCs w:val="24"/>
        </w:rPr>
      </w:pPr>
      <w:r w:rsidRPr="00E5253A">
        <w:rPr>
          <w:rFonts w:ascii="Times New Roman" w:eastAsia="Calibri" w:hAnsi="Times New Roman" w:cs="Times New Roman"/>
          <w:sz w:val="24"/>
          <w:szCs w:val="24"/>
        </w:rPr>
        <w:t>Birim, stratejik hedeflerine ulaşmayı nitelik ve nicelik olarak güvence altına alan yönetsel ve idari yapılanmaya sahip olmalıdır. Yönetim kadrosu gerekli yapıcı liderliği üstlenebilmeli, idari kadrolar gerekli yetkinlikte olmalıdır.</w:t>
      </w:r>
    </w:p>
    <w:p w14:paraId="5AEDD090" w14:textId="77777777" w:rsidR="00987168" w:rsidRPr="00E5253A" w:rsidRDefault="00987168" w:rsidP="00987168">
      <w:pPr>
        <w:spacing w:after="160" w:line="360" w:lineRule="auto"/>
        <w:jc w:val="both"/>
        <w:rPr>
          <w:rFonts w:ascii="Times New Roman" w:eastAsia="Calibri" w:hAnsi="Times New Roman" w:cs="Times New Roman"/>
          <w:b/>
          <w:bCs/>
          <w:sz w:val="24"/>
          <w:szCs w:val="24"/>
        </w:rPr>
      </w:pPr>
      <w:r w:rsidRPr="00E5253A">
        <w:rPr>
          <w:rFonts w:ascii="Times New Roman" w:eastAsia="Calibri" w:hAnsi="Times New Roman" w:cs="Times New Roman"/>
          <w:b/>
          <w:bCs/>
          <w:sz w:val="24"/>
          <w:szCs w:val="24"/>
        </w:rPr>
        <w:lastRenderedPageBreak/>
        <w:t>E.1.1. Yönetim Modeli ve İdari Yapı</w:t>
      </w:r>
    </w:p>
    <w:p w14:paraId="70670950" w14:textId="77777777" w:rsidR="00987168" w:rsidRPr="00E5253A" w:rsidRDefault="00987168" w:rsidP="00987168">
      <w:pPr>
        <w:spacing w:after="160" w:line="360" w:lineRule="auto"/>
        <w:jc w:val="both"/>
        <w:rPr>
          <w:rFonts w:ascii="Times New Roman" w:eastAsia="Calibri" w:hAnsi="Times New Roman" w:cs="Times New Roman"/>
          <w:sz w:val="24"/>
          <w:szCs w:val="24"/>
        </w:rPr>
      </w:pPr>
      <w:r w:rsidRPr="00E5253A">
        <w:rPr>
          <w:rFonts w:ascii="Times New Roman" w:eastAsia="Calibri" w:hAnsi="Times New Roman" w:cs="Times New Roman"/>
          <w:sz w:val="24"/>
          <w:szCs w:val="24"/>
        </w:rPr>
        <w:t>Üniversitemiz</w:t>
      </w:r>
      <w:r w:rsidRPr="00E5253A">
        <w:rPr>
          <w:rFonts w:ascii="Times New Roman" w:eastAsia="Calibri" w:hAnsi="Times New Roman" w:cs="Times New Roman"/>
          <w:sz w:val="24"/>
          <w:szCs w:val="24"/>
        </w:rPr>
        <w:tab/>
        <w:t xml:space="preserve">yönetim modeli ve organizasyon şeması tanımlanmış ve Lokman Hekim Üniversitesi web sayfasında yayınlanmıştır. Aşağıdaki linkten ulaşılabilir. </w:t>
      </w:r>
      <w:hyperlink r:id="rId116" w:history="1">
        <w:r w:rsidRPr="00E5253A">
          <w:rPr>
            <w:rFonts w:ascii="Times New Roman" w:eastAsia="Calibri" w:hAnsi="Times New Roman" w:cs="Times New Roman"/>
            <w:color w:val="0563C1"/>
            <w:sz w:val="24"/>
            <w:szCs w:val="24"/>
            <w:u w:val="single"/>
          </w:rPr>
          <w:t>https://www.lokmanhekim.edu.tr/universitemiz/organizasyon-semasi/</w:t>
        </w:r>
      </w:hyperlink>
      <w:r w:rsidRPr="00E5253A">
        <w:rPr>
          <w:rFonts w:ascii="Times New Roman" w:eastAsia="Calibri" w:hAnsi="Times New Roman" w:cs="Times New Roman"/>
          <w:sz w:val="24"/>
          <w:szCs w:val="24"/>
        </w:rPr>
        <w:t xml:space="preserve"> )</w:t>
      </w:r>
    </w:p>
    <w:p w14:paraId="3BDD3C92" w14:textId="77777777" w:rsidR="00987168" w:rsidRPr="00E5253A" w:rsidRDefault="00987168" w:rsidP="00987168">
      <w:pPr>
        <w:spacing w:after="160" w:line="360" w:lineRule="auto"/>
        <w:jc w:val="both"/>
        <w:rPr>
          <w:rFonts w:ascii="Times New Roman" w:eastAsia="Calibri" w:hAnsi="Times New Roman" w:cs="Times New Roman"/>
          <w:sz w:val="24"/>
          <w:szCs w:val="24"/>
        </w:rPr>
      </w:pPr>
      <w:r w:rsidRPr="00E5253A">
        <w:rPr>
          <w:rFonts w:ascii="Times New Roman" w:eastAsia="Calibri" w:hAnsi="Times New Roman" w:cs="Times New Roman"/>
          <w:sz w:val="24"/>
          <w:szCs w:val="24"/>
        </w:rPr>
        <w:t>Fakültemiz</w:t>
      </w:r>
      <w:r w:rsidRPr="00E5253A">
        <w:rPr>
          <w:rFonts w:ascii="Times New Roman" w:eastAsia="Calibri" w:hAnsi="Times New Roman" w:cs="Times New Roman"/>
          <w:sz w:val="24"/>
          <w:szCs w:val="24"/>
        </w:rPr>
        <w:tab/>
        <w:t>yönetim</w:t>
      </w:r>
      <w:r w:rsidRPr="00E5253A">
        <w:rPr>
          <w:rFonts w:ascii="Times New Roman" w:eastAsia="Calibri" w:hAnsi="Times New Roman" w:cs="Times New Roman"/>
          <w:sz w:val="24"/>
          <w:szCs w:val="24"/>
        </w:rPr>
        <w:tab/>
        <w:t>modeli</w:t>
      </w:r>
      <w:r w:rsidRPr="00E5253A">
        <w:rPr>
          <w:rFonts w:ascii="Times New Roman" w:eastAsia="Calibri" w:hAnsi="Times New Roman" w:cs="Times New Roman"/>
          <w:sz w:val="24"/>
          <w:szCs w:val="24"/>
        </w:rPr>
        <w:tab/>
        <w:t xml:space="preserve"> ve organizasyon şeması tanımlanmış ve Lokman Hekim Üniversitesi web sayfasında, Sağlık Bilimleri Fakültesi sekmesinde yayınlanmıştır. </w:t>
      </w:r>
      <w:bookmarkStart w:id="5" w:name="_Hlk124496575"/>
      <w:r w:rsidRPr="00E5253A">
        <w:rPr>
          <w:rFonts w:ascii="Times New Roman" w:eastAsia="Calibri" w:hAnsi="Times New Roman" w:cs="Times New Roman"/>
          <w:sz w:val="24"/>
          <w:szCs w:val="24"/>
        </w:rPr>
        <w:t xml:space="preserve">Aşağıdaki linkten ulaşılabilir. </w:t>
      </w:r>
      <w:bookmarkEnd w:id="5"/>
      <w:r w:rsidRPr="00E5253A">
        <w:rPr>
          <w:rFonts w:ascii="Calibri" w:eastAsia="Calibri" w:hAnsi="Calibri" w:cs="Times New Roman"/>
        </w:rPr>
        <w:fldChar w:fldCharType="begin"/>
      </w:r>
      <w:r w:rsidRPr="00E5253A">
        <w:rPr>
          <w:rFonts w:ascii="Times New Roman" w:eastAsia="Calibri" w:hAnsi="Times New Roman" w:cs="Times New Roman"/>
          <w:sz w:val="24"/>
          <w:szCs w:val="24"/>
        </w:rPr>
        <w:instrText>HYPERLINK "https://www.lokmanhekim.edu.tr/universitemiz/akademik-teskilat-semasi-3/"</w:instrText>
      </w:r>
      <w:r w:rsidRPr="00E5253A">
        <w:rPr>
          <w:rFonts w:ascii="Calibri" w:eastAsia="Calibri" w:hAnsi="Calibri" w:cs="Times New Roman"/>
        </w:rPr>
      </w:r>
      <w:r w:rsidRPr="00E5253A">
        <w:rPr>
          <w:rFonts w:ascii="Calibri" w:eastAsia="Calibri" w:hAnsi="Calibri" w:cs="Times New Roman"/>
        </w:rPr>
        <w:fldChar w:fldCharType="separate"/>
      </w:r>
      <w:r w:rsidRPr="00E5253A">
        <w:rPr>
          <w:rFonts w:ascii="Times New Roman" w:eastAsia="Calibri" w:hAnsi="Times New Roman" w:cs="Times New Roman"/>
          <w:color w:val="0563C1"/>
          <w:sz w:val="24"/>
          <w:szCs w:val="24"/>
          <w:u w:val="single"/>
        </w:rPr>
        <w:t>https://www.lokmanhekim.edu.tr/universitemiz/akademik-teskilat-semasi-3/</w:t>
      </w:r>
      <w:r w:rsidRPr="00E5253A">
        <w:rPr>
          <w:rFonts w:ascii="Times New Roman" w:eastAsia="Calibri" w:hAnsi="Times New Roman" w:cs="Times New Roman"/>
          <w:color w:val="0563C1"/>
          <w:sz w:val="24"/>
          <w:szCs w:val="24"/>
          <w:u w:val="single"/>
        </w:rPr>
        <w:fldChar w:fldCharType="end"/>
      </w:r>
      <w:r w:rsidRPr="00E5253A">
        <w:rPr>
          <w:rFonts w:ascii="Times New Roman" w:eastAsia="Calibri" w:hAnsi="Times New Roman" w:cs="Times New Roman"/>
          <w:sz w:val="24"/>
          <w:szCs w:val="24"/>
        </w:rPr>
        <w:t xml:space="preserve"> </w:t>
      </w:r>
    </w:p>
    <w:p w14:paraId="38513872" w14:textId="23E17C22" w:rsidR="00987168" w:rsidRPr="004F6E5C" w:rsidRDefault="00987168" w:rsidP="00987168">
      <w:pPr>
        <w:spacing w:after="160" w:line="360" w:lineRule="auto"/>
        <w:jc w:val="both"/>
        <w:rPr>
          <w:rFonts w:ascii="Times New Roman" w:eastAsia="Calibri" w:hAnsi="Times New Roman" w:cs="Times New Roman"/>
          <w:sz w:val="24"/>
          <w:szCs w:val="24"/>
        </w:rPr>
      </w:pPr>
      <w:r w:rsidRPr="00E5253A">
        <w:rPr>
          <w:rFonts w:ascii="Times New Roman" w:eastAsia="Calibri" w:hAnsi="Times New Roman" w:cs="Times New Roman"/>
          <w:sz w:val="24"/>
          <w:szCs w:val="24"/>
        </w:rPr>
        <w:t>Beslenme ve Diyetetik Bölümü’nün organizasyon yapısının dinamikleştirilmesi ve etkin bir yapıya sahip olmasının sağlanması amacıyla organizasyon şeması</w:t>
      </w:r>
      <w:r w:rsidR="004F6E5C">
        <w:rPr>
          <w:rFonts w:ascii="Times New Roman" w:eastAsia="Calibri" w:hAnsi="Times New Roman" w:cs="Times New Roman"/>
          <w:sz w:val="24"/>
          <w:szCs w:val="24"/>
        </w:rPr>
        <w:t xml:space="preserve">na </w:t>
      </w:r>
      <w:r w:rsidRPr="00E5253A">
        <w:rPr>
          <w:rFonts w:ascii="Times New Roman" w:eastAsia="Calibri" w:hAnsi="Times New Roman" w:cs="Times New Roman"/>
          <w:b/>
          <w:bCs/>
          <w:sz w:val="24"/>
          <w:szCs w:val="24"/>
        </w:rPr>
        <w:t>EK-12</w:t>
      </w:r>
      <w:r w:rsidRPr="00E5253A">
        <w:rPr>
          <w:rFonts w:ascii="Times New Roman" w:eastAsia="Calibri" w:hAnsi="Times New Roman" w:cs="Times New Roman"/>
          <w:sz w:val="24"/>
          <w:szCs w:val="24"/>
        </w:rPr>
        <w:t>’den de ulaşılabilir.</w:t>
      </w:r>
    </w:p>
    <w:p w14:paraId="1EEF4169" w14:textId="77777777" w:rsidR="00987168" w:rsidRPr="00E5253A" w:rsidRDefault="00987168" w:rsidP="00987168">
      <w:pPr>
        <w:spacing w:after="160" w:line="360" w:lineRule="auto"/>
        <w:jc w:val="both"/>
        <w:rPr>
          <w:rFonts w:ascii="Times New Roman" w:eastAsia="Calibri" w:hAnsi="Times New Roman" w:cs="Times New Roman"/>
          <w:color w:val="FF0000"/>
          <w:sz w:val="24"/>
          <w:szCs w:val="24"/>
        </w:rPr>
      </w:pPr>
      <w:r w:rsidRPr="00E5253A">
        <w:rPr>
          <w:rFonts w:ascii="Times New Roman" w:eastAsia="Calibri" w:hAnsi="Times New Roman" w:cs="Times New Roman"/>
          <w:sz w:val="24"/>
          <w:szCs w:val="24"/>
        </w:rPr>
        <w:t>Beslenme ve Diyetetik Bölümü sınav sonuçlarına itiraz, ara sınavlar için mazeret sınavı, dikey geçiş sınavı , yatay geçiş sınavı ve  merkezi yerleştirme puanı ile bölümümüze yerleşen öğrencilerin muafiyet işlemlerinin yapılması, ders kayıt işlemleri, haftalık ders programı, sınav programı, staj işlemleri, öğrencinin bölüm içinde iletişimi, öğrenci temsilcisi seçimi, öğrenci disiplin iş akış şeması, not yükseltme için bütünleme sınavına giriş, tek ders sınavı, ders ekleme-çıkarma işlemleri, mezuniyet işlemleri alt başlıklar altında iş akış şemaları oluşturulmuş olup ekte yer almaktadır (</w:t>
      </w:r>
      <w:r w:rsidRPr="00E5253A">
        <w:rPr>
          <w:rFonts w:ascii="Times New Roman" w:eastAsia="Calibri" w:hAnsi="Times New Roman" w:cs="Times New Roman"/>
          <w:b/>
          <w:bCs/>
          <w:sz w:val="24"/>
          <w:szCs w:val="24"/>
        </w:rPr>
        <w:t>EK-13</w:t>
      </w:r>
      <w:r w:rsidRPr="00E5253A">
        <w:rPr>
          <w:rFonts w:ascii="Times New Roman" w:eastAsia="Calibri" w:hAnsi="Times New Roman" w:cs="Times New Roman"/>
          <w:sz w:val="24"/>
          <w:szCs w:val="24"/>
        </w:rPr>
        <w:t xml:space="preserve">). Lokman Hekim Üniversitesi web sayfasında yayınlanmamıştır. </w:t>
      </w:r>
    </w:p>
    <w:p w14:paraId="5BAD245F" w14:textId="77777777" w:rsidR="00987168" w:rsidRPr="00E5253A" w:rsidRDefault="00987168" w:rsidP="00987168">
      <w:pPr>
        <w:autoSpaceDE w:val="0"/>
        <w:autoSpaceDN w:val="0"/>
        <w:adjustRightInd w:val="0"/>
        <w:spacing w:after="0" w:line="360" w:lineRule="auto"/>
        <w:jc w:val="both"/>
        <w:rPr>
          <w:rFonts w:ascii="Times New Roman" w:eastAsia="Calibri" w:hAnsi="Times New Roman" w:cs="Times New Roman"/>
          <w:bCs/>
          <w:sz w:val="24"/>
          <w:szCs w:val="24"/>
        </w:rPr>
      </w:pPr>
      <w:r w:rsidRPr="00E5253A">
        <w:rPr>
          <w:rFonts w:ascii="Times New Roman" w:eastAsia="Calibri" w:hAnsi="Times New Roman" w:cs="Times New Roman"/>
          <w:color w:val="000000"/>
          <w:sz w:val="24"/>
          <w:szCs w:val="24"/>
        </w:rPr>
        <w:t xml:space="preserve">Beslenme ve Diyetetik Bölümü kalite çalışmaları kapsamında komisyonlar oluşturulmuş ve 29.03.2022 Tarihi’nde Beslenme ve Diyetetik Bölüm Kurul Kararı ile oluşturulmuş ve 29.12.2022 Tarihinde de güncellenmiştir. </w:t>
      </w:r>
      <w:r w:rsidRPr="00E5253A">
        <w:rPr>
          <w:rFonts w:ascii="Times New Roman" w:eastAsia="Calibri" w:hAnsi="Times New Roman" w:cs="Times New Roman"/>
          <w:bCs/>
          <w:sz w:val="24"/>
          <w:szCs w:val="24"/>
        </w:rPr>
        <w:t xml:space="preserve">Komisyonlara aşağıdaki </w:t>
      </w:r>
      <w:r w:rsidRPr="00E5253A">
        <w:rPr>
          <w:rFonts w:ascii="Times New Roman" w:eastAsia="Calibri" w:hAnsi="Times New Roman" w:cs="Times New Roman"/>
          <w:bCs/>
          <w:color w:val="000000"/>
          <w:sz w:val="24"/>
          <w:szCs w:val="24"/>
        </w:rPr>
        <w:t>linkten ulaşılabilir.</w:t>
      </w:r>
    </w:p>
    <w:p w14:paraId="17F3EFF6" w14:textId="0E7D55B5" w:rsidR="004F6E5C" w:rsidRDefault="00000000" w:rsidP="00B30D09">
      <w:pPr>
        <w:autoSpaceDE w:val="0"/>
        <w:autoSpaceDN w:val="0"/>
        <w:adjustRightInd w:val="0"/>
        <w:spacing w:after="0" w:line="360" w:lineRule="auto"/>
        <w:jc w:val="both"/>
        <w:rPr>
          <w:rFonts w:ascii="Times New Roman" w:eastAsia="Calibri" w:hAnsi="Times New Roman" w:cs="Times New Roman"/>
          <w:bCs/>
          <w:sz w:val="24"/>
          <w:szCs w:val="24"/>
        </w:rPr>
      </w:pPr>
      <w:hyperlink r:id="rId117" w:history="1">
        <w:r w:rsidR="00987168" w:rsidRPr="00E5253A">
          <w:rPr>
            <w:rFonts w:ascii="Times New Roman" w:eastAsia="Calibri" w:hAnsi="Times New Roman" w:cs="Times New Roman"/>
            <w:bCs/>
            <w:sz w:val="24"/>
            <w:szCs w:val="24"/>
            <w:u w:val="single"/>
          </w:rPr>
          <w:t>https://www.lokmanhekim.edu.tr/fakulteler/saglik-bilimleri-fakultesi/beslenme-ve-diyetetik/</w:t>
        </w:r>
      </w:hyperlink>
      <w:r w:rsidR="00987168" w:rsidRPr="00E5253A">
        <w:rPr>
          <w:rFonts w:ascii="Times New Roman" w:eastAsia="Calibri" w:hAnsi="Times New Roman" w:cs="Times New Roman"/>
          <w:bCs/>
          <w:sz w:val="24"/>
          <w:szCs w:val="24"/>
        </w:rPr>
        <w:t xml:space="preserve"> komisyonlar-5/.</w:t>
      </w:r>
    </w:p>
    <w:p w14:paraId="794DBB6B" w14:textId="77777777" w:rsidR="00B30D09" w:rsidRPr="00B30D09" w:rsidRDefault="00B30D09" w:rsidP="00B30D09">
      <w:pPr>
        <w:autoSpaceDE w:val="0"/>
        <w:autoSpaceDN w:val="0"/>
        <w:adjustRightInd w:val="0"/>
        <w:spacing w:after="0" w:line="360" w:lineRule="auto"/>
        <w:jc w:val="both"/>
        <w:rPr>
          <w:rFonts w:ascii="Times New Roman" w:eastAsia="Calibri" w:hAnsi="Times New Roman" w:cs="Times New Roman"/>
          <w:bCs/>
          <w:sz w:val="24"/>
          <w:szCs w:val="24"/>
        </w:rPr>
      </w:pPr>
    </w:p>
    <w:p w14:paraId="42F702FC" w14:textId="04496A11" w:rsidR="00987168" w:rsidRPr="00E5253A" w:rsidRDefault="00987168" w:rsidP="00987168">
      <w:pPr>
        <w:spacing w:after="160" w:line="360" w:lineRule="auto"/>
        <w:jc w:val="both"/>
        <w:rPr>
          <w:rFonts w:ascii="Times New Roman" w:eastAsia="Calibri" w:hAnsi="Times New Roman" w:cs="Times New Roman"/>
          <w:b/>
          <w:bCs/>
          <w:sz w:val="24"/>
          <w:szCs w:val="24"/>
        </w:rPr>
      </w:pPr>
      <w:r w:rsidRPr="00E5253A">
        <w:rPr>
          <w:rFonts w:ascii="Times New Roman" w:eastAsia="Calibri" w:hAnsi="Times New Roman" w:cs="Times New Roman"/>
          <w:b/>
          <w:bCs/>
          <w:sz w:val="24"/>
          <w:szCs w:val="24"/>
        </w:rPr>
        <w:t>E.1.2. Süreç Yönetimi</w:t>
      </w:r>
    </w:p>
    <w:p w14:paraId="193A457B" w14:textId="77777777" w:rsidR="00987168" w:rsidRPr="00E5253A" w:rsidRDefault="00987168" w:rsidP="00987168">
      <w:pPr>
        <w:spacing w:after="160" w:line="360" w:lineRule="auto"/>
        <w:jc w:val="both"/>
        <w:rPr>
          <w:rFonts w:ascii="Times New Roman" w:eastAsia="Calibri" w:hAnsi="Times New Roman" w:cs="Times New Roman"/>
          <w:color w:val="FF0000"/>
          <w:sz w:val="24"/>
          <w:szCs w:val="24"/>
        </w:rPr>
      </w:pPr>
      <w:r w:rsidRPr="00E5253A">
        <w:rPr>
          <w:rFonts w:ascii="Times New Roman" w:eastAsia="Calibri" w:hAnsi="Times New Roman" w:cs="Times New Roman"/>
          <w:sz w:val="24"/>
          <w:szCs w:val="24"/>
        </w:rPr>
        <w:t>Beslenme ve Diyetetik Bölümü sınav sonuçlarına itiraz, ara sınavlar için mazeret sınavı, dikey geçiş sınavı , yatay geçiş sınavı ve  merkezi yerleştirme puanı ile bölümümüze yerleşen öğrencilerin muafiyet işlemlerinin yapılması, ders kayıt işlemleri, haftalık ders programı, sınav programı, staj işlemleri, öğrencinin bölüm içinde iletişimi, öğrenci temsilcisi seçimi, öğrenci disiplin iş akış şeması, not yükseltme için bütünleme sınavına giriş, tek ders sınavı, ders ekleme -çıkarma işlemleri, mezuniyet işlemleri alt başlıklar altında iş akış şemaları oluşturulmuş olup ekte yer almaktadır (</w:t>
      </w:r>
      <w:r w:rsidRPr="00E5253A">
        <w:rPr>
          <w:rFonts w:ascii="Times New Roman" w:eastAsia="Calibri" w:hAnsi="Times New Roman" w:cs="Times New Roman"/>
          <w:b/>
          <w:bCs/>
          <w:sz w:val="24"/>
          <w:szCs w:val="24"/>
        </w:rPr>
        <w:t>EK-13</w:t>
      </w:r>
      <w:r w:rsidRPr="00E5253A">
        <w:rPr>
          <w:rFonts w:ascii="Times New Roman" w:eastAsia="Calibri" w:hAnsi="Times New Roman" w:cs="Times New Roman"/>
          <w:sz w:val="24"/>
          <w:szCs w:val="24"/>
        </w:rPr>
        <w:t>). Lokman Hekim Üniversitesi web sayfasında yayınlanmamıştır</w:t>
      </w:r>
    </w:p>
    <w:p w14:paraId="6B88418B" w14:textId="77777777" w:rsidR="00987168" w:rsidRPr="00E5253A" w:rsidRDefault="00987168" w:rsidP="00987168">
      <w:pPr>
        <w:autoSpaceDE w:val="0"/>
        <w:autoSpaceDN w:val="0"/>
        <w:adjustRightInd w:val="0"/>
        <w:spacing w:after="0" w:line="360" w:lineRule="auto"/>
        <w:jc w:val="both"/>
        <w:rPr>
          <w:rFonts w:ascii="Times New Roman" w:eastAsia="Calibri" w:hAnsi="Times New Roman" w:cs="Times New Roman"/>
          <w:sz w:val="24"/>
          <w:szCs w:val="24"/>
        </w:rPr>
      </w:pPr>
      <w:r w:rsidRPr="00E5253A">
        <w:rPr>
          <w:rFonts w:ascii="Times New Roman" w:eastAsia="Calibri" w:hAnsi="Times New Roman" w:cs="Times New Roman"/>
          <w:sz w:val="24"/>
          <w:szCs w:val="24"/>
        </w:rPr>
        <w:lastRenderedPageBreak/>
        <w:t>Beslenme ve Diyetetik Bölümü iç ve dış paydaşları belirlenmiş olup paydaş katılımlarına ilişkin bilgiler ekte verilmiştir (</w:t>
      </w:r>
      <w:r w:rsidRPr="00E5253A">
        <w:rPr>
          <w:rFonts w:ascii="Times New Roman" w:eastAsia="Calibri" w:hAnsi="Times New Roman" w:cs="Times New Roman"/>
          <w:b/>
          <w:bCs/>
          <w:sz w:val="24"/>
          <w:szCs w:val="24"/>
        </w:rPr>
        <w:t>EK-15</w:t>
      </w:r>
      <w:r w:rsidRPr="00E5253A">
        <w:rPr>
          <w:rFonts w:ascii="Times New Roman" w:eastAsia="Calibri" w:hAnsi="Times New Roman" w:cs="Times New Roman"/>
          <w:sz w:val="24"/>
          <w:szCs w:val="24"/>
        </w:rPr>
        <w:t xml:space="preserve">). İç ve dış paydaşların eğitim amaçları ve program yeterliliklerini değerlendirdiği belgeler </w:t>
      </w:r>
      <w:r w:rsidRPr="00E5253A">
        <w:rPr>
          <w:rFonts w:ascii="Times New Roman" w:eastAsia="Calibri" w:hAnsi="Times New Roman" w:cs="Times New Roman"/>
          <w:b/>
          <w:bCs/>
          <w:sz w:val="24"/>
          <w:szCs w:val="24"/>
        </w:rPr>
        <w:t>EK-3’te</w:t>
      </w:r>
      <w:r w:rsidRPr="00E5253A">
        <w:rPr>
          <w:rFonts w:ascii="Times New Roman" w:eastAsia="Calibri" w:hAnsi="Times New Roman" w:cs="Times New Roman"/>
          <w:sz w:val="24"/>
          <w:szCs w:val="24"/>
        </w:rPr>
        <w:t xml:space="preserve"> verilmiştir.</w:t>
      </w:r>
    </w:p>
    <w:p w14:paraId="654764BC" w14:textId="77777777" w:rsidR="00987168" w:rsidRPr="00E5253A" w:rsidRDefault="00987168" w:rsidP="00987168">
      <w:pPr>
        <w:spacing w:after="160" w:line="360" w:lineRule="auto"/>
        <w:jc w:val="both"/>
        <w:rPr>
          <w:rFonts w:ascii="Times New Roman" w:eastAsia="Calibri" w:hAnsi="Times New Roman" w:cs="Times New Roman"/>
          <w:sz w:val="24"/>
          <w:szCs w:val="24"/>
        </w:rPr>
      </w:pPr>
    </w:p>
    <w:p w14:paraId="7EF06838" w14:textId="77777777" w:rsidR="00987168" w:rsidRPr="00E5253A" w:rsidRDefault="00987168" w:rsidP="00987168">
      <w:pPr>
        <w:spacing w:after="160" w:line="360" w:lineRule="auto"/>
        <w:jc w:val="both"/>
        <w:rPr>
          <w:rFonts w:ascii="Times New Roman" w:eastAsia="Calibri" w:hAnsi="Times New Roman" w:cs="Times New Roman"/>
          <w:b/>
          <w:bCs/>
          <w:sz w:val="24"/>
          <w:szCs w:val="24"/>
        </w:rPr>
      </w:pPr>
      <w:r w:rsidRPr="00E5253A">
        <w:rPr>
          <w:rFonts w:ascii="Times New Roman" w:eastAsia="Calibri" w:hAnsi="Times New Roman" w:cs="Times New Roman"/>
          <w:b/>
          <w:bCs/>
          <w:sz w:val="24"/>
          <w:szCs w:val="24"/>
        </w:rPr>
        <w:t xml:space="preserve">E.2 Kaynakların Yönetimi </w:t>
      </w:r>
    </w:p>
    <w:p w14:paraId="67DB2A12" w14:textId="77777777" w:rsidR="00987168" w:rsidRPr="00E5253A" w:rsidRDefault="00987168" w:rsidP="00987168">
      <w:pPr>
        <w:spacing w:after="160" w:line="360" w:lineRule="auto"/>
        <w:jc w:val="both"/>
        <w:rPr>
          <w:rFonts w:ascii="Times New Roman" w:eastAsia="Calibri" w:hAnsi="Times New Roman" w:cs="Times New Roman"/>
          <w:b/>
          <w:bCs/>
          <w:sz w:val="24"/>
          <w:szCs w:val="24"/>
        </w:rPr>
      </w:pPr>
      <w:r w:rsidRPr="00E5253A">
        <w:rPr>
          <w:rFonts w:ascii="Times New Roman" w:eastAsia="Calibri" w:hAnsi="Times New Roman" w:cs="Times New Roman"/>
          <w:b/>
          <w:bCs/>
          <w:sz w:val="24"/>
          <w:szCs w:val="24"/>
        </w:rPr>
        <w:t>E.2.1. İnsan Kaynaklarının Yönetimi</w:t>
      </w:r>
    </w:p>
    <w:p w14:paraId="5DE9ECF3" w14:textId="77777777" w:rsidR="00987168" w:rsidRPr="00E5253A" w:rsidRDefault="00987168" w:rsidP="00987168">
      <w:pPr>
        <w:spacing w:after="160" w:line="360" w:lineRule="auto"/>
        <w:jc w:val="both"/>
        <w:rPr>
          <w:rFonts w:ascii="Times New Roman" w:eastAsia="Calibri" w:hAnsi="Times New Roman" w:cs="Times New Roman"/>
          <w:sz w:val="24"/>
          <w:szCs w:val="24"/>
        </w:rPr>
      </w:pPr>
      <w:r w:rsidRPr="00E5253A">
        <w:rPr>
          <w:rFonts w:ascii="Times New Roman" w:eastAsia="Calibri" w:hAnsi="Times New Roman" w:cs="Times New Roman"/>
          <w:sz w:val="24"/>
          <w:szCs w:val="24"/>
        </w:rPr>
        <w:t>Lokman Hekim Üniversitesi Sağlık Bilimleri Fakültesi Beslenme ve Diyetetik Bölümü akademik kadrolara başvuracak olan adayların akademik düzeyleri hakkında doğru değerlendirmenin yapılabilmesi, öğretim üyelerinin akademik standartlarının yükseltilmesi ve performanslarının değerlendirilmesi, akademik faaliyetlerin ve bilimsel yayınların ulusal ve uluslararası nitelik ve niceliklerinin arttırılarak toplumun ve insanlığın hizmetine yöneltilmesi ve öğrenciye yüksek standartlarda bilgi aktarımının sağlanması için “Öğretim Üyeliğine Yükseltilme Ve Atanma Kriterleri Yönergesi” bulunmaktadır. Aşağıdaki linkten ulaşılabilir.</w:t>
      </w:r>
    </w:p>
    <w:p w14:paraId="7233FC24" w14:textId="77777777" w:rsidR="00987168" w:rsidRPr="00E5253A" w:rsidRDefault="00000000" w:rsidP="00987168">
      <w:pPr>
        <w:spacing w:after="160" w:line="360" w:lineRule="auto"/>
        <w:jc w:val="both"/>
        <w:rPr>
          <w:rFonts w:ascii="Times New Roman" w:eastAsia="Calibri" w:hAnsi="Times New Roman" w:cs="Times New Roman"/>
          <w:sz w:val="24"/>
          <w:szCs w:val="24"/>
        </w:rPr>
      </w:pPr>
      <w:hyperlink r:id="rId118" w:history="1">
        <w:r w:rsidR="00987168" w:rsidRPr="00E5253A">
          <w:rPr>
            <w:rFonts w:ascii="Times New Roman" w:eastAsia="Calibri" w:hAnsi="Times New Roman" w:cs="Times New Roman"/>
            <w:color w:val="0563C1"/>
            <w:sz w:val="24"/>
            <w:szCs w:val="24"/>
            <w:u w:val="single"/>
          </w:rPr>
          <w:t>https://www.lokmanhekim.edu.tr/wp-content/uploads/2022/06/LH%C3%9C-%C3%96%C4%9Fretim-%C3%9Cyeli%C4%9Fine-Y%C3%BCkseltilme-ve-Atanma-Kriterleri-Y%C3%B6nergesi-yeni-14.pdf</w:t>
        </w:r>
      </w:hyperlink>
      <w:r w:rsidR="00987168" w:rsidRPr="00E5253A">
        <w:rPr>
          <w:rFonts w:ascii="Times New Roman" w:eastAsia="Calibri" w:hAnsi="Times New Roman" w:cs="Times New Roman"/>
          <w:sz w:val="24"/>
          <w:szCs w:val="24"/>
        </w:rPr>
        <w:t xml:space="preserve"> </w:t>
      </w:r>
    </w:p>
    <w:p w14:paraId="4F5CF76D" w14:textId="5926BE64" w:rsidR="00987168" w:rsidRDefault="00987168" w:rsidP="00987168">
      <w:pPr>
        <w:spacing w:after="160" w:line="360" w:lineRule="auto"/>
        <w:jc w:val="both"/>
        <w:rPr>
          <w:rFonts w:ascii="Times New Roman" w:eastAsia="Calibri" w:hAnsi="Times New Roman" w:cs="Times New Roman"/>
          <w:bCs/>
          <w:sz w:val="24"/>
          <w:szCs w:val="24"/>
        </w:rPr>
      </w:pPr>
      <w:r w:rsidRPr="00E5253A">
        <w:rPr>
          <w:rFonts w:ascii="Times New Roman" w:eastAsia="Calibri" w:hAnsi="Times New Roman" w:cs="Times New Roman"/>
          <w:bCs/>
          <w:sz w:val="24"/>
          <w:szCs w:val="24"/>
        </w:rPr>
        <w:t xml:space="preserve">LHÜ SBF Beslenme ve Diyetetik Bölümü 16.03.2022 ve 28.09.2022 tarihlerinde öğretim üyesi alım talebinde bulunmuştur. Taleplere ilişkin iç yazı aşağıda verilmiş olup bölüm kurul kararı ekte yer almaktadır </w:t>
      </w:r>
      <w:r w:rsidRPr="004F6E5C">
        <w:rPr>
          <w:rFonts w:ascii="Times New Roman" w:eastAsia="Calibri" w:hAnsi="Times New Roman" w:cs="Times New Roman"/>
          <w:b/>
          <w:sz w:val="24"/>
          <w:szCs w:val="24"/>
        </w:rPr>
        <w:t>(EK-37)</w:t>
      </w:r>
      <w:r w:rsidR="004F6E5C">
        <w:rPr>
          <w:rFonts w:ascii="Times New Roman" w:eastAsia="Calibri" w:hAnsi="Times New Roman" w:cs="Times New Roman"/>
          <w:b/>
          <w:sz w:val="24"/>
          <w:szCs w:val="24"/>
        </w:rPr>
        <w:t>.</w:t>
      </w:r>
    </w:p>
    <w:p w14:paraId="3C8CDE4D" w14:textId="77777777" w:rsidR="00987168" w:rsidRPr="00E5253A" w:rsidRDefault="00987168" w:rsidP="00987168">
      <w:pPr>
        <w:spacing w:after="160" w:line="360" w:lineRule="auto"/>
        <w:jc w:val="both"/>
        <w:rPr>
          <w:rFonts w:ascii="Times New Roman" w:eastAsia="Calibri" w:hAnsi="Times New Roman" w:cs="Times New Roman"/>
          <w:bCs/>
          <w:sz w:val="24"/>
          <w:szCs w:val="24"/>
        </w:rPr>
      </w:pPr>
    </w:p>
    <w:p w14:paraId="0338F150" w14:textId="77777777" w:rsidR="00987168" w:rsidRPr="00E5253A" w:rsidRDefault="00987168" w:rsidP="00A6314D">
      <w:pPr>
        <w:spacing w:after="160" w:line="360" w:lineRule="auto"/>
        <w:jc w:val="center"/>
        <w:rPr>
          <w:rFonts w:ascii="Times New Roman" w:eastAsia="Calibri" w:hAnsi="Times New Roman" w:cs="Times New Roman"/>
          <w:bCs/>
          <w:sz w:val="24"/>
          <w:szCs w:val="24"/>
        </w:rPr>
      </w:pPr>
      <w:r w:rsidRPr="00E5253A">
        <w:rPr>
          <w:rFonts w:ascii="Times New Roman" w:eastAsia="Calibri" w:hAnsi="Times New Roman" w:cs="Times New Roman"/>
          <w:bCs/>
          <w:noProof/>
          <w:sz w:val="24"/>
          <w:szCs w:val="24"/>
          <w:lang w:eastAsia="tr-TR"/>
        </w:rPr>
        <w:lastRenderedPageBreak/>
        <w:drawing>
          <wp:inline distT="0" distB="0" distL="0" distR="0" wp14:anchorId="62E4F2AD" wp14:editId="043EBBA1">
            <wp:extent cx="4711942" cy="6731346"/>
            <wp:effectExtent l="0" t="0" r="0" b="0"/>
            <wp:docPr id="48" name="Resim 48" descr="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descr="metin içeren bir resim&#10;&#10;Açıklama otomatik olarak oluşturuldu"/>
                    <pic:cNvPicPr/>
                  </pic:nvPicPr>
                  <pic:blipFill>
                    <a:blip r:embed="rId119"/>
                    <a:stretch>
                      <a:fillRect/>
                    </a:stretch>
                  </pic:blipFill>
                  <pic:spPr>
                    <a:xfrm>
                      <a:off x="0" y="0"/>
                      <a:ext cx="4711942" cy="6731346"/>
                    </a:xfrm>
                    <a:prstGeom prst="rect">
                      <a:avLst/>
                    </a:prstGeom>
                  </pic:spPr>
                </pic:pic>
              </a:graphicData>
            </a:graphic>
          </wp:inline>
        </w:drawing>
      </w:r>
    </w:p>
    <w:p w14:paraId="3A8E4C86" w14:textId="47C71DAC" w:rsidR="00987168" w:rsidRPr="00E5253A" w:rsidRDefault="00987168" w:rsidP="00A6314D">
      <w:pPr>
        <w:spacing w:after="160" w:line="360" w:lineRule="auto"/>
        <w:jc w:val="center"/>
        <w:rPr>
          <w:rFonts w:ascii="Times New Roman" w:eastAsia="Calibri" w:hAnsi="Times New Roman" w:cs="Times New Roman"/>
          <w:noProof/>
        </w:rPr>
      </w:pPr>
      <w:r w:rsidRPr="00E5253A">
        <w:rPr>
          <w:rFonts w:ascii="Times New Roman" w:eastAsia="Calibri" w:hAnsi="Times New Roman" w:cs="Times New Roman"/>
          <w:noProof/>
          <w:sz w:val="24"/>
          <w:szCs w:val="24"/>
          <w:lang w:eastAsia="tr-TR"/>
        </w:rPr>
        <w:lastRenderedPageBreak/>
        <w:drawing>
          <wp:inline distT="0" distB="0" distL="0" distR="0" wp14:anchorId="75B0CEBA" wp14:editId="1AF79B1A">
            <wp:extent cx="4731630" cy="6769100"/>
            <wp:effectExtent l="0" t="0" r="0" b="0"/>
            <wp:docPr id="49" name="Resim 49" descr="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descr="metin içeren bir resim&#10;&#10;Açıklama otomatik olarak oluşturuldu"/>
                    <pic:cNvPicPr/>
                  </pic:nvPicPr>
                  <pic:blipFill rotWithShape="1">
                    <a:blip r:embed="rId120"/>
                    <a:srcRect l="1176"/>
                    <a:stretch/>
                  </pic:blipFill>
                  <pic:spPr bwMode="auto">
                    <a:xfrm>
                      <a:off x="0" y="0"/>
                      <a:ext cx="4731873" cy="6769448"/>
                    </a:xfrm>
                    <a:prstGeom prst="rect">
                      <a:avLst/>
                    </a:prstGeom>
                    <a:ln>
                      <a:noFill/>
                    </a:ln>
                    <a:extLst>
                      <a:ext uri="{53640926-AAD7-44D8-BBD7-CCE9431645EC}">
                        <a14:shadowObscured xmlns:a14="http://schemas.microsoft.com/office/drawing/2010/main"/>
                      </a:ext>
                    </a:extLst>
                  </pic:spPr>
                </pic:pic>
              </a:graphicData>
            </a:graphic>
          </wp:inline>
        </w:drawing>
      </w:r>
    </w:p>
    <w:p w14:paraId="001A8EF2" w14:textId="140A6CF9" w:rsidR="00987168" w:rsidRPr="00E5253A" w:rsidRDefault="00987168" w:rsidP="00987168">
      <w:pPr>
        <w:spacing w:after="160" w:line="360" w:lineRule="auto"/>
        <w:jc w:val="both"/>
        <w:rPr>
          <w:rFonts w:ascii="Times New Roman" w:eastAsia="Calibri" w:hAnsi="Times New Roman" w:cs="Times New Roman"/>
          <w:color w:val="222222"/>
          <w:sz w:val="24"/>
          <w:szCs w:val="24"/>
          <w:shd w:val="clear" w:color="auto" w:fill="FFFFFF"/>
        </w:rPr>
      </w:pPr>
      <w:r w:rsidRPr="00E5253A">
        <w:rPr>
          <w:rFonts w:ascii="Times New Roman" w:eastAsia="Calibri" w:hAnsi="Times New Roman" w:cs="Times New Roman"/>
          <w:color w:val="222222"/>
          <w:sz w:val="24"/>
          <w:szCs w:val="24"/>
          <w:shd w:val="clear" w:color="auto" w:fill="FFFFFF"/>
        </w:rPr>
        <w:t xml:space="preserve">LHÜ’nün kurumsallaşması bağlamında etkinlik ve verimliliği artırmak ve kaliteyi yükseltmek amacıyla 14.10.2022 tarihinde Saat 14:30'da Hizmet İçi Eğitim Programı gerçekleştirilmiştir. Bölümümüze ilişkin katılım sağlayan öğretim üyesi listesi aşağıda verilmiştir. Eğitime ilişkin yazışma ekte verilmiştir </w:t>
      </w:r>
      <w:r w:rsidRPr="000D6143">
        <w:rPr>
          <w:rFonts w:ascii="Times New Roman" w:eastAsia="Calibri" w:hAnsi="Times New Roman" w:cs="Times New Roman"/>
          <w:b/>
          <w:bCs/>
          <w:color w:val="222222"/>
          <w:sz w:val="24"/>
          <w:szCs w:val="24"/>
          <w:shd w:val="clear" w:color="auto" w:fill="FFFFFF"/>
        </w:rPr>
        <w:t>(EK-</w:t>
      </w:r>
      <w:r w:rsidR="00451EA7">
        <w:rPr>
          <w:rFonts w:ascii="Times New Roman" w:eastAsia="Calibri" w:hAnsi="Times New Roman" w:cs="Times New Roman"/>
          <w:b/>
          <w:bCs/>
          <w:color w:val="222222"/>
          <w:sz w:val="24"/>
          <w:szCs w:val="24"/>
          <w:shd w:val="clear" w:color="auto" w:fill="FFFFFF"/>
        </w:rPr>
        <w:t>4</w:t>
      </w:r>
      <w:r w:rsidR="00872D85">
        <w:rPr>
          <w:rFonts w:ascii="Times New Roman" w:eastAsia="Calibri" w:hAnsi="Times New Roman" w:cs="Times New Roman"/>
          <w:b/>
          <w:bCs/>
          <w:color w:val="222222"/>
          <w:sz w:val="24"/>
          <w:szCs w:val="24"/>
          <w:shd w:val="clear" w:color="auto" w:fill="FFFFFF"/>
        </w:rPr>
        <w:t>4</w:t>
      </w:r>
      <w:r w:rsidRPr="000D6143">
        <w:rPr>
          <w:rFonts w:ascii="Times New Roman" w:eastAsia="Calibri" w:hAnsi="Times New Roman" w:cs="Times New Roman"/>
          <w:b/>
          <w:bCs/>
          <w:color w:val="222222"/>
          <w:sz w:val="24"/>
          <w:szCs w:val="24"/>
          <w:shd w:val="clear" w:color="auto" w:fill="FFFFFF"/>
        </w:rPr>
        <w:t>).</w:t>
      </w:r>
    </w:p>
    <w:p w14:paraId="15EA915D" w14:textId="77777777" w:rsidR="00987168" w:rsidRPr="00E5253A" w:rsidRDefault="00987168" w:rsidP="00A6314D">
      <w:pPr>
        <w:spacing w:after="160" w:line="360" w:lineRule="auto"/>
        <w:jc w:val="center"/>
        <w:rPr>
          <w:rFonts w:ascii="Times New Roman" w:eastAsia="Calibri" w:hAnsi="Times New Roman" w:cs="Times New Roman"/>
          <w:sz w:val="24"/>
          <w:szCs w:val="24"/>
        </w:rPr>
      </w:pPr>
      <w:r w:rsidRPr="00E5253A">
        <w:rPr>
          <w:rFonts w:ascii="Times New Roman" w:eastAsia="Calibri" w:hAnsi="Times New Roman" w:cs="Times New Roman"/>
          <w:noProof/>
          <w:sz w:val="24"/>
          <w:szCs w:val="24"/>
          <w:lang w:eastAsia="tr-TR"/>
        </w:rPr>
        <w:lastRenderedPageBreak/>
        <w:drawing>
          <wp:inline distT="0" distB="0" distL="0" distR="0" wp14:anchorId="2805ECB8" wp14:editId="06571222">
            <wp:extent cx="4083260" cy="5772447"/>
            <wp:effectExtent l="0" t="0" r="0" b="0"/>
            <wp:docPr id="50" name="Resim 50" descr="tablo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Resim 50" descr="tablo içeren bir resim&#10;&#10;Açıklama otomatik olarak oluşturuldu"/>
                    <pic:cNvPicPr/>
                  </pic:nvPicPr>
                  <pic:blipFill>
                    <a:blip r:embed="rId121"/>
                    <a:stretch>
                      <a:fillRect/>
                    </a:stretch>
                  </pic:blipFill>
                  <pic:spPr>
                    <a:xfrm>
                      <a:off x="0" y="0"/>
                      <a:ext cx="4083260" cy="5772447"/>
                    </a:xfrm>
                    <a:prstGeom prst="rect">
                      <a:avLst/>
                    </a:prstGeom>
                  </pic:spPr>
                </pic:pic>
              </a:graphicData>
            </a:graphic>
          </wp:inline>
        </w:drawing>
      </w:r>
    </w:p>
    <w:p w14:paraId="62D76025" w14:textId="6D78C5CF" w:rsidR="00987168" w:rsidRPr="00E5253A" w:rsidRDefault="00987168" w:rsidP="00987168">
      <w:pPr>
        <w:spacing w:after="160" w:line="360" w:lineRule="auto"/>
        <w:jc w:val="both"/>
        <w:rPr>
          <w:rFonts w:ascii="Times New Roman" w:eastAsia="Calibri" w:hAnsi="Times New Roman" w:cs="Times New Roman"/>
          <w:color w:val="222222"/>
          <w:sz w:val="24"/>
          <w:szCs w:val="24"/>
          <w:shd w:val="clear" w:color="auto" w:fill="FFFFFF"/>
        </w:rPr>
      </w:pPr>
      <w:r w:rsidRPr="00E5253A">
        <w:rPr>
          <w:rFonts w:ascii="Times New Roman" w:eastAsia="Calibri" w:hAnsi="Times New Roman" w:cs="Times New Roman"/>
          <w:sz w:val="24"/>
          <w:szCs w:val="24"/>
        </w:rPr>
        <w:t>LHÜ LÖDEB tarafından 24-25 Eylül 2022 tarihlerinde uygulanmak üzere "Eğiticilerin Eğitimi Programı"</w:t>
      </w:r>
      <w:r w:rsidRPr="00E5253A">
        <w:rPr>
          <w:rFonts w:ascii="Times New Roman" w:eastAsia="Calibri" w:hAnsi="Times New Roman" w:cs="Times New Roman"/>
          <w:b/>
          <w:bCs/>
          <w:sz w:val="24"/>
          <w:szCs w:val="24"/>
        </w:rPr>
        <w:t> </w:t>
      </w:r>
      <w:r w:rsidRPr="00E5253A">
        <w:rPr>
          <w:rFonts w:ascii="Times New Roman" w:eastAsia="Calibri" w:hAnsi="Times New Roman" w:cs="Times New Roman"/>
          <w:sz w:val="24"/>
          <w:szCs w:val="24"/>
        </w:rPr>
        <w:t>gerçekleştirilmiştir.</w:t>
      </w:r>
      <w:r w:rsidRPr="00E5253A">
        <w:rPr>
          <w:rFonts w:ascii="Times New Roman" w:eastAsia="Calibri" w:hAnsi="Times New Roman" w:cs="Times New Roman"/>
          <w:color w:val="222222"/>
          <w:sz w:val="24"/>
          <w:szCs w:val="24"/>
          <w:shd w:val="clear" w:color="auto" w:fill="FFFFFF"/>
        </w:rPr>
        <w:t xml:space="preserve"> Bölümümüze ilişkin katılım sağlayan öğretim üyesi listesi ve katılım sertifikası örneği aşağıda verilmiştir. Eğitime ilişkin yazışma ekte verilmiştir </w:t>
      </w:r>
      <w:r w:rsidRPr="000D6143">
        <w:rPr>
          <w:rFonts w:ascii="Times New Roman" w:eastAsia="Calibri" w:hAnsi="Times New Roman" w:cs="Times New Roman"/>
          <w:b/>
          <w:bCs/>
          <w:color w:val="222222"/>
          <w:sz w:val="24"/>
          <w:szCs w:val="24"/>
          <w:shd w:val="clear" w:color="auto" w:fill="FFFFFF"/>
        </w:rPr>
        <w:t>(EK-4</w:t>
      </w:r>
      <w:r w:rsidR="00872D85">
        <w:rPr>
          <w:rFonts w:ascii="Times New Roman" w:eastAsia="Calibri" w:hAnsi="Times New Roman" w:cs="Times New Roman"/>
          <w:b/>
          <w:bCs/>
          <w:color w:val="222222"/>
          <w:sz w:val="24"/>
          <w:szCs w:val="24"/>
          <w:shd w:val="clear" w:color="auto" w:fill="FFFFFF"/>
        </w:rPr>
        <w:t>5</w:t>
      </w:r>
      <w:r w:rsidRPr="000D6143">
        <w:rPr>
          <w:rFonts w:ascii="Times New Roman" w:eastAsia="Calibri" w:hAnsi="Times New Roman" w:cs="Times New Roman"/>
          <w:b/>
          <w:bCs/>
          <w:color w:val="222222"/>
          <w:sz w:val="24"/>
          <w:szCs w:val="24"/>
          <w:shd w:val="clear" w:color="auto" w:fill="FFFFFF"/>
        </w:rPr>
        <w:t>).</w:t>
      </w:r>
    </w:p>
    <w:p w14:paraId="7B905EF5" w14:textId="77777777" w:rsidR="00987168" w:rsidRPr="00E5253A" w:rsidRDefault="00987168" w:rsidP="00987168">
      <w:pPr>
        <w:spacing w:after="160" w:line="360" w:lineRule="auto"/>
        <w:jc w:val="both"/>
        <w:rPr>
          <w:rFonts w:ascii="Times New Roman" w:eastAsia="Calibri" w:hAnsi="Times New Roman" w:cs="Times New Roman"/>
          <w:color w:val="222222"/>
          <w:sz w:val="24"/>
          <w:szCs w:val="24"/>
          <w:shd w:val="clear" w:color="auto" w:fill="FFFFFF"/>
        </w:rPr>
      </w:pPr>
    </w:p>
    <w:p w14:paraId="6C97E885" w14:textId="4A4A804A" w:rsidR="00987168" w:rsidRPr="00E5253A" w:rsidRDefault="00BB417D" w:rsidP="00A6314D">
      <w:pPr>
        <w:spacing w:after="160" w:line="360" w:lineRule="auto"/>
        <w:jc w:val="center"/>
        <w:rPr>
          <w:rFonts w:ascii="Times New Roman" w:eastAsia="Calibri" w:hAnsi="Times New Roman" w:cs="Times New Roman"/>
          <w:sz w:val="24"/>
          <w:szCs w:val="24"/>
        </w:rPr>
      </w:pPr>
      <w:r w:rsidRPr="00BB417D">
        <w:rPr>
          <w:rFonts w:ascii="Times New Roman" w:eastAsia="Calibri" w:hAnsi="Times New Roman" w:cs="Times New Roman"/>
          <w:noProof/>
          <w:sz w:val="24"/>
          <w:szCs w:val="24"/>
        </w:rPr>
        <w:object w:dxaOrig="6121" w:dyaOrig="7921" w14:anchorId="41A479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35.5pt;height:434.3pt;mso-width-percent:0;mso-height-percent:0;mso-width-percent:0;mso-height-percent:0" o:ole="">
            <v:imagedata r:id="rId122" o:title=""/>
          </v:shape>
          <o:OLEObject Type="Embed" ProgID="AcroExch.Document.DC" ShapeID="_x0000_i1025" DrawAspect="Content" ObjectID="_1735988788" r:id="rId123"/>
        </w:object>
      </w:r>
    </w:p>
    <w:p w14:paraId="1AC0188D" w14:textId="77777777" w:rsidR="00987168" w:rsidRPr="00E5253A" w:rsidRDefault="00987168" w:rsidP="00987168">
      <w:pPr>
        <w:spacing w:after="160" w:line="360" w:lineRule="auto"/>
        <w:jc w:val="both"/>
        <w:rPr>
          <w:rFonts w:ascii="Times New Roman" w:eastAsia="Calibri" w:hAnsi="Times New Roman" w:cs="Times New Roman"/>
          <w:sz w:val="24"/>
          <w:szCs w:val="24"/>
        </w:rPr>
      </w:pPr>
      <w:r w:rsidRPr="00E5253A">
        <w:rPr>
          <w:rFonts w:ascii="Times New Roman" w:eastAsia="Calibri" w:hAnsi="Times New Roman" w:cs="Times New Roman"/>
          <w:noProof/>
          <w:sz w:val="24"/>
          <w:szCs w:val="24"/>
          <w:lang w:eastAsia="tr-TR"/>
        </w:rPr>
        <w:lastRenderedPageBreak/>
        <w:drawing>
          <wp:inline distT="0" distB="0" distL="0" distR="0" wp14:anchorId="692C71FC" wp14:editId="691DB480">
            <wp:extent cx="6265545" cy="4425315"/>
            <wp:effectExtent l="0" t="0" r="0" b="0"/>
            <wp:docPr id="57" name="Resi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6265545" cy="4425315"/>
                    </a:xfrm>
                    <a:prstGeom prst="rect">
                      <a:avLst/>
                    </a:prstGeom>
                    <a:noFill/>
                    <a:ln>
                      <a:noFill/>
                    </a:ln>
                  </pic:spPr>
                </pic:pic>
              </a:graphicData>
            </a:graphic>
          </wp:inline>
        </w:drawing>
      </w:r>
    </w:p>
    <w:p w14:paraId="567A91CB" w14:textId="77777777" w:rsidR="00987168" w:rsidRPr="000D6143" w:rsidRDefault="00987168" w:rsidP="00987168">
      <w:pPr>
        <w:rPr>
          <w:rFonts w:ascii="Times New Roman" w:hAnsi="Times New Roman" w:cs="Times New Roman"/>
          <w:b/>
          <w:sz w:val="24"/>
          <w:szCs w:val="24"/>
        </w:rPr>
      </w:pPr>
      <w:r w:rsidRPr="000D6143">
        <w:rPr>
          <w:rFonts w:ascii="Times New Roman" w:hAnsi="Times New Roman" w:cs="Times New Roman"/>
          <w:b/>
          <w:sz w:val="24"/>
          <w:szCs w:val="24"/>
        </w:rPr>
        <w:t>E.2.2. Finansal Kaynakların Yönetimi</w:t>
      </w:r>
    </w:p>
    <w:p w14:paraId="3737F7E8" w14:textId="77777777" w:rsidR="00987168" w:rsidRPr="000D6143" w:rsidRDefault="00987168" w:rsidP="00987168">
      <w:pPr>
        <w:rPr>
          <w:rFonts w:ascii="Times New Roman" w:hAnsi="Times New Roman" w:cs="Times New Roman"/>
          <w:b/>
          <w:sz w:val="24"/>
          <w:szCs w:val="24"/>
        </w:rPr>
      </w:pPr>
      <w:r w:rsidRPr="000D6143">
        <w:rPr>
          <w:rFonts w:ascii="Times New Roman" w:hAnsi="Times New Roman" w:cs="Times New Roman"/>
          <w:b/>
          <w:sz w:val="24"/>
          <w:szCs w:val="24"/>
        </w:rPr>
        <w:t>E.3 Bilgi Yönetim Sistemi</w:t>
      </w:r>
    </w:p>
    <w:p w14:paraId="792E4CFB" w14:textId="77777777" w:rsidR="00987168" w:rsidRPr="000D6143" w:rsidRDefault="00987168" w:rsidP="00987168">
      <w:pPr>
        <w:rPr>
          <w:rFonts w:ascii="Times New Roman" w:hAnsi="Times New Roman" w:cs="Times New Roman"/>
          <w:b/>
          <w:sz w:val="24"/>
          <w:szCs w:val="24"/>
        </w:rPr>
      </w:pPr>
      <w:r w:rsidRPr="000D6143">
        <w:rPr>
          <w:rFonts w:ascii="Times New Roman" w:hAnsi="Times New Roman" w:cs="Times New Roman"/>
          <w:b/>
          <w:sz w:val="24"/>
          <w:szCs w:val="24"/>
        </w:rPr>
        <w:t>E.3.1. Entegre Bilgi Yönetimi Sistemi</w:t>
      </w:r>
    </w:p>
    <w:p w14:paraId="004C20E3" w14:textId="77777777" w:rsidR="00987168" w:rsidRPr="000D6143" w:rsidRDefault="00987168" w:rsidP="00987168">
      <w:pPr>
        <w:rPr>
          <w:rFonts w:ascii="Times New Roman" w:hAnsi="Times New Roman" w:cs="Times New Roman"/>
          <w:b/>
          <w:sz w:val="24"/>
          <w:szCs w:val="24"/>
        </w:rPr>
      </w:pPr>
      <w:r w:rsidRPr="000D6143">
        <w:rPr>
          <w:rFonts w:ascii="Times New Roman" w:hAnsi="Times New Roman" w:cs="Times New Roman"/>
          <w:b/>
          <w:sz w:val="24"/>
          <w:szCs w:val="24"/>
        </w:rPr>
        <w:t>E.3.2. Bilgi Güvenliği ve Güvenilirliği</w:t>
      </w:r>
    </w:p>
    <w:p w14:paraId="3BF7705C" w14:textId="04773B76" w:rsidR="00987168" w:rsidRPr="003E7036" w:rsidRDefault="00987168" w:rsidP="003E7036">
      <w:pPr>
        <w:rPr>
          <w:rFonts w:ascii="Times New Roman" w:hAnsi="Times New Roman" w:cs="Times New Roman"/>
          <w:b/>
          <w:sz w:val="24"/>
          <w:szCs w:val="24"/>
        </w:rPr>
      </w:pPr>
      <w:r w:rsidRPr="000D6143">
        <w:rPr>
          <w:rFonts w:ascii="Times New Roman" w:hAnsi="Times New Roman" w:cs="Times New Roman"/>
          <w:b/>
          <w:sz w:val="24"/>
          <w:szCs w:val="24"/>
        </w:rPr>
        <w:t>E.4. Destek Hizmetleri</w:t>
      </w:r>
    </w:p>
    <w:p w14:paraId="1E9E4E9B" w14:textId="77777777" w:rsidR="00987168" w:rsidRPr="00E5253A" w:rsidRDefault="00987168" w:rsidP="00987168">
      <w:pPr>
        <w:spacing w:after="160" w:line="360" w:lineRule="auto"/>
        <w:jc w:val="both"/>
        <w:rPr>
          <w:rFonts w:ascii="Times New Roman" w:eastAsia="Calibri" w:hAnsi="Times New Roman" w:cs="Times New Roman"/>
          <w:b/>
          <w:bCs/>
          <w:sz w:val="24"/>
          <w:szCs w:val="24"/>
        </w:rPr>
      </w:pPr>
      <w:r w:rsidRPr="00E5253A">
        <w:rPr>
          <w:rFonts w:ascii="Times New Roman" w:eastAsia="Calibri" w:hAnsi="Times New Roman" w:cs="Times New Roman"/>
          <w:b/>
          <w:bCs/>
          <w:sz w:val="24"/>
          <w:szCs w:val="24"/>
        </w:rPr>
        <w:t xml:space="preserve">E.5 Kamuoyunu Bilgilendirme ve Hesap Verebilirlik </w:t>
      </w:r>
    </w:p>
    <w:p w14:paraId="182C7C3A" w14:textId="047C9216" w:rsidR="00267596" w:rsidRPr="00D456A4" w:rsidRDefault="00267596" w:rsidP="00267596">
      <w:pPr>
        <w:autoSpaceDE w:val="0"/>
        <w:autoSpaceDN w:val="0"/>
        <w:adjustRightInd w:val="0"/>
        <w:spacing w:after="0" w:line="360" w:lineRule="auto"/>
        <w:jc w:val="both"/>
        <w:rPr>
          <w:rFonts w:ascii="Times New Roman" w:hAnsi="Times New Roman" w:cs="Times New Roman"/>
        </w:rPr>
      </w:pPr>
      <w:r w:rsidRPr="00D456A4">
        <w:rPr>
          <w:rFonts w:ascii="Times New Roman" w:hAnsi="Times New Roman" w:cs="Times New Roman"/>
        </w:rPr>
        <w:t xml:space="preserve">Kamuoyunu bilgilendirme ilkesel olarak benimsenmiştir, hangi kanalların nasıl kullanılacağı tasarlanmış, erişilebilir olarak ilan edilmiştir ve tüm bilgilendirme adımları sistematik olarak atılmaktadır. Bölümün internet sayfası doğru, güncel, ilgili ve kolayca erişilebilir bilgiyi vermektedir; bunun sağlanması için bölüm web sayfası sorumlusu belirlenmiştir. </w:t>
      </w:r>
    </w:p>
    <w:p w14:paraId="7DA67D6E" w14:textId="1AB70EA3" w:rsidR="00267596" w:rsidRPr="00D456A4" w:rsidRDefault="00267596" w:rsidP="00267596">
      <w:pPr>
        <w:spacing w:line="360" w:lineRule="auto"/>
        <w:jc w:val="both"/>
        <w:rPr>
          <w:rFonts w:ascii="Times New Roman" w:hAnsi="Times New Roman" w:cs="Times New Roman"/>
        </w:rPr>
      </w:pPr>
      <w:r w:rsidRPr="00D456A4">
        <w:rPr>
          <w:rFonts w:ascii="Times New Roman" w:hAnsi="Times New Roman" w:cs="Times New Roman"/>
        </w:rPr>
        <w:t xml:space="preserve">Hesap verebilirlik kurgulanmıştır ve uygulanmaktadır. Sistematiktir, bu kapsamda süreçler (sınav, ders programları vb) ilan edilen takvim çerçevesinde gerçekleştirilir, sorumluları tanımlanmıştır. Alınan geri bildirimler ile etkinliği değerlendirilmektedir. Bölümün dış paydaşları, ilişkili olduğu yerel yönetimler, diğer üniversiteler, kamu kurumu kuruluşları, sivil toplum kuruluşları, sanayi ve yerel halk ile ilişkileri değerlendirilmektedir. </w:t>
      </w:r>
    </w:p>
    <w:p w14:paraId="3A3A4116" w14:textId="53781863" w:rsidR="00987168" w:rsidRPr="00E5253A" w:rsidRDefault="00987168" w:rsidP="00987168">
      <w:pPr>
        <w:spacing w:after="160" w:line="360" w:lineRule="auto"/>
        <w:jc w:val="both"/>
        <w:rPr>
          <w:rFonts w:ascii="Times New Roman" w:eastAsia="Calibri" w:hAnsi="Times New Roman" w:cs="Times New Roman"/>
          <w:sz w:val="24"/>
          <w:szCs w:val="24"/>
        </w:rPr>
      </w:pPr>
      <w:r w:rsidRPr="00E5253A">
        <w:rPr>
          <w:rFonts w:ascii="Times New Roman" w:eastAsia="Calibri" w:hAnsi="Times New Roman" w:cs="Times New Roman"/>
          <w:sz w:val="24"/>
          <w:szCs w:val="24"/>
        </w:rPr>
        <w:lastRenderedPageBreak/>
        <w:t xml:space="preserve">Kurum, topluma karşı sorumluluğunun gereği olarak, eğitim-öğretim, araştırma faaliyetleri vb. faaliyetlerini içeren güncel verileri web site, sosyal medya basın organları ve Lokman Hekim Üniversitesi Kurumsal İletişim ve Tanıtım Daire Başkanlığı aracılığıyla gerçekleştirmektedir. Ayrıca </w:t>
      </w:r>
      <w:r w:rsidR="00267596">
        <w:rPr>
          <w:rFonts w:ascii="Times New Roman" w:eastAsia="Calibri" w:hAnsi="Times New Roman" w:cs="Times New Roman"/>
          <w:sz w:val="24"/>
          <w:szCs w:val="24"/>
        </w:rPr>
        <w:t>bölümün</w:t>
      </w:r>
      <w:r w:rsidRPr="00E5253A">
        <w:rPr>
          <w:rFonts w:ascii="Times New Roman" w:eastAsia="Calibri" w:hAnsi="Times New Roman" w:cs="Times New Roman"/>
          <w:sz w:val="24"/>
          <w:szCs w:val="24"/>
        </w:rPr>
        <w:t xml:space="preserve"> web sayfası </w:t>
      </w:r>
      <w:r w:rsidR="00267596">
        <w:rPr>
          <w:rFonts w:ascii="Times New Roman" w:eastAsia="Calibri" w:hAnsi="Times New Roman" w:cs="Times New Roman"/>
          <w:sz w:val="24"/>
          <w:szCs w:val="24"/>
        </w:rPr>
        <w:t>ihtiyaçlar kapsamında</w:t>
      </w:r>
      <w:r w:rsidRPr="00E5253A">
        <w:rPr>
          <w:rFonts w:ascii="Times New Roman" w:eastAsia="Calibri" w:hAnsi="Times New Roman" w:cs="Times New Roman"/>
          <w:sz w:val="24"/>
          <w:szCs w:val="24"/>
        </w:rPr>
        <w:t xml:space="preserve"> güncellenmektedir. Web sayfası ve sosyal medya hesaplarına aşağıdaki linklerden ulaşılabilir.</w:t>
      </w:r>
    </w:p>
    <w:p w14:paraId="67DFCC58" w14:textId="77777777" w:rsidR="00987168" w:rsidRPr="00E5253A" w:rsidRDefault="00000000" w:rsidP="00987168">
      <w:pPr>
        <w:spacing w:after="160" w:line="360" w:lineRule="auto"/>
        <w:jc w:val="both"/>
        <w:rPr>
          <w:rFonts w:ascii="Times New Roman" w:eastAsia="Calibri" w:hAnsi="Times New Roman" w:cs="Times New Roman"/>
          <w:sz w:val="24"/>
          <w:szCs w:val="24"/>
        </w:rPr>
      </w:pPr>
      <w:hyperlink r:id="rId125" w:history="1">
        <w:r w:rsidR="00987168" w:rsidRPr="00E5253A">
          <w:rPr>
            <w:rFonts w:ascii="Times New Roman" w:eastAsia="Calibri" w:hAnsi="Times New Roman" w:cs="Times New Roman"/>
            <w:color w:val="0563C1"/>
            <w:sz w:val="24"/>
            <w:szCs w:val="24"/>
            <w:u w:val="single"/>
          </w:rPr>
          <w:t>https://www.lokmanhekim.edu.tr/idari-birimler/kurumsal-iletisim-ve-tanitim-daire-baskanligi/</w:t>
        </w:r>
      </w:hyperlink>
      <w:r w:rsidR="00987168" w:rsidRPr="00E5253A">
        <w:rPr>
          <w:rFonts w:ascii="Times New Roman" w:eastAsia="Calibri" w:hAnsi="Times New Roman" w:cs="Times New Roman"/>
          <w:sz w:val="24"/>
          <w:szCs w:val="24"/>
        </w:rPr>
        <w:t xml:space="preserve"> </w:t>
      </w:r>
    </w:p>
    <w:p w14:paraId="0FAF46A1" w14:textId="77777777" w:rsidR="00987168" w:rsidRPr="00E5253A" w:rsidRDefault="00000000" w:rsidP="00987168">
      <w:pPr>
        <w:spacing w:after="160" w:line="360" w:lineRule="auto"/>
        <w:jc w:val="both"/>
        <w:rPr>
          <w:rFonts w:ascii="Times New Roman" w:eastAsia="Calibri" w:hAnsi="Times New Roman" w:cs="Times New Roman"/>
          <w:sz w:val="24"/>
          <w:szCs w:val="24"/>
        </w:rPr>
      </w:pPr>
      <w:hyperlink r:id="rId126" w:history="1">
        <w:r w:rsidR="00987168" w:rsidRPr="00E5253A">
          <w:rPr>
            <w:rFonts w:ascii="Times New Roman" w:eastAsia="Calibri" w:hAnsi="Times New Roman" w:cs="Times New Roman"/>
            <w:color w:val="0563C1"/>
            <w:sz w:val="24"/>
            <w:szCs w:val="24"/>
            <w:u w:val="single"/>
          </w:rPr>
          <w:t>https://www.instagram.com/lokman_hekim_universitesi/</w:t>
        </w:r>
      </w:hyperlink>
      <w:r w:rsidR="00987168" w:rsidRPr="00E5253A">
        <w:rPr>
          <w:rFonts w:ascii="Times New Roman" w:eastAsia="Calibri" w:hAnsi="Times New Roman" w:cs="Times New Roman"/>
          <w:sz w:val="24"/>
          <w:szCs w:val="24"/>
        </w:rPr>
        <w:t xml:space="preserve"> </w:t>
      </w:r>
    </w:p>
    <w:p w14:paraId="52354F3A" w14:textId="77777777" w:rsidR="00987168" w:rsidRPr="00E5253A" w:rsidRDefault="00000000" w:rsidP="00987168">
      <w:pPr>
        <w:spacing w:after="160" w:line="360" w:lineRule="auto"/>
        <w:jc w:val="both"/>
        <w:rPr>
          <w:rFonts w:ascii="Times New Roman" w:eastAsia="Calibri" w:hAnsi="Times New Roman" w:cs="Times New Roman"/>
          <w:sz w:val="24"/>
          <w:szCs w:val="24"/>
        </w:rPr>
      </w:pPr>
      <w:hyperlink r:id="rId127" w:history="1">
        <w:r w:rsidR="00987168" w:rsidRPr="00E5253A">
          <w:rPr>
            <w:rFonts w:ascii="Times New Roman" w:eastAsia="Calibri" w:hAnsi="Times New Roman" w:cs="Times New Roman"/>
            <w:color w:val="0563C1"/>
            <w:sz w:val="24"/>
            <w:szCs w:val="24"/>
            <w:u w:val="single"/>
          </w:rPr>
          <w:t>https://twitter.com/lokmanhekimuni</w:t>
        </w:r>
      </w:hyperlink>
      <w:r w:rsidR="00987168" w:rsidRPr="00E5253A">
        <w:rPr>
          <w:rFonts w:ascii="Times New Roman" w:eastAsia="Calibri" w:hAnsi="Times New Roman" w:cs="Times New Roman"/>
          <w:sz w:val="24"/>
          <w:szCs w:val="24"/>
        </w:rPr>
        <w:t xml:space="preserve"> </w:t>
      </w:r>
    </w:p>
    <w:p w14:paraId="622D3B83" w14:textId="77777777" w:rsidR="00987168" w:rsidRPr="00E5253A" w:rsidRDefault="00987168" w:rsidP="00987168">
      <w:pPr>
        <w:spacing w:after="160" w:line="360" w:lineRule="auto"/>
        <w:jc w:val="both"/>
        <w:rPr>
          <w:rFonts w:ascii="Times New Roman" w:eastAsia="Calibri" w:hAnsi="Times New Roman" w:cs="Times New Roman"/>
          <w:b/>
          <w:bCs/>
          <w:sz w:val="24"/>
          <w:szCs w:val="24"/>
        </w:rPr>
      </w:pPr>
      <w:r w:rsidRPr="00E5253A">
        <w:rPr>
          <w:rFonts w:ascii="Times New Roman" w:eastAsia="Calibri" w:hAnsi="Times New Roman" w:cs="Times New Roman"/>
          <w:b/>
          <w:bCs/>
          <w:sz w:val="24"/>
          <w:szCs w:val="24"/>
        </w:rPr>
        <w:t>F. SONUÇ VE DEĞERLENDİRME</w:t>
      </w:r>
    </w:p>
    <w:p w14:paraId="7C50E974" w14:textId="77777777" w:rsidR="00987168" w:rsidRPr="00E5253A" w:rsidRDefault="00987168" w:rsidP="00987168">
      <w:pPr>
        <w:spacing w:after="160" w:line="360" w:lineRule="auto"/>
        <w:jc w:val="both"/>
        <w:rPr>
          <w:rFonts w:ascii="Times New Roman" w:eastAsia="Calibri" w:hAnsi="Times New Roman" w:cs="Times New Roman"/>
          <w:sz w:val="24"/>
          <w:szCs w:val="24"/>
        </w:rPr>
      </w:pPr>
      <w:r w:rsidRPr="00E5253A">
        <w:rPr>
          <w:rFonts w:ascii="Times New Roman" w:eastAsia="Calibri" w:hAnsi="Times New Roman" w:cs="Times New Roman"/>
          <w:sz w:val="24"/>
          <w:szCs w:val="24"/>
        </w:rPr>
        <w:t>Lokman Üniversitesi Beslenme ve Diyetetik Bölümü 2018 yılında kurulmuş ve 2018-2019 Eğitim-Öğretim yılında ilk lisans öğrencilerini almış olup ilk mezunlarını da 2021-2022 eğitim ve öğretim yılında vermiştir.</w:t>
      </w:r>
    </w:p>
    <w:p w14:paraId="4718F150" w14:textId="0B630569" w:rsidR="00987168" w:rsidRDefault="00987168" w:rsidP="00987168">
      <w:pPr>
        <w:spacing w:after="160" w:line="360" w:lineRule="auto"/>
        <w:jc w:val="both"/>
        <w:rPr>
          <w:rFonts w:ascii="Times New Roman" w:eastAsia="Calibri" w:hAnsi="Times New Roman" w:cs="Times New Roman"/>
          <w:sz w:val="24"/>
          <w:szCs w:val="24"/>
        </w:rPr>
      </w:pPr>
      <w:r w:rsidRPr="00E5253A">
        <w:rPr>
          <w:rFonts w:ascii="Times New Roman" w:eastAsia="Calibri" w:hAnsi="Times New Roman" w:cs="Times New Roman"/>
          <w:sz w:val="24"/>
          <w:szCs w:val="24"/>
        </w:rPr>
        <w:t>2018-2019 Eğitim-Öğretim yılından beri başarılı bir şekilde eğitim öğretim hayatına devam etmektedir. İnsan odaklı, etik değerlere sahip, hoşgörülü, katılımcı, yenilikçi ve araştırıcı olmak bölümümüzün temel ilke ve değerlerini oluşturmaktadır.</w:t>
      </w:r>
    </w:p>
    <w:p w14:paraId="70D354EC" w14:textId="3C915126" w:rsidR="00D456A4" w:rsidRDefault="00D456A4" w:rsidP="00987168">
      <w:pPr>
        <w:spacing w:after="160" w:line="360" w:lineRule="auto"/>
        <w:jc w:val="both"/>
        <w:rPr>
          <w:rFonts w:ascii="Times New Roman" w:eastAsia="Calibri" w:hAnsi="Times New Roman" w:cs="Times New Roman"/>
          <w:sz w:val="24"/>
          <w:szCs w:val="24"/>
        </w:rPr>
      </w:pPr>
    </w:p>
    <w:p w14:paraId="2DE30349" w14:textId="5F56FE25" w:rsidR="00D456A4" w:rsidRDefault="00D456A4" w:rsidP="00987168">
      <w:pPr>
        <w:spacing w:after="160" w:line="360" w:lineRule="auto"/>
        <w:jc w:val="both"/>
        <w:rPr>
          <w:rFonts w:ascii="Times New Roman" w:eastAsia="Calibri" w:hAnsi="Times New Roman" w:cs="Times New Roman"/>
          <w:sz w:val="24"/>
          <w:szCs w:val="24"/>
        </w:rPr>
      </w:pPr>
    </w:p>
    <w:p w14:paraId="2760B433" w14:textId="2017C9EA" w:rsidR="00D456A4" w:rsidRDefault="00D456A4" w:rsidP="00987168">
      <w:pPr>
        <w:spacing w:after="160" w:line="360" w:lineRule="auto"/>
        <w:jc w:val="both"/>
        <w:rPr>
          <w:rFonts w:ascii="Times New Roman" w:eastAsia="Calibri" w:hAnsi="Times New Roman" w:cs="Times New Roman"/>
          <w:sz w:val="24"/>
          <w:szCs w:val="24"/>
        </w:rPr>
      </w:pPr>
    </w:p>
    <w:p w14:paraId="4BA9EB0D" w14:textId="780C01B7" w:rsidR="00D456A4" w:rsidRDefault="00D456A4" w:rsidP="00987168">
      <w:pPr>
        <w:spacing w:after="160" w:line="360" w:lineRule="auto"/>
        <w:jc w:val="both"/>
        <w:rPr>
          <w:rFonts w:ascii="Times New Roman" w:eastAsia="Calibri" w:hAnsi="Times New Roman" w:cs="Times New Roman"/>
          <w:sz w:val="24"/>
          <w:szCs w:val="24"/>
        </w:rPr>
      </w:pPr>
    </w:p>
    <w:p w14:paraId="7FAACDCD" w14:textId="6079B5A0" w:rsidR="00D456A4" w:rsidRDefault="00D456A4" w:rsidP="00987168">
      <w:pPr>
        <w:spacing w:after="160" w:line="360" w:lineRule="auto"/>
        <w:jc w:val="both"/>
        <w:rPr>
          <w:rFonts w:ascii="Times New Roman" w:eastAsia="Calibri" w:hAnsi="Times New Roman" w:cs="Times New Roman"/>
          <w:sz w:val="24"/>
          <w:szCs w:val="24"/>
        </w:rPr>
      </w:pPr>
    </w:p>
    <w:p w14:paraId="3839AA3F" w14:textId="1430653E" w:rsidR="00D456A4" w:rsidRDefault="00D456A4" w:rsidP="00987168">
      <w:pPr>
        <w:spacing w:after="160" w:line="360" w:lineRule="auto"/>
        <w:jc w:val="both"/>
        <w:rPr>
          <w:rFonts w:ascii="Times New Roman" w:eastAsia="Calibri" w:hAnsi="Times New Roman" w:cs="Times New Roman"/>
          <w:sz w:val="24"/>
          <w:szCs w:val="24"/>
        </w:rPr>
      </w:pPr>
    </w:p>
    <w:p w14:paraId="1FA8BB37" w14:textId="4CA253D1" w:rsidR="00D456A4" w:rsidRDefault="00D456A4" w:rsidP="00987168">
      <w:pPr>
        <w:spacing w:after="160" w:line="360" w:lineRule="auto"/>
        <w:jc w:val="both"/>
        <w:rPr>
          <w:rFonts w:ascii="Times New Roman" w:eastAsia="Calibri" w:hAnsi="Times New Roman" w:cs="Times New Roman"/>
          <w:sz w:val="24"/>
          <w:szCs w:val="24"/>
        </w:rPr>
      </w:pPr>
    </w:p>
    <w:p w14:paraId="0A7663A1" w14:textId="357C6EC6" w:rsidR="00D456A4" w:rsidRDefault="00D456A4" w:rsidP="00987168">
      <w:pPr>
        <w:spacing w:after="160" w:line="360" w:lineRule="auto"/>
        <w:jc w:val="both"/>
        <w:rPr>
          <w:rFonts w:ascii="Times New Roman" w:eastAsia="Calibri" w:hAnsi="Times New Roman" w:cs="Times New Roman"/>
          <w:sz w:val="24"/>
          <w:szCs w:val="24"/>
        </w:rPr>
      </w:pPr>
    </w:p>
    <w:p w14:paraId="01B26478" w14:textId="5FB0C388" w:rsidR="00D456A4" w:rsidRDefault="00D456A4" w:rsidP="00987168">
      <w:pPr>
        <w:spacing w:after="160" w:line="360" w:lineRule="auto"/>
        <w:jc w:val="both"/>
        <w:rPr>
          <w:rFonts w:ascii="Times New Roman" w:eastAsia="Calibri" w:hAnsi="Times New Roman" w:cs="Times New Roman"/>
          <w:sz w:val="24"/>
          <w:szCs w:val="24"/>
        </w:rPr>
      </w:pPr>
    </w:p>
    <w:p w14:paraId="1B4A207C" w14:textId="624201E3" w:rsidR="00D456A4" w:rsidRDefault="00D456A4" w:rsidP="00987168">
      <w:pPr>
        <w:spacing w:after="160" w:line="360" w:lineRule="auto"/>
        <w:jc w:val="both"/>
        <w:rPr>
          <w:rFonts w:ascii="Times New Roman" w:eastAsia="Calibri" w:hAnsi="Times New Roman" w:cs="Times New Roman"/>
          <w:sz w:val="24"/>
          <w:szCs w:val="24"/>
        </w:rPr>
      </w:pPr>
    </w:p>
    <w:p w14:paraId="7E34DE76" w14:textId="0C4B468D" w:rsidR="00E5253A" w:rsidRPr="00987168" w:rsidRDefault="00E5253A" w:rsidP="00987168">
      <w:pPr>
        <w:spacing w:after="160" w:line="360" w:lineRule="auto"/>
        <w:jc w:val="both"/>
        <w:rPr>
          <w:rFonts w:ascii="Times New Roman" w:eastAsia="Calibri" w:hAnsi="Times New Roman" w:cs="Times New Roman"/>
          <w:color w:val="222222"/>
          <w:sz w:val="24"/>
          <w:szCs w:val="24"/>
          <w:shd w:val="clear" w:color="auto" w:fill="FFFFFF"/>
        </w:rPr>
      </w:pPr>
    </w:p>
    <w:sectPr w:rsidR="00E5253A" w:rsidRPr="00987168" w:rsidSect="004C27A2">
      <w:pgSz w:w="11906" w:h="16838"/>
      <w:pgMar w:top="1702" w:right="1274" w:bottom="1417" w:left="1134"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1F344A" w14:textId="77777777" w:rsidR="00BB417D" w:rsidRDefault="00BB417D" w:rsidP="004C64FE">
      <w:pPr>
        <w:spacing w:after="0" w:line="240" w:lineRule="auto"/>
      </w:pPr>
      <w:r>
        <w:separator/>
      </w:r>
    </w:p>
  </w:endnote>
  <w:endnote w:type="continuationSeparator" w:id="0">
    <w:p w14:paraId="04EB940E" w14:textId="77777777" w:rsidR="00BB417D" w:rsidRDefault="00BB417D" w:rsidP="004C64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icrosoft Sans Serif">
    <w:panose1 w:val="020B0604020202020204"/>
    <w:charset w:val="00"/>
    <w:family w:val="swiss"/>
    <w:pitch w:val="variable"/>
    <w:sig w:usb0="E1002AFF" w:usb1="C0000002" w:usb2="00000008" w:usb3="00000000" w:csb0="000101FF" w:csb1="00000000"/>
  </w:font>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91157821"/>
      <w:docPartObj>
        <w:docPartGallery w:val="Page Numbers (Bottom of Page)"/>
        <w:docPartUnique/>
      </w:docPartObj>
    </w:sdtPr>
    <w:sdtContent>
      <w:p w14:paraId="37464392" w14:textId="04776DE4" w:rsidR="00A02E13" w:rsidRDefault="00A02E13">
        <w:pPr>
          <w:pStyle w:val="AltBilgi"/>
          <w:jc w:val="center"/>
        </w:pPr>
        <w:r>
          <w:fldChar w:fldCharType="begin"/>
        </w:r>
        <w:r>
          <w:instrText>PAGE   \* MERGEFORMAT</w:instrText>
        </w:r>
        <w:r>
          <w:fldChar w:fldCharType="separate"/>
        </w:r>
        <w:r w:rsidR="00E466FB">
          <w:rPr>
            <w:noProof/>
          </w:rPr>
          <w:t>64</w:t>
        </w:r>
        <w:r>
          <w:fldChar w:fldCharType="end"/>
        </w:r>
      </w:p>
    </w:sdtContent>
  </w:sdt>
  <w:p w14:paraId="443F70A5" w14:textId="77777777" w:rsidR="00A02E13" w:rsidRDefault="00A02E13">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082615" w14:textId="77777777" w:rsidR="00BB417D" w:rsidRDefault="00BB417D" w:rsidP="004C64FE">
      <w:pPr>
        <w:spacing w:after="0" w:line="240" w:lineRule="auto"/>
      </w:pPr>
      <w:r>
        <w:separator/>
      </w:r>
    </w:p>
  </w:footnote>
  <w:footnote w:type="continuationSeparator" w:id="0">
    <w:p w14:paraId="61544A4A" w14:textId="77777777" w:rsidR="00BB417D" w:rsidRDefault="00BB417D" w:rsidP="004C64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D190B9" w14:textId="77777777" w:rsidR="00A02E13" w:rsidRDefault="00A02E13">
    <w:pPr>
      <w:pStyle w:val="stBilgi"/>
    </w:pPr>
  </w:p>
  <w:tbl>
    <w:tblPr>
      <w:tblStyle w:val="TabloKlavuzu"/>
      <w:tblW w:w="0" w:type="auto"/>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7"/>
    </w:tblGrid>
    <w:tr w:rsidR="00A02E13" w14:paraId="3861FE84" w14:textId="77777777" w:rsidTr="0092149A">
      <w:tc>
        <w:tcPr>
          <w:tcW w:w="1837" w:type="dxa"/>
        </w:tcPr>
        <w:p w14:paraId="07A9F449" w14:textId="366B8508" w:rsidR="00A02E13" w:rsidRDefault="00A02E13">
          <w:pPr>
            <w:pStyle w:val="stBilgi"/>
          </w:pPr>
        </w:p>
      </w:tc>
    </w:tr>
  </w:tbl>
  <w:p w14:paraId="226DD357" w14:textId="77777777" w:rsidR="00A02E13" w:rsidRDefault="00A02E13">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oKlavuzu"/>
      <w:tblW w:w="0" w:type="auto"/>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7"/>
      <w:gridCol w:w="6943"/>
    </w:tblGrid>
    <w:tr w:rsidR="00A02E13" w:rsidRPr="0032138D" w14:paraId="4908BD5F" w14:textId="77777777" w:rsidTr="0092149A">
      <w:tc>
        <w:tcPr>
          <w:tcW w:w="1837" w:type="dxa"/>
        </w:tcPr>
        <w:p w14:paraId="61559F87" w14:textId="7FB5B6D0" w:rsidR="00A02E13" w:rsidRDefault="00A02E13" w:rsidP="005158BC">
          <w:pPr>
            <w:pStyle w:val="stBilgi"/>
          </w:pPr>
        </w:p>
      </w:tc>
      <w:tc>
        <w:tcPr>
          <w:tcW w:w="6943" w:type="dxa"/>
          <w:vAlign w:val="center"/>
        </w:tcPr>
        <w:p w14:paraId="0ECC2734" w14:textId="77777777" w:rsidR="00A02E13" w:rsidRPr="0032138D" w:rsidRDefault="00A02E13" w:rsidP="0092149A">
          <w:pPr>
            <w:jc w:val="center"/>
            <w:rPr>
              <w:rFonts w:ascii="Times New Roman" w:hAnsi="Times New Roman" w:cs="Times New Roman"/>
              <w:b/>
              <w:bCs/>
            </w:rPr>
          </w:pPr>
        </w:p>
      </w:tc>
    </w:tr>
  </w:tbl>
  <w:p w14:paraId="418AC2CF" w14:textId="43A66983" w:rsidR="00A02E13" w:rsidRDefault="00A02E13" w:rsidP="0092149A">
    <w:pPr>
      <w:pStyle w:val="stBilgi"/>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45FF6"/>
    <w:multiLevelType w:val="hybridMultilevel"/>
    <w:tmpl w:val="3A4836DA"/>
    <w:lvl w:ilvl="0" w:tplc="D4985828">
      <w:start w:val="1"/>
      <w:numFmt w:val="bullet"/>
      <w:lvlText w:val="•"/>
      <w:lvlJc w:val="left"/>
      <w:pPr>
        <w:tabs>
          <w:tab w:val="num" w:pos="720"/>
        </w:tabs>
        <w:ind w:left="720" w:hanging="360"/>
      </w:pPr>
      <w:rPr>
        <w:rFonts w:ascii="Microsoft Sans Serif" w:hAnsi="Microsoft Sans Serif" w:hint="default"/>
      </w:rPr>
    </w:lvl>
    <w:lvl w:ilvl="1" w:tplc="6F2EDB58" w:tentative="1">
      <w:start w:val="1"/>
      <w:numFmt w:val="bullet"/>
      <w:lvlText w:val="•"/>
      <w:lvlJc w:val="left"/>
      <w:pPr>
        <w:tabs>
          <w:tab w:val="num" w:pos="1440"/>
        </w:tabs>
        <w:ind w:left="1440" w:hanging="360"/>
      </w:pPr>
      <w:rPr>
        <w:rFonts w:ascii="Microsoft Sans Serif" w:hAnsi="Microsoft Sans Serif" w:hint="default"/>
      </w:rPr>
    </w:lvl>
    <w:lvl w:ilvl="2" w:tplc="67D01F50" w:tentative="1">
      <w:start w:val="1"/>
      <w:numFmt w:val="bullet"/>
      <w:lvlText w:val="•"/>
      <w:lvlJc w:val="left"/>
      <w:pPr>
        <w:tabs>
          <w:tab w:val="num" w:pos="2160"/>
        </w:tabs>
        <w:ind w:left="2160" w:hanging="360"/>
      </w:pPr>
      <w:rPr>
        <w:rFonts w:ascii="Microsoft Sans Serif" w:hAnsi="Microsoft Sans Serif" w:hint="default"/>
      </w:rPr>
    </w:lvl>
    <w:lvl w:ilvl="3" w:tplc="846EF1CE" w:tentative="1">
      <w:start w:val="1"/>
      <w:numFmt w:val="bullet"/>
      <w:lvlText w:val="•"/>
      <w:lvlJc w:val="left"/>
      <w:pPr>
        <w:tabs>
          <w:tab w:val="num" w:pos="2880"/>
        </w:tabs>
        <w:ind w:left="2880" w:hanging="360"/>
      </w:pPr>
      <w:rPr>
        <w:rFonts w:ascii="Microsoft Sans Serif" w:hAnsi="Microsoft Sans Serif" w:hint="default"/>
      </w:rPr>
    </w:lvl>
    <w:lvl w:ilvl="4" w:tplc="3120FE10" w:tentative="1">
      <w:start w:val="1"/>
      <w:numFmt w:val="bullet"/>
      <w:lvlText w:val="•"/>
      <w:lvlJc w:val="left"/>
      <w:pPr>
        <w:tabs>
          <w:tab w:val="num" w:pos="3600"/>
        </w:tabs>
        <w:ind w:left="3600" w:hanging="360"/>
      </w:pPr>
      <w:rPr>
        <w:rFonts w:ascii="Microsoft Sans Serif" w:hAnsi="Microsoft Sans Serif" w:hint="default"/>
      </w:rPr>
    </w:lvl>
    <w:lvl w:ilvl="5" w:tplc="72326FB2" w:tentative="1">
      <w:start w:val="1"/>
      <w:numFmt w:val="bullet"/>
      <w:lvlText w:val="•"/>
      <w:lvlJc w:val="left"/>
      <w:pPr>
        <w:tabs>
          <w:tab w:val="num" w:pos="4320"/>
        </w:tabs>
        <w:ind w:left="4320" w:hanging="360"/>
      </w:pPr>
      <w:rPr>
        <w:rFonts w:ascii="Microsoft Sans Serif" w:hAnsi="Microsoft Sans Serif" w:hint="default"/>
      </w:rPr>
    </w:lvl>
    <w:lvl w:ilvl="6" w:tplc="93BE8554" w:tentative="1">
      <w:start w:val="1"/>
      <w:numFmt w:val="bullet"/>
      <w:lvlText w:val="•"/>
      <w:lvlJc w:val="left"/>
      <w:pPr>
        <w:tabs>
          <w:tab w:val="num" w:pos="5040"/>
        </w:tabs>
        <w:ind w:left="5040" w:hanging="360"/>
      </w:pPr>
      <w:rPr>
        <w:rFonts w:ascii="Microsoft Sans Serif" w:hAnsi="Microsoft Sans Serif" w:hint="default"/>
      </w:rPr>
    </w:lvl>
    <w:lvl w:ilvl="7" w:tplc="56465308" w:tentative="1">
      <w:start w:val="1"/>
      <w:numFmt w:val="bullet"/>
      <w:lvlText w:val="•"/>
      <w:lvlJc w:val="left"/>
      <w:pPr>
        <w:tabs>
          <w:tab w:val="num" w:pos="5760"/>
        </w:tabs>
        <w:ind w:left="5760" w:hanging="360"/>
      </w:pPr>
      <w:rPr>
        <w:rFonts w:ascii="Microsoft Sans Serif" w:hAnsi="Microsoft Sans Serif" w:hint="default"/>
      </w:rPr>
    </w:lvl>
    <w:lvl w:ilvl="8" w:tplc="D33E820E" w:tentative="1">
      <w:start w:val="1"/>
      <w:numFmt w:val="bullet"/>
      <w:lvlText w:val="•"/>
      <w:lvlJc w:val="left"/>
      <w:pPr>
        <w:tabs>
          <w:tab w:val="num" w:pos="6480"/>
        </w:tabs>
        <w:ind w:left="6480" w:hanging="360"/>
      </w:pPr>
      <w:rPr>
        <w:rFonts w:ascii="Microsoft Sans Serif" w:hAnsi="Microsoft Sans Serif" w:hint="default"/>
      </w:rPr>
    </w:lvl>
  </w:abstractNum>
  <w:abstractNum w:abstractNumId="1" w15:restartNumberingAfterBreak="0">
    <w:nsid w:val="036F58E6"/>
    <w:multiLevelType w:val="hybridMultilevel"/>
    <w:tmpl w:val="3A8429E8"/>
    <w:lvl w:ilvl="0" w:tplc="041F0001">
      <w:start w:val="1"/>
      <w:numFmt w:val="bullet"/>
      <w:lvlText w:val=""/>
      <w:lvlJc w:val="left"/>
      <w:pPr>
        <w:ind w:left="780" w:hanging="360"/>
      </w:pPr>
      <w:rPr>
        <w:rFonts w:ascii="Symbol" w:hAnsi="Symbol" w:hint="default"/>
      </w:rPr>
    </w:lvl>
    <w:lvl w:ilvl="1" w:tplc="041F0003" w:tentative="1">
      <w:start w:val="1"/>
      <w:numFmt w:val="bullet"/>
      <w:lvlText w:val="o"/>
      <w:lvlJc w:val="left"/>
      <w:pPr>
        <w:ind w:left="1500" w:hanging="360"/>
      </w:pPr>
      <w:rPr>
        <w:rFonts w:ascii="Courier New" w:hAnsi="Courier New" w:cs="Courier New" w:hint="default"/>
      </w:rPr>
    </w:lvl>
    <w:lvl w:ilvl="2" w:tplc="041F0005" w:tentative="1">
      <w:start w:val="1"/>
      <w:numFmt w:val="bullet"/>
      <w:lvlText w:val=""/>
      <w:lvlJc w:val="left"/>
      <w:pPr>
        <w:ind w:left="2220" w:hanging="360"/>
      </w:pPr>
      <w:rPr>
        <w:rFonts w:ascii="Wingdings" w:hAnsi="Wingdings" w:hint="default"/>
      </w:rPr>
    </w:lvl>
    <w:lvl w:ilvl="3" w:tplc="041F0001" w:tentative="1">
      <w:start w:val="1"/>
      <w:numFmt w:val="bullet"/>
      <w:lvlText w:val=""/>
      <w:lvlJc w:val="left"/>
      <w:pPr>
        <w:ind w:left="2940" w:hanging="360"/>
      </w:pPr>
      <w:rPr>
        <w:rFonts w:ascii="Symbol" w:hAnsi="Symbol" w:hint="default"/>
      </w:rPr>
    </w:lvl>
    <w:lvl w:ilvl="4" w:tplc="041F0003" w:tentative="1">
      <w:start w:val="1"/>
      <w:numFmt w:val="bullet"/>
      <w:lvlText w:val="o"/>
      <w:lvlJc w:val="left"/>
      <w:pPr>
        <w:ind w:left="3660" w:hanging="360"/>
      </w:pPr>
      <w:rPr>
        <w:rFonts w:ascii="Courier New" w:hAnsi="Courier New" w:cs="Courier New" w:hint="default"/>
      </w:rPr>
    </w:lvl>
    <w:lvl w:ilvl="5" w:tplc="041F0005" w:tentative="1">
      <w:start w:val="1"/>
      <w:numFmt w:val="bullet"/>
      <w:lvlText w:val=""/>
      <w:lvlJc w:val="left"/>
      <w:pPr>
        <w:ind w:left="4380" w:hanging="360"/>
      </w:pPr>
      <w:rPr>
        <w:rFonts w:ascii="Wingdings" w:hAnsi="Wingdings" w:hint="default"/>
      </w:rPr>
    </w:lvl>
    <w:lvl w:ilvl="6" w:tplc="041F0001" w:tentative="1">
      <w:start w:val="1"/>
      <w:numFmt w:val="bullet"/>
      <w:lvlText w:val=""/>
      <w:lvlJc w:val="left"/>
      <w:pPr>
        <w:ind w:left="5100" w:hanging="360"/>
      </w:pPr>
      <w:rPr>
        <w:rFonts w:ascii="Symbol" w:hAnsi="Symbol" w:hint="default"/>
      </w:rPr>
    </w:lvl>
    <w:lvl w:ilvl="7" w:tplc="041F0003" w:tentative="1">
      <w:start w:val="1"/>
      <w:numFmt w:val="bullet"/>
      <w:lvlText w:val="o"/>
      <w:lvlJc w:val="left"/>
      <w:pPr>
        <w:ind w:left="5820" w:hanging="360"/>
      </w:pPr>
      <w:rPr>
        <w:rFonts w:ascii="Courier New" w:hAnsi="Courier New" w:cs="Courier New" w:hint="default"/>
      </w:rPr>
    </w:lvl>
    <w:lvl w:ilvl="8" w:tplc="041F0005" w:tentative="1">
      <w:start w:val="1"/>
      <w:numFmt w:val="bullet"/>
      <w:lvlText w:val=""/>
      <w:lvlJc w:val="left"/>
      <w:pPr>
        <w:ind w:left="6540" w:hanging="360"/>
      </w:pPr>
      <w:rPr>
        <w:rFonts w:ascii="Wingdings" w:hAnsi="Wingdings" w:hint="default"/>
      </w:rPr>
    </w:lvl>
  </w:abstractNum>
  <w:abstractNum w:abstractNumId="2" w15:restartNumberingAfterBreak="0">
    <w:nsid w:val="115F2EFC"/>
    <w:multiLevelType w:val="hybridMultilevel"/>
    <w:tmpl w:val="5770CAFC"/>
    <w:lvl w:ilvl="0" w:tplc="041F0001">
      <w:start w:val="1"/>
      <w:numFmt w:val="bullet"/>
      <w:lvlText w:val=""/>
      <w:lvlJc w:val="left"/>
      <w:pPr>
        <w:ind w:left="720" w:hanging="360"/>
      </w:pPr>
      <w:rPr>
        <w:rFonts w:ascii="Symbol" w:hAnsi="Symbol"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D4E7C8B"/>
    <w:multiLevelType w:val="hybridMultilevel"/>
    <w:tmpl w:val="185A9DB6"/>
    <w:lvl w:ilvl="0" w:tplc="041F0001">
      <w:start w:val="1"/>
      <w:numFmt w:val="bullet"/>
      <w:lvlText w:val=""/>
      <w:lvlJc w:val="left"/>
      <w:pPr>
        <w:ind w:left="720" w:hanging="360"/>
      </w:pPr>
      <w:rPr>
        <w:rFonts w:ascii="Symbol" w:hAnsi="Symbol"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FBE7908"/>
    <w:multiLevelType w:val="hybridMultilevel"/>
    <w:tmpl w:val="173A6038"/>
    <w:lvl w:ilvl="0" w:tplc="AE2C526E">
      <w:start w:val="1"/>
      <w:numFmt w:val="bullet"/>
      <w:lvlText w:val="•"/>
      <w:lvlJc w:val="left"/>
      <w:pPr>
        <w:tabs>
          <w:tab w:val="num" w:pos="720"/>
        </w:tabs>
        <w:ind w:left="720" w:hanging="360"/>
      </w:pPr>
      <w:rPr>
        <w:rFonts w:ascii="Arial" w:hAnsi="Arial" w:hint="default"/>
      </w:rPr>
    </w:lvl>
    <w:lvl w:ilvl="1" w:tplc="9B8CD626" w:tentative="1">
      <w:start w:val="1"/>
      <w:numFmt w:val="bullet"/>
      <w:lvlText w:val="•"/>
      <w:lvlJc w:val="left"/>
      <w:pPr>
        <w:tabs>
          <w:tab w:val="num" w:pos="1440"/>
        </w:tabs>
        <w:ind w:left="1440" w:hanging="360"/>
      </w:pPr>
      <w:rPr>
        <w:rFonts w:ascii="Arial" w:hAnsi="Arial" w:hint="default"/>
      </w:rPr>
    </w:lvl>
    <w:lvl w:ilvl="2" w:tplc="F584902A" w:tentative="1">
      <w:start w:val="1"/>
      <w:numFmt w:val="bullet"/>
      <w:lvlText w:val="•"/>
      <w:lvlJc w:val="left"/>
      <w:pPr>
        <w:tabs>
          <w:tab w:val="num" w:pos="2160"/>
        </w:tabs>
        <w:ind w:left="2160" w:hanging="360"/>
      </w:pPr>
      <w:rPr>
        <w:rFonts w:ascii="Arial" w:hAnsi="Arial" w:hint="default"/>
      </w:rPr>
    </w:lvl>
    <w:lvl w:ilvl="3" w:tplc="377CFA36" w:tentative="1">
      <w:start w:val="1"/>
      <w:numFmt w:val="bullet"/>
      <w:lvlText w:val="•"/>
      <w:lvlJc w:val="left"/>
      <w:pPr>
        <w:tabs>
          <w:tab w:val="num" w:pos="2880"/>
        </w:tabs>
        <w:ind w:left="2880" w:hanging="360"/>
      </w:pPr>
      <w:rPr>
        <w:rFonts w:ascii="Arial" w:hAnsi="Arial" w:hint="default"/>
      </w:rPr>
    </w:lvl>
    <w:lvl w:ilvl="4" w:tplc="A4802FB0" w:tentative="1">
      <w:start w:val="1"/>
      <w:numFmt w:val="bullet"/>
      <w:lvlText w:val="•"/>
      <w:lvlJc w:val="left"/>
      <w:pPr>
        <w:tabs>
          <w:tab w:val="num" w:pos="3600"/>
        </w:tabs>
        <w:ind w:left="3600" w:hanging="360"/>
      </w:pPr>
      <w:rPr>
        <w:rFonts w:ascii="Arial" w:hAnsi="Arial" w:hint="default"/>
      </w:rPr>
    </w:lvl>
    <w:lvl w:ilvl="5" w:tplc="D7A44A0E" w:tentative="1">
      <w:start w:val="1"/>
      <w:numFmt w:val="bullet"/>
      <w:lvlText w:val="•"/>
      <w:lvlJc w:val="left"/>
      <w:pPr>
        <w:tabs>
          <w:tab w:val="num" w:pos="4320"/>
        </w:tabs>
        <w:ind w:left="4320" w:hanging="360"/>
      </w:pPr>
      <w:rPr>
        <w:rFonts w:ascii="Arial" w:hAnsi="Arial" w:hint="default"/>
      </w:rPr>
    </w:lvl>
    <w:lvl w:ilvl="6" w:tplc="890CF722" w:tentative="1">
      <w:start w:val="1"/>
      <w:numFmt w:val="bullet"/>
      <w:lvlText w:val="•"/>
      <w:lvlJc w:val="left"/>
      <w:pPr>
        <w:tabs>
          <w:tab w:val="num" w:pos="5040"/>
        </w:tabs>
        <w:ind w:left="5040" w:hanging="360"/>
      </w:pPr>
      <w:rPr>
        <w:rFonts w:ascii="Arial" w:hAnsi="Arial" w:hint="default"/>
      </w:rPr>
    </w:lvl>
    <w:lvl w:ilvl="7" w:tplc="55F280E2" w:tentative="1">
      <w:start w:val="1"/>
      <w:numFmt w:val="bullet"/>
      <w:lvlText w:val="•"/>
      <w:lvlJc w:val="left"/>
      <w:pPr>
        <w:tabs>
          <w:tab w:val="num" w:pos="5760"/>
        </w:tabs>
        <w:ind w:left="5760" w:hanging="360"/>
      </w:pPr>
      <w:rPr>
        <w:rFonts w:ascii="Arial" w:hAnsi="Arial" w:hint="default"/>
      </w:rPr>
    </w:lvl>
    <w:lvl w:ilvl="8" w:tplc="F73EC0C4"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6856D57"/>
    <w:multiLevelType w:val="hybridMultilevel"/>
    <w:tmpl w:val="EB2203A8"/>
    <w:lvl w:ilvl="0" w:tplc="BD76D816">
      <w:start w:val="1"/>
      <w:numFmt w:val="bullet"/>
      <w:lvlText w:val=""/>
      <w:lvlJc w:val="left"/>
      <w:pPr>
        <w:tabs>
          <w:tab w:val="num" w:pos="720"/>
        </w:tabs>
        <w:ind w:left="720" w:hanging="360"/>
      </w:pPr>
      <w:rPr>
        <w:rFonts w:ascii="Wingdings" w:hAnsi="Wingdings" w:hint="default"/>
      </w:rPr>
    </w:lvl>
    <w:lvl w:ilvl="1" w:tplc="5F32605E" w:tentative="1">
      <w:start w:val="1"/>
      <w:numFmt w:val="bullet"/>
      <w:lvlText w:val=""/>
      <w:lvlJc w:val="left"/>
      <w:pPr>
        <w:tabs>
          <w:tab w:val="num" w:pos="1440"/>
        </w:tabs>
        <w:ind w:left="1440" w:hanging="360"/>
      </w:pPr>
      <w:rPr>
        <w:rFonts w:ascii="Wingdings" w:hAnsi="Wingdings" w:hint="default"/>
      </w:rPr>
    </w:lvl>
    <w:lvl w:ilvl="2" w:tplc="75BAE346" w:tentative="1">
      <w:start w:val="1"/>
      <w:numFmt w:val="bullet"/>
      <w:lvlText w:val=""/>
      <w:lvlJc w:val="left"/>
      <w:pPr>
        <w:tabs>
          <w:tab w:val="num" w:pos="2160"/>
        </w:tabs>
        <w:ind w:left="2160" w:hanging="360"/>
      </w:pPr>
      <w:rPr>
        <w:rFonts w:ascii="Wingdings" w:hAnsi="Wingdings" w:hint="default"/>
      </w:rPr>
    </w:lvl>
    <w:lvl w:ilvl="3" w:tplc="7972767C" w:tentative="1">
      <w:start w:val="1"/>
      <w:numFmt w:val="bullet"/>
      <w:lvlText w:val=""/>
      <w:lvlJc w:val="left"/>
      <w:pPr>
        <w:tabs>
          <w:tab w:val="num" w:pos="2880"/>
        </w:tabs>
        <w:ind w:left="2880" w:hanging="360"/>
      </w:pPr>
      <w:rPr>
        <w:rFonts w:ascii="Wingdings" w:hAnsi="Wingdings" w:hint="default"/>
      </w:rPr>
    </w:lvl>
    <w:lvl w:ilvl="4" w:tplc="F57A0362" w:tentative="1">
      <w:start w:val="1"/>
      <w:numFmt w:val="bullet"/>
      <w:lvlText w:val=""/>
      <w:lvlJc w:val="left"/>
      <w:pPr>
        <w:tabs>
          <w:tab w:val="num" w:pos="3600"/>
        </w:tabs>
        <w:ind w:left="3600" w:hanging="360"/>
      </w:pPr>
      <w:rPr>
        <w:rFonts w:ascii="Wingdings" w:hAnsi="Wingdings" w:hint="default"/>
      </w:rPr>
    </w:lvl>
    <w:lvl w:ilvl="5" w:tplc="13565234" w:tentative="1">
      <w:start w:val="1"/>
      <w:numFmt w:val="bullet"/>
      <w:lvlText w:val=""/>
      <w:lvlJc w:val="left"/>
      <w:pPr>
        <w:tabs>
          <w:tab w:val="num" w:pos="4320"/>
        </w:tabs>
        <w:ind w:left="4320" w:hanging="360"/>
      </w:pPr>
      <w:rPr>
        <w:rFonts w:ascii="Wingdings" w:hAnsi="Wingdings" w:hint="default"/>
      </w:rPr>
    </w:lvl>
    <w:lvl w:ilvl="6" w:tplc="095C538A" w:tentative="1">
      <w:start w:val="1"/>
      <w:numFmt w:val="bullet"/>
      <w:lvlText w:val=""/>
      <w:lvlJc w:val="left"/>
      <w:pPr>
        <w:tabs>
          <w:tab w:val="num" w:pos="5040"/>
        </w:tabs>
        <w:ind w:left="5040" w:hanging="360"/>
      </w:pPr>
      <w:rPr>
        <w:rFonts w:ascii="Wingdings" w:hAnsi="Wingdings" w:hint="default"/>
      </w:rPr>
    </w:lvl>
    <w:lvl w:ilvl="7" w:tplc="51D23632" w:tentative="1">
      <w:start w:val="1"/>
      <w:numFmt w:val="bullet"/>
      <w:lvlText w:val=""/>
      <w:lvlJc w:val="left"/>
      <w:pPr>
        <w:tabs>
          <w:tab w:val="num" w:pos="5760"/>
        </w:tabs>
        <w:ind w:left="5760" w:hanging="360"/>
      </w:pPr>
      <w:rPr>
        <w:rFonts w:ascii="Wingdings" w:hAnsi="Wingdings" w:hint="default"/>
      </w:rPr>
    </w:lvl>
    <w:lvl w:ilvl="8" w:tplc="AEACABEA"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9295680"/>
    <w:multiLevelType w:val="hybridMultilevel"/>
    <w:tmpl w:val="5270F876"/>
    <w:lvl w:ilvl="0" w:tplc="619AB334">
      <w:start w:val="1"/>
      <w:numFmt w:val="bullet"/>
      <w:lvlText w:val=""/>
      <w:lvlJc w:val="left"/>
      <w:pPr>
        <w:tabs>
          <w:tab w:val="num" w:pos="720"/>
        </w:tabs>
        <w:ind w:left="720" w:hanging="360"/>
      </w:pPr>
      <w:rPr>
        <w:rFonts w:ascii="Wingdings" w:hAnsi="Wingdings" w:hint="default"/>
      </w:rPr>
    </w:lvl>
    <w:lvl w:ilvl="1" w:tplc="50C8709C" w:tentative="1">
      <w:start w:val="1"/>
      <w:numFmt w:val="bullet"/>
      <w:lvlText w:val=""/>
      <w:lvlJc w:val="left"/>
      <w:pPr>
        <w:tabs>
          <w:tab w:val="num" w:pos="1440"/>
        </w:tabs>
        <w:ind w:left="1440" w:hanging="360"/>
      </w:pPr>
      <w:rPr>
        <w:rFonts w:ascii="Wingdings" w:hAnsi="Wingdings" w:hint="default"/>
      </w:rPr>
    </w:lvl>
    <w:lvl w:ilvl="2" w:tplc="94DE8DC2" w:tentative="1">
      <w:start w:val="1"/>
      <w:numFmt w:val="bullet"/>
      <w:lvlText w:val=""/>
      <w:lvlJc w:val="left"/>
      <w:pPr>
        <w:tabs>
          <w:tab w:val="num" w:pos="2160"/>
        </w:tabs>
        <w:ind w:left="2160" w:hanging="360"/>
      </w:pPr>
      <w:rPr>
        <w:rFonts w:ascii="Wingdings" w:hAnsi="Wingdings" w:hint="default"/>
      </w:rPr>
    </w:lvl>
    <w:lvl w:ilvl="3" w:tplc="DAAA37A4" w:tentative="1">
      <w:start w:val="1"/>
      <w:numFmt w:val="bullet"/>
      <w:lvlText w:val=""/>
      <w:lvlJc w:val="left"/>
      <w:pPr>
        <w:tabs>
          <w:tab w:val="num" w:pos="2880"/>
        </w:tabs>
        <w:ind w:left="2880" w:hanging="360"/>
      </w:pPr>
      <w:rPr>
        <w:rFonts w:ascii="Wingdings" w:hAnsi="Wingdings" w:hint="default"/>
      </w:rPr>
    </w:lvl>
    <w:lvl w:ilvl="4" w:tplc="DA6E2C94" w:tentative="1">
      <w:start w:val="1"/>
      <w:numFmt w:val="bullet"/>
      <w:lvlText w:val=""/>
      <w:lvlJc w:val="left"/>
      <w:pPr>
        <w:tabs>
          <w:tab w:val="num" w:pos="3600"/>
        </w:tabs>
        <w:ind w:left="3600" w:hanging="360"/>
      </w:pPr>
      <w:rPr>
        <w:rFonts w:ascii="Wingdings" w:hAnsi="Wingdings" w:hint="default"/>
      </w:rPr>
    </w:lvl>
    <w:lvl w:ilvl="5" w:tplc="8ADE02EE" w:tentative="1">
      <w:start w:val="1"/>
      <w:numFmt w:val="bullet"/>
      <w:lvlText w:val=""/>
      <w:lvlJc w:val="left"/>
      <w:pPr>
        <w:tabs>
          <w:tab w:val="num" w:pos="4320"/>
        </w:tabs>
        <w:ind w:left="4320" w:hanging="360"/>
      </w:pPr>
      <w:rPr>
        <w:rFonts w:ascii="Wingdings" w:hAnsi="Wingdings" w:hint="default"/>
      </w:rPr>
    </w:lvl>
    <w:lvl w:ilvl="6" w:tplc="E25CA5E8" w:tentative="1">
      <w:start w:val="1"/>
      <w:numFmt w:val="bullet"/>
      <w:lvlText w:val=""/>
      <w:lvlJc w:val="left"/>
      <w:pPr>
        <w:tabs>
          <w:tab w:val="num" w:pos="5040"/>
        </w:tabs>
        <w:ind w:left="5040" w:hanging="360"/>
      </w:pPr>
      <w:rPr>
        <w:rFonts w:ascii="Wingdings" w:hAnsi="Wingdings" w:hint="default"/>
      </w:rPr>
    </w:lvl>
    <w:lvl w:ilvl="7" w:tplc="295C1C70" w:tentative="1">
      <w:start w:val="1"/>
      <w:numFmt w:val="bullet"/>
      <w:lvlText w:val=""/>
      <w:lvlJc w:val="left"/>
      <w:pPr>
        <w:tabs>
          <w:tab w:val="num" w:pos="5760"/>
        </w:tabs>
        <w:ind w:left="5760" w:hanging="360"/>
      </w:pPr>
      <w:rPr>
        <w:rFonts w:ascii="Wingdings" w:hAnsi="Wingdings" w:hint="default"/>
      </w:rPr>
    </w:lvl>
    <w:lvl w:ilvl="8" w:tplc="66F2BCA6"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A01126E"/>
    <w:multiLevelType w:val="hybridMultilevel"/>
    <w:tmpl w:val="57EA005E"/>
    <w:lvl w:ilvl="0" w:tplc="64AA532A">
      <w:start w:val="1"/>
      <w:numFmt w:val="bullet"/>
      <w:lvlText w:val="•"/>
      <w:lvlJc w:val="left"/>
      <w:pPr>
        <w:tabs>
          <w:tab w:val="num" w:pos="720"/>
        </w:tabs>
        <w:ind w:left="720" w:hanging="360"/>
      </w:pPr>
      <w:rPr>
        <w:rFonts w:ascii="Microsoft Sans Serif" w:hAnsi="Microsoft Sans Serif" w:hint="default"/>
      </w:rPr>
    </w:lvl>
    <w:lvl w:ilvl="1" w:tplc="CC4AF1B4" w:tentative="1">
      <w:start w:val="1"/>
      <w:numFmt w:val="bullet"/>
      <w:lvlText w:val="•"/>
      <w:lvlJc w:val="left"/>
      <w:pPr>
        <w:tabs>
          <w:tab w:val="num" w:pos="1440"/>
        </w:tabs>
        <w:ind w:left="1440" w:hanging="360"/>
      </w:pPr>
      <w:rPr>
        <w:rFonts w:ascii="Microsoft Sans Serif" w:hAnsi="Microsoft Sans Serif" w:hint="default"/>
      </w:rPr>
    </w:lvl>
    <w:lvl w:ilvl="2" w:tplc="4754D6A4" w:tentative="1">
      <w:start w:val="1"/>
      <w:numFmt w:val="bullet"/>
      <w:lvlText w:val="•"/>
      <w:lvlJc w:val="left"/>
      <w:pPr>
        <w:tabs>
          <w:tab w:val="num" w:pos="2160"/>
        </w:tabs>
        <w:ind w:left="2160" w:hanging="360"/>
      </w:pPr>
      <w:rPr>
        <w:rFonts w:ascii="Microsoft Sans Serif" w:hAnsi="Microsoft Sans Serif" w:hint="default"/>
      </w:rPr>
    </w:lvl>
    <w:lvl w:ilvl="3" w:tplc="F3A23D2C" w:tentative="1">
      <w:start w:val="1"/>
      <w:numFmt w:val="bullet"/>
      <w:lvlText w:val="•"/>
      <w:lvlJc w:val="left"/>
      <w:pPr>
        <w:tabs>
          <w:tab w:val="num" w:pos="2880"/>
        </w:tabs>
        <w:ind w:left="2880" w:hanging="360"/>
      </w:pPr>
      <w:rPr>
        <w:rFonts w:ascii="Microsoft Sans Serif" w:hAnsi="Microsoft Sans Serif" w:hint="default"/>
      </w:rPr>
    </w:lvl>
    <w:lvl w:ilvl="4" w:tplc="2D6CD8FC" w:tentative="1">
      <w:start w:val="1"/>
      <w:numFmt w:val="bullet"/>
      <w:lvlText w:val="•"/>
      <w:lvlJc w:val="left"/>
      <w:pPr>
        <w:tabs>
          <w:tab w:val="num" w:pos="3600"/>
        </w:tabs>
        <w:ind w:left="3600" w:hanging="360"/>
      </w:pPr>
      <w:rPr>
        <w:rFonts w:ascii="Microsoft Sans Serif" w:hAnsi="Microsoft Sans Serif" w:hint="default"/>
      </w:rPr>
    </w:lvl>
    <w:lvl w:ilvl="5" w:tplc="F54646D0" w:tentative="1">
      <w:start w:val="1"/>
      <w:numFmt w:val="bullet"/>
      <w:lvlText w:val="•"/>
      <w:lvlJc w:val="left"/>
      <w:pPr>
        <w:tabs>
          <w:tab w:val="num" w:pos="4320"/>
        </w:tabs>
        <w:ind w:left="4320" w:hanging="360"/>
      </w:pPr>
      <w:rPr>
        <w:rFonts w:ascii="Microsoft Sans Serif" w:hAnsi="Microsoft Sans Serif" w:hint="default"/>
      </w:rPr>
    </w:lvl>
    <w:lvl w:ilvl="6" w:tplc="F6468166" w:tentative="1">
      <w:start w:val="1"/>
      <w:numFmt w:val="bullet"/>
      <w:lvlText w:val="•"/>
      <w:lvlJc w:val="left"/>
      <w:pPr>
        <w:tabs>
          <w:tab w:val="num" w:pos="5040"/>
        </w:tabs>
        <w:ind w:left="5040" w:hanging="360"/>
      </w:pPr>
      <w:rPr>
        <w:rFonts w:ascii="Microsoft Sans Serif" w:hAnsi="Microsoft Sans Serif" w:hint="default"/>
      </w:rPr>
    </w:lvl>
    <w:lvl w:ilvl="7" w:tplc="A7248190" w:tentative="1">
      <w:start w:val="1"/>
      <w:numFmt w:val="bullet"/>
      <w:lvlText w:val="•"/>
      <w:lvlJc w:val="left"/>
      <w:pPr>
        <w:tabs>
          <w:tab w:val="num" w:pos="5760"/>
        </w:tabs>
        <w:ind w:left="5760" w:hanging="360"/>
      </w:pPr>
      <w:rPr>
        <w:rFonts w:ascii="Microsoft Sans Serif" w:hAnsi="Microsoft Sans Serif" w:hint="default"/>
      </w:rPr>
    </w:lvl>
    <w:lvl w:ilvl="8" w:tplc="DB1C59D0" w:tentative="1">
      <w:start w:val="1"/>
      <w:numFmt w:val="bullet"/>
      <w:lvlText w:val="•"/>
      <w:lvlJc w:val="left"/>
      <w:pPr>
        <w:tabs>
          <w:tab w:val="num" w:pos="6480"/>
        </w:tabs>
        <w:ind w:left="6480" w:hanging="360"/>
      </w:pPr>
      <w:rPr>
        <w:rFonts w:ascii="Microsoft Sans Serif" w:hAnsi="Microsoft Sans Serif" w:hint="default"/>
      </w:rPr>
    </w:lvl>
  </w:abstractNum>
  <w:abstractNum w:abstractNumId="8" w15:restartNumberingAfterBreak="0">
    <w:nsid w:val="2B005536"/>
    <w:multiLevelType w:val="hybridMultilevel"/>
    <w:tmpl w:val="986E47E8"/>
    <w:lvl w:ilvl="0" w:tplc="F4D41CEA">
      <w:start w:val="1"/>
      <w:numFmt w:val="bullet"/>
      <w:lvlText w:val="•"/>
      <w:lvlJc w:val="left"/>
      <w:pPr>
        <w:tabs>
          <w:tab w:val="num" w:pos="720"/>
        </w:tabs>
        <w:ind w:left="720" w:hanging="360"/>
      </w:pPr>
      <w:rPr>
        <w:rFonts w:ascii="Microsoft Sans Serif" w:hAnsi="Microsoft Sans Serif" w:hint="default"/>
      </w:rPr>
    </w:lvl>
    <w:lvl w:ilvl="1" w:tplc="8190E5A8" w:tentative="1">
      <w:start w:val="1"/>
      <w:numFmt w:val="bullet"/>
      <w:lvlText w:val="•"/>
      <w:lvlJc w:val="left"/>
      <w:pPr>
        <w:tabs>
          <w:tab w:val="num" w:pos="1440"/>
        </w:tabs>
        <w:ind w:left="1440" w:hanging="360"/>
      </w:pPr>
      <w:rPr>
        <w:rFonts w:ascii="Microsoft Sans Serif" w:hAnsi="Microsoft Sans Serif" w:hint="default"/>
      </w:rPr>
    </w:lvl>
    <w:lvl w:ilvl="2" w:tplc="EA264D7E" w:tentative="1">
      <w:start w:val="1"/>
      <w:numFmt w:val="bullet"/>
      <w:lvlText w:val="•"/>
      <w:lvlJc w:val="left"/>
      <w:pPr>
        <w:tabs>
          <w:tab w:val="num" w:pos="2160"/>
        </w:tabs>
        <w:ind w:left="2160" w:hanging="360"/>
      </w:pPr>
      <w:rPr>
        <w:rFonts w:ascii="Microsoft Sans Serif" w:hAnsi="Microsoft Sans Serif" w:hint="default"/>
      </w:rPr>
    </w:lvl>
    <w:lvl w:ilvl="3" w:tplc="570605BE" w:tentative="1">
      <w:start w:val="1"/>
      <w:numFmt w:val="bullet"/>
      <w:lvlText w:val="•"/>
      <w:lvlJc w:val="left"/>
      <w:pPr>
        <w:tabs>
          <w:tab w:val="num" w:pos="2880"/>
        </w:tabs>
        <w:ind w:left="2880" w:hanging="360"/>
      </w:pPr>
      <w:rPr>
        <w:rFonts w:ascii="Microsoft Sans Serif" w:hAnsi="Microsoft Sans Serif" w:hint="default"/>
      </w:rPr>
    </w:lvl>
    <w:lvl w:ilvl="4" w:tplc="C414CC30" w:tentative="1">
      <w:start w:val="1"/>
      <w:numFmt w:val="bullet"/>
      <w:lvlText w:val="•"/>
      <w:lvlJc w:val="left"/>
      <w:pPr>
        <w:tabs>
          <w:tab w:val="num" w:pos="3600"/>
        </w:tabs>
        <w:ind w:left="3600" w:hanging="360"/>
      </w:pPr>
      <w:rPr>
        <w:rFonts w:ascii="Microsoft Sans Serif" w:hAnsi="Microsoft Sans Serif" w:hint="default"/>
      </w:rPr>
    </w:lvl>
    <w:lvl w:ilvl="5" w:tplc="DE40F3A4" w:tentative="1">
      <w:start w:val="1"/>
      <w:numFmt w:val="bullet"/>
      <w:lvlText w:val="•"/>
      <w:lvlJc w:val="left"/>
      <w:pPr>
        <w:tabs>
          <w:tab w:val="num" w:pos="4320"/>
        </w:tabs>
        <w:ind w:left="4320" w:hanging="360"/>
      </w:pPr>
      <w:rPr>
        <w:rFonts w:ascii="Microsoft Sans Serif" w:hAnsi="Microsoft Sans Serif" w:hint="default"/>
      </w:rPr>
    </w:lvl>
    <w:lvl w:ilvl="6" w:tplc="62C82498" w:tentative="1">
      <w:start w:val="1"/>
      <w:numFmt w:val="bullet"/>
      <w:lvlText w:val="•"/>
      <w:lvlJc w:val="left"/>
      <w:pPr>
        <w:tabs>
          <w:tab w:val="num" w:pos="5040"/>
        </w:tabs>
        <w:ind w:left="5040" w:hanging="360"/>
      </w:pPr>
      <w:rPr>
        <w:rFonts w:ascii="Microsoft Sans Serif" w:hAnsi="Microsoft Sans Serif" w:hint="default"/>
      </w:rPr>
    </w:lvl>
    <w:lvl w:ilvl="7" w:tplc="3C782936" w:tentative="1">
      <w:start w:val="1"/>
      <w:numFmt w:val="bullet"/>
      <w:lvlText w:val="•"/>
      <w:lvlJc w:val="left"/>
      <w:pPr>
        <w:tabs>
          <w:tab w:val="num" w:pos="5760"/>
        </w:tabs>
        <w:ind w:left="5760" w:hanging="360"/>
      </w:pPr>
      <w:rPr>
        <w:rFonts w:ascii="Microsoft Sans Serif" w:hAnsi="Microsoft Sans Serif" w:hint="default"/>
      </w:rPr>
    </w:lvl>
    <w:lvl w:ilvl="8" w:tplc="5FBC1012" w:tentative="1">
      <w:start w:val="1"/>
      <w:numFmt w:val="bullet"/>
      <w:lvlText w:val="•"/>
      <w:lvlJc w:val="left"/>
      <w:pPr>
        <w:tabs>
          <w:tab w:val="num" w:pos="6480"/>
        </w:tabs>
        <w:ind w:left="6480" w:hanging="360"/>
      </w:pPr>
      <w:rPr>
        <w:rFonts w:ascii="Microsoft Sans Serif" w:hAnsi="Microsoft Sans Serif" w:hint="default"/>
      </w:rPr>
    </w:lvl>
  </w:abstractNum>
  <w:abstractNum w:abstractNumId="9" w15:restartNumberingAfterBreak="0">
    <w:nsid w:val="3192614B"/>
    <w:multiLevelType w:val="hybridMultilevel"/>
    <w:tmpl w:val="2234793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3BD93640"/>
    <w:multiLevelType w:val="hybridMultilevel"/>
    <w:tmpl w:val="DBCCB34C"/>
    <w:lvl w:ilvl="0" w:tplc="DE109C24">
      <w:start w:val="1"/>
      <w:numFmt w:val="bullet"/>
      <w:lvlText w:val="•"/>
      <w:lvlJc w:val="left"/>
      <w:pPr>
        <w:tabs>
          <w:tab w:val="num" w:pos="720"/>
        </w:tabs>
        <w:ind w:left="720" w:hanging="360"/>
      </w:pPr>
      <w:rPr>
        <w:rFonts w:ascii="Microsoft Sans Serif" w:hAnsi="Microsoft Sans Serif" w:hint="default"/>
      </w:rPr>
    </w:lvl>
    <w:lvl w:ilvl="1" w:tplc="9AF098C8" w:tentative="1">
      <w:start w:val="1"/>
      <w:numFmt w:val="bullet"/>
      <w:lvlText w:val="•"/>
      <w:lvlJc w:val="left"/>
      <w:pPr>
        <w:tabs>
          <w:tab w:val="num" w:pos="1440"/>
        </w:tabs>
        <w:ind w:left="1440" w:hanging="360"/>
      </w:pPr>
      <w:rPr>
        <w:rFonts w:ascii="Microsoft Sans Serif" w:hAnsi="Microsoft Sans Serif" w:hint="default"/>
      </w:rPr>
    </w:lvl>
    <w:lvl w:ilvl="2" w:tplc="B23E7DFA" w:tentative="1">
      <w:start w:val="1"/>
      <w:numFmt w:val="bullet"/>
      <w:lvlText w:val="•"/>
      <w:lvlJc w:val="left"/>
      <w:pPr>
        <w:tabs>
          <w:tab w:val="num" w:pos="2160"/>
        </w:tabs>
        <w:ind w:left="2160" w:hanging="360"/>
      </w:pPr>
      <w:rPr>
        <w:rFonts w:ascii="Microsoft Sans Serif" w:hAnsi="Microsoft Sans Serif" w:hint="default"/>
      </w:rPr>
    </w:lvl>
    <w:lvl w:ilvl="3" w:tplc="82EE8550" w:tentative="1">
      <w:start w:val="1"/>
      <w:numFmt w:val="bullet"/>
      <w:lvlText w:val="•"/>
      <w:lvlJc w:val="left"/>
      <w:pPr>
        <w:tabs>
          <w:tab w:val="num" w:pos="2880"/>
        </w:tabs>
        <w:ind w:left="2880" w:hanging="360"/>
      </w:pPr>
      <w:rPr>
        <w:rFonts w:ascii="Microsoft Sans Serif" w:hAnsi="Microsoft Sans Serif" w:hint="default"/>
      </w:rPr>
    </w:lvl>
    <w:lvl w:ilvl="4" w:tplc="EF7643E8" w:tentative="1">
      <w:start w:val="1"/>
      <w:numFmt w:val="bullet"/>
      <w:lvlText w:val="•"/>
      <w:lvlJc w:val="left"/>
      <w:pPr>
        <w:tabs>
          <w:tab w:val="num" w:pos="3600"/>
        </w:tabs>
        <w:ind w:left="3600" w:hanging="360"/>
      </w:pPr>
      <w:rPr>
        <w:rFonts w:ascii="Microsoft Sans Serif" w:hAnsi="Microsoft Sans Serif" w:hint="default"/>
      </w:rPr>
    </w:lvl>
    <w:lvl w:ilvl="5" w:tplc="6FB297CA" w:tentative="1">
      <w:start w:val="1"/>
      <w:numFmt w:val="bullet"/>
      <w:lvlText w:val="•"/>
      <w:lvlJc w:val="left"/>
      <w:pPr>
        <w:tabs>
          <w:tab w:val="num" w:pos="4320"/>
        </w:tabs>
        <w:ind w:left="4320" w:hanging="360"/>
      </w:pPr>
      <w:rPr>
        <w:rFonts w:ascii="Microsoft Sans Serif" w:hAnsi="Microsoft Sans Serif" w:hint="default"/>
      </w:rPr>
    </w:lvl>
    <w:lvl w:ilvl="6" w:tplc="A6B859AA" w:tentative="1">
      <w:start w:val="1"/>
      <w:numFmt w:val="bullet"/>
      <w:lvlText w:val="•"/>
      <w:lvlJc w:val="left"/>
      <w:pPr>
        <w:tabs>
          <w:tab w:val="num" w:pos="5040"/>
        </w:tabs>
        <w:ind w:left="5040" w:hanging="360"/>
      </w:pPr>
      <w:rPr>
        <w:rFonts w:ascii="Microsoft Sans Serif" w:hAnsi="Microsoft Sans Serif" w:hint="default"/>
      </w:rPr>
    </w:lvl>
    <w:lvl w:ilvl="7" w:tplc="22C8C740" w:tentative="1">
      <w:start w:val="1"/>
      <w:numFmt w:val="bullet"/>
      <w:lvlText w:val="•"/>
      <w:lvlJc w:val="left"/>
      <w:pPr>
        <w:tabs>
          <w:tab w:val="num" w:pos="5760"/>
        </w:tabs>
        <w:ind w:left="5760" w:hanging="360"/>
      </w:pPr>
      <w:rPr>
        <w:rFonts w:ascii="Microsoft Sans Serif" w:hAnsi="Microsoft Sans Serif" w:hint="default"/>
      </w:rPr>
    </w:lvl>
    <w:lvl w:ilvl="8" w:tplc="968ABB6C" w:tentative="1">
      <w:start w:val="1"/>
      <w:numFmt w:val="bullet"/>
      <w:lvlText w:val="•"/>
      <w:lvlJc w:val="left"/>
      <w:pPr>
        <w:tabs>
          <w:tab w:val="num" w:pos="6480"/>
        </w:tabs>
        <w:ind w:left="6480" w:hanging="360"/>
      </w:pPr>
      <w:rPr>
        <w:rFonts w:ascii="Microsoft Sans Serif" w:hAnsi="Microsoft Sans Serif" w:hint="default"/>
      </w:rPr>
    </w:lvl>
  </w:abstractNum>
  <w:abstractNum w:abstractNumId="11" w15:restartNumberingAfterBreak="0">
    <w:nsid w:val="3DD973A0"/>
    <w:multiLevelType w:val="hybridMultilevel"/>
    <w:tmpl w:val="4DD41A6C"/>
    <w:lvl w:ilvl="0" w:tplc="AD06638A">
      <w:start w:val="1"/>
      <w:numFmt w:val="bullet"/>
      <w:lvlText w:val="•"/>
      <w:lvlJc w:val="left"/>
      <w:pPr>
        <w:tabs>
          <w:tab w:val="num" w:pos="720"/>
        </w:tabs>
        <w:ind w:left="720" w:hanging="360"/>
      </w:pPr>
      <w:rPr>
        <w:rFonts w:ascii="Arial" w:hAnsi="Arial" w:hint="default"/>
      </w:rPr>
    </w:lvl>
    <w:lvl w:ilvl="1" w:tplc="08C6E624" w:tentative="1">
      <w:start w:val="1"/>
      <w:numFmt w:val="bullet"/>
      <w:lvlText w:val="•"/>
      <w:lvlJc w:val="left"/>
      <w:pPr>
        <w:tabs>
          <w:tab w:val="num" w:pos="1440"/>
        </w:tabs>
        <w:ind w:left="1440" w:hanging="360"/>
      </w:pPr>
      <w:rPr>
        <w:rFonts w:ascii="Arial" w:hAnsi="Arial" w:hint="default"/>
      </w:rPr>
    </w:lvl>
    <w:lvl w:ilvl="2" w:tplc="9E746550" w:tentative="1">
      <w:start w:val="1"/>
      <w:numFmt w:val="bullet"/>
      <w:lvlText w:val="•"/>
      <w:lvlJc w:val="left"/>
      <w:pPr>
        <w:tabs>
          <w:tab w:val="num" w:pos="2160"/>
        </w:tabs>
        <w:ind w:left="2160" w:hanging="360"/>
      </w:pPr>
      <w:rPr>
        <w:rFonts w:ascii="Arial" w:hAnsi="Arial" w:hint="default"/>
      </w:rPr>
    </w:lvl>
    <w:lvl w:ilvl="3" w:tplc="0AD61E86" w:tentative="1">
      <w:start w:val="1"/>
      <w:numFmt w:val="bullet"/>
      <w:lvlText w:val="•"/>
      <w:lvlJc w:val="left"/>
      <w:pPr>
        <w:tabs>
          <w:tab w:val="num" w:pos="2880"/>
        </w:tabs>
        <w:ind w:left="2880" w:hanging="360"/>
      </w:pPr>
      <w:rPr>
        <w:rFonts w:ascii="Arial" w:hAnsi="Arial" w:hint="default"/>
      </w:rPr>
    </w:lvl>
    <w:lvl w:ilvl="4" w:tplc="4DA0425A" w:tentative="1">
      <w:start w:val="1"/>
      <w:numFmt w:val="bullet"/>
      <w:lvlText w:val="•"/>
      <w:lvlJc w:val="left"/>
      <w:pPr>
        <w:tabs>
          <w:tab w:val="num" w:pos="3600"/>
        </w:tabs>
        <w:ind w:left="3600" w:hanging="360"/>
      </w:pPr>
      <w:rPr>
        <w:rFonts w:ascii="Arial" w:hAnsi="Arial" w:hint="default"/>
      </w:rPr>
    </w:lvl>
    <w:lvl w:ilvl="5" w:tplc="FD2E7728" w:tentative="1">
      <w:start w:val="1"/>
      <w:numFmt w:val="bullet"/>
      <w:lvlText w:val="•"/>
      <w:lvlJc w:val="left"/>
      <w:pPr>
        <w:tabs>
          <w:tab w:val="num" w:pos="4320"/>
        </w:tabs>
        <w:ind w:left="4320" w:hanging="360"/>
      </w:pPr>
      <w:rPr>
        <w:rFonts w:ascii="Arial" w:hAnsi="Arial" w:hint="default"/>
      </w:rPr>
    </w:lvl>
    <w:lvl w:ilvl="6" w:tplc="D94A6660" w:tentative="1">
      <w:start w:val="1"/>
      <w:numFmt w:val="bullet"/>
      <w:lvlText w:val="•"/>
      <w:lvlJc w:val="left"/>
      <w:pPr>
        <w:tabs>
          <w:tab w:val="num" w:pos="5040"/>
        </w:tabs>
        <w:ind w:left="5040" w:hanging="360"/>
      </w:pPr>
      <w:rPr>
        <w:rFonts w:ascii="Arial" w:hAnsi="Arial" w:hint="default"/>
      </w:rPr>
    </w:lvl>
    <w:lvl w:ilvl="7" w:tplc="CA8CD238" w:tentative="1">
      <w:start w:val="1"/>
      <w:numFmt w:val="bullet"/>
      <w:lvlText w:val="•"/>
      <w:lvlJc w:val="left"/>
      <w:pPr>
        <w:tabs>
          <w:tab w:val="num" w:pos="5760"/>
        </w:tabs>
        <w:ind w:left="5760" w:hanging="360"/>
      </w:pPr>
      <w:rPr>
        <w:rFonts w:ascii="Arial" w:hAnsi="Arial" w:hint="default"/>
      </w:rPr>
    </w:lvl>
    <w:lvl w:ilvl="8" w:tplc="430A6AC4"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E214526"/>
    <w:multiLevelType w:val="hybridMultilevel"/>
    <w:tmpl w:val="26862D46"/>
    <w:lvl w:ilvl="0" w:tplc="3A16EE68">
      <w:start w:val="1"/>
      <w:numFmt w:val="bullet"/>
      <w:lvlText w:val="•"/>
      <w:lvlJc w:val="left"/>
      <w:pPr>
        <w:tabs>
          <w:tab w:val="num" w:pos="720"/>
        </w:tabs>
        <w:ind w:left="720" w:hanging="360"/>
      </w:pPr>
      <w:rPr>
        <w:rFonts w:ascii="Arial" w:hAnsi="Arial" w:hint="default"/>
      </w:rPr>
    </w:lvl>
    <w:lvl w:ilvl="1" w:tplc="A5CC2B14" w:tentative="1">
      <w:start w:val="1"/>
      <w:numFmt w:val="bullet"/>
      <w:lvlText w:val="•"/>
      <w:lvlJc w:val="left"/>
      <w:pPr>
        <w:tabs>
          <w:tab w:val="num" w:pos="1440"/>
        </w:tabs>
        <w:ind w:left="1440" w:hanging="360"/>
      </w:pPr>
      <w:rPr>
        <w:rFonts w:ascii="Arial" w:hAnsi="Arial" w:hint="default"/>
      </w:rPr>
    </w:lvl>
    <w:lvl w:ilvl="2" w:tplc="24BA5D54" w:tentative="1">
      <w:start w:val="1"/>
      <w:numFmt w:val="bullet"/>
      <w:lvlText w:val="•"/>
      <w:lvlJc w:val="left"/>
      <w:pPr>
        <w:tabs>
          <w:tab w:val="num" w:pos="2160"/>
        </w:tabs>
        <w:ind w:left="2160" w:hanging="360"/>
      </w:pPr>
      <w:rPr>
        <w:rFonts w:ascii="Arial" w:hAnsi="Arial" w:hint="default"/>
      </w:rPr>
    </w:lvl>
    <w:lvl w:ilvl="3" w:tplc="CE3A0E5C" w:tentative="1">
      <w:start w:val="1"/>
      <w:numFmt w:val="bullet"/>
      <w:lvlText w:val="•"/>
      <w:lvlJc w:val="left"/>
      <w:pPr>
        <w:tabs>
          <w:tab w:val="num" w:pos="2880"/>
        </w:tabs>
        <w:ind w:left="2880" w:hanging="360"/>
      </w:pPr>
      <w:rPr>
        <w:rFonts w:ascii="Arial" w:hAnsi="Arial" w:hint="default"/>
      </w:rPr>
    </w:lvl>
    <w:lvl w:ilvl="4" w:tplc="56B0EF28" w:tentative="1">
      <w:start w:val="1"/>
      <w:numFmt w:val="bullet"/>
      <w:lvlText w:val="•"/>
      <w:lvlJc w:val="left"/>
      <w:pPr>
        <w:tabs>
          <w:tab w:val="num" w:pos="3600"/>
        </w:tabs>
        <w:ind w:left="3600" w:hanging="360"/>
      </w:pPr>
      <w:rPr>
        <w:rFonts w:ascii="Arial" w:hAnsi="Arial" w:hint="default"/>
      </w:rPr>
    </w:lvl>
    <w:lvl w:ilvl="5" w:tplc="959E5060" w:tentative="1">
      <w:start w:val="1"/>
      <w:numFmt w:val="bullet"/>
      <w:lvlText w:val="•"/>
      <w:lvlJc w:val="left"/>
      <w:pPr>
        <w:tabs>
          <w:tab w:val="num" w:pos="4320"/>
        </w:tabs>
        <w:ind w:left="4320" w:hanging="360"/>
      </w:pPr>
      <w:rPr>
        <w:rFonts w:ascii="Arial" w:hAnsi="Arial" w:hint="default"/>
      </w:rPr>
    </w:lvl>
    <w:lvl w:ilvl="6" w:tplc="E5C8C980" w:tentative="1">
      <w:start w:val="1"/>
      <w:numFmt w:val="bullet"/>
      <w:lvlText w:val="•"/>
      <w:lvlJc w:val="left"/>
      <w:pPr>
        <w:tabs>
          <w:tab w:val="num" w:pos="5040"/>
        </w:tabs>
        <w:ind w:left="5040" w:hanging="360"/>
      </w:pPr>
      <w:rPr>
        <w:rFonts w:ascii="Arial" w:hAnsi="Arial" w:hint="default"/>
      </w:rPr>
    </w:lvl>
    <w:lvl w:ilvl="7" w:tplc="D7E0584C" w:tentative="1">
      <w:start w:val="1"/>
      <w:numFmt w:val="bullet"/>
      <w:lvlText w:val="•"/>
      <w:lvlJc w:val="left"/>
      <w:pPr>
        <w:tabs>
          <w:tab w:val="num" w:pos="5760"/>
        </w:tabs>
        <w:ind w:left="5760" w:hanging="360"/>
      </w:pPr>
      <w:rPr>
        <w:rFonts w:ascii="Arial" w:hAnsi="Arial" w:hint="default"/>
      </w:rPr>
    </w:lvl>
    <w:lvl w:ilvl="8" w:tplc="CE32F508"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47BD5705"/>
    <w:multiLevelType w:val="hybridMultilevel"/>
    <w:tmpl w:val="511C287C"/>
    <w:lvl w:ilvl="0" w:tplc="813A3742">
      <w:start w:val="1"/>
      <w:numFmt w:val="bullet"/>
      <w:lvlText w:val=""/>
      <w:lvlJc w:val="left"/>
      <w:pPr>
        <w:tabs>
          <w:tab w:val="num" w:pos="720"/>
        </w:tabs>
        <w:ind w:left="720" w:hanging="360"/>
      </w:pPr>
      <w:rPr>
        <w:rFonts w:ascii="Wingdings" w:hAnsi="Wingdings" w:hint="default"/>
      </w:rPr>
    </w:lvl>
    <w:lvl w:ilvl="1" w:tplc="269CA48E" w:tentative="1">
      <w:start w:val="1"/>
      <w:numFmt w:val="bullet"/>
      <w:lvlText w:val=""/>
      <w:lvlJc w:val="left"/>
      <w:pPr>
        <w:tabs>
          <w:tab w:val="num" w:pos="1440"/>
        </w:tabs>
        <w:ind w:left="1440" w:hanging="360"/>
      </w:pPr>
      <w:rPr>
        <w:rFonts w:ascii="Wingdings" w:hAnsi="Wingdings" w:hint="default"/>
      </w:rPr>
    </w:lvl>
    <w:lvl w:ilvl="2" w:tplc="583A2BE8" w:tentative="1">
      <w:start w:val="1"/>
      <w:numFmt w:val="bullet"/>
      <w:lvlText w:val=""/>
      <w:lvlJc w:val="left"/>
      <w:pPr>
        <w:tabs>
          <w:tab w:val="num" w:pos="2160"/>
        </w:tabs>
        <w:ind w:left="2160" w:hanging="360"/>
      </w:pPr>
      <w:rPr>
        <w:rFonts w:ascii="Wingdings" w:hAnsi="Wingdings" w:hint="default"/>
      </w:rPr>
    </w:lvl>
    <w:lvl w:ilvl="3" w:tplc="BFBC00C8" w:tentative="1">
      <w:start w:val="1"/>
      <w:numFmt w:val="bullet"/>
      <w:lvlText w:val=""/>
      <w:lvlJc w:val="left"/>
      <w:pPr>
        <w:tabs>
          <w:tab w:val="num" w:pos="2880"/>
        </w:tabs>
        <w:ind w:left="2880" w:hanging="360"/>
      </w:pPr>
      <w:rPr>
        <w:rFonts w:ascii="Wingdings" w:hAnsi="Wingdings" w:hint="default"/>
      </w:rPr>
    </w:lvl>
    <w:lvl w:ilvl="4" w:tplc="679ADEC0" w:tentative="1">
      <w:start w:val="1"/>
      <w:numFmt w:val="bullet"/>
      <w:lvlText w:val=""/>
      <w:lvlJc w:val="left"/>
      <w:pPr>
        <w:tabs>
          <w:tab w:val="num" w:pos="3600"/>
        </w:tabs>
        <w:ind w:left="3600" w:hanging="360"/>
      </w:pPr>
      <w:rPr>
        <w:rFonts w:ascii="Wingdings" w:hAnsi="Wingdings" w:hint="default"/>
      </w:rPr>
    </w:lvl>
    <w:lvl w:ilvl="5" w:tplc="11AEC620" w:tentative="1">
      <w:start w:val="1"/>
      <w:numFmt w:val="bullet"/>
      <w:lvlText w:val=""/>
      <w:lvlJc w:val="left"/>
      <w:pPr>
        <w:tabs>
          <w:tab w:val="num" w:pos="4320"/>
        </w:tabs>
        <w:ind w:left="4320" w:hanging="360"/>
      </w:pPr>
      <w:rPr>
        <w:rFonts w:ascii="Wingdings" w:hAnsi="Wingdings" w:hint="default"/>
      </w:rPr>
    </w:lvl>
    <w:lvl w:ilvl="6" w:tplc="2CC01C0E" w:tentative="1">
      <w:start w:val="1"/>
      <w:numFmt w:val="bullet"/>
      <w:lvlText w:val=""/>
      <w:lvlJc w:val="left"/>
      <w:pPr>
        <w:tabs>
          <w:tab w:val="num" w:pos="5040"/>
        </w:tabs>
        <w:ind w:left="5040" w:hanging="360"/>
      </w:pPr>
      <w:rPr>
        <w:rFonts w:ascii="Wingdings" w:hAnsi="Wingdings" w:hint="default"/>
      </w:rPr>
    </w:lvl>
    <w:lvl w:ilvl="7" w:tplc="AEE4DED6" w:tentative="1">
      <w:start w:val="1"/>
      <w:numFmt w:val="bullet"/>
      <w:lvlText w:val=""/>
      <w:lvlJc w:val="left"/>
      <w:pPr>
        <w:tabs>
          <w:tab w:val="num" w:pos="5760"/>
        </w:tabs>
        <w:ind w:left="5760" w:hanging="360"/>
      </w:pPr>
      <w:rPr>
        <w:rFonts w:ascii="Wingdings" w:hAnsi="Wingdings" w:hint="default"/>
      </w:rPr>
    </w:lvl>
    <w:lvl w:ilvl="8" w:tplc="72CED052"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8DC40ED"/>
    <w:multiLevelType w:val="hybridMultilevel"/>
    <w:tmpl w:val="229AC36E"/>
    <w:lvl w:ilvl="0" w:tplc="D416C772">
      <w:start w:val="1"/>
      <w:numFmt w:val="bullet"/>
      <w:lvlText w:val=""/>
      <w:lvlJc w:val="left"/>
      <w:pPr>
        <w:tabs>
          <w:tab w:val="num" w:pos="720"/>
        </w:tabs>
        <w:ind w:left="720" w:hanging="360"/>
      </w:pPr>
      <w:rPr>
        <w:rFonts w:ascii="Wingdings" w:hAnsi="Wingdings" w:hint="default"/>
      </w:rPr>
    </w:lvl>
    <w:lvl w:ilvl="1" w:tplc="F9107FC6" w:tentative="1">
      <w:start w:val="1"/>
      <w:numFmt w:val="bullet"/>
      <w:lvlText w:val=""/>
      <w:lvlJc w:val="left"/>
      <w:pPr>
        <w:tabs>
          <w:tab w:val="num" w:pos="1440"/>
        </w:tabs>
        <w:ind w:left="1440" w:hanging="360"/>
      </w:pPr>
      <w:rPr>
        <w:rFonts w:ascii="Wingdings" w:hAnsi="Wingdings" w:hint="default"/>
      </w:rPr>
    </w:lvl>
    <w:lvl w:ilvl="2" w:tplc="54BE688C" w:tentative="1">
      <w:start w:val="1"/>
      <w:numFmt w:val="bullet"/>
      <w:lvlText w:val=""/>
      <w:lvlJc w:val="left"/>
      <w:pPr>
        <w:tabs>
          <w:tab w:val="num" w:pos="2160"/>
        </w:tabs>
        <w:ind w:left="2160" w:hanging="360"/>
      </w:pPr>
      <w:rPr>
        <w:rFonts w:ascii="Wingdings" w:hAnsi="Wingdings" w:hint="default"/>
      </w:rPr>
    </w:lvl>
    <w:lvl w:ilvl="3" w:tplc="5F0E1242" w:tentative="1">
      <w:start w:val="1"/>
      <w:numFmt w:val="bullet"/>
      <w:lvlText w:val=""/>
      <w:lvlJc w:val="left"/>
      <w:pPr>
        <w:tabs>
          <w:tab w:val="num" w:pos="2880"/>
        </w:tabs>
        <w:ind w:left="2880" w:hanging="360"/>
      </w:pPr>
      <w:rPr>
        <w:rFonts w:ascii="Wingdings" w:hAnsi="Wingdings" w:hint="default"/>
      </w:rPr>
    </w:lvl>
    <w:lvl w:ilvl="4" w:tplc="E668E86C" w:tentative="1">
      <w:start w:val="1"/>
      <w:numFmt w:val="bullet"/>
      <w:lvlText w:val=""/>
      <w:lvlJc w:val="left"/>
      <w:pPr>
        <w:tabs>
          <w:tab w:val="num" w:pos="3600"/>
        </w:tabs>
        <w:ind w:left="3600" w:hanging="360"/>
      </w:pPr>
      <w:rPr>
        <w:rFonts w:ascii="Wingdings" w:hAnsi="Wingdings" w:hint="default"/>
      </w:rPr>
    </w:lvl>
    <w:lvl w:ilvl="5" w:tplc="1D0A73B4" w:tentative="1">
      <w:start w:val="1"/>
      <w:numFmt w:val="bullet"/>
      <w:lvlText w:val=""/>
      <w:lvlJc w:val="left"/>
      <w:pPr>
        <w:tabs>
          <w:tab w:val="num" w:pos="4320"/>
        </w:tabs>
        <w:ind w:left="4320" w:hanging="360"/>
      </w:pPr>
      <w:rPr>
        <w:rFonts w:ascii="Wingdings" w:hAnsi="Wingdings" w:hint="default"/>
      </w:rPr>
    </w:lvl>
    <w:lvl w:ilvl="6" w:tplc="27A2BBD4" w:tentative="1">
      <w:start w:val="1"/>
      <w:numFmt w:val="bullet"/>
      <w:lvlText w:val=""/>
      <w:lvlJc w:val="left"/>
      <w:pPr>
        <w:tabs>
          <w:tab w:val="num" w:pos="5040"/>
        </w:tabs>
        <w:ind w:left="5040" w:hanging="360"/>
      </w:pPr>
      <w:rPr>
        <w:rFonts w:ascii="Wingdings" w:hAnsi="Wingdings" w:hint="default"/>
      </w:rPr>
    </w:lvl>
    <w:lvl w:ilvl="7" w:tplc="4C52799A" w:tentative="1">
      <w:start w:val="1"/>
      <w:numFmt w:val="bullet"/>
      <w:lvlText w:val=""/>
      <w:lvlJc w:val="left"/>
      <w:pPr>
        <w:tabs>
          <w:tab w:val="num" w:pos="5760"/>
        </w:tabs>
        <w:ind w:left="5760" w:hanging="360"/>
      </w:pPr>
      <w:rPr>
        <w:rFonts w:ascii="Wingdings" w:hAnsi="Wingdings" w:hint="default"/>
      </w:rPr>
    </w:lvl>
    <w:lvl w:ilvl="8" w:tplc="94DC34A8"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9CB1B1A"/>
    <w:multiLevelType w:val="hybridMultilevel"/>
    <w:tmpl w:val="BDFCF400"/>
    <w:lvl w:ilvl="0" w:tplc="4DE4877C">
      <w:start w:val="1"/>
      <w:numFmt w:val="bullet"/>
      <w:lvlText w:val=""/>
      <w:lvlJc w:val="left"/>
      <w:pPr>
        <w:tabs>
          <w:tab w:val="num" w:pos="720"/>
        </w:tabs>
        <w:ind w:left="720" w:hanging="360"/>
      </w:pPr>
      <w:rPr>
        <w:rFonts w:ascii="Wingdings" w:hAnsi="Wingdings" w:hint="default"/>
      </w:rPr>
    </w:lvl>
    <w:lvl w:ilvl="1" w:tplc="2B70BDAA" w:tentative="1">
      <w:start w:val="1"/>
      <w:numFmt w:val="bullet"/>
      <w:lvlText w:val=""/>
      <w:lvlJc w:val="left"/>
      <w:pPr>
        <w:tabs>
          <w:tab w:val="num" w:pos="1440"/>
        </w:tabs>
        <w:ind w:left="1440" w:hanging="360"/>
      </w:pPr>
      <w:rPr>
        <w:rFonts w:ascii="Wingdings" w:hAnsi="Wingdings" w:hint="default"/>
      </w:rPr>
    </w:lvl>
    <w:lvl w:ilvl="2" w:tplc="9886C580" w:tentative="1">
      <w:start w:val="1"/>
      <w:numFmt w:val="bullet"/>
      <w:lvlText w:val=""/>
      <w:lvlJc w:val="left"/>
      <w:pPr>
        <w:tabs>
          <w:tab w:val="num" w:pos="2160"/>
        </w:tabs>
        <w:ind w:left="2160" w:hanging="360"/>
      </w:pPr>
      <w:rPr>
        <w:rFonts w:ascii="Wingdings" w:hAnsi="Wingdings" w:hint="default"/>
      </w:rPr>
    </w:lvl>
    <w:lvl w:ilvl="3" w:tplc="5D40D246" w:tentative="1">
      <w:start w:val="1"/>
      <w:numFmt w:val="bullet"/>
      <w:lvlText w:val=""/>
      <w:lvlJc w:val="left"/>
      <w:pPr>
        <w:tabs>
          <w:tab w:val="num" w:pos="2880"/>
        </w:tabs>
        <w:ind w:left="2880" w:hanging="360"/>
      </w:pPr>
      <w:rPr>
        <w:rFonts w:ascii="Wingdings" w:hAnsi="Wingdings" w:hint="default"/>
      </w:rPr>
    </w:lvl>
    <w:lvl w:ilvl="4" w:tplc="790AE076" w:tentative="1">
      <w:start w:val="1"/>
      <w:numFmt w:val="bullet"/>
      <w:lvlText w:val=""/>
      <w:lvlJc w:val="left"/>
      <w:pPr>
        <w:tabs>
          <w:tab w:val="num" w:pos="3600"/>
        </w:tabs>
        <w:ind w:left="3600" w:hanging="360"/>
      </w:pPr>
      <w:rPr>
        <w:rFonts w:ascii="Wingdings" w:hAnsi="Wingdings" w:hint="default"/>
      </w:rPr>
    </w:lvl>
    <w:lvl w:ilvl="5" w:tplc="9328F678" w:tentative="1">
      <w:start w:val="1"/>
      <w:numFmt w:val="bullet"/>
      <w:lvlText w:val=""/>
      <w:lvlJc w:val="left"/>
      <w:pPr>
        <w:tabs>
          <w:tab w:val="num" w:pos="4320"/>
        </w:tabs>
        <w:ind w:left="4320" w:hanging="360"/>
      </w:pPr>
      <w:rPr>
        <w:rFonts w:ascii="Wingdings" w:hAnsi="Wingdings" w:hint="default"/>
      </w:rPr>
    </w:lvl>
    <w:lvl w:ilvl="6" w:tplc="FDB0F168" w:tentative="1">
      <w:start w:val="1"/>
      <w:numFmt w:val="bullet"/>
      <w:lvlText w:val=""/>
      <w:lvlJc w:val="left"/>
      <w:pPr>
        <w:tabs>
          <w:tab w:val="num" w:pos="5040"/>
        </w:tabs>
        <w:ind w:left="5040" w:hanging="360"/>
      </w:pPr>
      <w:rPr>
        <w:rFonts w:ascii="Wingdings" w:hAnsi="Wingdings" w:hint="default"/>
      </w:rPr>
    </w:lvl>
    <w:lvl w:ilvl="7" w:tplc="E8EA044E" w:tentative="1">
      <w:start w:val="1"/>
      <w:numFmt w:val="bullet"/>
      <w:lvlText w:val=""/>
      <w:lvlJc w:val="left"/>
      <w:pPr>
        <w:tabs>
          <w:tab w:val="num" w:pos="5760"/>
        </w:tabs>
        <w:ind w:left="5760" w:hanging="360"/>
      </w:pPr>
      <w:rPr>
        <w:rFonts w:ascii="Wingdings" w:hAnsi="Wingdings" w:hint="default"/>
      </w:rPr>
    </w:lvl>
    <w:lvl w:ilvl="8" w:tplc="5C84AFE8"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AEF5CCF"/>
    <w:multiLevelType w:val="multilevel"/>
    <w:tmpl w:val="553A13D4"/>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607F2383"/>
    <w:multiLevelType w:val="hybridMultilevel"/>
    <w:tmpl w:val="415E2A76"/>
    <w:lvl w:ilvl="0" w:tplc="A5D2EB6C">
      <w:numFmt w:val="bullet"/>
      <w:lvlText w:val="•"/>
      <w:lvlJc w:val="left"/>
      <w:pPr>
        <w:ind w:left="36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6B736C5B"/>
    <w:multiLevelType w:val="hybridMultilevel"/>
    <w:tmpl w:val="3B36E0FC"/>
    <w:lvl w:ilvl="0" w:tplc="B4000DF2">
      <w:start w:val="1"/>
      <w:numFmt w:val="bullet"/>
      <w:lvlText w:val=""/>
      <w:lvlJc w:val="left"/>
      <w:pPr>
        <w:tabs>
          <w:tab w:val="num" w:pos="720"/>
        </w:tabs>
        <w:ind w:left="720" w:hanging="360"/>
      </w:pPr>
      <w:rPr>
        <w:rFonts w:ascii="Wingdings" w:hAnsi="Wingdings" w:hint="default"/>
      </w:rPr>
    </w:lvl>
    <w:lvl w:ilvl="1" w:tplc="591C1920" w:tentative="1">
      <w:start w:val="1"/>
      <w:numFmt w:val="bullet"/>
      <w:lvlText w:val=""/>
      <w:lvlJc w:val="left"/>
      <w:pPr>
        <w:tabs>
          <w:tab w:val="num" w:pos="1440"/>
        </w:tabs>
        <w:ind w:left="1440" w:hanging="360"/>
      </w:pPr>
      <w:rPr>
        <w:rFonts w:ascii="Wingdings" w:hAnsi="Wingdings" w:hint="default"/>
      </w:rPr>
    </w:lvl>
    <w:lvl w:ilvl="2" w:tplc="4DD694EE" w:tentative="1">
      <w:start w:val="1"/>
      <w:numFmt w:val="bullet"/>
      <w:lvlText w:val=""/>
      <w:lvlJc w:val="left"/>
      <w:pPr>
        <w:tabs>
          <w:tab w:val="num" w:pos="2160"/>
        </w:tabs>
        <w:ind w:left="2160" w:hanging="360"/>
      </w:pPr>
      <w:rPr>
        <w:rFonts w:ascii="Wingdings" w:hAnsi="Wingdings" w:hint="default"/>
      </w:rPr>
    </w:lvl>
    <w:lvl w:ilvl="3" w:tplc="11E83BC0" w:tentative="1">
      <w:start w:val="1"/>
      <w:numFmt w:val="bullet"/>
      <w:lvlText w:val=""/>
      <w:lvlJc w:val="left"/>
      <w:pPr>
        <w:tabs>
          <w:tab w:val="num" w:pos="2880"/>
        </w:tabs>
        <w:ind w:left="2880" w:hanging="360"/>
      </w:pPr>
      <w:rPr>
        <w:rFonts w:ascii="Wingdings" w:hAnsi="Wingdings" w:hint="default"/>
      </w:rPr>
    </w:lvl>
    <w:lvl w:ilvl="4" w:tplc="A4527F4E" w:tentative="1">
      <w:start w:val="1"/>
      <w:numFmt w:val="bullet"/>
      <w:lvlText w:val=""/>
      <w:lvlJc w:val="left"/>
      <w:pPr>
        <w:tabs>
          <w:tab w:val="num" w:pos="3600"/>
        </w:tabs>
        <w:ind w:left="3600" w:hanging="360"/>
      </w:pPr>
      <w:rPr>
        <w:rFonts w:ascii="Wingdings" w:hAnsi="Wingdings" w:hint="default"/>
      </w:rPr>
    </w:lvl>
    <w:lvl w:ilvl="5" w:tplc="61A8C040" w:tentative="1">
      <w:start w:val="1"/>
      <w:numFmt w:val="bullet"/>
      <w:lvlText w:val=""/>
      <w:lvlJc w:val="left"/>
      <w:pPr>
        <w:tabs>
          <w:tab w:val="num" w:pos="4320"/>
        </w:tabs>
        <w:ind w:left="4320" w:hanging="360"/>
      </w:pPr>
      <w:rPr>
        <w:rFonts w:ascii="Wingdings" w:hAnsi="Wingdings" w:hint="default"/>
      </w:rPr>
    </w:lvl>
    <w:lvl w:ilvl="6" w:tplc="DFE86BC4" w:tentative="1">
      <w:start w:val="1"/>
      <w:numFmt w:val="bullet"/>
      <w:lvlText w:val=""/>
      <w:lvlJc w:val="left"/>
      <w:pPr>
        <w:tabs>
          <w:tab w:val="num" w:pos="5040"/>
        </w:tabs>
        <w:ind w:left="5040" w:hanging="360"/>
      </w:pPr>
      <w:rPr>
        <w:rFonts w:ascii="Wingdings" w:hAnsi="Wingdings" w:hint="default"/>
      </w:rPr>
    </w:lvl>
    <w:lvl w:ilvl="7" w:tplc="E0A256CE" w:tentative="1">
      <w:start w:val="1"/>
      <w:numFmt w:val="bullet"/>
      <w:lvlText w:val=""/>
      <w:lvlJc w:val="left"/>
      <w:pPr>
        <w:tabs>
          <w:tab w:val="num" w:pos="5760"/>
        </w:tabs>
        <w:ind w:left="5760" w:hanging="360"/>
      </w:pPr>
      <w:rPr>
        <w:rFonts w:ascii="Wingdings" w:hAnsi="Wingdings" w:hint="default"/>
      </w:rPr>
    </w:lvl>
    <w:lvl w:ilvl="8" w:tplc="8A38145A"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D120D43"/>
    <w:multiLevelType w:val="hybridMultilevel"/>
    <w:tmpl w:val="F33600DE"/>
    <w:lvl w:ilvl="0" w:tplc="AE301A70">
      <w:start w:val="1"/>
      <w:numFmt w:val="bullet"/>
      <w:lvlText w:val=""/>
      <w:lvlJc w:val="left"/>
      <w:pPr>
        <w:tabs>
          <w:tab w:val="num" w:pos="720"/>
        </w:tabs>
        <w:ind w:left="720" w:hanging="360"/>
      </w:pPr>
      <w:rPr>
        <w:rFonts w:ascii="Wingdings" w:hAnsi="Wingdings" w:hint="default"/>
      </w:rPr>
    </w:lvl>
    <w:lvl w:ilvl="1" w:tplc="B1FEF94C" w:tentative="1">
      <w:start w:val="1"/>
      <w:numFmt w:val="bullet"/>
      <w:lvlText w:val=""/>
      <w:lvlJc w:val="left"/>
      <w:pPr>
        <w:tabs>
          <w:tab w:val="num" w:pos="1440"/>
        </w:tabs>
        <w:ind w:left="1440" w:hanging="360"/>
      </w:pPr>
      <w:rPr>
        <w:rFonts w:ascii="Wingdings" w:hAnsi="Wingdings" w:hint="default"/>
      </w:rPr>
    </w:lvl>
    <w:lvl w:ilvl="2" w:tplc="97E2377C" w:tentative="1">
      <w:start w:val="1"/>
      <w:numFmt w:val="bullet"/>
      <w:lvlText w:val=""/>
      <w:lvlJc w:val="left"/>
      <w:pPr>
        <w:tabs>
          <w:tab w:val="num" w:pos="2160"/>
        </w:tabs>
        <w:ind w:left="2160" w:hanging="360"/>
      </w:pPr>
      <w:rPr>
        <w:rFonts w:ascii="Wingdings" w:hAnsi="Wingdings" w:hint="default"/>
      </w:rPr>
    </w:lvl>
    <w:lvl w:ilvl="3" w:tplc="DFEC1372" w:tentative="1">
      <w:start w:val="1"/>
      <w:numFmt w:val="bullet"/>
      <w:lvlText w:val=""/>
      <w:lvlJc w:val="left"/>
      <w:pPr>
        <w:tabs>
          <w:tab w:val="num" w:pos="2880"/>
        </w:tabs>
        <w:ind w:left="2880" w:hanging="360"/>
      </w:pPr>
      <w:rPr>
        <w:rFonts w:ascii="Wingdings" w:hAnsi="Wingdings" w:hint="default"/>
      </w:rPr>
    </w:lvl>
    <w:lvl w:ilvl="4" w:tplc="75BACE5A" w:tentative="1">
      <w:start w:val="1"/>
      <w:numFmt w:val="bullet"/>
      <w:lvlText w:val=""/>
      <w:lvlJc w:val="left"/>
      <w:pPr>
        <w:tabs>
          <w:tab w:val="num" w:pos="3600"/>
        </w:tabs>
        <w:ind w:left="3600" w:hanging="360"/>
      </w:pPr>
      <w:rPr>
        <w:rFonts w:ascii="Wingdings" w:hAnsi="Wingdings" w:hint="default"/>
      </w:rPr>
    </w:lvl>
    <w:lvl w:ilvl="5" w:tplc="F216DB60" w:tentative="1">
      <w:start w:val="1"/>
      <w:numFmt w:val="bullet"/>
      <w:lvlText w:val=""/>
      <w:lvlJc w:val="left"/>
      <w:pPr>
        <w:tabs>
          <w:tab w:val="num" w:pos="4320"/>
        </w:tabs>
        <w:ind w:left="4320" w:hanging="360"/>
      </w:pPr>
      <w:rPr>
        <w:rFonts w:ascii="Wingdings" w:hAnsi="Wingdings" w:hint="default"/>
      </w:rPr>
    </w:lvl>
    <w:lvl w:ilvl="6" w:tplc="911EC56A" w:tentative="1">
      <w:start w:val="1"/>
      <w:numFmt w:val="bullet"/>
      <w:lvlText w:val=""/>
      <w:lvlJc w:val="left"/>
      <w:pPr>
        <w:tabs>
          <w:tab w:val="num" w:pos="5040"/>
        </w:tabs>
        <w:ind w:left="5040" w:hanging="360"/>
      </w:pPr>
      <w:rPr>
        <w:rFonts w:ascii="Wingdings" w:hAnsi="Wingdings" w:hint="default"/>
      </w:rPr>
    </w:lvl>
    <w:lvl w:ilvl="7" w:tplc="F1166C44" w:tentative="1">
      <w:start w:val="1"/>
      <w:numFmt w:val="bullet"/>
      <w:lvlText w:val=""/>
      <w:lvlJc w:val="left"/>
      <w:pPr>
        <w:tabs>
          <w:tab w:val="num" w:pos="5760"/>
        </w:tabs>
        <w:ind w:left="5760" w:hanging="360"/>
      </w:pPr>
      <w:rPr>
        <w:rFonts w:ascii="Wingdings" w:hAnsi="Wingdings" w:hint="default"/>
      </w:rPr>
    </w:lvl>
    <w:lvl w:ilvl="8" w:tplc="C9FA3912"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0FC3AC5"/>
    <w:multiLevelType w:val="hybridMultilevel"/>
    <w:tmpl w:val="98CAE538"/>
    <w:lvl w:ilvl="0" w:tplc="1090AD58">
      <w:start w:val="1"/>
      <w:numFmt w:val="bullet"/>
      <w:lvlText w:val=""/>
      <w:lvlJc w:val="left"/>
      <w:pPr>
        <w:tabs>
          <w:tab w:val="num" w:pos="720"/>
        </w:tabs>
        <w:ind w:left="720" w:hanging="360"/>
      </w:pPr>
      <w:rPr>
        <w:rFonts w:ascii="Wingdings" w:hAnsi="Wingdings" w:hint="default"/>
      </w:rPr>
    </w:lvl>
    <w:lvl w:ilvl="1" w:tplc="A350A552" w:tentative="1">
      <w:start w:val="1"/>
      <w:numFmt w:val="bullet"/>
      <w:lvlText w:val=""/>
      <w:lvlJc w:val="left"/>
      <w:pPr>
        <w:tabs>
          <w:tab w:val="num" w:pos="1440"/>
        </w:tabs>
        <w:ind w:left="1440" w:hanging="360"/>
      </w:pPr>
      <w:rPr>
        <w:rFonts w:ascii="Wingdings" w:hAnsi="Wingdings" w:hint="default"/>
      </w:rPr>
    </w:lvl>
    <w:lvl w:ilvl="2" w:tplc="C9F694F2" w:tentative="1">
      <w:start w:val="1"/>
      <w:numFmt w:val="bullet"/>
      <w:lvlText w:val=""/>
      <w:lvlJc w:val="left"/>
      <w:pPr>
        <w:tabs>
          <w:tab w:val="num" w:pos="2160"/>
        </w:tabs>
        <w:ind w:left="2160" w:hanging="360"/>
      </w:pPr>
      <w:rPr>
        <w:rFonts w:ascii="Wingdings" w:hAnsi="Wingdings" w:hint="default"/>
      </w:rPr>
    </w:lvl>
    <w:lvl w:ilvl="3" w:tplc="6D32AE8C" w:tentative="1">
      <w:start w:val="1"/>
      <w:numFmt w:val="bullet"/>
      <w:lvlText w:val=""/>
      <w:lvlJc w:val="left"/>
      <w:pPr>
        <w:tabs>
          <w:tab w:val="num" w:pos="2880"/>
        </w:tabs>
        <w:ind w:left="2880" w:hanging="360"/>
      </w:pPr>
      <w:rPr>
        <w:rFonts w:ascii="Wingdings" w:hAnsi="Wingdings" w:hint="default"/>
      </w:rPr>
    </w:lvl>
    <w:lvl w:ilvl="4" w:tplc="A18CF6EE" w:tentative="1">
      <w:start w:val="1"/>
      <w:numFmt w:val="bullet"/>
      <w:lvlText w:val=""/>
      <w:lvlJc w:val="left"/>
      <w:pPr>
        <w:tabs>
          <w:tab w:val="num" w:pos="3600"/>
        </w:tabs>
        <w:ind w:left="3600" w:hanging="360"/>
      </w:pPr>
      <w:rPr>
        <w:rFonts w:ascii="Wingdings" w:hAnsi="Wingdings" w:hint="default"/>
      </w:rPr>
    </w:lvl>
    <w:lvl w:ilvl="5" w:tplc="9384D0E0" w:tentative="1">
      <w:start w:val="1"/>
      <w:numFmt w:val="bullet"/>
      <w:lvlText w:val=""/>
      <w:lvlJc w:val="left"/>
      <w:pPr>
        <w:tabs>
          <w:tab w:val="num" w:pos="4320"/>
        </w:tabs>
        <w:ind w:left="4320" w:hanging="360"/>
      </w:pPr>
      <w:rPr>
        <w:rFonts w:ascii="Wingdings" w:hAnsi="Wingdings" w:hint="default"/>
      </w:rPr>
    </w:lvl>
    <w:lvl w:ilvl="6" w:tplc="97E80B3E" w:tentative="1">
      <w:start w:val="1"/>
      <w:numFmt w:val="bullet"/>
      <w:lvlText w:val=""/>
      <w:lvlJc w:val="left"/>
      <w:pPr>
        <w:tabs>
          <w:tab w:val="num" w:pos="5040"/>
        </w:tabs>
        <w:ind w:left="5040" w:hanging="360"/>
      </w:pPr>
      <w:rPr>
        <w:rFonts w:ascii="Wingdings" w:hAnsi="Wingdings" w:hint="default"/>
      </w:rPr>
    </w:lvl>
    <w:lvl w:ilvl="7" w:tplc="B89CC0CA" w:tentative="1">
      <w:start w:val="1"/>
      <w:numFmt w:val="bullet"/>
      <w:lvlText w:val=""/>
      <w:lvlJc w:val="left"/>
      <w:pPr>
        <w:tabs>
          <w:tab w:val="num" w:pos="5760"/>
        </w:tabs>
        <w:ind w:left="5760" w:hanging="360"/>
      </w:pPr>
      <w:rPr>
        <w:rFonts w:ascii="Wingdings" w:hAnsi="Wingdings" w:hint="default"/>
      </w:rPr>
    </w:lvl>
    <w:lvl w:ilvl="8" w:tplc="C06CA1E0" w:tentative="1">
      <w:start w:val="1"/>
      <w:numFmt w:val="bullet"/>
      <w:lvlText w:val=""/>
      <w:lvlJc w:val="left"/>
      <w:pPr>
        <w:tabs>
          <w:tab w:val="num" w:pos="6480"/>
        </w:tabs>
        <w:ind w:left="6480" w:hanging="360"/>
      </w:pPr>
      <w:rPr>
        <w:rFonts w:ascii="Wingdings" w:hAnsi="Wingdings" w:hint="default"/>
      </w:rPr>
    </w:lvl>
  </w:abstractNum>
  <w:num w:numId="1" w16cid:durableId="1191409909">
    <w:abstractNumId w:val="16"/>
  </w:num>
  <w:num w:numId="2" w16cid:durableId="1032195511">
    <w:abstractNumId w:val="17"/>
  </w:num>
  <w:num w:numId="3" w16cid:durableId="1687556961">
    <w:abstractNumId w:val="20"/>
  </w:num>
  <w:num w:numId="4" w16cid:durableId="1450128785">
    <w:abstractNumId w:val="10"/>
  </w:num>
  <w:num w:numId="5" w16cid:durableId="338970310">
    <w:abstractNumId w:val="19"/>
  </w:num>
  <w:num w:numId="6" w16cid:durableId="774402986">
    <w:abstractNumId w:val="6"/>
  </w:num>
  <w:num w:numId="7" w16cid:durableId="1195651458">
    <w:abstractNumId w:val="11"/>
  </w:num>
  <w:num w:numId="8" w16cid:durableId="483739986">
    <w:abstractNumId w:val="8"/>
  </w:num>
  <w:num w:numId="9" w16cid:durableId="264113557">
    <w:abstractNumId w:val="13"/>
  </w:num>
  <w:num w:numId="10" w16cid:durableId="1081951509">
    <w:abstractNumId w:val="7"/>
  </w:num>
  <w:num w:numId="11" w16cid:durableId="939530377">
    <w:abstractNumId w:val="15"/>
  </w:num>
  <w:num w:numId="12" w16cid:durableId="2107579981">
    <w:abstractNumId w:val="4"/>
  </w:num>
  <w:num w:numId="13" w16cid:durableId="990867926">
    <w:abstractNumId w:val="14"/>
  </w:num>
  <w:num w:numId="14" w16cid:durableId="1809934584">
    <w:abstractNumId w:val="0"/>
  </w:num>
  <w:num w:numId="15" w16cid:durableId="1288511213">
    <w:abstractNumId w:val="18"/>
  </w:num>
  <w:num w:numId="16" w16cid:durableId="571890092">
    <w:abstractNumId w:val="12"/>
  </w:num>
  <w:num w:numId="17" w16cid:durableId="1827277796">
    <w:abstractNumId w:val="5"/>
  </w:num>
  <w:num w:numId="18" w16cid:durableId="2017146603">
    <w:abstractNumId w:val="2"/>
  </w:num>
  <w:num w:numId="19" w16cid:durableId="1524981409">
    <w:abstractNumId w:val="3"/>
  </w:num>
  <w:num w:numId="20" w16cid:durableId="997927336">
    <w:abstractNumId w:val="1"/>
  </w:num>
  <w:num w:numId="21" w16cid:durableId="970743859">
    <w:abstractNumId w:val="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64FE"/>
    <w:rsid w:val="00000C50"/>
    <w:rsid w:val="0000525F"/>
    <w:rsid w:val="00007041"/>
    <w:rsid w:val="000202B1"/>
    <w:rsid w:val="00026462"/>
    <w:rsid w:val="0005455E"/>
    <w:rsid w:val="00061C95"/>
    <w:rsid w:val="00070218"/>
    <w:rsid w:val="00070705"/>
    <w:rsid w:val="00072F48"/>
    <w:rsid w:val="00077071"/>
    <w:rsid w:val="0007782F"/>
    <w:rsid w:val="00082094"/>
    <w:rsid w:val="0008279A"/>
    <w:rsid w:val="00091243"/>
    <w:rsid w:val="00095B6E"/>
    <w:rsid w:val="000A0644"/>
    <w:rsid w:val="000A0F99"/>
    <w:rsid w:val="000A42E2"/>
    <w:rsid w:val="000B3911"/>
    <w:rsid w:val="000C2562"/>
    <w:rsid w:val="000C3793"/>
    <w:rsid w:val="000C5406"/>
    <w:rsid w:val="000C7DB2"/>
    <w:rsid w:val="000D3E06"/>
    <w:rsid w:val="000D598D"/>
    <w:rsid w:val="000D6143"/>
    <w:rsid w:val="000E0CAB"/>
    <w:rsid w:val="000E1401"/>
    <w:rsid w:val="001000B0"/>
    <w:rsid w:val="00110298"/>
    <w:rsid w:val="00111CAE"/>
    <w:rsid w:val="00113919"/>
    <w:rsid w:val="0011747F"/>
    <w:rsid w:val="00127B05"/>
    <w:rsid w:val="0013451D"/>
    <w:rsid w:val="001368B1"/>
    <w:rsid w:val="0013743F"/>
    <w:rsid w:val="001424FA"/>
    <w:rsid w:val="00143060"/>
    <w:rsid w:val="001447BE"/>
    <w:rsid w:val="0014798A"/>
    <w:rsid w:val="00152EE5"/>
    <w:rsid w:val="001548C6"/>
    <w:rsid w:val="00156B37"/>
    <w:rsid w:val="00160B85"/>
    <w:rsid w:val="00160DA2"/>
    <w:rsid w:val="00167142"/>
    <w:rsid w:val="00170CB3"/>
    <w:rsid w:val="0019136B"/>
    <w:rsid w:val="0019494A"/>
    <w:rsid w:val="001B0D13"/>
    <w:rsid w:val="001B1765"/>
    <w:rsid w:val="001B6EC4"/>
    <w:rsid w:val="001C5F57"/>
    <w:rsid w:val="001D2653"/>
    <w:rsid w:val="001D6A3B"/>
    <w:rsid w:val="001F5A56"/>
    <w:rsid w:val="00203290"/>
    <w:rsid w:val="00205592"/>
    <w:rsid w:val="00217CC0"/>
    <w:rsid w:val="00241222"/>
    <w:rsid w:val="00247E27"/>
    <w:rsid w:val="0025255E"/>
    <w:rsid w:val="00267596"/>
    <w:rsid w:val="0029388C"/>
    <w:rsid w:val="002A5EEC"/>
    <w:rsid w:val="002A7FCA"/>
    <w:rsid w:val="002B5D8F"/>
    <w:rsid w:val="002C32AD"/>
    <w:rsid w:val="002C3E48"/>
    <w:rsid w:val="002C70DC"/>
    <w:rsid w:val="002D386F"/>
    <w:rsid w:val="002E0826"/>
    <w:rsid w:val="002E11FD"/>
    <w:rsid w:val="002E3B06"/>
    <w:rsid w:val="002E3E36"/>
    <w:rsid w:val="002E5750"/>
    <w:rsid w:val="002F12A2"/>
    <w:rsid w:val="002F313D"/>
    <w:rsid w:val="002F4A77"/>
    <w:rsid w:val="002F51DB"/>
    <w:rsid w:val="003024A6"/>
    <w:rsid w:val="0032138D"/>
    <w:rsid w:val="003233C8"/>
    <w:rsid w:val="00327178"/>
    <w:rsid w:val="00327F94"/>
    <w:rsid w:val="00334D9C"/>
    <w:rsid w:val="003423EF"/>
    <w:rsid w:val="003436CC"/>
    <w:rsid w:val="003438B0"/>
    <w:rsid w:val="00347A64"/>
    <w:rsid w:val="00353D96"/>
    <w:rsid w:val="003558F3"/>
    <w:rsid w:val="00355FEF"/>
    <w:rsid w:val="003630DD"/>
    <w:rsid w:val="00366FDB"/>
    <w:rsid w:val="00374BA8"/>
    <w:rsid w:val="00383842"/>
    <w:rsid w:val="0039006F"/>
    <w:rsid w:val="0039026D"/>
    <w:rsid w:val="00392239"/>
    <w:rsid w:val="003A0CFD"/>
    <w:rsid w:val="003A14D3"/>
    <w:rsid w:val="003A6C75"/>
    <w:rsid w:val="003B130E"/>
    <w:rsid w:val="003C6A72"/>
    <w:rsid w:val="003D0028"/>
    <w:rsid w:val="003D6B3B"/>
    <w:rsid w:val="003E00EC"/>
    <w:rsid w:val="003E2A09"/>
    <w:rsid w:val="003E7036"/>
    <w:rsid w:val="003F15E4"/>
    <w:rsid w:val="003F1F4E"/>
    <w:rsid w:val="003F6799"/>
    <w:rsid w:val="004241E0"/>
    <w:rsid w:val="00443919"/>
    <w:rsid w:val="00445621"/>
    <w:rsid w:val="0044631D"/>
    <w:rsid w:val="00451EA7"/>
    <w:rsid w:val="004521E2"/>
    <w:rsid w:val="00452792"/>
    <w:rsid w:val="00453B6C"/>
    <w:rsid w:val="00454C97"/>
    <w:rsid w:val="00455020"/>
    <w:rsid w:val="00465AAB"/>
    <w:rsid w:val="0047087F"/>
    <w:rsid w:val="00482E87"/>
    <w:rsid w:val="004839B8"/>
    <w:rsid w:val="0049397F"/>
    <w:rsid w:val="0049605D"/>
    <w:rsid w:val="004A1E83"/>
    <w:rsid w:val="004A31D6"/>
    <w:rsid w:val="004A5046"/>
    <w:rsid w:val="004A5529"/>
    <w:rsid w:val="004A6FE5"/>
    <w:rsid w:val="004B016A"/>
    <w:rsid w:val="004B2510"/>
    <w:rsid w:val="004B2658"/>
    <w:rsid w:val="004C0790"/>
    <w:rsid w:val="004C27A2"/>
    <w:rsid w:val="004C3317"/>
    <w:rsid w:val="004C5B10"/>
    <w:rsid w:val="004C64FE"/>
    <w:rsid w:val="004D3A23"/>
    <w:rsid w:val="004D613C"/>
    <w:rsid w:val="004F25C6"/>
    <w:rsid w:val="004F2842"/>
    <w:rsid w:val="004F6E5C"/>
    <w:rsid w:val="00501267"/>
    <w:rsid w:val="00503081"/>
    <w:rsid w:val="005158BC"/>
    <w:rsid w:val="00527700"/>
    <w:rsid w:val="005323AD"/>
    <w:rsid w:val="00536787"/>
    <w:rsid w:val="00536E6F"/>
    <w:rsid w:val="00541A0B"/>
    <w:rsid w:val="00541DBB"/>
    <w:rsid w:val="00544945"/>
    <w:rsid w:val="00545FD6"/>
    <w:rsid w:val="00550D0D"/>
    <w:rsid w:val="005563D8"/>
    <w:rsid w:val="00556781"/>
    <w:rsid w:val="00557655"/>
    <w:rsid w:val="00561B38"/>
    <w:rsid w:val="00562F24"/>
    <w:rsid w:val="00570214"/>
    <w:rsid w:val="005827D9"/>
    <w:rsid w:val="00587B1C"/>
    <w:rsid w:val="00590B84"/>
    <w:rsid w:val="005977A4"/>
    <w:rsid w:val="005A450F"/>
    <w:rsid w:val="005A5D42"/>
    <w:rsid w:val="005B6D27"/>
    <w:rsid w:val="005C45ED"/>
    <w:rsid w:val="005D1755"/>
    <w:rsid w:val="005F0C65"/>
    <w:rsid w:val="005F4B66"/>
    <w:rsid w:val="006117CD"/>
    <w:rsid w:val="006122FD"/>
    <w:rsid w:val="00614581"/>
    <w:rsid w:val="00617175"/>
    <w:rsid w:val="0062469D"/>
    <w:rsid w:val="00631627"/>
    <w:rsid w:val="006367A4"/>
    <w:rsid w:val="0064387F"/>
    <w:rsid w:val="00644B26"/>
    <w:rsid w:val="00662DB3"/>
    <w:rsid w:val="0066574A"/>
    <w:rsid w:val="00675786"/>
    <w:rsid w:val="00681574"/>
    <w:rsid w:val="006824F6"/>
    <w:rsid w:val="006A01DF"/>
    <w:rsid w:val="006B4D3A"/>
    <w:rsid w:val="006C1856"/>
    <w:rsid w:val="006C3151"/>
    <w:rsid w:val="006D1759"/>
    <w:rsid w:val="006D17DB"/>
    <w:rsid w:val="006D21DF"/>
    <w:rsid w:val="006D3B34"/>
    <w:rsid w:val="006D45C5"/>
    <w:rsid w:val="006E7121"/>
    <w:rsid w:val="006F28FA"/>
    <w:rsid w:val="006F33EC"/>
    <w:rsid w:val="006F6EED"/>
    <w:rsid w:val="00703E13"/>
    <w:rsid w:val="007200F4"/>
    <w:rsid w:val="0072451F"/>
    <w:rsid w:val="0072493B"/>
    <w:rsid w:val="00724D77"/>
    <w:rsid w:val="00732281"/>
    <w:rsid w:val="00732C6D"/>
    <w:rsid w:val="00744748"/>
    <w:rsid w:val="0075087B"/>
    <w:rsid w:val="00752E04"/>
    <w:rsid w:val="0075490A"/>
    <w:rsid w:val="00764031"/>
    <w:rsid w:val="00767A96"/>
    <w:rsid w:val="007754F9"/>
    <w:rsid w:val="00775936"/>
    <w:rsid w:val="00776F77"/>
    <w:rsid w:val="00780871"/>
    <w:rsid w:val="00783CD7"/>
    <w:rsid w:val="007878EF"/>
    <w:rsid w:val="00793F6D"/>
    <w:rsid w:val="007972C4"/>
    <w:rsid w:val="007A585F"/>
    <w:rsid w:val="007C59C1"/>
    <w:rsid w:val="007C7A9D"/>
    <w:rsid w:val="007C7CD8"/>
    <w:rsid w:val="007D7017"/>
    <w:rsid w:val="007E2420"/>
    <w:rsid w:val="007E6FF4"/>
    <w:rsid w:val="007F254F"/>
    <w:rsid w:val="00802C4A"/>
    <w:rsid w:val="008179DD"/>
    <w:rsid w:val="008253FF"/>
    <w:rsid w:val="00826F7E"/>
    <w:rsid w:val="00831EB3"/>
    <w:rsid w:val="00834D15"/>
    <w:rsid w:val="00837C78"/>
    <w:rsid w:val="008509A3"/>
    <w:rsid w:val="00852579"/>
    <w:rsid w:val="00870BB8"/>
    <w:rsid w:val="00870C7D"/>
    <w:rsid w:val="00871EB2"/>
    <w:rsid w:val="00872D85"/>
    <w:rsid w:val="00877CF7"/>
    <w:rsid w:val="0088512E"/>
    <w:rsid w:val="00887D1B"/>
    <w:rsid w:val="00896525"/>
    <w:rsid w:val="008A2670"/>
    <w:rsid w:val="008A3E25"/>
    <w:rsid w:val="008A4A4C"/>
    <w:rsid w:val="008B0EA1"/>
    <w:rsid w:val="008B3BE3"/>
    <w:rsid w:val="008C0C80"/>
    <w:rsid w:val="008D7A87"/>
    <w:rsid w:val="008E0A16"/>
    <w:rsid w:val="008E6D9B"/>
    <w:rsid w:val="008F0B55"/>
    <w:rsid w:val="008F42DE"/>
    <w:rsid w:val="009000D5"/>
    <w:rsid w:val="00903989"/>
    <w:rsid w:val="009161FE"/>
    <w:rsid w:val="00920B74"/>
    <w:rsid w:val="0092149A"/>
    <w:rsid w:val="00927A92"/>
    <w:rsid w:val="009300A3"/>
    <w:rsid w:val="00930630"/>
    <w:rsid w:val="00930BDE"/>
    <w:rsid w:val="00933B9D"/>
    <w:rsid w:val="00936E9A"/>
    <w:rsid w:val="00944B36"/>
    <w:rsid w:val="00951AC9"/>
    <w:rsid w:val="0095438B"/>
    <w:rsid w:val="00973F8A"/>
    <w:rsid w:val="00987168"/>
    <w:rsid w:val="00987E24"/>
    <w:rsid w:val="00997D3A"/>
    <w:rsid w:val="009B0A6E"/>
    <w:rsid w:val="009B1567"/>
    <w:rsid w:val="009B285C"/>
    <w:rsid w:val="009B3301"/>
    <w:rsid w:val="009B69F5"/>
    <w:rsid w:val="009B7873"/>
    <w:rsid w:val="009D421E"/>
    <w:rsid w:val="009E0847"/>
    <w:rsid w:val="00A02873"/>
    <w:rsid w:val="00A02E13"/>
    <w:rsid w:val="00A05585"/>
    <w:rsid w:val="00A106B5"/>
    <w:rsid w:val="00A1244F"/>
    <w:rsid w:val="00A15095"/>
    <w:rsid w:val="00A16EB8"/>
    <w:rsid w:val="00A20C5D"/>
    <w:rsid w:val="00A22044"/>
    <w:rsid w:val="00A3749D"/>
    <w:rsid w:val="00A37E07"/>
    <w:rsid w:val="00A41FC9"/>
    <w:rsid w:val="00A50659"/>
    <w:rsid w:val="00A51E70"/>
    <w:rsid w:val="00A61285"/>
    <w:rsid w:val="00A6314D"/>
    <w:rsid w:val="00A66C74"/>
    <w:rsid w:val="00A91BC3"/>
    <w:rsid w:val="00A9769D"/>
    <w:rsid w:val="00AA7D8B"/>
    <w:rsid w:val="00AB106E"/>
    <w:rsid w:val="00AC1F48"/>
    <w:rsid w:val="00AC37D5"/>
    <w:rsid w:val="00AC5CEB"/>
    <w:rsid w:val="00AD0BEE"/>
    <w:rsid w:val="00AD0DBD"/>
    <w:rsid w:val="00AD508A"/>
    <w:rsid w:val="00AD6BC8"/>
    <w:rsid w:val="00AD72CB"/>
    <w:rsid w:val="00AE150E"/>
    <w:rsid w:val="00B04891"/>
    <w:rsid w:val="00B06D6F"/>
    <w:rsid w:val="00B10EC8"/>
    <w:rsid w:val="00B10FEC"/>
    <w:rsid w:val="00B14BE8"/>
    <w:rsid w:val="00B25384"/>
    <w:rsid w:val="00B30D09"/>
    <w:rsid w:val="00B32F79"/>
    <w:rsid w:val="00B3688B"/>
    <w:rsid w:val="00B368DF"/>
    <w:rsid w:val="00B462AA"/>
    <w:rsid w:val="00B5180E"/>
    <w:rsid w:val="00B5527D"/>
    <w:rsid w:val="00B561D0"/>
    <w:rsid w:val="00B61146"/>
    <w:rsid w:val="00B61DE8"/>
    <w:rsid w:val="00B64533"/>
    <w:rsid w:val="00B93F60"/>
    <w:rsid w:val="00BA07BE"/>
    <w:rsid w:val="00BA3FAA"/>
    <w:rsid w:val="00BA5EFC"/>
    <w:rsid w:val="00BB09CF"/>
    <w:rsid w:val="00BB1273"/>
    <w:rsid w:val="00BB417D"/>
    <w:rsid w:val="00BC1939"/>
    <w:rsid w:val="00BD2EE2"/>
    <w:rsid w:val="00BD559B"/>
    <w:rsid w:val="00BD5B21"/>
    <w:rsid w:val="00BD6A98"/>
    <w:rsid w:val="00BE4F7C"/>
    <w:rsid w:val="00BE579D"/>
    <w:rsid w:val="00BE7978"/>
    <w:rsid w:val="00BF6C22"/>
    <w:rsid w:val="00C0064B"/>
    <w:rsid w:val="00C02639"/>
    <w:rsid w:val="00C03BAF"/>
    <w:rsid w:val="00C1602C"/>
    <w:rsid w:val="00C25029"/>
    <w:rsid w:val="00C4127B"/>
    <w:rsid w:val="00C41CDC"/>
    <w:rsid w:val="00C421E1"/>
    <w:rsid w:val="00C65248"/>
    <w:rsid w:val="00C83AAA"/>
    <w:rsid w:val="00C95478"/>
    <w:rsid w:val="00CB01F5"/>
    <w:rsid w:val="00CC1A54"/>
    <w:rsid w:val="00CC1EF2"/>
    <w:rsid w:val="00CC27F0"/>
    <w:rsid w:val="00CD080F"/>
    <w:rsid w:val="00CE0BC6"/>
    <w:rsid w:val="00CE3E22"/>
    <w:rsid w:val="00CF045A"/>
    <w:rsid w:val="00CF6EF8"/>
    <w:rsid w:val="00CF79E2"/>
    <w:rsid w:val="00D03C5E"/>
    <w:rsid w:val="00D13FD8"/>
    <w:rsid w:val="00D31DDF"/>
    <w:rsid w:val="00D3398B"/>
    <w:rsid w:val="00D456A4"/>
    <w:rsid w:val="00D4680F"/>
    <w:rsid w:val="00D523DF"/>
    <w:rsid w:val="00D53931"/>
    <w:rsid w:val="00D611C9"/>
    <w:rsid w:val="00D76B32"/>
    <w:rsid w:val="00D842D9"/>
    <w:rsid w:val="00D9159C"/>
    <w:rsid w:val="00D942B9"/>
    <w:rsid w:val="00D944AB"/>
    <w:rsid w:val="00D95B54"/>
    <w:rsid w:val="00DA5D22"/>
    <w:rsid w:val="00DA72D4"/>
    <w:rsid w:val="00DB3CAC"/>
    <w:rsid w:val="00DB6F81"/>
    <w:rsid w:val="00DC271F"/>
    <w:rsid w:val="00DD0683"/>
    <w:rsid w:val="00DD06CC"/>
    <w:rsid w:val="00DD4F8E"/>
    <w:rsid w:val="00DD5DDD"/>
    <w:rsid w:val="00DE1BA8"/>
    <w:rsid w:val="00DE2372"/>
    <w:rsid w:val="00DF4885"/>
    <w:rsid w:val="00E01F44"/>
    <w:rsid w:val="00E04491"/>
    <w:rsid w:val="00E20BAC"/>
    <w:rsid w:val="00E23238"/>
    <w:rsid w:val="00E306C7"/>
    <w:rsid w:val="00E31D06"/>
    <w:rsid w:val="00E37B90"/>
    <w:rsid w:val="00E444C1"/>
    <w:rsid w:val="00E45420"/>
    <w:rsid w:val="00E466FB"/>
    <w:rsid w:val="00E5253A"/>
    <w:rsid w:val="00E54E3E"/>
    <w:rsid w:val="00E55EF0"/>
    <w:rsid w:val="00E62614"/>
    <w:rsid w:val="00E67653"/>
    <w:rsid w:val="00E80783"/>
    <w:rsid w:val="00E817CB"/>
    <w:rsid w:val="00E85540"/>
    <w:rsid w:val="00EB6643"/>
    <w:rsid w:val="00ED329B"/>
    <w:rsid w:val="00ED4529"/>
    <w:rsid w:val="00EE4A5E"/>
    <w:rsid w:val="00EE6ED6"/>
    <w:rsid w:val="00EF1618"/>
    <w:rsid w:val="00F15297"/>
    <w:rsid w:val="00F21867"/>
    <w:rsid w:val="00F24151"/>
    <w:rsid w:val="00F35A6C"/>
    <w:rsid w:val="00F40A70"/>
    <w:rsid w:val="00F4590B"/>
    <w:rsid w:val="00F506F8"/>
    <w:rsid w:val="00F50710"/>
    <w:rsid w:val="00F527E2"/>
    <w:rsid w:val="00F53B43"/>
    <w:rsid w:val="00F73B80"/>
    <w:rsid w:val="00F807C7"/>
    <w:rsid w:val="00F8756D"/>
    <w:rsid w:val="00F938AB"/>
    <w:rsid w:val="00F945F9"/>
    <w:rsid w:val="00FA0876"/>
    <w:rsid w:val="00FA11F6"/>
    <w:rsid w:val="00FB19E3"/>
    <w:rsid w:val="00FC11E5"/>
    <w:rsid w:val="00FC3890"/>
    <w:rsid w:val="00FD053C"/>
    <w:rsid w:val="00FD107B"/>
    <w:rsid w:val="00FD2492"/>
    <w:rsid w:val="00FD521E"/>
    <w:rsid w:val="00FD79F6"/>
    <w:rsid w:val="00FF2DB0"/>
    <w:rsid w:val="00FF3474"/>
    <w:rsid w:val="00FF575C"/>
    <w:rsid w:val="00FF7E53"/>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C6BC998"/>
  <w15:docId w15:val="{3E4F8639-AAA6-41F9-B591-F0BF170D59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0B84"/>
  </w:style>
  <w:style w:type="paragraph" w:styleId="Balk1">
    <w:name w:val="heading 1"/>
    <w:basedOn w:val="Normal"/>
    <w:next w:val="Normal"/>
    <w:link w:val="Balk1Char"/>
    <w:uiPriority w:val="1"/>
    <w:qFormat/>
    <w:rsid w:val="00A41FC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4C64FE"/>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4C64FE"/>
  </w:style>
  <w:style w:type="paragraph" w:styleId="AltBilgi">
    <w:name w:val="footer"/>
    <w:basedOn w:val="Normal"/>
    <w:link w:val="AltBilgiChar"/>
    <w:uiPriority w:val="99"/>
    <w:unhideWhenUsed/>
    <w:rsid w:val="004C64FE"/>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4C64FE"/>
  </w:style>
  <w:style w:type="paragraph" w:styleId="BalonMetni">
    <w:name w:val="Balloon Text"/>
    <w:basedOn w:val="Normal"/>
    <w:link w:val="BalonMetniChar"/>
    <w:uiPriority w:val="99"/>
    <w:semiHidden/>
    <w:unhideWhenUsed/>
    <w:rsid w:val="004C64F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C64FE"/>
    <w:rPr>
      <w:rFonts w:ascii="Tahoma" w:hAnsi="Tahoma" w:cs="Tahoma"/>
      <w:sz w:val="16"/>
      <w:szCs w:val="16"/>
    </w:rPr>
  </w:style>
  <w:style w:type="table" w:styleId="TabloKlavuzu">
    <w:name w:val="Table Grid"/>
    <w:basedOn w:val="NormalTablo"/>
    <w:uiPriority w:val="39"/>
    <w:rsid w:val="004C64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4C64FE"/>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normaltextrun">
    <w:name w:val="normaltextrun"/>
    <w:basedOn w:val="VarsaylanParagrafYazTipi"/>
    <w:rsid w:val="004C64FE"/>
  </w:style>
  <w:style w:type="character" w:customStyle="1" w:styleId="eop">
    <w:name w:val="eop"/>
    <w:basedOn w:val="VarsaylanParagrafYazTipi"/>
    <w:rsid w:val="004C64FE"/>
  </w:style>
  <w:style w:type="character" w:styleId="Kpr">
    <w:name w:val="Hyperlink"/>
    <w:basedOn w:val="VarsaylanParagrafYazTipi"/>
    <w:uiPriority w:val="99"/>
    <w:unhideWhenUsed/>
    <w:rsid w:val="00631627"/>
    <w:rPr>
      <w:color w:val="0000FF" w:themeColor="hyperlink"/>
      <w:u w:val="single"/>
    </w:rPr>
  </w:style>
  <w:style w:type="paragraph" w:styleId="AralkYok">
    <w:name w:val="No Spacing"/>
    <w:link w:val="AralkYokChar"/>
    <w:uiPriority w:val="1"/>
    <w:qFormat/>
    <w:rsid w:val="0008279A"/>
    <w:pPr>
      <w:spacing w:after="0" w:line="240" w:lineRule="auto"/>
    </w:pPr>
  </w:style>
  <w:style w:type="paragraph" w:styleId="ListeParagraf">
    <w:name w:val="List Paragraph"/>
    <w:basedOn w:val="Normal"/>
    <w:uiPriority w:val="34"/>
    <w:qFormat/>
    <w:rsid w:val="004A1E83"/>
    <w:pPr>
      <w:ind w:left="720"/>
      <w:contextualSpacing/>
    </w:pPr>
  </w:style>
  <w:style w:type="paragraph" w:styleId="bekMetni">
    <w:name w:val="Block Text"/>
    <w:basedOn w:val="Normal"/>
    <w:uiPriority w:val="99"/>
    <w:semiHidden/>
    <w:unhideWhenUsed/>
    <w:rsid w:val="00B10FEC"/>
    <w:pPr>
      <w:ind w:left="851" w:right="-567" w:firstLine="567"/>
      <w:jc w:val="both"/>
    </w:pPr>
    <w:rPr>
      <w:rFonts w:ascii="Arial" w:eastAsia="Calibri" w:hAnsi="Arial" w:cs="Arial"/>
      <w:szCs w:val="24"/>
    </w:rPr>
  </w:style>
  <w:style w:type="table" w:customStyle="1" w:styleId="TableNormal1">
    <w:name w:val="Table Normal1"/>
    <w:uiPriority w:val="2"/>
    <w:semiHidden/>
    <w:unhideWhenUsed/>
    <w:qFormat/>
    <w:rsid w:val="0000525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oKlavuzu1">
    <w:name w:val="Tablo Kılavuzu1"/>
    <w:basedOn w:val="NormalTablo"/>
    <w:next w:val="TabloKlavuzu"/>
    <w:uiPriority w:val="39"/>
    <w:rsid w:val="000052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
    <w:name w:val="Tablo Kılavuzu11"/>
    <w:basedOn w:val="NormalTablo"/>
    <w:next w:val="TabloKlavuzu"/>
    <w:uiPriority w:val="39"/>
    <w:rsid w:val="00DE23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1Char">
    <w:name w:val="Başlık 1 Char"/>
    <w:basedOn w:val="VarsaylanParagrafYazTipi"/>
    <w:link w:val="Balk1"/>
    <w:uiPriority w:val="1"/>
    <w:rsid w:val="00A41FC9"/>
    <w:rPr>
      <w:rFonts w:asciiTheme="majorHAnsi" w:eastAsiaTheme="majorEastAsia" w:hAnsiTheme="majorHAnsi" w:cstheme="majorBidi"/>
      <w:color w:val="365F91" w:themeColor="accent1" w:themeShade="BF"/>
      <w:sz w:val="32"/>
      <w:szCs w:val="32"/>
    </w:rPr>
  </w:style>
  <w:style w:type="paragraph" w:styleId="TBal">
    <w:name w:val="TOC Heading"/>
    <w:basedOn w:val="Balk1"/>
    <w:next w:val="Normal"/>
    <w:uiPriority w:val="39"/>
    <w:unhideWhenUsed/>
    <w:qFormat/>
    <w:rsid w:val="00A41FC9"/>
    <w:pPr>
      <w:spacing w:line="259" w:lineRule="auto"/>
      <w:outlineLvl w:val="9"/>
    </w:pPr>
    <w:rPr>
      <w:lang w:eastAsia="tr-TR"/>
    </w:rPr>
  </w:style>
  <w:style w:type="paragraph" w:styleId="T2">
    <w:name w:val="toc 2"/>
    <w:basedOn w:val="Normal"/>
    <w:next w:val="Normal"/>
    <w:autoRedefine/>
    <w:uiPriority w:val="39"/>
    <w:unhideWhenUsed/>
    <w:rsid w:val="00A41FC9"/>
    <w:pPr>
      <w:spacing w:after="100" w:line="259" w:lineRule="auto"/>
      <w:ind w:left="220"/>
    </w:pPr>
    <w:rPr>
      <w:rFonts w:eastAsiaTheme="minorEastAsia" w:cs="Times New Roman"/>
      <w:lang w:eastAsia="tr-TR"/>
    </w:rPr>
  </w:style>
  <w:style w:type="paragraph" w:styleId="T1">
    <w:name w:val="toc 1"/>
    <w:basedOn w:val="Normal"/>
    <w:next w:val="Normal"/>
    <w:autoRedefine/>
    <w:uiPriority w:val="39"/>
    <w:unhideWhenUsed/>
    <w:rsid w:val="00A41FC9"/>
    <w:pPr>
      <w:spacing w:after="100" w:line="259" w:lineRule="auto"/>
    </w:pPr>
    <w:rPr>
      <w:rFonts w:eastAsiaTheme="minorEastAsia" w:cs="Times New Roman"/>
      <w:lang w:eastAsia="tr-TR"/>
    </w:rPr>
  </w:style>
  <w:style w:type="paragraph" w:styleId="T3">
    <w:name w:val="toc 3"/>
    <w:basedOn w:val="Normal"/>
    <w:next w:val="Normal"/>
    <w:autoRedefine/>
    <w:uiPriority w:val="39"/>
    <w:unhideWhenUsed/>
    <w:rsid w:val="00A41FC9"/>
    <w:pPr>
      <w:spacing w:after="100" w:line="259" w:lineRule="auto"/>
      <w:ind w:left="440"/>
    </w:pPr>
    <w:rPr>
      <w:rFonts w:eastAsiaTheme="minorEastAsia" w:cs="Times New Roman"/>
      <w:lang w:eastAsia="tr-TR"/>
    </w:rPr>
  </w:style>
  <w:style w:type="numbering" w:customStyle="1" w:styleId="ListeYok1">
    <w:name w:val="Liste Yok1"/>
    <w:next w:val="ListeYok"/>
    <w:uiPriority w:val="99"/>
    <w:semiHidden/>
    <w:unhideWhenUsed/>
    <w:rsid w:val="00E5253A"/>
  </w:style>
  <w:style w:type="paragraph" w:customStyle="1" w:styleId="Default">
    <w:name w:val="Default"/>
    <w:rsid w:val="00E5253A"/>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NormalWeb1">
    <w:name w:val="Normal (Web)1"/>
    <w:basedOn w:val="Normal"/>
    <w:next w:val="NormalWeb"/>
    <w:autoRedefine/>
    <w:uiPriority w:val="99"/>
    <w:rsid w:val="00E5253A"/>
    <w:pPr>
      <w:spacing w:before="100" w:beforeAutospacing="1" w:after="100" w:afterAutospacing="1" w:line="360" w:lineRule="auto"/>
      <w:jc w:val="both"/>
    </w:pPr>
    <w:rPr>
      <w:rFonts w:ascii="Times New Roman" w:eastAsia="Times New Roman" w:hAnsi="Times New Roman" w:cs="Times New Roman"/>
      <w:bCs/>
      <w:noProof/>
      <w:color w:val="000000"/>
      <w:sz w:val="24"/>
      <w:szCs w:val="24"/>
      <w:lang w:eastAsia="tr-TR"/>
    </w:rPr>
  </w:style>
  <w:style w:type="character" w:styleId="Vurgu">
    <w:name w:val="Emphasis"/>
    <w:basedOn w:val="VarsaylanParagrafYazTipi"/>
    <w:uiPriority w:val="20"/>
    <w:qFormat/>
    <w:rsid w:val="00E5253A"/>
    <w:rPr>
      <w:i/>
      <w:iCs/>
    </w:rPr>
  </w:style>
  <w:style w:type="paragraph" w:styleId="GvdeMetni">
    <w:name w:val="Body Text"/>
    <w:basedOn w:val="Normal"/>
    <w:link w:val="GvdeMetniChar"/>
    <w:uiPriority w:val="1"/>
    <w:qFormat/>
    <w:rsid w:val="00E5253A"/>
    <w:pPr>
      <w:widowControl w:val="0"/>
      <w:autoSpaceDE w:val="0"/>
      <w:autoSpaceDN w:val="0"/>
      <w:spacing w:after="0" w:line="240" w:lineRule="auto"/>
      <w:ind w:left="116"/>
    </w:pPr>
    <w:rPr>
      <w:rFonts w:ascii="Times New Roman" w:eastAsia="Times New Roman" w:hAnsi="Times New Roman" w:cs="Times New Roman"/>
      <w:sz w:val="24"/>
      <w:szCs w:val="24"/>
    </w:rPr>
  </w:style>
  <w:style w:type="character" w:customStyle="1" w:styleId="GvdeMetniChar">
    <w:name w:val="Gövde Metni Char"/>
    <w:basedOn w:val="VarsaylanParagrafYazTipi"/>
    <w:link w:val="GvdeMetni"/>
    <w:uiPriority w:val="1"/>
    <w:rsid w:val="00E5253A"/>
    <w:rPr>
      <w:rFonts w:ascii="Times New Roman" w:eastAsia="Times New Roman" w:hAnsi="Times New Roman" w:cs="Times New Roman"/>
      <w:sz w:val="24"/>
      <w:szCs w:val="24"/>
    </w:rPr>
  </w:style>
  <w:style w:type="character" w:customStyle="1" w:styleId="zmlenmeyenBahsetme1">
    <w:name w:val="Çözümlenmeyen Bahsetme1"/>
    <w:basedOn w:val="VarsaylanParagrafYazTipi"/>
    <w:uiPriority w:val="99"/>
    <w:semiHidden/>
    <w:unhideWhenUsed/>
    <w:rsid w:val="00E5253A"/>
    <w:rPr>
      <w:color w:val="605E5C"/>
      <w:shd w:val="clear" w:color="auto" w:fill="E1DFDD"/>
    </w:rPr>
  </w:style>
  <w:style w:type="character" w:customStyle="1" w:styleId="AralkYokChar">
    <w:name w:val="Aralık Yok Char"/>
    <w:basedOn w:val="VarsaylanParagrafYazTipi"/>
    <w:link w:val="AralkYok"/>
    <w:uiPriority w:val="1"/>
    <w:rsid w:val="00E5253A"/>
  </w:style>
  <w:style w:type="table" w:customStyle="1" w:styleId="TabloKlavuzuAk1">
    <w:name w:val="Tablo Kılavuzu Açık1"/>
    <w:basedOn w:val="NormalTablo"/>
    <w:next w:val="TabloKlavuzuAk"/>
    <w:uiPriority w:val="40"/>
    <w:rsid w:val="00E5253A"/>
    <w:pPr>
      <w:spacing w:after="0" w:line="240" w:lineRule="auto"/>
    </w:p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DzTablo11">
    <w:name w:val="Düz Tablo 11"/>
    <w:basedOn w:val="NormalTablo"/>
    <w:next w:val="DzTablo1"/>
    <w:uiPriority w:val="41"/>
    <w:rsid w:val="00E5253A"/>
    <w:pPr>
      <w:spacing w:after="0" w:line="240" w:lineRule="auto"/>
    </w:p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KonuBal">
    <w:name w:val="Title"/>
    <w:basedOn w:val="Normal"/>
    <w:link w:val="KonuBalChar"/>
    <w:uiPriority w:val="99"/>
    <w:qFormat/>
    <w:rsid w:val="00E5253A"/>
    <w:pPr>
      <w:spacing w:after="0" w:line="240" w:lineRule="auto"/>
      <w:jc w:val="center"/>
    </w:pPr>
    <w:rPr>
      <w:rFonts w:ascii="Arial" w:eastAsia="Calibri" w:hAnsi="Arial" w:cs="Times New Roman"/>
      <w:b/>
      <w:sz w:val="24"/>
      <w:szCs w:val="24"/>
      <w:lang w:eastAsia="tr-TR"/>
    </w:rPr>
  </w:style>
  <w:style w:type="character" w:customStyle="1" w:styleId="KonuBalChar">
    <w:name w:val="Konu Başlığı Char"/>
    <w:basedOn w:val="VarsaylanParagrafYazTipi"/>
    <w:link w:val="KonuBal"/>
    <w:uiPriority w:val="99"/>
    <w:rsid w:val="00E5253A"/>
    <w:rPr>
      <w:rFonts w:ascii="Arial" w:eastAsia="Calibri" w:hAnsi="Arial" w:cs="Times New Roman"/>
      <w:b/>
      <w:sz w:val="24"/>
      <w:szCs w:val="24"/>
      <w:lang w:eastAsia="tr-TR"/>
    </w:rPr>
  </w:style>
  <w:style w:type="table" w:customStyle="1" w:styleId="TableNormal10">
    <w:name w:val="Table Normal1"/>
    <w:uiPriority w:val="2"/>
    <w:semiHidden/>
    <w:unhideWhenUsed/>
    <w:qFormat/>
    <w:rsid w:val="00E5253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ListeYok11">
    <w:name w:val="Liste Yok11"/>
    <w:next w:val="ListeYok"/>
    <w:uiPriority w:val="99"/>
    <w:semiHidden/>
    <w:unhideWhenUsed/>
    <w:rsid w:val="00E5253A"/>
  </w:style>
  <w:style w:type="paragraph" w:customStyle="1" w:styleId="TableParagraph">
    <w:name w:val="Table Paragraph"/>
    <w:basedOn w:val="Normal"/>
    <w:uiPriority w:val="1"/>
    <w:qFormat/>
    <w:rsid w:val="00E5253A"/>
    <w:pPr>
      <w:widowControl w:val="0"/>
      <w:autoSpaceDE w:val="0"/>
      <w:autoSpaceDN w:val="0"/>
      <w:spacing w:after="0" w:line="240" w:lineRule="auto"/>
    </w:pPr>
    <w:rPr>
      <w:rFonts w:ascii="Verdana" w:eastAsia="Verdana" w:hAnsi="Verdana" w:cs="Verdana"/>
      <w:lang w:val="en-US"/>
    </w:rPr>
  </w:style>
  <w:style w:type="character" w:customStyle="1" w:styleId="zmlenmeyenBahsetme2">
    <w:name w:val="Çözümlenmeyen Bahsetme2"/>
    <w:basedOn w:val="VarsaylanParagrafYazTipi"/>
    <w:uiPriority w:val="99"/>
    <w:semiHidden/>
    <w:unhideWhenUsed/>
    <w:rsid w:val="00E5253A"/>
    <w:rPr>
      <w:color w:val="605E5C"/>
      <w:shd w:val="clear" w:color="auto" w:fill="E1DFDD"/>
    </w:rPr>
  </w:style>
  <w:style w:type="character" w:styleId="AklamaBavurusu">
    <w:name w:val="annotation reference"/>
    <w:basedOn w:val="VarsaylanParagrafYazTipi"/>
    <w:uiPriority w:val="99"/>
    <w:semiHidden/>
    <w:unhideWhenUsed/>
    <w:rsid w:val="00E5253A"/>
    <w:rPr>
      <w:sz w:val="16"/>
      <w:szCs w:val="16"/>
    </w:rPr>
  </w:style>
  <w:style w:type="paragraph" w:styleId="AklamaMetni">
    <w:name w:val="annotation text"/>
    <w:basedOn w:val="Normal"/>
    <w:link w:val="AklamaMetniChar"/>
    <w:uiPriority w:val="99"/>
    <w:semiHidden/>
    <w:unhideWhenUsed/>
    <w:rsid w:val="00E5253A"/>
    <w:pPr>
      <w:widowControl w:val="0"/>
      <w:autoSpaceDE w:val="0"/>
      <w:autoSpaceDN w:val="0"/>
      <w:spacing w:after="0" w:line="240" w:lineRule="auto"/>
    </w:pPr>
    <w:rPr>
      <w:rFonts w:ascii="Verdana" w:eastAsia="Verdana" w:hAnsi="Verdana" w:cs="Verdana"/>
      <w:sz w:val="20"/>
      <w:szCs w:val="20"/>
      <w:lang w:val="en-US"/>
    </w:rPr>
  </w:style>
  <w:style w:type="character" w:customStyle="1" w:styleId="AklamaMetniChar">
    <w:name w:val="Açıklama Metni Char"/>
    <w:basedOn w:val="VarsaylanParagrafYazTipi"/>
    <w:link w:val="AklamaMetni"/>
    <w:uiPriority w:val="99"/>
    <w:semiHidden/>
    <w:rsid w:val="00E5253A"/>
    <w:rPr>
      <w:rFonts w:ascii="Verdana" w:eastAsia="Verdana" w:hAnsi="Verdana" w:cs="Verdana"/>
      <w:sz w:val="20"/>
      <w:szCs w:val="20"/>
      <w:lang w:val="en-US"/>
    </w:rPr>
  </w:style>
  <w:style w:type="paragraph" w:styleId="AklamaKonusu">
    <w:name w:val="annotation subject"/>
    <w:basedOn w:val="AklamaMetni"/>
    <w:next w:val="AklamaMetni"/>
    <w:link w:val="AklamaKonusuChar"/>
    <w:uiPriority w:val="99"/>
    <w:semiHidden/>
    <w:unhideWhenUsed/>
    <w:rsid w:val="00E5253A"/>
    <w:rPr>
      <w:b/>
      <w:bCs/>
    </w:rPr>
  </w:style>
  <w:style w:type="character" w:customStyle="1" w:styleId="AklamaKonusuChar">
    <w:name w:val="Açıklama Konusu Char"/>
    <w:basedOn w:val="AklamaMetniChar"/>
    <w:link w:val="AklamaKonusu"/>
    <w:uiPriority w:val="99"/>
    <w:semiHidden/>
    <w:rsid w:val="00E5253A"/>
    <w:rPr>
      <w:rFonts w:ascii="Verdana" w:eastAsia="Verdana" w:hAnsi="Verdana" w:cs="Verdana"/>
      <w:b/>
      <w:bCs/>
      <w:sz w:val="20"/>
      <w:szCs w:val="20"/>
      <w:lang w:val="en-US"/>
    </w:rPr>
  </w:style>
  <w:style w:type="paragraph" w:styleId="HTMLncedenBiimlendirilmi">
    <w:name w:val="HTML Preformatted"/>
    <w:basedOn w:val="Normal"/>
    <w:link w:val="HTMLncedenBiimlendirilmiChar"/>
    <w:uiPriority w:val="99"/>
    <w:semiHidden/>
    <w:unhideWhenUsed/>
    <w:rsid w:val="00E525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tr-TR"/>
    </w:rPr>
  </w:style>
  <w:style w:type="character" w:customStyle="1" w:styleId="HTMLncedenBiimlendirilmiChar">
    <w:name w:val="HTML Önceden Biçimlendirilmiş Char"/>
    <w:basedOn w:val="VarsaylanParagrafYazTipi"/>
    <w:link w:val="HTMLncedenBiimlendirilmi"/>
    <w:uiPriority w:val="99"/>
    <w:semiHidden/>
    <w:rsid w:val="00E5253A"/>
    <w:rPr>
      <w:rFonts w:ascii="Courier New" w:eastAsia="Times New Roman" w:hAnsi="Courier New" w:cs="Courier New"/>
      <w:sz w:val="20"/>
      <w:szCs w:val="20"/>
      <w:lang w:eastAsia="tr-TR"/>
    </w:rPr>
  </w:style>
  <w:style w:type="paragraph" w:customStyle="1" w:styleId="style58">
    <w:name w:val="style58"/>
    <w:basedOn w:val="Normal"/>
    <w:rsid w:val="00E5253A"/>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zlenenKpr1">
    <w:name w:val="İzlenen Köprü1"/>
    <w:basedOn w:val="VarsaylanParagrafYazTipi"/>
    <w:uiPriority w:val="99"/>
    <w:semiHidden/>
    <w:unhideWhenUsed/>
    <w:rsid w:val="00E5253A"/>
    <w:rPr>
      <w:color w:val="954F72"/>
      <w:u w:val="single"/>
    </w:rPr>
  </w:style>
  <w:style w:type="character" w:customStyle="1" w:styleId="il">
    <w:name w:val="il"/>
    <w:basedOn w:val="VarsaylanParagrafYazTipi"/>
    <w:rsid w:val="00E5253A"/>
  </w:style>
  <w:style w:type="paragraph" w:styleId="NormalWeb">
    <w:name w:val="Normal (Web)"/>
    <w:basedOn w:val="Normal"/>
    <w:uiPriority w:val="99"/>
    <w:semiHidden/>
    <w:unhideWhenUsed/>
    <w:rsid w:val="00E5253A"/>
    <w:rPr>
      <w:rFonts w:ascii="Times New Roman" w:hAnsi="Times New Roman" w:cs="Times New Roman"/>
      <w:sz w:val="24"/>
      <w:szCs w:val="24"/>
    </w:rPr>
  </w:style>
  <w:style w:type="table" w:styleId="TabloKlavuzuAk">
    <w:name w:val="Grid Table Light"/>
    <w:basedOn w:val="NormalTablo"/>
    <w:uiPriority w:val="40"/>
    <w:rsid w:val="00E5253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DzTablo1">
    <w:name w:val="Plain Table 1"/>
    <w:basedOn w:val="NormalTablo"/>
    <w:uiPriority w:val="41"/>
    <w:rsid w:val="00E5253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zlenenKpr">
    <w:name w:val="FollowedHyperlink"/>
    <w:basedOn w:val="VarsaylanParagrafYazTipi"/>
    <w:uiPriority w:val="99"/>
    <w:semiHidden/>
    <w:unhideWhenUsed/>
    <w:rsid w:val="00E5253A"/>
    <w:rPr>
      <w:color w:val="800080" w:themeColor="followedHyperlink"/>
      <w:u w:val="single"/>
    </w:rPr>
  </w:style>
  <w:style w:type="character" w:customStyle="1" w:styleId="zmlenmeyenBahsetme3">
    <w:name w:val="Çözümlenmeyen Bahsetme3"/>
    <w:basedOn w:val="VarsaylanParagrafYazTipi"/>
    <w:uiPriority w:val="99"/>
    <w:semiHidden/>
    <w:unhideWhenUsed/>
    <w:rsid w:val="003024A6"/>
    <w:rPr>
      <w:color w:val="605E5C"/>
      <w:shd w:val="clear" w:color="auto" w:fill="E1DFDD"/>
    </w:rPr>
  </w:style>
  <w:style w:type="character" w:styleId="zmlenmeyenBahsetme">
    <w:name w:val="Unresolved Mention"/>
    <w:basedOn w:val="VarsaylanParagrafYazTipi"/>
    <w:uiPriority w:val="99"/>
    <w:semiHidden/>
    <w:unhideWhenUsed/>
    <w:rsid w:val="00D76B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0824435">
      <w:bodyDiv w:val="1"/>
      <w:marLeft w:val="0"/>
      <w:marRight w:val="0"/>
      <w:marTop w:val="0"/>
      <w:marBottom w:val="0"/>
      <w:divBdr>
        <w:top w:val="none" w:sz="0" w:space="0" w:color="auto"/>
        <w:left w:val="none" w:sz="0" w:space="0" w:color="auto"/>
        <w:bottom w:val="none" w:sz="0" w:space="0" w:color="auto"/>
        <w:right w:val="none" w:sz="0" w:space="0" w:color="auto"/>
      </w:divBdr>
    </w:div>
    <w:div w:id="595597453">
      <w:bodyDiv w:val="1"/>
      <w:marLeft w:val="0"/>
      <w:marRight w:val="0"/>
      <w:marTop w:val="0"/>
      <w:marBottom w:val="0"/>
      <w:divBdr>
        <w:top w:val="none" w:sz="0" w:space="0" w:color="auto"/>
        <w:left w:val="none" w:sz="0" w:space="0" w:color="auto"/>
        <w:bottom w:val="none" w:sz="0" w:space="0" w:color="auto"/>
        <w:right w:val="none" w:sz="0" w:space="0" w:color="auto"/>
      </w:divBdr>
    </w:div>
    <w:div w:id="601495148">
      <w:bodyDiv w:val="1"/>
      <w:marLeft w:val="0"/>
      <w:marRight w:val="0"/>
      <w:marTop w:val="0"/>
      <w:marBottom w:val="0"/>
      <w:divBdr>
        <w:top w:val="none" w:sz="0" w:space="0" w:color="auto"/>
        <w:left w:val="none" w:sz="0" w:space="0" w:color="auto"/>
        <w:bottom w:val="none" w:sz="0" w:space="0" w:color="auto"/>
        <w:right w:val="none" w:sz="0" w:space="0" w:color="auto"/>
      </w:divBdr>
    </w:div>
    <w:div w:id="614561527">
      <w:bodyDiv w:val="1"/>
      <w:marLeft w:val="0"/>
      <w:marRight w:val="0"/>
      <w:marTop w:val="0"/>
      <w:marBottom w:val="0"/>
      <w:divBdr>
        <w:top w:val="none" w:sz="0" w:space="0" w:color="auto"/>
        <w:left w:val="none" w:sz="0" w:space="0" w:color="auto"/>
        <w:bottom w:val="none" w:sz="0" w:space="0" w:color="auto"/>
        <w:right w:val="none" w:sz="0" w:space="0" w:color="auto"/>
      </w:divBdr>
      <w:divsChild>
        <w:div w:id="1145586554">
          <w:marLeft w:val="0"/>
          <w:marRight w:val="0"/>
          <w:marTop w:val="0"/>
          <w:marBottom w:val="0"/>
          <w:divBdr>
            <w:top w:val="none" w:sz="0" w:space="0" w:color="auto"/>
            <w:left w:val="none" w:sz="0" w:space="0" w:color="auto"/>
            <w:bottom w:val="none" w:sz="0" w:space="0" w:color="auto"/>
            <w:right w:val="none" w:sz="0" w:space="0" w:color="auto"/>
          </w:divBdr>
        </w:div>
        <w:div w:id="1194073191">
          <w:marLeft w:val="0"/>
          <w:marRight w:val="0"/>
          <w:marTop w:val="0"/>
          <w:marBottom w:val="0"/>
          <w:divBdr>
            <w:top w:val="none" w:sz="0" w:space="0" w:color="auto"/>
            <w:left w:val="none" w:sz="0" w:space="0" w:color="auto"/>
            <w:bottom w:val="none" w:sz="0" w:space="0" w:color="auto"/>
            <w:right w:val="none" w:sz="0" w:space="0" w:color="auto"/>
          </w:divBdr>
        </w:div>
      </w:divsChild>
    </w:div>
    <w:div w:id="1416441168">
      <w:bodyDiv w:val="1"/>
      <w:marLeft w:val="0"/>
      <w:marRight w:val="0"/>
      <w:marTop w:val="0"/>
      <w:marBottom w:val="0"/>
      <w:divBdr>
        <w:top w:val="none" w:sz="0" w:space="0" w:color="auto"/>
        <w:left w:val="none" w:sz="0" w:space="0" w:color="auto"/>
        <w:bottom w:val="none" w:sz="0" w:space="0" w:color="auto"/>
        <w:right w:val="none" w:sz="0" w:space="0" w:color="auto"/>
      </w:divBdr>
    </w:div>
    <w:div w:id="1660884968">
      <w:bodyDiv w:val="1"/>
      <w:marLeft w:val="0"/>
      <w:marRight w:val="0"/>
      <w:marTop w:val="0"/>
      <w:marBottom w:val="0"/>
      <w:divBdr>
        <w:top w:val="none" w:sz="0" w:space="0" w:color="auto"/>
        <w:left w:val="none" w:sz="0" w:space="0" w:color="auto"/>
        <w:bottom w:val="none" w:sz="0" w:space="0" w:color="auto"/>
        <w:right w:val="none" w:sz="0" w:space="0" w:color="auto"/>
      </w:divBdr>
    </w:div>
    <w:div w:id="1694920947">
      <w:bodyDiv w:val="1"/>
      <w:marLeft w:val="0"/>
      <w:marRight w:val="0"/>
      <w:marTop w:val="0"/>
      <w:marBottom w:val="0"/>
      <w:divBdr>
        <w:top w:val="none" w:sz="0" w:space="0" w:color="auto"/>
        <w:left w:val="none" w:sz="0" w:space="0" w:color="auto"/>
        <w:bottom w:val="none" w:sz="0" w:space="0" w:color="auto"/>
        <w:right w:val="none" w:sz="0" w:space="0" w:color="auto"/>
      </w:divBdr>
    </w:div>
    <w:div w:id="1779838387">
      <w:bodyDiv w:val="1"/>
      <w:marLeft w:val="0"/>
      <w:marRight w:val="0"/>
      <w:marTop w:val="0"/>
      <w:marBottom w:val="0"/>
      <w:divBdr>
        <w:top w:val="none" w:sz="0" w:space="0" w:color="auto"/>
        <w:left w:val="none" w:sz="0" w:space="0" w:color="auto"/>
        <w:bottom w:val="none" w:sz="0" w:space="0" w:color="auto"/>
        <w:right w:val="none" w:sz="0" w:space="0" w:color="auto"/>
      </w:divBdr>
    </w:div>
    <w:div w:id="1796673834">
      <w:bodyDiv w:val="1"/>
      <w:marLeft w:val="0"/>
      <w:marRight w:val="0"/>
      <w:marTop w:val="0"/>
      <w:marBottom w:val="0"/>
      <w:divBdr>
        <w:top w:val="none" w:sz="0" w:space="0" w:color="auto"/>
        <w:left w:val="none" w:sz="0" w:space="0" w:color="auto"/>
        <w:bottom w:val="none" w:sz="0" w:space="0" w:color="auto"/>
        <w:right w:val="none" w:sz="0" w:space="0" w:color="auto"/>
      </w:divBdr>
      <w:divsChild>
        <w:div w:id="1237281926">
          <w:marLeft w:val="0"/>
          <w:marRight w:val="0"/>
          <w:marTop w:val="0"/>
          <w:marBottom w:val="0"/>
          <w:divBdr>
            <w:top w:val="none" w:sz="0" w:space="0" w:color="auto"/>
            <w:left w:val="none" w:sz="0" w:space="0" w:color="auto"/>
            <w:bottom w:val="none" w:sz="0" w:space="0" w:color="auto"/>
            <w:right w:val="none" w:sz="0" w:space="0" w:color="auto"/>
          </w:divBdr>
        </w:div>
        <w:div w:id="203476987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lokmanhekim.edu.tr/fakulteler/saglik-bilimleri-fakultesi/beslenme-ve-diyetetik/" TargetMode="External"/><Relationship Id="rId21" Type="http://schemas.openxmlformats.org/officeDocument/2006/relationships/image" Target="media/image4.png"/><Relationship Id="rId42" Type="http://schemas.openxmlformats.org/officeDocument/2006/relationships/hyperlink" Target="https://obs.lokmanhekim.edu.tr/oibs/bologna/index.aspx?lang=tr&amp;curOp=showPac&amp;curUnit=14&amp;curSunit=5770" TargetMode="External"/><Relationship Id="rId47" Type="http://schemas.openxmlformats.org/officeDocument/2006/relationships/hyperlink" Target="https://obs.lokmanhekim.edu.tr/oibs/bologna/index.aspx?lang=tr&amp;curOp=showPac&amp;curUnit=14&amp;curSunit=5770" TargetMode="External"/><Relationship Id="rId63" Type="http://schemas.openxmlformats.org/officeDocument/2006/relationships/hyperlink" Target="https://www.lokmanhekim.edu.tr/rektorluge-bagli-birimler/ogrenme-ogretmeyi-gelistirme-ve-olcme-degerlendirme-birimi/" TargetMode="External"/><Relationship Id="rId68" Type="http://schemas.openxmlformats.org/officeDocument/2006/relationships/hyperlink" Target="https://www.lokmanhekim.edu.tr/rektorluge-bagli-birimler/ogrenme-ogretmeyi-gelistirme-ve-olcme-degerlendirme-birimi/" TargetMode="External"/><Relationship Id="rId84" Type="http://schemas.openxmlformats.org/officeDocument/2006/relationships/hyperlink" Target="https://www.lokmanhekim.edu.tr/wp-content/uploads/2019/03/AKADEM%C4%B0K-TE%C5%9EV%C4%B0K-Y%C3%96NERGES%C4%B0.pdf" TargetMode="External"/><Relationship Id="rId89" Type="http://schemas.openxmlformats.org/officeDocument/2006/relationships/hyperlink" Target="https://www.lokmanhekim.edu.tr/rektorluge-bagli-birimler/engelsiz-ogrenci-birimi/hizmetler-2/" TargetMode="External"/><Relationship Id="rId112" Type="http://schemas.openxmlformats.org/officeDocument/2006/relationships/hyperlink" Target="https://www.youtube.com/watch?v=lMkrbhVsQpE" TargetMode="External"/><Relationship Id="rId16" Type="http://schemas.openxmlformats.org/officeDocument/2006/relationships/hyperlink" Target="https://www.lokmanhekim.edu.tr/fakulteler/saglik-bilimleri-fakultesi/beslenme-ve%20diyetetik/misyon-ve-vizyon-10/" TargetMode="External"/><Relationship Id="rId107" Type="http://schemas.openxmlformats.org/officeDocument/2006/relationships/hyperlink" Target="https://www.youtube.com/watch?v=IBXUP122Dm8" TargetMode="External"/><Relationship Id="rId11" Type="http://schemas.openxmlformats.org/officeDocument/2006/relationships/header" Target="header2.xml"/><Relationship Id="rId32" Type="http://schemas.openxmlformats.org/officeDocument/2006/relationships/hyperlink" Target="https://obs.lokmanhekim.edu.tr/oibs/bologna/index.aspx?lang=tr&amp;curOp=showPac&amp;curUnit=14&amp;curSunit=5770" TargetMode="External"/><Relationship Id="rId37" Type="http://schemas.openxmlformats.org/officeDocument/2006/relationships/hyperlink" Target="https://obs.lokmanhekim.edu.tr/oibs/bologna/index.aspx?lang=tr&amp;curOp=showPac&amp;curUnit=14&amp;curSunit=5770" TargetMode="External"/><Relationship Id="rId53" Type="http://schemas.openxmlformats.org/officeDocument/2006/relationships/hyperlink" Target="https://www.lokmanhekim.edu.tr/wp-content/uploads/2019/03/LHU%CC%88-YATAY-GEC%CC%A7I%CC%87S%CC%A7-YO%CC%88NERGESI%CC%87-20190401.pdf" TargetMode="External"/><Relationship Id="rId58" Type="http://schemas.openxmlformats.org/officeDocument/2006/relationships/hyperlink" Target="https://www.lokmanhekim.edu.tr/wp-content/uploads/2021/02/28.-Ders-Muafiyet-%C4%B0%C5%9Flemleri.pdf" TargetMode="External"/><Relationship Id="rId74" Type="http://schemas.openxmlformats.org/officeDocument/2006/relationships/hyperlink" Target="https://www.lokmanhekim.edu.tr/duyuru/ogretim-uyesi-alimi-ilani-2/" TargetMode="External"/><Relationship Id="rId79" Type="http://schemas.openxmlformats.org/officeDocument/2006/relationships/hyperlink" Target="https://www.lokmanhekim.edu.tr/wp-content/uploads/2019/03/LHU-Ziyaretc%CC%A7i-O%CC%88g%CC%86retim-Eleman%C4%B1-Yo%CC%88nerge-20190111-1.pdf" TargetMode="External"/><Relationship Id="rId102" Type="http://schemas.openxmlformats.org/officeDocument/2006/relationships/hyperlink" Target="https://www.youtube.com/watch?v=zRZ5-W5wheE" TargetMode="External"/><Relationship Id="rId123" Type="http://schemas.openxmlformats.org/officeDocument/2006/relationships/oleObject" Target="embeddings/oleObject1.bin"/><Relationship Id="rId128"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hyperlink" Target="https://www.lokmanhekim.edu.tr/rektorluge-bagli-birimler/engelsiz-ogrenci-birimi/hizmetler-2/" TargetMode="External"/><Relationship Id="rId95" Type="http://schemas.openxmlformats.org/officeDocument/2006/relationships/hyperlink" Target="https://www.lokmanhekim.edu.tr/enstituler/saglik-bilimleri-enstitusu/beslenme-ve-diyetetik-yuksek-lisans-tezli/" TargetMode="External"/><Relationship Id="rId22" Type="http://schemas.openxmlformats.org/officeDocument/2006/relationships/image" Target="media/image5.png"/><Relationship Id="rId27" Type="http://schemas.openxmlformats.org/officeDocument/2006/relationships/hyperlink" Target="https://www.lokmanhekim.edu.tr/wp-content/uploads/2020/06/LH%C3%9C-%C3%96NL%C4%B0SANS-L%C4%B0SANS-E%C4%9E%C4%B0T%C4%B0M-%C3%96%C4%9ERET%C4%B0M-VE-SINAV-Y%C3%96NETMEL%C4%B0%C4%9E%C4%B0-RGT-22.6.2020-S31163-YAYIMA-HAZIR-HAL%C4%B0.pdf" TargetMode="External"/><Relationship Id="rId43" Type="http://schemas.openxmlformats.org/officeDocument/2006/relationships/hyperlink" Target="https://obs.lokmanhekim.edu.tr/oibs/bologna/index.aspx?lang=tr&amp;curOp=showPac&amp;curUnit=14&amp;curSunit=5770" TargetMode="External"/><Relationship Id="rId48" Type="http://schemas.openxmlformats.org/officeDocument/2006/relationships/hyperlink" Target="https://www.lokmanhekim.edu.tr/wp-content/uploads/2020/06/LH%C3%9C-%C3%96NL%C4%B0SANS-L%C4%B0SANS-E%C4%9E%C4%B0T%C4%B0M-%C3%96%C4%9ERET%C4%B0M-VE-SINAV-Y%C3%96NETMEL%C4%B0%C4%9E%C4%B0-RGT-22.6.2020-S31163-YAYIMA-HAZIR-HAL%C4%B0.pdf" TargetMode="External"/><Relationship Id="rId64" Type="http://schemas.openxmlformats.org/officeDocument/2006/relationships/hyperlink" Target="https://obs.lokmanhekim.edu.tr/oibs/ogrenci/login.aspx" TargetMode="External"/><Relationship Id="rId69" Type="http://schemas.openxmlformats.org/officeDocument/2006/relationships/hyperlink" Target="https://obs.lokmanhekim.edu.tr/oibs/ogrenci/login.aspx" TargetMode="External"/><Relationship Id="rId113" Type="http://schemas.openxmlformats.org/officeDocument/2006/relationships/hyperlink" Target="https://www.youtube.com/watch?v=Jbk36ucp_74&amp;ab_channel=LokmanHekim%C3%9Cniversitesi" TargetMode="External"/><Relationship Id="rId118" Type="http://schemas.openxmlformats.org/officeDocument/2006/relationships/hyperlink" Target="https://www.lokmanhekim.edu.tr/wp-content/uploads/2022/06/LH%C3%9C-%C3%96%C4%9Fretim-%C3%9Cyeli%C4%9Fine-Y%C3%BCkseltilme-ve-Atanma-Kriterleri-Y%C3%B6nergesi-yeni-14.pdf" TargetMode="External"/><Relationship Id="rId80" Type="http://schemas.openxmlformats.org/officeDocument/2006/relationships/hyperlink" Target="https://www.lokmanhekim.edu.tr/rektorluge-bagli-birimler/ogrenme-ogretmeyi-gelistirme-ve-olcme-degerlendirme-birimi/" TargetMode="External"/><Relationship Id="rId85" Type="http://schemas.openxmlformats.org/officeDocument/2006/relationships/image" Target="media/image12.jpeg"/><Relationship Id="rId12" Type="http://schemas.openxmlformats.org/officeDocument/2006/relationships/hyperlink" Target="https://www.lokmanhekim.edu.tr/universitemiz/galeri-13/" TargetMode="External"/><Relationship Id="rId17" Type="http://schemas.openxmlformats.org/officeDocument/2006/relationships/hyperlink" Target="https://www.lokmanhekim.edu.tr/universitemiz/vizyon-ve-misyon/" TargetMode="External"/><Relationship Id="rId33" Type="http://schemas.openxmlformats.org/officeDocument/2006/relationships/hyperlink" Target="https://cobs.lokmanhekim.edu.tr/oibs/bologna/index.aspx?lang=tr&amp;curOp=showPac&amp;curUnit=999&amp;curSunit=999" TargetMode="External"/><Relationship Id="rId38" Type="http://schemas.openxmlformats.org/officeDocument/2006/relationships/hyperlink" Target="https://obs.lokmanhekim.edu.tr/oibs/bologna/index.aspx?lang=tr&amp;curOp=showPac&amp;curUnit=999&amp;curSunit=999" TargetMode="External"/><Relationship Id="rId59" Type="http://schemas.openxmlformats.org/officeDocument/2006/relationships/hyperlink" Target="https://www.lokmanhekim.edu.tr/fakulteler/saglik-bilimleri-fakultesi/beslenme-ve-diyetetik/komisyonlar-5/" TargetMode="External"/><Relationship Id="rId103" Type="http://schemas.openxmlformats.org/officeDocument/2006/relationships/hyperlink" Target="https://apsis.lokmanhekim.edu.tr/" TargetMode="External"/><Relationship Id="rId108" Type="http://schemas.openxmlformats.org/officeDocument/2006/relationships/hyperlink" Target="https://www.youtube.com/watch?v=p4ISkJGiKsc" TargetMode="External"/><Relationship Id="rId124" Type="http://schemas.openxmlformats.org/officeDocument/2006/relationships/image" Target="media/image21.emf"/><Relationship Id="rId129" Type="http://schemas.openxmlformats.org/officeDocument/2006/relationships/theme" Target="theme/theme1.xml"/><Relationship Id="rId54" Type="http://schemas.openxmlformats.org/officeDocument/2006/relationships/hyperlink" Target="https://www.lokmanhekim.edu.tr/wp-content/uploads/2019/03/LHU-Yurt-d%C4%B1s%CC%A7%C4%B1-ogrenci-yonerge-20200813.pdf" TargetMode="External"/><Relationship Id="rId70" Type="http://schemas.openxmlformats.org/officeDocument/2006/relationships/hyperlink" Target="https://www.lokmanhekim.edu.tr/rektorluge-bagli-birimler/ogrenme-ogretmeyi-gelistirme-ve-olcme-degerlendirme-birimi/" TargetMode="External"/><Relationship Id="rId75" Type="http://schemas.openxmlformats.org/officeDocument/2006/relationships/hyperlink" Target="https://www.lokmanhekim.edu.tr/wp-content/uploads/2022/06/LH%C3%9C-%C3%96%C4%9Fretim-%C3%9Cyeli%C4%9Fine-Y%C3%BCkseltilme-ve-Atanma-Kriterleri-Y%C3%B6nergesi-yeni-14.pdf" TargetMode="External"/><Relationship Id="rId91" Type="http://schemas.openxmlformats.org/officeDocument/2006/relationships/hyperlink" Target="https://yanimda.lokmanhekim.edu.tr/randevu/oda/13" TargetMode="External"/><Relationship Id="rId96" Type="http://schemas.openxmlformats.org/officeDocument/2006/relationships/hyperlink" Target="https://www.lokmanhekim.edu.tr/enstituler/saglik-bilimleri-enstitusu/beslenme-ve-diyetetik-doktora-programi/"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lokmanhekim.edu.tr/universitemiz/vizyon-ve-misyon/" TargetMode="External"/><Relationship Id="rId28" Type="http://schemas.openxmlformats.org/officeDocument/2006/relationships/hyperlink" Target="https://obs.lokmanhekim.edu.tr/oibs/bologna/progGoalsObjectives.aspx?lang=tr&amp;curSunit=5770" TargetMode="External"/><Relationship Id="rId49" Type="http://schemas.openxmlformats.org/officeDocument/2006/relationships/hyperlink" Target="https://obs.lokmanhekim.edu.tr/oibs/bologna/index.aspx?lang=tr&amp;curOp=showPac&amp;curUnit=14&amp;curSunit=5770" TargetMode="External"/><Relationship Id="rId114" Type="http://schemas.openxmlformats.org/officeDocument/2006/relationships/image" Target="media/image16.png"/><Relationship Id="rId119" Type="http://schemas.openxmlformats.org/officeDocument/2006/relationships/image" Target="media/image17.png"/><Relationship Id="rId44" Type="http://schemas.openxmlformats.org/officeDocument/2006/relationships/hyperlink" Target="https://obs.lokmanhekim.edu.tr/oibs/bologna/index.aspx?lang=tr&amp;curOp=showPac&amp;curUnit=14&amp;curSunit=5770" TargetMode="External"/><Relationship Id="rId60" Type="http://schemas.openxmlformats.org/officeDocument/2006/relationships/hyperlink" Target="https://www.lokmanhekim.edu.tr/wp-content/uploads/2021/02/16.-Mezuniyet-%C4%B0%C5%9Flemleri.pdf" TargetMode="External"/><Relationship Id="rId65" Type="http://schemas.openxmlformats.org/officeDocument/2006/relationships/hyperlink" Target="https://www.lokmanhekim.edu.tr/wp-content/uploads/2020/06/LH%C3%9C-%C3%96NL%C4%B0SANS-L%C4%B0SANS-E%C4%9E%C4%B0T%C4%B0M-%C3%96%C4%9ERET%C4%B0M-VE-SINAV-Y%C3%96NETMEL%C4%B0%C4%9E%C4%B0-RGT-22.6.2020-S31163-YAYIMA-HAZIR-HAL%C4%B0.pdf" TargetMode="External"/><Relationship Id="rId81" Type="http://schemas.openxmlformats.org/officeDocument/2006/relationships/image" Target="media/image9.png"/><Relationship Id="rId86" Type="http://schemas.openxmlformats.org/officeDocument/2006/relationships/image" Target="media/image13.png"/><Relationship Id="rId13" Type="http://schemas.openxmlformats.org/officeDocument/2006/relationships/hyperlink" Target="https://www.lokmanhekim.edu.tr/fakulteler/saglik-bilimleri-fakultesi/beslenme-ve%20diyetetik/misyon-ve-vizyon-10/" TargetMode="External"/><Relationship Id="rId18" Type="http://schemas.openxmlformats.org/officeDocument/2006/relationships/hyperlink" Target="https://www.lokmanhekim.edu.tr/fakulteler/saglik-bilimleri-fakultesi/sbf-misyon-ve-vizyon/" TargetMode="External"/><Relationship Id="rId39" Type="http://schemas.openxmlformats.org/officeDocument/2006/relationships/hyperlink" Target="https://www.lokmanhekim.edu.tr/fakulteler/saglik-bilimleri-fakultesi/beslenme-ve-diyetetik/ders-programi-35/" TargetMode="External"/><Relationship Id="rId109" Type="http://schemas.openxmlformats.org/officeDocument/2006/relationships/hyperlink" Target="https://www.youtube.com/watch?v=8Q6O-AIl_N8" TargetMode="External"/><Relationship Id="rId34" Type="http://schemas.openxmlformats.org/officeDocument/2006/relationships/image" Target="media/image6.tmp"/><Relationship Id="rId50" Type="http://schemas.openxmlformats.org/officeDocument/2006/relationships/hyperlink" Target="https://obs.lokmanhekim.edu.tr/oibs/ogrenci/login.aspx" TargetMode="External"/><Relationship Id="rId55" Type="http://schemas.openxmlformats.org/officeDocument/2006/relationships/hyperlink" Target="https://www.lokmanhekim.edu.tr/wp-content/uploads/2021/01/LHU-C%CC%A7ift-Anadal-ve-Yan-Dal-Program-Yo%CC%88nergesi-20200609-son.pdf" TargetMode="External"/><Relationship Id="rId76" Type="http://schemas.openxmlformats.org/officeDocument/2006/relationships/hyperlink" Target="https://www.lokmanhekim.edu.tr/wp-content/uploads/2022/06/LH%C3%9C-%C3%96%C4%9Fretim-%C3%9Cyeli%C4%9Fine-Y%C3%BCkseltilme-ve-Atanma-Kriterleri-Y%C3%B6nergesi-yeni-14.pdf" TargetMode="External"/><Relationship Id="rId97" Type="http://schemas.openxmlformats.org/officeDocument/2006/relationships/hyperlink" Target="https://www.lokmanhekim.edu.tr/enstituler/saglik-bilimleri-enstitusu/beslenme-ve-diyetetik-yuksek-lisans-tezli/" TargetMode="External"/><Relationship Id="rId104" Type="http://schemas.openxmlformats.org/officeDocument/2006/relationships/hyperlink" Target="https://avesis.lokmanhekim.edu.tr/" TargetMode="External"/><Relationship Id="rId120" Type="http://schemas.openxmlformats.org/officeDocument/2006/relationships/image" Target="media/image18.png"/><Relationship Id="rId125" Type="http://schemas.openxmlformats.org/officeDocument/2006/relationships/hyperlink" Target="https://www.lokmanhekim.edu.tr/idari-birimler/kurumsal-iletisim-ve-tanitim-daire-baskanligi/" TargetMode="External"/><Relationship Id="rId7" Type="http://schemas.openxmlformats.org/officeDocument/2006/relationships/endnotes" Target="endnotes.xml"/><Relationship Id="rId71" Type="http://schemas.openxmlformats.org/officeDocument/2006/relationships/hyperlink" Target="https://www.lokmanhekim.edu.tr/wp-content/uploads/2019/03/%C3%96%C4%9Frenci-Dan%C4%B1%C5%9Fmanl%C4%B1k-Y%C3%B6nergesi.pdf" TargetMode="External"/><Relationship Id="rId92" Type="http://schemas.openxmlformats.org/officeDocument/2006/relationships/hyperlink" Target="https://www.lokmanhekim.edu.tr/arastirma-ve-uygulama-merkezleri/lhutuam/egitim-programlari-lhutuam/kariyer-ve-hizli-destek-projeleri-yazim-calistayi/" TargetMode="External"/><Relationship Id="rId2" Type="http://schemas.openxmlformats.org/officeDocument/2006/relationships/numbering" Target="numbering.xml"/><Relationship Id="rId29" Type="http://schemas.openxmlformats.org/officeDocument/2006/relationships/hyperlink" Target="https://obs.lokmanhekim.edu.tr/oibs/bologna/index.aspx?lang=tr&amp;curOp=showPac&amp;curUnit=14&amp;curSunit=5770" TargetMode="External"/><Relationship Id="rId24" Type="http://schemas.openxmlformats.org/officeDocument/2006/relationships/hyperlink" Target="https://www.lokmanhekim.edu.tr/fakulteler/saglik-bilimleri-fakultesi/beslenme-ve-diyetetik/" TargetMode="External"/><Relationship Id="rId40" Type="http://schemas.openxmlformats.org/officeDocument/2006/relationships/image" Target="media/image7.jpeg"/><Relationship Id="rId45" Type="http://schemas.openxmlformats.org/officeDocument/2006/relationships/hyperlink" Target="https://obs.lokmanhekim.edu.tr/oibs/bologna/index.aspx?lang=tr&amp;curOp=showPac&amp;curUnit=14&amp;curSunit=5770" TargetMode="External"/><Relationship Id="rId66" Type="http://schemas.openxmlformats.org/officeDocument/2006/relationships/hyperlink" Target="https://obs.lokmanhekim.edu.tr/oibs/bologna/index.aspx?lang=tr&amp;curOp=showPac&amp;curUnit=14&amp;curSunit=5770" TargetMode="External"/><Relationship Id="rId87" Type="http://schemas.openxmlformats.org/officeDocument/2006/relationships/hyperlink" Target="https://keyps.lokmanhekim.edu.tr/system/login" TargetMode="External"/><Relationship Id="rId110" Type="http://schemas.openxmlformats.org/officeDocument/2006/relationships/hyperlink" Target="https://www.youtube.com/watch?v=lMkrbhVsQpE&amp;t=36s&amp;ab_channel=LokmanHekim%C3%9Cniversitesi" TargetMode="External"/><Relationship Id="rId115" Type="http://schemas.openxmlformats.org/officeDocument/2006/relationships/hyperlink" Target="https://www.lokmanhekim.edu.tr/fakulteler/saglik-bilimleri-fakultesi/beslenme-ve-diyetetik/komisyonlar-5/" TargetMode="External"/><Relationship Id="rId61" Type="http://schemas.openxmlformats.org/officeDocument/2006/relationships/hyperlink" Target="https://obs.lokmanhekim.edu.tr/oibs/bologna/index.aspx?lang=tr&amp;curOp=showPac&amp;curUnit=14&amp;curSunit=5770" TargetMode="External"/><Relationship Id="rId82" Type="http://schemas.openxmlformats.org/officeDocument/2006/relationships/image" Target="media/image10.png"/><Relationship Id="rId19" Type="http://schemas.openxmlformats.org/officeDocument/2006/relationships/image" Target="media/image2.png"/><Relationship Id="rId14" Type="http://schemas.openxmlformats.org/officeDocument/2006/relationships/hyperlink" Target="https://www.lokmanhekim.edu.tr/universitemiz/vizyon-ve-misyon/" TargetMode="External"/><Relationship Id="rId30" Type="http://schemas.openxmlformats.org/officeDocument/2006/relationships/hyperlink" Target="https://obs.lokmanhekim.edu.tr/oibs/bologna/index.aspx?lang=tr&amp;curOp=showPac&amp;curUnit=14&amp;curSunit=5770" TargetMode="External"/><Relationship Id="rId35" Type="http://schemas.openxmlformats.org/officeDocument/2006/relationships/hyperlink" Target="https://obs.lokmanhekim.edu.tr/oibs/bologna/index.aspx?lang=tr&amp;curOp=showPac&amp;curUnit=14&amp;curSunit=5770" TargetMode="External"/><Relationship Id="rId56" Type="http://schemas.openxmlformats.org/officeDocument/2006/relationships/hyperlink" Target="https://www.lokmanhekim.edu.tr/wp-content/uploads/2019/03/LHU%CC%88-YATAY-GEC%CC%A7I%CC%87S%CC%A7-YO%CC%88NERGESI%CC%87-20190401.pdf" TargetMode="External"/><Relationship Id="rId77" Type="http://schemas.openxmlformats.org/officeDocument/2006/relationships/hyperlink" Target="https://www.lokmanhekim.edu.tr/wp-content/uploads/2019/03/LHU-Akademik-Performans-Degerlendirmesi-Uygulama-Usul-ve-Esaslar%C4%B1-20042022.pdf" TargetMode="External"/><Relationship Id="rId100" Type="http://schemas.openxmlformats.org/officeDocument/2006/relationships/hyperlink" Target="https://www.youtube.com/watch?v=v4a5l5XCmFw" TargetMode="External"/><Relationship Id="rId105" Type="http://schemas.openxmlformats.org/officeDocument/2006/relationships/hyperlink" Target="https://avesis.lokmanhekim.edu.tr/" TargetMode="External"/><Relationship Id="rId126" Type="http://schemas.openxmlformats.org/officeDocument/2006/relationships/hyperlink" Target="https://www.instagram.com/lokman_hekim_universitesi/" TargetMode="External"/><Relationship Id="rId8" Type="http://schemas.openxmlformats.org/officeDocument/2006/relationships/image" Target="media/image1.png"/><Relationship Id="rId51" Type="http://schemas.openxmlformats.org/officeDocument/2006/relationships/hyperlink" Target="https://www.lokmanhekim.edu.tr/wp-content/uploads/2019/03/LHU-Yurt-d%C4%B1s%CC%A7%C4%B1-ogrenci-yonerge-20200813.pdf" TargetMode="External"/><Relationship Id="rId72" Type="http://schemas.openxmlformats.org/officeDocument/2006/relationships/hyperlink" Target="https://www.lokmanhekim.edu.tr/wp-content/uploads/2019/03/%C3%96%C4%9Frenci-Dan%C4%B1%C5%9Fmanl%C4%B1k-Y%C3%B6nergesi.pdf" TargetMode="External"/><Relationship Id="rId93" Type="http://schemas.openxmlformats.org/officeDocument/2006/relationships/hyperlink" Target="https://www.lokmanhekim.edu.tr/fakulteler/saglik-bilimleri-fakultesi/beslenme-ve-diyetetik/komisyonlar-5/" TargetMode="External"/><Relationship Id="rId98" Type="http://schemas.openxmlformats.org/officeDocument/2006/relationships/hyperlink" Target="https://www.lokmanhekim.edu.tr/enstituler/saglik-bilimleri-enstitusu/beslenme-ve-diyetetik-doktora-programi/" TargetMode="External"/><Relationship Id="rId121" Type="http://schemas.openxmlformats.org/officeDocument/2006/relationships/image" Target="media/image19.png"/><Relationship Id="rId3" Type="http://schemas.openxmlformats.org/officeDocument/2006/relationships/styles" Target="styles.xml"/><Relationship Id="rId25" Type="http://schemas.openxmlformats.org/officeDocument/2006/relationships/hyperlink" Target="https://doi.org/10.23751/pn.v24i4.13424" TargetMode="External"/><Relationship Id="rId46" Type="http://schemas.openxmlformats.org/officeDocument/2006/relationships/hyperlink" Target="https://obs.lokmanhekim.edu.tr/oibs/bologna/index.aspx?lang=tr&amp;curOp=showPac&amp;curUnit=999&amp;curSunit=999" TargetMode="External"/><Relationship Id="rId67" Type="http://schemas.openxmlformats.org/officeDocument/2006/relationships/hyperlink" Target="https://www.lokmanhekim.edu.tr/rektorluge-bagli-birimler/ogrenme-ogretmeyi-gelistirme-ve-olcme-degerlendirme-birimi/" TargetMode="External"/><Relationship Id="rId116" Type="http://schemas.openxmlformats.org/officeDocument/2006/relationships/hyperlink" Target="https://www.lokmanhekim.edu.tr/universitemiz/organizasyon-semasi/" TargetMode="External"/><Relationship Id="rId20" Type="http://schemas.openxmlformats.org/officeDocument/2006/relationships/image" Target="media/image3.png"/><Relationship Id="rId41" Type="http://schemas.openxmlformats.org/officeDocument/2006/relationships/image" Target="media/image8.png"/><Relationship Id="rId62" Type="http://schemas.openxmlformats.org/officeDocument/2006/relationships/hyperlink" Target="https://obs.lokmanhekim.edu.tr/oibs/ogrenci/login.aspx" TargetMode="External"/><Relationship Id="rId83" Type="http://schemas.openxmlformats.org/officeDocument/2006/relationships/image" Target="media/image11.jpeg"/><Relationship Id="rId88" Type="http://schemas.openxmlformats.org/officeDocument/2006/relationships/hyperlink" Target="https://www.lokmanhekim.edu.tr/ogrenci-kulupleri/" TargetMode="External"/><Relationship Id="rId111" Type="http://schemas.openxmlformats.org/officeDocument/2006/relationships/hyperlink" Target="https://www.youtube.com/watch?v=xQpvneZCVnA&amp;t=15s" TargetMode="External"/><Relationship Id="rId15" Type="http://schemas.openxmlformats.org/officeDocument/2006/relationships/hyperlink" Target="https://www.lokmanhekim.edu.tr/fakulteler/saglik-bilimleri-fakultesi/sbf-misyon-ve-vizyon/" TargetMode="External"/><Relationship Id="rId36" Type="http://schemas.openxmlformats.org/officeDocument/2006/relationships/hyperlink" Target="https://www.lokmanhekim.edu.tr/wp-content/uploads/2020/06/LH%C3%9C-%C3%96NL%C4%B0SANS-L%C4%B0SANS-E%C4%9E%C4%B0T%C4%B0M-%C3%96%C4%9ERET%C4%B0M-VE-SINAV-Y%C3%96NETMEL%C4%B0%C4%9E%C4%B0-RGT-22.6.2020-S31163-YAYIMA-HAZIR-HAL%C4%B0.pdf" TargetMode="External"/><Relationship Id="rId57" Type="http://schemas.openxmlformats.org/officeDocument/2006/relationships/hyperlink" Target="https://www.lokmanhekim.edu.tr/wp-content/uploads/2021/02/16.-Mezuniyet-%C4%B0%C5%9Flemleri.pdf" TargetMode="External"/><Relationship Id="rId106" Type="http://schemas.openxmlformats.org/officeDocument/2006/relationships/image" Target="media/image15.png"/><Relationship Id="rId127" Type="http://schemas.openxmlformats.org/officeDocument/2006/relationships/hyperlink" Target="https://twitter.com/lokmanhekimuni" TargetMode="External"/><Relationship Id="rId10" Type="http://schemas.openxmlformats.org/officeDocument/2006/relationships/footer" Target="footer1.xml"/><Relationship Id="rId31" Type="http://schemas.openxmlformats.org/officeDocument/2006/relationships/hyperlink" Target="https://obs.lokmanhekim.edu.tr/oibs/bologna/index.aspx?lang=tr&amp;curOp=showPac&amp;curUnit=14&amp;curSunit=5770" TargetMode="External"/><Relationship Id="rId52" Type="http://schemas.openxmlformats.org/officeDocument/2006/relationships/hyperlink" Target="https://www.lokmanhekim.edu.tr/wp-content/uploads/2021/01/LHU-C%CC%A7ift-Anadal-ve-Yan-Dal-Program-Yo%CC%88nergesi-20200609-son.pdf" TargetMode="External"/><Relationship Id="rId73" Type="http://schemas.openxmlformats.org/officeDocument/2006/relationships/hyperlink" Target="https://www.lokmanhekim.edu.tr/fakulteler/saglik-bilimleri-fakultesi/beslenme-ve-diyetetik/beslenme-ve-diyetetik-akademik-kadro/" TargetMode="External"/><Relationship Id="rId78" Type="http://schemas.openxmlformats.org/officeDocument/2006/relationships/hyperlink" Target="https://www.lokmanhekim.edu.tr/wp-content/uploads/2019/03/AKADEM%C4%B0K-TE%C5%9EV%C4%B0K-Y%C3%96NERGES%C4%B0.pdf" TargetMode="External"/><Relationship Id="rId94" Type="http://schemas.openxmlformats.org/officeDocument/2006/relationships/image" Target="media/image14.png"/><Relationship Id="rId99" Type="http://schemas.openxmlformats.org/officeDocument/2006/relationships/hyperlink" Target="https://www.youtube.com/watch?v=p4ISkJGiKsc" TargetMode="External"/><Relationship Id="rId101" Type="http://schemas.openxmlformats.org/officeDocument/2006/relationships/hyperlink" Target="https://www.youtube.com/watch?v=IBXUP122Dm8" TargetMode="External"/><Relationship Id="rId122" Type="http://schemas.openxmlformats.org/officeDocument/2006/relationships/image" Target="media/image20.emf"/><Relationship Id="rId4" Type="http://schemas.openxmlformats.org/officeDocument/2006/relationships/settings" Target="settings.xml"/><Relationship Id="rId9" Type="http://schemas.openxmlformats.org/officeDocument/2006/relationships/header" Target="header1.xml"/><Relationship Id="rId26" Type="http://schemas.openxmlformats.org/officeDocument/2006/relationships/hyperlink" Target="https://obs.lokmanhekim.edu.tr/oibs/bologna/progGoalsObjectives.aspx?lang=tr&amp;curSunit=5770"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86A564-5A6C-4764-8030-FA91875A03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240</TotalTime>
  <Pages>70</Pages>
  <Words>18156</Words>
  <Characters>103495</Characters>
  <Application>Microsoft Office Word</Application>
  <DocSecurity>0</DocSecurity>
  <Lines>862</Lines>
  <Paragraphs>242</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121409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Burak KAPLAN</dc:creator>
  <cp:lastModifiedBy>Microsoft Office User</cp:lastModifiedBy>
  <cp:revision>52</cp:revision>
  <cp:lastPrinted>2023-01-17T07:28:00Z</cp:lastPrinted>
  <dcterms:created xsi:type="dcterms:W3CDTF">2023-01-16T22:47:00Z</dcterms:created>
  <dcterms:modified xsi:type="dcterms:W3CDTF">2023-01-23T11:19:00Z</dcterms:modified>
</cp:coreProperties>
</file>