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16538DC1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7340D9">
              <w:rPr>
                <w:rFonts w:ascii="Cambria" w:hAnsi="Cambria"/>
                <w:b/>
              </w:rPr>
              <w:t>Bologna Koordinatörlüğü</w:t>
            </w:r>
          </w:p>
        </w:tc>
      </w:tr>
      <w:tr w:rsidR="00BA6943" w:rsidRPr="00305D58" w14:paraId="723F6CD2" w14:textId="77777777" w:rsidTr="00081EFE">
        <w:trPr>
          <w:trHeight w:val="168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7A3174E8" w:rsidR="00BA6943" w:rsidRPr="00BA6943" w:rsidRDefault="007340D9" w:rsidP="00A43E43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B</w:t>
            </w:r>
            <w:r w:rsidRPr="007340D9">
              <w:rPr>
                <w:rFonts w:ascii="Cambria" w:hAnsi="Cambria"/>
                <w:bCs/>
              </w:rPr>
              <w:t>ologna Süreci doğrultusunda yüksekokul bünyesindeki programların ders içeriklerinin ve program çıktılarının güncel, şeffaf ve erişilebilir bir şekilde sunulmasını sağlamak; bu kapsamda gerekli koordinasyon ve bilgilendirme faaliyetlerini yürütmektir.</w:t>
            </w:r>
          </w:p>
        </w:tc>
      </w:tr>
      <w:tr w:rsidR="00BA6943" w:rsidRPr="00305D58" w14:paraId="00AEED14" w14:textId="77777777" w:rsidTr="00A43E43">
        <w:trPr>
          <w:trHeight w:val="3960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4A281C" w14:textId="7F17220B" w:rsidR="007340D9" w:rsidRPr="007340D9" w:rsidRDefault="007340D9" w:rsidP="007340D9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7340D9">
              <w:rPr>
                <w:rFonts w:ascii="Cambria" w:hAnsi="Cambria"/>
                <w:bCs/>
              </w:rPr>
              <w:t>Her eğitim-öğretim dönemi başında programlara ait ders içeriklerinin güncelliğini kontrol etmek</w:t>
            </w:r>
          </w:p>
          <w:p w14:paraId="6469588A" w14:textId="3581EA52" w:rsidR="007340D9" w:rsidRPr="007340D9" w:rsidRDefault="007340D9" w:rsidP="007340D9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7340D9">
              <w:rPr>
                <w:rFonts w:ascii="Cambria" w:hAnsi="Cambria"/>
                <w:bCs/>
              </w:rPr>
              <w:t>Ders içeriklerinde yapılan güncellemeleri ilgili program başkanlıklarıyla koordineli şekilde takip etmek</w:t>
            </w:r>
          </w:p>
          <w:p w14:paraId="35A23EEC" w14:textId="54071C09" w:rsidR="007340D9" w:rsidRPr="007340D9" w:rsidRDefault="007340D9" w:rsidP="007340D9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7340D9">
              <w:rPr>
                <w:rFonts w:ascii="Cambria" w:hAnsi="Cambria"/>
                <w:bCs/>
              </w:rPr>
              <w:t>Güncellenen ders içeriklerini, ders bilgi paketlerini ve program çıktılarını toplu şekilde Üniversite Bologna Koordinatörlüğüne iletmek</w:t>
            </w:r>
          </w:p>
          <w:p w14:paraId="7075D608" w14:textId="2B230348" w:rsidR="007340D9" w:rsidRPr="007340D9" w:rsidRDefault="007340D9" w:rsidP="007340D9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7340D9">
              <w:rPr>
                <w:rFonts w:ascii="Cambria" w:hAnsi="Cambria"/>
                <w:bCs/>
              </w:rPr>
              <w:t>Bologna bilgi paketinde eksik ya da güncellenmesi gereken alanlar hakkında program sorumlularını bilgilendirmek ve süreci takip etmek</w:t>
            </w:r>
          </w:p>
          <w:p w14:paraId="0098CAF6" w14:textId="7D9CAFF4" w:rsidR="00A43E43" w:rsidRPr="00A43E43" w:rsidRDefault="007340D9" w:rsidP="007340D9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7340D9">
              <w:rPr>
                <w:rFonts w:ascii="Cambria" w:hAnsi="Cambria"/>
                <w:bCs/>
              </w:rPr>
              <w:t>Üniversite Bologna Koordinatörlüğü tarafından düzenlenen toplantı, eğitim ve bilgilendirme etkinliklerine katılım sağlamak ve ilgili gelişmeleri yüksekokul düzeyinde paylaşmak.</w:t>
            </w:r>
          </w:p>
        </w:tc>
      </w:tr>
      <w:tr w:rsidR="00BA6943" w:rsidRPr="00305D58" w14:paraId="0243DC30" w14:textId="77777777" w:rsidTr="007340D9">
        <w:trPr>
          <w:trHeight w:val="1541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CD0A44" w14:textId="11B18AB9" w:rsidR="00081EFE" w:rsidRDefault="00081EFE" w:rsidP="00081EFE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2547 sayılı Yükseköğretim Kanunu</w:t>
            </w:r>
          </w:p>
          <w:p w14:paraId="08EC0625" w14:textId="77777777" w:rsidR="00081EFE" w:rsidRDefault="007340D9" w:rsidP="007340D9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7340D9">
              <w:rPr>
                <w:rFonts w:ascii="Cambria" w:hAnsi="Cambria"/>
                <w:bCs/>
              </w:rPr>
              <w:t>Yükseköğretim Kurulu (YÖK) Bologna Süreci Yönergeleri</w:t>
            </w:r>
          </w:p>
          <w:p w14:paraId="236C068C" w14:textId="65BBFF94" w:rsidR="007340D9" w:rsidRPr="000D3978" w:rsidRDefault="007340D9" w:rsidP="007340D9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7340D9">
              <w:rPr>
                <w:rFonts w:ascii="Cambria" w:hAnsi="Cambria"/>
                <w:bCs/>
              </w:rPr>
              <w:t>Lokman Hekim Üniversitesi Ön Lisans ve Lisans Eğitim-Öğretim ve Sınav Yönetmeliği</w:t>
            </w:r>
          </w:p>
        </w:tc>
      </w:tr>
      <w:tr w:rsidR="00BA6943" w:rsidRPr="00305D58" w14:paraId="09ECCD45" w14:textId="77777777" w:rsidTr="006561C9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5369E" w14:textId="5C680700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ED2FE0" w14:textId="5EC2F2FE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1C4B0626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081EFE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081EFE" w:rsidRDefault="00081EFE" w:rsidP="00081EF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39821CD2" w:rsidR="00081EFE" w:rsidRPr="007638E6" w:rsidRDefault="007340D9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Öğr. Gör. Emine PİRİNÇ BAYRAKTAR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7937B0D3" w:rsidR="00081EFE" w:rsidRPr="007638E6" w:rsidRDefault="00081EF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5A4B94F3" w:rsidR="00081EFE" w:rsidRPr="007638E6" w:rsidRDefault="007340D9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emine.pirinc</w:t>
            </w:r>
            <w:r w:rsidR="00081EFE">
              <w:rPr>
                <w:rFonts w:ascii="Cambria" w:hAnsi="Cambria"/>
                <w:bCs/>
              </w:rPr>
              <w:t>@lokmanhekim.edu.tr</w:t>
            </w:r>
          </w:p>
        </w:tc>
      </w:tr>
      <w:tr w:rsidR="007638E6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3E6EF859" w:rsidR="007638E6" w:rsidRPr="007638E6" w:rsidRDefault="00081EF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Öğr. Gör. </w:t>
            </w:r>
            <w:r w:rsidR="007340D9">
              <w:rPr>
                <w:rFonts w:ascii="Cambria" w:hAnsi="Cambria"/>
                <w:bCs/>
              </w:rPr>
              <w:t>İlkim PEKBAK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0F91E7C8" w:rsidR="007638E6" w:rsidRPr="007638E6" w:rsidRDefault="00081EF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7D272B03" w:rsidR="007638E6" w:rsidRPr="007638E6" w:rsidRDefault="007340D9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ilkim.pekbak</w:t>
            </w:r>
            <w:r w:rsidR="00081EFE">
              <w:rPr>
                <w:rFonts w:ascii="Cambria" w:hAnsi="Cambria"/>
                <w:bCs/>
              </w:rPr>
              <w:t>@lokmanhekim.edu.tr</w:t>
            </w:r>
          </w:p>
        </w:tc>
      </w:tr>
      <w:tr w:rsidR="006561C9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585542" w14:textId="77777777" w:rsidR="000D3978" w:rsidRDefault="000D3978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013932A3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0D3978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DD5351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3C6B8" w14:textId="77777777" w:rsidR="000B3CDE" w:rsidRDefault="000B3CDE" w:rsidP="00534F7F">
      <w:pPr>
        <w:spacing w:after="0" w:line="240" w:lineRule="auto"/>
      </w:pPr>
      <w:r>
        <w:separator/>
      </w:r>
    </w:p>
  </w:endnote>
  <w:endnote w:type="continuationSeparator" w:id="0">
    <w:p w14:paraId="7EFEFF92" w14:textId="77777777" w:rsidR="000B3CDE" w:rsidRDefault="000B3CD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322F0" w14:textId="77777777" w:rsidR="000B3CDE" w:rsidRDefault="000B3CDE" w:rsidP="00534F7F">
      <w:pPr>
        <w:spacing w:after="0" w:line="240" w:lineRule="auto"/>
      </w:pPr>
      <w:r>
        <w:separator/>
      </w:r>
    </w:p>
  </w:footnote>
  <w:footnote w:type="continuationSeparator" w:id="0">
    <w:p w14:paraId="080C2B5F" w14:textId="77777777" w:rsidR="000B3CDE" w:rsidRDefault="000B3CD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44E5A" w14:textId="045DA0C9" w:rsidR="00965C3D" w:rsidRDefault="00D73E1E" w:rsidP="00965C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965C3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SHMYO </w:t>
          </w:r>
          <w:r w:rsidR="007340D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BOLOGNA KOORDİNATÖRLÜĞÜ</w:t>
          </w:r>
        </w:p>
        <w:p w14:paraId="410A3DBC" w14:textId="631EB958" w:rsidR="00EE30E3" w:rsidRPr="00965C3D" w:rsidRDefault="00BA6943" w:rsidP="00965C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4D3BFD9D" w:rsidR="00EE2AC3" w:rsidRPr="00173828" w:rsidRDefault="007F418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B50D5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SHMYO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-FRM</w:t>
          </w:r>
          <w:r w:rsidR="0013489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-0059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18EB862A" w:rsidR="00EE2AC3" w:rsidRPr="00173828" w:rsidRDefault="00A0611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14.04.202</w:t>
          </w:r>
          <w:r w:rsidR="00DE749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5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014E3DD0" w:rsidR="00EE2AC3" w:rsidRPr="00173828" w:rsidRDefault="00A0611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31A60D82" w:rsidR="00EE2AC3" w:rsidRPr="00173828" w:rsidRDefault="00A0611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63C24"/>
    <w:rsid w:val="00081EFE"/>
    <w:rsid w:val="000827B7"/>
    <w:rsid w:val="00083230"/>
    <w:rsid w:val="00091DAB"/>
    <w:rsid w:val="00095E20"/>
    <w:rsid w:val="00095F30"/>
    <w:rsid w:val="000A2E25"/>
    <w:rsid w:val="000A49E0"/>
    <w:rsid w:val="000A73BE"/>
    <w:rsid w:val="000B3CDE"/>
    <w:rsid w:val="000D3978"/>
    <w:rsid w:val="000D4E1E"/>
    <w:rsid w:val="000E39C0"/>
    <w:rsid w:val="000E4582"/>
    <w:rsid w:val="000F7156"/>
    <w:rsid w:val="00105403"/>
    <w:rsid w:val="00116E6C"/>
    <w:rsid w:val="00122CBE"/>
    <w:rsid w:val="001329E7"/>
    <w:rsid w:val="0013489C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0E22"/>
    <w:rsid w:val="002B4800"/>
    <w:rsid w:val="002B50D9"/>
    <w:rsid w:val="002B6378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66188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10D2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0446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93E2C"/>
    <w:rsid w:val="0059585F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0BE9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40D9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068C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65C3D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06111"/>
    <w:rsid w:val="00A125A4"/>
    <w:rsid w:val="00A1514B"/>
    <w:rsid w:val="00A313F0"/>
    <w:rsid w:val="00A354CE"/>
    <w:rsid w:val="00A43E43"/>
    <w:rsid w:val="00A47168"/>
    <w:rsid w:val="00A50E18"/>
    <w:rsid w:val="00A639C8"/>
    <w:rsid w:val="00A65A56"/>
    <w:rsid w:val="00A7528E"/>
    <w:rsid w:val="00A7553D"/>
    <w:rsid w:val="00A92D6D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B796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499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365F7"/>
    <w:rsid w:val="00F50380"/>
    <w:rsid w:val="00F56CD5"/>
    <w:rsid w:val="00F6751F"/>
    <w:rsid w:val="00F83D5A"/>
    <w:rsid w:val="00F848AF"/>
    <w:rsid w:val="00F9274A"/>
    <w:rsid w:val="00F95CD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295</cp:revision>
  <cp:lastPrinted>2021-04-20T11:05:00Z</cp:lastPrinted>
  <dcterms:created xsi:type="dcterms:W3CDTF">2019-02-15T12:25:00Z</dcterms:created>
  <dcterms:modified xsi:type="dcterms:W3CDTF">2025-04-14T10:28:00Z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