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4EE06" w14:textId="77777777" w:rsidR="001502D9" w:rsidRPr="00FE05C8" w:rsidRDefault="001502D9" w:rsidP="007B5F0C">
      <w:pPr>
        <w:rPr>
          <w:rFonts w:ascii="Times New Roman" w:hAnsi="Times New Roman" w:cs="Times New Roman"/>
          <w:b/>
          <w:sz w:val="24"/>
          <w:szCs w:val="24"/>
        </w:rPr>
      </w:pPr>
    </w:p>
    <w:p w14:paraId="3A1C4F92" w14:textId="77777777" w:rsidR="001502D9" w:rsidRPr="00FE05C8" w:rsidRDefault="001502D9" w:rsidP="001502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C8">
        <w:rPr>
          <w:rFonts w:ascii="Times New Roman" w:hAnsi="Times New Roman" w:cs="Times New Roman"/>
          <w:b/>
          <w:sz w:val="24"/>
          <w:szCs w:val="24"/>
          <w:lang w:val="tr-TR" w:eastAsia="tr-TR"/>
        </w:rPr>
        <w:drawing>
          <wp:inline distT="0" distB="0" distL="0" distR="0" wp14:anchorId="58376603" wp14:editId="605176F3">
            <wp:extent cx="2087335" cy="2140886"/>
            <wp:effectExtent l="19050" t="0" r="816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81" cy="214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256363" w14:textId="77777777" w:rsidR="001502D9" w:rsidRPr="00FE05C8" w:rsidRDefault="001502D9" w:rsidP="001502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2B485" w14:textId="77777777" w:rsidR="001502D9" w:rsidRPr="00FE05C8" w:rsidRDefault="001502D9" w:rsidP="001502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C8">
        <w:rPr>
          <w:rFonts w:ascii="Times New Roman" w:hAnsi="Times New Roman" w:cs="Times New Roman"/>
          <w:b/>
          <w:sz w:val="24"/>
          <w:szCs w:val="24"/>
        </w:rPr>
        <w:t>Lokman Hekim Üniversitesi</w:t>
      </w:r>
    </w:p>
    <w:p w14:paraId="22FCC17C" w14:textId="46A27E19" w:rsidR="00122850" w:rsidRDefault="00270AF8" w:rsidP="001502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1502D9" w:rsidRPr="00FE05C8">
        <w:rPr>
          <w:rFonts w:ascii="Times New Roman" w:hAnsi="Times New Roman" w:cs="Times New Roman"/>
          <w:b/>
          <w:sz w:val="24"/>
          <w:szCs w:val="24"/>
        </w:rPr>
        <w:t xml:space="preserve"> Bölümü</w:t>
      </w:r>
      <w:r>
        <w:rPr>
          <w:rFonts w:ascii="Times New Roman" w:hAnsi="Times New Roman" w:cs="Times New Roman"/>
          <w:b/>
          <w:sz w:val="24"/>
          <w:szCs w:val="24"/>
        </w:rPr>
        <w:t>/Fakült</w:t>
      </w:r>
      <w:r w:rsidR="004D3BAD">
        <w:rPr>
          <w:rFonts w:ascii="Times New Roman" w:hAnsi="Times New Roman" w:cs="Times New Roman"/>
          <w:b/>
          <w:sz w:val="24"/>
          <w:szCs w:val="24"/>
        </w:rPr>
        <w:t>esi</w:t>
      </w:r>
      <w:r w:rsidR="001502D9" w:rsidRPr="00FE05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7D0C58" w14:textId="02903A17" w:rsidR="001502D9" w:rsidRPr="00FE05C8" w:rsidRDefault="00122850" w:rsidP="001502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A77804">
        <w:rPr>
          <w:rFonts w:ascii="Times New Roman" w:hAnsi="Times New Roman" w:cs="Times New Roman"/>
          <w:b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 xml:space="preserve"> Geri Bildirim Raporu</w:t>
      </w:r>
    </w:p>
    <w:p w14:paraId="2A4F9683" w14:textId="77777777" w:rsidR="001502D9" w:rsidRPr="00FE05C8" w:rsidRDefault="001502D9" w:rsidP="001502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BDBBE" w14:textId="77777777" w:rsidR="001502D9" w:rsidRPr="00FE05C8" w:rsidRDefault="001502D9" w:rsidP="001502D9">
      <w:pPr>
        <w:rPr>
          <w:rFonts w:ascii="Times New Roman" w:hAnsi="Times New Roman" w:cs="Times New Roman"/>
          <w:b/>
          <w:sz w:val="24"/>
          <w:szCs w:val="24"/>
        </w:rPr>
      </w:pPr>
    </w:p>
    <w:p w14:paraId="7399F232" w14:textId="77777777" w:rsidR="001502D9" w:rsidRPr="00FE05C8" w:rsidRDefault="001502D9" w:rsidP="001502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31880" w14:textId="6353E281" w:rsidR="001502D9" w:rsidRPr="00DA1AD1" w:rsidRDefault="001502D9" w:rsidP="00DA1AD1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Değerlendirme Takımı Üyeleri</w:t>
      </w:r>
    </w:p>
    <w:p w14:paraId="0B248B9D" w14:textId="5A617E6D" w:rsidR="00331ABD" w:rsidRDefault="0057252F" w:rsidP="001502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 …</w:t>
      </w:r>
    </w:p>
    <w:p w14:paraId="0A73B8C6" w14:textId="77777777" w:rsidR="0057252F" w:rsidRDefault="0057252F" w:rsidP="00572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 …</w:t>
      </w:r>
    </w:p>
    <w:p w14:paraId="2D7CB768" w14:textId="77777777" w:rsidR="0057252F" w:rsidRDefault="0057252F" w:rsidP="00572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 …</w:t>
      </w:r>
    </w:p>
    <w:p w14:paraId="45EB1722" w14:textId="77777777" w:rsidR="00331ABD" w:rsidRDefault="00331ABD" w:rsidP="001502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C2BD7" w14:textId="77777777" w:rsidR="00331ABD" w:rsidRDefault="00331ABD" w:rsidP="001502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F9678" w14:textId="66E35A4D" w:rsidR="001502D9" w:rsidRPr="00FE05C8" w:rsidRDefault="00331ABD" w:rsidP="001502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…..</w:t>
      </w:r>
      <w:r w:rsidR="001502D9" w:rsidRPr="00FE05C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..</w:t>
      </w:r>
    </w:p>
    <w:p w14:paraId="542C6C62" w14:textId="77777777" w:rsidR="001502D9" w:rsidRPr="00FE05C8" w:rsidRDefault="001502D9" w:rsidP="00253755">
      <w:pPr>
        <w:rPr>
          <w:rFonts w:ascii="Times New Roman" w:hAnsi="Times New Roman" w:cs="Times New Roman"/>
          <w:b/>
          <w:sz w:val="24"/>
          <w:szCs w:val="24"/>
        </w:rPr>
      </w:pPr>
    </w:p>
    <w:p w14:paraId="4746CFEE" w14:textId="77777777" w:rsidR="001502D9" w:rsidRPr="00FE05C8" w:rsidRDefault="001502D9" w:rsidP="00253755">
      <w:pPr>
        <w:rPr>
          <w:rFonts w:ascii="Times New Roman" w:hAnsi="Times New Roman" w:cs="Times New Roman"/>
          <w:b/>
          <w:sz w:val="24"/>
          <w:szCs w:val="24"/>
        </w:rPr>
      </w:pPr>
      <w:r w:rsidRPr="00FE05C8">
        <w:rPr>
          <w:rFonts w:ascii="Times New Roman" w:hAnsi="Times New Roman" w:cs="Times New Roman"/>
          <w:b/>
          <w:sz w:val="24"/>
          <w:szCs w:val="24"/>
        </w:rPr>
        <w:t>Değerlendirme Süreci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73"/>
        <w:gridCol w:w="2687"/>
      </w:tblGrid>
      <w:tr w:rsidR="001502D9" w:rsidRPr="00FE05C8" w14:paraId="5AAE3B32" w14:textId="77777777" w:rsidTr="00C7371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BF9F" w14:textId="77777777" w:rsidR="001502D9" w:rsidRPr="00FE05C8" w:rsidRDefault="001502D9" w:rsidP="00DA1AD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kern w:val="24"/>
                <w:lang w:eastAsia="en-US"/>
              </w:rPr>
            </w:pPr>
            <w:r w:rsidRPr="00FE05C8">
              <w:rPr>
                <w:color w:val="000000" w:themeColor="text1"/>
                <w:kern w:val="24"/>
                <w:lang w:eastAsia="en-US"/>
              </w:rPr>
              <w:t>Birim BİDR’inin iletilmesi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E84A" w14:textId="04CBFF62" w:rsidR="001502D9" w:rsidRPr="00DA1AD1" w:rsidRDefault="001502D9" w:rsidP="00C7371B">
            <w:pPr>
              <w:pStyle w:val="NormalWeb"/>
              <w:spacing w:before="0" w:beforeAutospacing="0" w:after="0" w:afterAutospacing="0" w:line="276" w:lineRule="auto"/>
              <w:jc w:val="right"/>
              <w:rPr>
                <w:color w:val="0070C0"/>
                <w:kern w:val="24"/>
                <w:lang w:eastAsia="en-US"/>
              </w:rPr>
            </w:pPr>
          </w:p>
        </w:tc>
      </w:tr>
      <w:tr w:rsidR="001502D9" w:rsidRPr="00FE05C8" w14:paraId="4FA73256" w14:textId="77777777" w:rsidTr="00C7371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D59D" w14:textId="77777777" w:rsidR="001502D9" w:rsidRPr="00FE05C8" w:rsidRDefault="001502D9" w:rsidP="00DA1AD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kern w:val="24"/>
                <w:lang w:eastAsia="en-US"/>
              </w:rPr>
            </w:pPr>
            <w:r w:rsidRPr="00FE05C8">
              <w:rPr>
                <w:color w:val="000000" w:themeColor="text1"/>
                <w:kern w:val="24"/>
                <w:lang w:eastAsia="en-US"/>
              </w:rPr>
              <w:t>Değerlendirme takımının belirlenmesi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C9D1" w14:textId="2111107F" w:rsidR="001502D9" w:rsidRPr="00DA1AD1" w:rsidRDefault="001502D9" w:rsidP="00C7371B">
            <w:pPr>
              <w:pStyle w:val="NormalWeb"/>
              <w:spacing w:before="0" w:beforeAutospacing="0" w:after="0" w:afterAutospacing="0" w:line="276" w:lineRule="auto"/>
              <w:jc w:val="right"/>
              <w:rPr>
                <w:color w:val="0070C0"/>
                <w:kern w:val="24"/>
                <w:lang w:eastAsia="en-US"/>
              </w:rPr>
            </w:pPr>
          </w:p>
        </w:tc>
      </w:tr>
      <w:tr w:rsidR="001502D9" w:rsidRPr="00FE05C8" w14:paraId="2958E3B0" w14:textId="77777777" w:rsidTr="00C7371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FE28" w14:textId="77777777" w:rsidR="001502D9" w:rsidRPr="00FE05C8" w:rsidRDefault="001502D9" w:rsidP="00DA1AD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kern w:val="24"/>
                <w:lang w:eastAsia="en-US"/>
              </w:rPr>
            </w:pPr>
            <w:r w:rsidRPr="00FE05C8">
              <w:rPr>
                <w:color w:val="000000" w:themeColor="text1"/>
                <w:kern w:val="24"/>
                <w:lang w:eastAsia="en-US"/>
              </w:rPr>
              <w:t>Değerlendirme takımının güncellenmesi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A79" w14:textId="26B28CF7" w:rsidR="001502D9" w:rsidRPr="00DA1AD1" w:rsidRDefault="001502D9" w:rsidP="00C7371B">
            <w:pPr>
              <w:pStyle w:val="NormalWeb"/>
              <w:spacing w:before="0" w:beforeAutospacing="0" w:after="0" w:afterAutospacing="0" w:line="276" w:lineRule="auto"/>
              <w:jc w:val="right"/>
              <w:rPr>
                <w:color w:val="0070C0"/>
                <w:kern w:val="24"/>
                <w:lang w:eastAsia="en-US"/>
              </w:rPr>
            </w:pPr>
          </w:p>
        </w:tc>
      </w:tr>
      <w:tr w:rsidR="001502D9" w:rsidRPr="00FE05C8" w14:paraId="694DCEA1" w14:textId="77777777" w:rsidTr="00C7371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A576" w14:textId="77777777" w:rsidR="001502D9" w:rsidRPr="00FE05C8" w:rsidRDefault="001502D9" w:rsidP="00DA1AD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kern w:val="24"/>
                <w:lang w:eastAsia="en-US"/>
              </w:rPr>
            </w:pPr>
            <w:r w:rsidRPr="00FE05C8">
              <w:rPr>
                <w:color w:val="000000" w:themeColor="text1"/>
                <w:kern w:val="24"/>
                <w:lang w:eastAsia="en-US"/>
              </w:rPr>
              <w:t xml:space="preserve">Değerlendirme takımı </w:t>
            </w:r>
            <w:r w:rsidR="00D93F6E" w:rsidRPr="00FE05C8">
              <w:rPr>
                <w:color w:val="000000" w:themeColor="text1"/>
                <w:kern w:val="24"/>
                <w:lang w:eastAsia="en-US"/>
              </w:rPr>
              <w:t>eğitim</w:t>
            </w:r>
            <w:r w:rsidRPr="00FE05C8">
              <w:rPr>
                <w:color w:val="000000" w:themeColor="text1"/>
                <w:kern w:val="24"/>
                <w:lang w:eastAsia="en-US"/>
              </w:rPr>
              <w:t xml:space="preserve"> toplantısı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77E" w14:textId="2AD69561" w:rsidR="001502D9" w:rsidRPr="00DA1AD1" w:rsidRDefault="001502D9" w:rsidP="00C7371B">
            <w:pPr>
              <w:pStyle w:val="NormalWeb"/>
              <w:spacing w:before="0" w:beforeAutospacing="0" w:after="0" w:afterAutospacing="0" w:line="276" w:lineRule="auto"/>
              <w:jc w:val="right"/>
              <w:rPr>
                <w:color w:val="0070C0"/>
                <w:kern w:val="24"/>
                <w:lang w:eastAsia="en-US"/>
              </w:rPr>
            </w:pPr>
          </w:p>
        </w:tc>
      </w:tr>
      <w:tr w:rsidR="001502D9" w:rsidRPr="00FE05C8" w14:paraId="18294A5E" w14:textId="77777777" w:rsidTr="00C7371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D8DE" w14:textId="77777777" w:rsidR="001502D9" w:rsidRPr="00FE05C8" w:rsidRDefault="001502D9" w:rsidP="00DA1AD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2E74B5" w:themeColor="accent1" w:themeShade="BF"/>
                <w:kern w:val="24"/>
                <w:lang w:eastAsia="en-US"/>
              </w:rPr>
            </w:pPr>
            <w:r w:rsidRPr="00FE05C8">
              <w:rPr>
                <w:color w:val="000000" w:themeColor="text1"/>
                <w:kern w:val="24"/>
                <w:lang w:eastAsia="en-US"/>
              </w:rPr>
              <w:t xml:space="preserve">Saha ziyareti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A972" w14:textId="052D862E" w:rsidR="001502D9" w:rsidRPr="00DA1AD1" w:rsidRDefault="001502D9" w:rsidP="00C7371B">
            <w:pPr>
              <w:pStyle w:val="NormalWeb"/>
              <w:spacing w:before="0" w:beforeAutospacing="0" w:after="0" w:afterAutospacing="0" w:line="276" w:lineRule="auto"/>
              <w:jc w:val="right"/>
              <w:rPr>
                <w:color w:val="0070C0"/>
                <w:kern w:val="24"/>
                <w:lang w:eastAsia="en-US"/>
              </w:rPr>
            </w:pPr>
          </w:p>
        </w:tc>
      </w:tr>
      <w:tr w:rsidR="001502D9" w:rsidRPr="00FE05C8" w14:paraId="63084E1B" w14:textId="77777777" w:rsidTr="00C7371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45C" w14:textId="77777777" w:rsidR="001502D9" w:rsidRPr="00FE05C8" w:rsidRDefault="001502D9" w:rsidP="00DA1AD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2E74B5" w:themeColor="accent1" w:themeShade="BF"/>
                <w:kern w:val="24"/>
                <w:lang w:eastAsia="en-US"/>
              </w:rPr>
            </w:pPr>
            <w:r w:rsidRPr="00FE05C8">
              <w:rPr>
                <w:kern w:val="24"/>
                <w:lang w:eastAsia="en-US"/>
              </w:rPr>
              <w:t>Rapor hazırlanması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1758" w14:textId="3E814151" w:rsidR="001502D9" w:rsidRPr="00DA1AD1" w:rsidRDefault="001502D9" w:rsidP="00C7371B">
            <w:pPr>
              <w:pStyle w:val="NormalWeb"/>
              <w:spacing w:before="0" w:beforeAutospacing="0" w:after="0" w:afterAutospacing="0" w:line="276" w:lineRule="auto"/>
              <w:jc w:val="right"/>
              <w:rPr>
                <w:color w:val="0070C0"/>
                <w:kern w:val="24"/>
                <w:lang w:eastAsia="en-US"/>
              </w:rPr>
            </w:pPr>
          </w:p>
        </w:tc>
      </w:tr>
    </w:tbl>
    <w:p w14:paraId="50A9490F" w14:textId="77777777" w:rsidR="001502D9" w:rsidRPr="00FE05C8" w:rsidRDefault="001502D9" w:rsidP="00253755">
      <w:pPr>
        <w:rPr>
          <w:rFonts w:ascii="Times New Roman" w:hAnsi="Times New Roman" w:cs="Times New Roman"/>
          <w:b/>
          <w:sz w:val="24"/>
          <w:szCs w:val="24"/>
        </w:rPr>
      </w:pPr>
    </w:p>
    <w:p w14:paraId="2F7980ED" w14:textId="77777777" w:rsidR="00DA1AD1" w:rsidRDefault="00DA1AD1" w:rsidP="00253755">
      <w:pPr>
        <w:rPr>
          <w:rFonts w:ascii="Times New Roman" w:hAnsi="Times New Roman" w:cs="Times New Roman"/>
          <w:b/>
          <w:sz w:val="24"/>
          <w:szCs w:val="24"/>
        </w:rPr>
      </w:pPr>
    </w:p>
    <w:p w14:paraId="60668094" w14:textId="77777777" w:rsidR="00DA1AD1" w:rsidRDefault="00DA1AD1" w:rsidP="00253755">
      <w:pPr>
        <w:rPr>
          <w:rFonts w:ascii="Times New Roman" w:hAnsi="Times New Roman" w:cs="Times New Roman"/>
          <w:b/>
          <w:sz w:val="24"/>
          <w:szCs w:val="24"/>
        </w:rPr>
      </w:pPr>
    </w:p>
    <w:p w14:paraId="0964A9D5" w14:textId="46204E3E" w:rsidR="00851DB6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BİRİM</w:t>
      </w:r>
      <w:r w:rsidR="001502D9" w:rsidRPr="00DA1A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HAKKINDA BİLGİLER</w:t>
      </w:r>
    </w:p>
    <w:p w14:paraId="75D3FAA3" w14:textId="77777777" w:rsidR="00253755" w:rsidRPr="00DA1AD1" w:rsidRDefault="00253755" w:rsidP="00DA1AD1">
      <w:pPr>
        <w:pStyle w:val="ListeParagraf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İletişim Bilgileri</w:t>
      </w:r>
    </w:p>
    <w:p w14:paraId="0E37502E" w14:textId="77777777" w:rsidR="00253755" w:rsidRPr="00DA1AD1" w:rsidRDefault="00253755" w:rsidP="00DA1AD1">
      <w:pPr>
        <w:pStyle w:val="ListeParagraf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Tarihsel Gelişimi</w:t>
      </w:r>
    </w:p>
    <w:p w14:paraId="78D7ED87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1.3. Araştırma Faaliyetlerinin Yürütüldüğü Birimler</w:t>
      </w:r>
    </w:p>
    <w:p w14:paraId="117C055E" w14:textId="77777777" w:rsidR="00FE05C8" w:rsidRPr="00DA1AD1" w:rsidRDefault="00FE05C8" w:rsidP="00DA1A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A106EA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A. KALİTE GÜVENCESİ SİSTEMİ</w:t>
      </w:r>
    </w:p>
    <w:p w14:paraId="3C92F64E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A.1. Misyon ve Stratejik Amaçlar</w:t>
      </w:r>
    </w:p>
    <w:p w14:paraId="6CFFEA1F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A.1.1. Misyon, Vizyon, Stratejik Amaçlar ve Hedefler</w:t>
      </w:r>
    </w:p>
    <w:p w14:paraId="289C9EA7" w14:textId="628CCECE" w:rsidR="003E0039" w:rsidRPr="00DA1AD1" w:rsidRDefault="00837B6C" w:rsidP="000558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32EF1" w14:textId="33A6C31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A.1.2. Kalite Güvencesi, Eğitim-Öğretim, Araştırma Geliştirme, Toplumsal Katkı ve Yönetim</w:t>
      </w:r>
      <w:r w:rsidR="00DA1AD1" w:rsidRPr="00DA1A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Politikaları</w:t>
      </w:r>
    </w:p>
    <w:p w14:paraId="442CC5E4" w14:textId="028E3FE3" w:rsidR="00323B41" w:rsidRPr="00DA1AD1" w:rsidRDefault="00837B6C" w:rsidP="00DA1A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09CDD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A.1.3. Performans Yönetimi</w:t>
      </w:r>
    </w:p>
    <w:p w14:paraId="067E8662" w14:textId="730FAF81" w:rsidR="00A807EE" w:rsidRPr="00DA1AD1" w:rsidRDefault="00837B6C" w:rsidP="00DA1A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604A4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A.2. İç Kalite Güvencesi Sistemi</w:t>
      </w:r>
    </w:p>
    <w:p w14:paraId="7F1CD367" w14:textId="3E31EE75" w:rsidR="006F7FCB" w:rsidRPr="00DA1AD1" w:rsidRDefault="00837B6C" w:rsidP="00DA1A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70FBB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A.2.1. Kalite Komisyonu</w:t>
      </w:r>
    </w:p>
    <w:p w14:paraId="2E532F68" w14:textId="3D17C871" w:rsidR="00E65968" w:rsidRPr="00DA1AD1" w:rsidRDefault="00837B6C" w:rsidP="00DA1A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E84A5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A.2.2. İç Kalite Güvencesi Mekanizmaları (PÜKO Çevrimleri, Takvim, Birimlerin Yapısı</w:t>
      </w:r>
      <w:r w:rsidR="001D6D15" w:rsidRPr="00DA1AD1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14:paraId="740BA62F" w14:textId="1D4CE04A" w:rsidR="00FE05C8" w:rsidRPr="00DA1AD1" w:rsidRDefault="00837B6C" w:rsidP="00DA1A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6A9C3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A.2.3. Liderlik ve Kalite Güvencesi Kültürü</w:t>
      </w:r>
    </w:p>
    <w:p w14:paraId="0BDB762F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A.3. Paydaş Katılımı</w:t>
      </w:r>
    </w:p>
    <w:p w14:paraId="7D51A277" w14:textId="5FE6A107" w:rsidR="000F509B" w:rsidRPr="00DA1AD1" w:rsidRDefault="00837B6C" w:rsidP="00DA1A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A3E05" w14:textId="14ACB770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A.3.1. İç ve Dış Paydaşların Kalite Güvencesi Eğitim ve Öğretim, Araştırma ve Geliştirme, Yönetim</w:t>
      </w:r>
      <w:r w:rsidR="00DA1AD1" w:rsidRPr="00DA1A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ve Uluslararasılaşma Süreçlerine Katılımı</w:t>
      </w:r>
    </w:p>
    <w:p w14:paraId="33DA123F" w14:textId="3322EB66" w:rsidR="00125CF1" w:rsidRPr="00DA1AD1" w:rsidRDefault="00837B6C" w:rsidP="00DA1A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AB8DA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A.4. Uluslararasılaşma</w:t>
      </w:r>
    </w:p>
    <w:p w14:paraId="6092655A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A.4.1. Uluslararasılaşma Politikası</w:t>
      </w:r>
    </w:p>
    <w:p w14:paraId="6B470595" w14:textId="62B672DF" w:rsidR="00253755" w:rsidRPr="00DA1AD1" w:rsidRDefault="00837B6C" w:rsidP="00DA1A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E27CE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B. EĞİTİM-ÖĞRETİM</w:t>
      </w:r>
    </w:p>
    <w:p w14:paraId="1A39DB49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B.1. Programların Tasarımı ve Onayı</w:t>
      </w:r>
    </w:p>
    <w:p w14:paraId="389E4401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B.1.1. Programların Tasarımı ve Onayı</w:t>
      </w:r>
    </w:p>
    <w:p w14:paraId="2AA3B4F4" w14:textId="1EF89F45" w:rsidR="0074232C" w:rsidRPr="00DA1AD1" w:rsidRDefault="00837B6C" w:rsidP="00DA1A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1BF44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B.1.2. Programın Ders Dağılımı Dengesi</w:t>
      </w:r>
    </w:p>
    <w:p w14:paraId="71F3909B" w14:textId="5E4EF6C3" w:rsidR="007F77EA" w:rsidRPr="00DA1AD1" w:rsidRDefault="00837B6C" w:rsidP="00DA1A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F82A5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B.1.3. Ders Kazanımlarının Program Çıktılarıyla Uyumu</w:t>
      </w:r>
    </w:p>
    <w:p w14:paraId="1043C2FE" w14:textId="17E35867" w:rsidR="00624DE5" w:rsidRPr="00DA1AD1" w:rsidRDefault="003279D4" w:rsidP="00DA1AD1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C55F4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B.1.4. Öğrenci İş Yüküne Dayalı Ders Tasarımı</w:t>
      </w:r>
    </w:p>
    <w:p w14:paraId="129A36A7" w14:textId="65A6156F" w:rsidR="00624DE5" w:rsidRPr="00DA1AD1" w:rsidRDefault="003279D4" w:rsidP="00DA1A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F634F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B.1.5. Ölçme ve Değerlendirme Sistemi</w:t>
      </w:r>
    </w:p>
    <w:p w14:paraId="5201A1D8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B.2 Öğrenci Kabulü ve Gelişimi</w:t>
      </w:r>
    </w:p>
    <w:p w14:paraId="23AAB4A3" w14:textId="722ECB58" w:rsidR="00406BE6" w:rsidRPr="00DA1AD1" w:rsidRDefault="003279D4" w:rsidP="00DA1A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08A88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B.2.1. Öğrenci Kabulü, Önceki Öğrenmenin Tanınması ve Kredilendirilmesi</w:t>
      </w:r>
    </w:p>
    <w:p w14:paraId="6C96AC51" w14:textId="7A73896C" w:rsidR="00406BE6" w:rsidRPr="00DA1AD1" w:rsidRDefault="003279D4" w:rsidP="00DA1A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D8ADF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B.2.2. Yeterliliklerin Sertifikalandırılması ve Diploma</w:t>
      </w:r>
    </w:p>
    <w:p w14:paraId="7EA57921" w14:textId="224D981B" w:rsidR="00406BE6" w:rsidRPr="00DA1AD1" w:rsidRDefault="003B0210" w:rsidP="00DA1A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4EB63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B.3 Öğrenci Merkezli Öğrenme, Öğretme ve Değerlendirme</w:t>
      </w:r>
    </w:p>
    <w:p w14:paraId="7C670D4D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B.3.1. Öğretim Yöntem ve Teknikleri</w:t>
      </w:r>
    </w:p>
    <w:p w14:paraId="18764919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B.3.2. Ölçme ve Değerlendirme</w:t>
      </w:r>
    </w:p>
    <w:p w14:paraId="0CDEFCF5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B.3.3. Öğrenci Geri Bildirimleri</w:t>
      </w:r>
    </w:p>
    <w:p w14:paraId="619AF14F" w14:textId="0EF8C2AF" w:rsidR="006570D8" w:rsidRPr="00DA1AD1" w:rsidRDefault="003B0210" w:rsidP="00DA1A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84748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B.3.4. Akademik Danışmanlık</w:t>
      </w:r>
    </w:p>
    <w:p w14:paraId="744357FD" w14:textId="65BA5197" w:rsidR="00C3171E" w:rsidRPr="00DA1AD1" w:rsidRDefault="003B0210" w:rsidP="00DA1A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38603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B.4. Öğretim Elemanları</w:t>
      </w:r>
    </w:p>
    <w:p w14:paraId="45E15034" w14:textId="1BEEF348" w:rsidR="00C3171E" w:rsidRPr="00DA1AD1" w:rsidRDefault="003B0210" w:rsidP="00DA1A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EA9A3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B.4.1. Atama, Yükseltme ve Görevlendirme Kriterleri</w:t>
      </w:r>
    </w:p>
    <w:p w14:paraId="502CC8A0" w14:textId="14BDC6D6" w:rsidR="00E2658F" w:rsidRPr="00DA1AD1" w:rsidRDefault="003B0210" w:rsidP="00DA1A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13CFC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B.4.2. Öğretim Yetkinliği</w:t>
      </w:r>
    </w:p>
    <w:p w14:paraId="34D10A2B" w14:textId="3F466BB0" w:rsidR="00C3171E" w:rsidRPr="00DA1AD1" w:rsidRDefault="003B0210" w:rsidP="00DA1A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FE358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B.4.3. Eğitim Faaliyetlerine Yönelik Teşvik ve Ödüllendirme</w:t>
      </w:r>
    </w:p>
    <w:p w14:paraId="24785930" w14:textId="77777777" w:rsidR="000558C7" w:rsidRPr="00DA1AD1" w:rsidRDefault="000558C7" w:rsidP="00DA1A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07E4548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B.5. Öğrenme Kaynakları</w:t>
      </w:r>
    </w:p>
    <w:p w14:paraId="6E3E1338" w14:textId="2A242875" w:rsidR="003F2AB3" w:rsidRPr="00DA1AD1" w:rsidRDefault="00D55CB0" w:rsidP="00DA1A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42AE0" w14:textId="77777777" w:rsidR="00253755" w:rsidRPr="00DA1AD1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1AD1">
        <w:rPr>
          <w:rFonts w:ascii="Times New Roman" w:hAnsi="Times New Roman" w:cs="Times New Roman"/>
          <w:b/>
          <w:color w:val="0070C0"/>
          <w:sz w:val="24"/>
          <w:szCs w:val="24"/>
        </w:rPr>
        <w:t>B.5.1 Öğrenme O</w:t>
      </w:r>
      <w:r w:rsidRPr="00641A8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rtamı ve Kaynakları</w:t>
      </w:r>
    </w:p>
    <w:p w14:paraId="299DC3FE" w14:textId="457A8888" w:rsidR="003F2AB3" w:rsidRPr="00DA1AD1" w:rsidRDefault="004E7501" w:rsidP="00DA1AD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4C157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color w:val="0070C0"/>
          <w:sz w:val="24"/>
          <w:szCs w:val="24"/>
        </w:rPr>
        <w:t>B.5.2. Sosyal, Kültürel, Sportif Faaliyetler</w:t>
      </w:r>
    </w:p>
    <w:p w14:paraId="2E29E6D2" w14:textId="632DDB09" w:rsidR="00C93F9D" w:rsidRPr="00DA1AD1" w:rsidRDefault="004E7501" w:rsidP="00641A87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8D351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color w:val="0070C0"/>
          <w:sz w:val="24"/>
          <w:szCs w:val="24"/>
        </w:rPr>
        <w:t>B.5.3. Tesis ve Altyapılar</w:t>
      </w:r>
    </w:p>
    <w:p w14:paraId="541F99C6" w14:textId="2D2493AF" w:rsidR="00C93F9D" w:rsidRPr="00DA1AD1" w:rsidRDefault="004E7501" w:rsidP="00641A87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B287B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color w:val="0070C0"/>
          <w:sz w:val="24"/>
          <w:szCs w:val="24"/>
        </w:rPr>
        <w:t>B.5.4 Engelsiz Üniversite</w:t>
      </w:r>
    </w:p>
    <w:p w14:paraId="532CD192" w14:textId="6431083F" w:rsidR="00C93F9D" w:rsidRPr="00DA1AD1" w:rsidRDefault="004E7501" w:rsidP="00641A8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0B48A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color w:val="0070C0"/>
          <w:sz w:val="24"/>
          <w:szCs w:val="24"/>
        </w:rPr>
        <w:t>B.5.5. Psikolojik Danışmanlık ve Kariyer Hizmetleri</w:t>
      </w:r>
    </w:p>
    <w:p w14:paraId="73CAFE8D" w14:textId="1ABB2C2C" w:rsidR="00B85FFF" w:rsidRPr="00DA1AD1" w:rsidRDefault="004E7501" w:rsidP="00641A8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D946121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color w:val="0070C0"/>
          <w:sz w:val="24"/>
          <w:szCs w:val="24"/>
        </w:rPr>
        <w:t>B.6. Programların İzlenmesi ve Güncellenmesi</w:t>
      </w:r>
    </w:p>
    <w:p w14:paraId="505F1D35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color w:val="0070C0"/>
          <w:sz w:val="24"/>
          <w:szCs w:val="24"/>
        </w:rPr>
        <w:t>B.6.1. Programların Çıktılarının İzlenmesi ve Güncellenmesi</w:t>
      </w:r>
    </w:p>
    <w:p w14:paraId="45507CF9" w14:textId="35B0E707" w:rsidR="000558C7" w:rsidRDefault="004E7501" w:rsidP="004E7501">
      <w:pPr>
        <w:spacing w:line="360" w:lineRule="auto"/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38195" w14:textId="1B73D21E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color w:val="0070C0"/>
          <w:sz w:val="24"/>
          <w:szCs w:val="24"/>
        </w:rPr>
        <w:t>B.6.2. Mezun İzleme Sistemi</w:t>
      </w:r>
    </w:p>
    <w:p w14:paraId="5EBF3EF7" w14:textId="18B9E56D" w:rsidR="00B85FFF" w:rsidRPr="00DA1AD1" w:rsidRDefault="004E7501" w:rsidP="00641A8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F8416" w14:textId="77777777" w:rsidR="00253755" w:rsidRPr="000558C7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58C7">
        <w:rPr>
          <w:rFonts w:ascii="Times New Roman" w:hAnsi="Times New Roman" w:cs="Times New Roman"/>
          <w:b/>
          <w:color w:val="0070C0"/>
          <w:sz w:val="24"/>
          <w:szCs w:val="24"/>
        </w:rPr>
        <w:t>C. ARAŞTIRMA-GELİŞTİRME</w:t>
      </w:r>
    </w:p>
    <w:p w14:paraId="3EDB3195" w14:textId="77777777" w:rsidR="00253755" w:rsidRPr="000558C7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58C7">
        <w:rPr>
          <w:rFonts w:ascii="Times New Roman" w:hAnsi="Times New Roman" w:cs="Times New Roman"/>
          <w:b/>
          <w:color w:val="0070C0"/>
          <w:sz w:val="24"/>
          <w:szCs w:val="24"/>
        </w:rPr>
        <w:t>C.1. Araştırma Stratejisi</w:t>
      </w:r>
    </w:p>
    <w:p w14:paraId="7A0A090D" w14:textId="77777777" w:rsidR="00253755" w:rsidRPr="000558C7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58C7">
        <w:rPr>
          <w:rFonts w:ascii="Times New Roman" w:hAnsi="Times New Roman" w:cs="Times New Roman"/>
          <w:b/>
          <w:color w:val="0070C0"/>
          <w:sz w:val="24"/>
          <w:szCs w:val="24"/>
        </w:rPr>
        <w:t>C.1.1. Birimin Araştırma Politikası, Hedefleri ve Stratejisi</w:t>
      </w:r>
    </w:p>
    <w:p w14:paraId="6E0A3573" w14:textId="77777777" w:rsidR="00253755" w:rsidRPr="000558C7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58C7">
        <w:rPr>
          <w:rFonts w:ascii="Times New Roman" w:hAnsi="Times New Roman" w:cs="Times New Roman"/>
          <w:b/>
          <w:color w:val="0070C0"/>
          <w:sz w:val="24"/>
          <w:szCs w:val="24"/>
        </w:rPr>
        <w:t>C.1.2. Araştırma-Geliştirme Süreçlerinin Yönetimi ve Organizasyonel Yapısı</w:t>
      </w:r>
    </w:p>
    <w:p w14:paraId="18B17531" w14:textId="77777777" w:rsidR="00253755" w:rsidRPr="000558C7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58C7">
        <w:rPr>
          <w:rFonts w:ascii="Times New Roman" w:hAnsi="Times New Roman" w:cs="Times New Roman"/>
          <w:b/>
          <w:color w:val="0070C0"/>
          <w:sz w:val="24"/>
          <w:szCs w:val="24"/>
        </w:rPr>
        <w:t>C.1.3. Araştırmaların Yerel/Bölgesel/Ulusal Kalkınma Hedefleriyle İlişkisi</w:t>
      </w:r>
    </w:p>
    <w:p w14:paraId="6AE98861" w14:textId="77777777" w:rsidR="00253755" w:rsidRPr="000558C7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58C7">
        <w:rPr>
          <w:rFonts w:ascii="Times New Roman" w:hAnsi="Times New Roman" w:cs="Times New Roman"/>
          <w:b/>
          <w:color w:val="0070C0"/>
          <w:sz w:val="24"/>
          <w:szCs w:val="24"/>
        </w:rPr>
        <w:t>C.2. Birimin Araştırma Kaynakları</w:t>
      </w:r>
    </w:p>
    <w:p w14:paraId="1C21D831" w14:textId="77777777" w:rsidR="00253755" w:rsidRPr="000558C7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58C7">
        <w:rPr>
          <w:rFonts w:ascii="Times New Roman" w:hAnsi="Times New Roman" w:cs="Times New Roman"/>
          <w:b/>
          <w:color w:val="0070C0"/>
          <w:sz w:val="24"/>
          <w:szCs w:val="24"/>
        </w:rPr>
        <w:t>C.2.1. Araştırma Kaynakları</w:t>
      </w:r>
    </w:p>
    <w:p w14:paraId="295EE630" w14:textId="3D4EA5D4" w:rsidR="0016585F" w:rsidRPr="00DA1AD1" w:rsidRDefault="00253755" w:rsidP="007219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58C7">
        <w:rPr>
          <w:rFonts w:ascii="Times New Roman" w:hAnsi="Times New Roman" w:cs="Times New Roman"/>
          <w:b/>
          <w:color w:val="0070C0"/>
          <w:sz w:val="24"/>
          <w:szCs w:val="24"/>
        </w:rPr>
        <w:t>C.2.2. Üniversite İçi Kaynaklar (BAP)</w:t>
      </w:r>
      <w:r w:rsidR="004E75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17A42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C.2.3. Üniversite Dışı Kaynaklara Yönelim (Destek Birimleri, Yöntemleri)</w:t>
      </w:r>
    </w:p>
    <w:p w14:paraId="0BAC0002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color w:val="0070C0"/>
          <w:sz w:val="24"/>
          <w:szCs w:val="24"/>
        </w:rPr>
        <w:t>C.2.4. Yüksek Lisans ve Doktora Programları ve Doktora Sonrası İmkanlar</w:t>
      </w:r>
    </w:p>
    <w:p w14:paraId="057FFE0C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C.3 Araştırma Yetkinliği</w:t>
      </w:r>
    </w:p>
    <w:p w14:paraId="1A41B7E7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color w:val="0070C0"/>
          <w:sz w:val="24"/>
          <w:szCs w:val="24"/>
        </w:rPr>
        <w:t>C.3.1. Öğretim Elemanlarının Araştırma Yetkinliğinin Geliştirilmesi</w:t>
      </w:r>
    </w:p>
    <w:p w14:paraId="2C08F03C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color w:val="0070C0"/>
          <w:sz w:val="24"/>
          <w:szCs w:val="24"/>
        </w:rPr>
        <w:t>C.3.2. Ulusal ve Uluslararası Ortak Programlar ve Ortak Araştırma Birimleri</w:t>
      </w:r>
    </w:p>
    <w:p w14:paraId="6B8371C6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color w:val="0070C0"/>
          <w:sz w:val="24"/>
          <w:szCs w:val="24"/>
        </w:rPr>
        <w:t>C.4. Birimin Araştırma Performansı</w:t>
      </w:r>
    </w:p>
    <w:p w14:paraId="101A7D5D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color w:val="0070C0"/>
          <w:sz w:val="24"/>
          <w:szCs w:val="24"/>
        </w:rPr>
        <w:t>C.4.1. Öğretim Elemanı Performans Değerlendirmesi</w:t>
      </w:r>
    </w:p>
    <w:p w14:paraId="5FCE83B5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C.4.2. Araştırma Performansının İzlenmesi ve İyileştirilmesi</w:t>
      </w:r>
    </w:p>
    <w:p w14:paraId="109F9551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C.4.3. Araştırma Bütçe Performansının Değerlendirilmesi</w:t>
      </w:r>
    </w:p>
    <w:p w14:paraId="553000BE" w14:textId="77777777" w:rsidR="00253755" w:rsidRDefault="00253755" w:rsidP="00DA1AD1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 TOPLUMSAL KATKI</w:t>
      </w:r>
    </w:p>
    <w:p w14:paraId="55286824" w14:textId="77777777" w:rsidR="00B22149" w:rsidRPr="00B22149" w:rsidRDefault="00B22149" w:rsidP="00B22149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22149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D.1. Toplumsal Katkı Stratejisi </w:t>
      </w:r>
    </w:p>
    <w:p w14:paraId="0A301B00" w14:textId="77777777" w:rsidR="00B22149" w:rsidRPr="00B22149" w:rsidRDefault="00B22149" w:rsidP="00B22149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22149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D.1.1. Toplumsal Katkı Politikası, Hedefleri ve Stratejisi </w:t>
      </w:r>
    </w:p>
    <w:p w14:paraId="72889461" w14:textId="77777777" w:rsidR="00B22149" w:rsidRPr="00B22149" w:rsidRDefault="00B22149" w:rsidP="00B22149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22149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D.2. Toplumsal Katkı Kaynakları </w:t>
      </w:r>
    </w:p>
    <w:p w14:paraId="7CB15514" w14:textId="77777777" w:rsidR="00B22149" w:rsidRPr="00B22149" w:rsidRDefault="00B22149" w:rsidP="00B22149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22149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D.3. Toplumsal Katkı Performansı </w:t>
      </w:r>
    </w:p>
    <w:p w14:paraId="37409598" w14:textId="3A19EC9B" w:rsidR="00B22149" w:rsidRPr="00641A87" w:rsidRDefault="00B22149" w:rsidP="00B22149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22149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D.3.1. Toplumsal Katkı Performansının İzlenmesi ve İyileştirilmesi</w:t>
      </w:r>
    </w:p>
    <w:p w14:paraId="6F518B57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color w:val="0070C0"/>
          <w:sz w:val="24"/>
          <w:szCs w:val="24"/>
        </w:rPr>
        <w:t>E. YÖNETİM SİSTEMİ</w:t>
      </w:r>
    </w:p>
    <w:p w14:paraId="265B830A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color w:val="0070C0"/>
          <w:sz w:val="24"/>
          <w:szCs w:val="24"/>
        </w:rPr>
        <w:t>E.1 Yönetim ve İdari Birimlerin Yapısı</w:t>
      </w:r>
    </w:p>
    <w:p w14:paraId="79FCB08F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E.1.1. Yönetim Modeli ve İdari Yapı</w:t>
      </w:r>
    </w:p>
    <w:p w14:paraId="6E0E53CF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E.1.2. Süreç Yönetimi</w:t>
      </w:r>
    </w:p>
    <w:p w14:paraId="36B221C3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E.2 Kaynakların Yönetimi</w:t>
      </w:r>
    </w:p>
    <w:p w14:paraId="6AC60F87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E.2.1. İnsan Kaynaklarının Yönetimi</w:t>
      </w:r>
    </w:p>
    <w:p w14:paraId="212F7EB6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E.2.2. Finansal Kaynakların Yönetimi</w:t>
      </w:r>
    </w:p>
    <w:p w14:paraId="361CD998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E.3 Bilgi Yönetim Sistemi</w:t>
      </w:r>
    </w:p>
    <w:p w14:paraId="0BD46F05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E.3.1. Entegre Bilgi Yönetimi Sistemi</w:t>
      </w:r>
    </w:p>
    <w:p w14:paraId="6FB3BB46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E.3.2. Bilgi Güvenliği ve Güvenilirliği</w:t>
      </w:r>
    </w:p>
    <w:p w14:paraId="5D246FED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E.4. Destek Hizmetleri</w:t>
      </w:r>
    </w:p>
    <w:p w14:paraId="59E6CEE8" w14:textId="77777777" w:rsidR="00253755" w:rsidRPr="00641A87" w:rsidRDefault="00253755" w:rsidP="00DA1AD1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E.5 Kamuoyunu Bilgilendirme ve Hesap Verebilirlik</w:t>
      </w:r>
    </w:p>
    <w:p w14:paraId="3DAC1D94" w14:textId="77777777" w:rsidR="00AA5F56" w:rsidRDefault="00253755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color w:val="0070C0"/>
          <w:sz w:val="24"/>
          <w:szCs w:val="24"/>
        </w:rPr>
        <w:t>F. SONUÇ VE DEĞERLENDİRME</w:t>
      </w:r>
    </w:p>
    <w:p w14:paraId="43351C36" w14:textId="77777777" w:rsidR="00846C2E" w:rsidRDefault="00846C2E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7320BFC" w14:textId="77777777" w:rsidR="00704DA9" w:rsidRDefault="00704DA9" w:rsidP="00DA1AD1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5C48961" w14:textId="2407FEF6" w:rsidR="00477DE6" w:rsidRDefault="00477DE6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br w:type="page"/>
      </w:r>
    </w:p>
    <w:p w14:paraId="1AF4F256" w14:textId="77777777" w:rsidR="00B1148D" w:rsidRPr="00D45780" w:rsidRDefault="004D0C08" w:rsidP="00DA1AD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iCs/>
          <w:noProof w:val="0"/>
          <w:color w:val="0070C0"/>
          <w:sz w:val="24"/>
          <w:szCs w:val="24"/>
          <w:u w:val="single"/>
          <w:lang w:eastAsia="tr-TR"/>
        </w:rPr>
      </w:pPr>
      <w:r w:rsidRPr="00D45780">
        <w:rPr>
          <w:rFonts w:ascii="Times New Roman" w:eastAsia="Times New Roman" w:hAnsi="Times New Roman" w:cs="Times New Roman"/>
          <w:b/>
          <w:bCs/>
          <w:iCs/>
          <w:noProof w:val="0"/>
          <w:color w:val="0070C0"/>
          <w:sz w:val="24"/>
          <w:szCs w:val="24"/>
          <w:u w:val="single"/>
          <w:lang w:eastAsia="tr-TR"/>
        </w:rPr>
        <w:lastRenderedPageBreak/>
        <w:t xml:space="preserve">GÜÇLÜ VE GELİŞİME AÇIK YANLAR </w:t>
      </w:r>
    </w:p>
    <w:p w14:paraId="19DAF2DC" w14:textId="5C7D5B9E" w:rsidR="00693B0F" w:rsidRPr="00641A87" w:rsidRDefault="004D0C08" w:rsidP="00DA1AD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noProof w:val="0"/>
          <w:color w:val="0070C0"/>
          <w:sz w:val="24"/>
          <w:szCs w:val="24"/>
          <w:lang w:eastAsia="tr-TR"/>
        </w:rPr>
      </w:pPr>
      <w:r w:rsidRPr="00641A87">
        <w:rPr>
          <w:rFonts w:ascii="Times New Roman" w:eastAsia="Times New Roman" w:hAnsi="Times New Roman" w:cs="Times New Roman"/>
          <w:b/>
          <w:bCs/>
          <w:iCs/>
          <w:noProof w:val="0"/>
          <w:color w:val="0070C0"/>
          <w:sz w:val="24"/>
          <w:szCs w:val="24"/>
          <w:lang w:eastAsia="tr-TR"/>
        </w:rPr>
        <w:t>KALİTE GÜVENCESİ SİSTEMİ</w:t>
      </w:r>
    </w:p>
    <w:p w14:paraId="6EC73CC4" w14:textId="137C8217" w:rsidR="001D3532" w:rsidRPr="00DA1AD1" w:rsidRDefault="004D0C08" w:rsidP="001D353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87">
        <w:rPr>
          <w:rFonts w:ascii="Times New Roman" w:eastAsia="Times New Roman" w:hAnsi="Times New Roman" w:cs="Times New Roman"/>
          <w:b/>
          <w:bCs/>
          <w:iCs/>
          <w:noProof w:val="0"/>
          <w:color w:val="0070C0"/>
          <w:sz w:val="24"/>
          <w:szCs w:val="24"/>
          <w:lang w:eastAsia="tr-TR"/>
        </w:rPr>
        <w:t xml:space="preserve">Güçlü Yanlar </w:t>
      </w:r>
    </w:p>
    <w:p w14:paraId="1626C9BD" w14:textId="0E9E59C1" w:rsidR="000558C7" w:rsidRDefault="004D0C08" w:rsidP="001D3532">
      <w:pPr>
        <w:spacing w:line="360" w:lineRule="auto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Geliş</w:t>
      </w:r>
      <w:r w:rsidR="006417E9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meye</w:t>
      </w:r>
      <w:r w:rsidRPr="00641A87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Açık Yanlar </w:t>
      </w:r>
    </w:p>
    <w:p w14:paraId="3A3AC64E" w14:textId="77777777" w:rsidR="001D3532" w:rsidRPr="00DA1AD1" w:rsidRDefault="001D3532" w:rsidP="001D35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7E2EB39" w14:textId="77777777" w:rsidR="004D0C08" w:rsidRPr="00641A87" w:rsidRDefault="004D0C08" w:rsidP="00DA1AD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color w:val="0070C0"/>
          <w:sz w:val="24"/>
          <w:szCs w:val="24"/>
        </w:rPr>
        <w:t>EĞİTİM ÖĞRETİM</w:t>
      </w:r>
    </w:p>
    <w:p w14:paraId="51C51AE2" w14:textId="77777777" w:rsidR="001D3532" w:rsidRDefault="004D0C08" w:rsidP="00DA1AD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Güçlü Yanlar</w:t>
      </w:r>
    </w:p>
    <w:p w14:paraId="6244948A" w14:textId="77777777" w:rsidR="006417E9" w:rsidRDefault="006417E9" w:rsidP="006417E9">
      <w:pPr>
        <w:spacing w:line="360" w:lineRule="auto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Geliş</w:t>
      </w: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meye</w:t>
      </w:r>
      <w:r w:rsidRPr="00641A87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Açık Yanlar </w:t>
      </w:r>
    </w:p>
    <w:p w14:paraId="1749DE11" w14:textId="77777777" w:rsidR="001D3532" w:rsidRPr="00641A87" w:rsidRDefault="001D3532" w:rsidP="00DA1AD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</w:p>
    <w:p w14:paraId="4BDCB780" w14:textId="77777777" w:rsidR="004D0C08" w:rsidRPr="00641A87" w:rsidRDefault="004D0C08" w:rsidP="00DA1AD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noProof w:val="0"/>
          <w:color w:val="0070C0"/>
          <w:sz w:val="24"/>
          <w:szCs w:val="24"/>
          <w:lang w:eastAsia="tr-TR"/>
        </w:rPr>
      </w:pPr>
      <w:r w:rsidRPr="00641A87">
        <w:rPr>
          <w:rFonts w:ascii="Times New Roman" w:eastAsia="Times New Roman" w:hAnsi="Times New Roman" w:cs="Times New Roman"/>
          <w:b/>
          <w:noProof w:val="0"/>
          <w:color w:val="0070C0"/>
          <w:sz w:val="24"/>
          <w:szCs w:val="24"/>
          <w:lang w:eastAsia="tr-TR"/>
        </w:rPr>
        <w:t>ARAŞTIRMA-GELİŞTİRME</w:t>
      </w:r>
    </w:p>
    <w:p w14:paraId="6D788A9B" w14:textId="77777777" w:rsidR="004D0C08" w:rsidRPr="00641A87" w:rsidRDefault="004D0C08" w:rsidP="00DA1AD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noProof w:val="0"/>
          <w:color w:val="0070C0"/>
          <w:sz w:val="24"/>
          <w:szCs w:val="24"/>
          <w:lang w:eastAsia="tr-TR"/>
        </w:rPr>
      </w:pPr>
      <w:r w:rsidRPr="00641A87">
        <w:rPr>
          <w:rFonts w:ascii="Times New Roman" w:eastAsia="Times New Roman" w:hAnsi="Times New Roman" w:cs="Times New Roman"/>
          <w:b/>
          <w:bCs/>
          <w:iCs/>
          <w:noProof w:val="0"/>
          <w:color w:val="0070C0"/>
          <w:sz w:val="24"/>
          <w:szCs w:val="24"/>
          <w:lang w:eastAsia="tr-TR"/>
        </w:rPr>
        <w:t xml:space="preserve">Güçlü Yanlar </w:t>
      </w:r>
    </w:p>
    <w:p w14:paraId="095366A4" w14:textId="77777777" w:rsidR="006417E9" w:rsidRDefault="006417E9" w:rsidP="006417E9">
      <w:pPr>
        <w:spacing w:line="360" w:lineRule="auto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Geliş</w:t>
      </w: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meye</w:t>
      </w:r>
      <w:r w:rsidRPr="00641A87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Açık Yanlar </w:t>
      </w:r>
    </w:p>
    <w:p w14:paraId="048F1AAE" w14:textId="77777777" w:rsidR="004D0C08" w:rsidRPr="00641A87" w:rsidRDefault="004D0C08" w:rsidP="00DA1AD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noProof w:val="0"/>
          <w:color w:val="0070C0"/>
          <w:sz w:val="24"/>
          <w:szCs w:val="24"/>
          <w:lang w:eastAsia="tr-TR"/>
        </w:rPr>
      </w:pPr>
      <w:r w:rsidRPr="00641A87">
        <w:rPr>
          <w:rFonts w:ascii="Times New Roman" w:eastAsia="Times New Roman" w:hAnsi="Times New Roman" w:cs="Times New Roman"/>
          <w:b/>
          <w:noProof w:val="0"/>
          <w:color w:val="0070C0"/>
          <w:sz w:val="24"/>
          <w:szCs w:val="24"/>
          <w:lang w:eastAsia="tr-TR"/>
        </w:rPr>
        <w:t>TOPLUMSAL KATKI</w:t>
      </w:r>
    </w:p>
    <w:p w14:paraId="3CD7B558" w14:textId="0CA8EDC1" w:rsidR="000558C7" w:rsidRPr="00DA1AD1" w:rsidRDefault="004D0C08" w:rsidP="001D353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tr-TR"/>
        </w:rPr>
      </w:pPr>
      <w:r w:rsidRPr="00641A87">
        <w:rPr>
          <w:rFonts w:ascii="Times New Roman" w:eastAsia="Times New Roman" w:hAnsi="Times New Roman" w:cs="Times New Roman"/>
          <w:b/>
          <w:bCs/>
          <w:iCs/>
          <w:noProof w:val="0"/>
          <w:color w:val="0070C0"/>
          <w:sz w:val="24"/>
          <w:szCs w:val="24"/>
          <w:lang w:eastAsia="tr-TR"/>
        </w:rPr>
        <w:t xml:space="preserve">Güçlü Yanlar </w:t>
      </w:r>
    </w:p>
    <w:p w14:paraId="64EE75C9" w14:textId="77777777" w:rsidR="00A51C0C" w:rsidRDefault="00A51C0C" w:rsidP="00A51C0C">
      <w:pPr>
        <w:spacing w:line="360" w:lineRule="auto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Geliş</w:t>
      </w: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meye</w:t>
      </w:r>
      <w:r w:rsidRPr="00641A87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Açık Yanlar </w:t>
      </w:r>
    </w:p>
    <w:p w14:paraId="498A378D" w14:textId="77777777" w:rsidR="00A51C0C" w:rsidRPr="00641A87" w:rsidRDefault="00A51C0C" w:rsidP="00DA1AD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noProof w:val="0"/>
          <w:color w:val="0070C0"/>
          <w:sz w:val="24"/>
          <w:szCs w:val="24"/>
          <w:lang w:eastAsia="tr-TR"/>
        </w:rPr>
      </w:pPr>
    </w:p>
    <w:p w14:paraId="73D2F972" w14:textId="77777777" w:rsidR="004D0C08" w:rsidRPr="00641A87" w:rsidRDefault="004D0C08" w:rsidP="00DA1AD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noProof w:val="0"/>
          <w:color w:val="0070C0"/>
          <w:sz w:val="24"/>
          <w:szCs w:val="24"/>
          <w:lang w:eastAsia="tr-TR"/>
        </w:rPr>
      </w:pPr>
      <w:r w:rsidRPr="00641A87">
        <w:rPr>
          <w:rFonts w:ascii="Times New Roman" w:eastAsia="Times New Roman" w:hAnsi="Times New Roman" w:cs="Times New Roman"/>
          <w:b/>
          <w:noProof w:val="0"/>
          <w:color w:val="0070C0"/>
          <w:sz w:val="24"/>
          <w:szCs w:val="24"/>
          <w:lang w:eastAsia="tr-TR"/>
        </w:rPr>
        <w:t>YÖNETİM SİSTEMİ</w:t>
      </w:r>
    </w:p>
    <w:p w14:paraId="7FB872DC" w14:textId="77777777" w:rsidR="004D0C08" w:rsidRPr="00641A87" w:rsidRDefault="004D0C08" w:rsidP="00DA1AD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noProof w:val="0"/>
          <w:color w:val="0070C0"/>
          <w:sz w:val="24"/>
          <w:szCs w:val="24"/>
          <w:lang w:eastAsia="tr-TR"/>
        </w:rPr>
      </w:pPr>
      <w:r w:rsidRPr="00641A87">
        <w:rPr>
          <w:rFonts w:ascii="Times New Roman" w:eastAsia="Times New Roman" w:hAnsi="Times New Roman" w:cs="Times New Roman"/>
          <w:b/>
          <w:bCs/>
          <w:iCs/>
          <w:noProof w:val="0"/>
          <w:color w:val="0070C0"/>
          <w:sz w:val="24"/>
          <w:szCs w:val="24"/>
          <w:lang w:eastAsia="tr-TR"/>
        </w:rPr>
        <w:t xml:space="preserve">Güçlü Yanlar </w:t>
      </w:r>
    </w:p>
    <w:p w14:paraId="3A40BF68" w14:textId="77777777" w:rsidR="00AF7265" w:rsidRDefault="00AF7265" w:rsidP="00AF7265">
      <w:pPr>
        <w:spacing w:line="360" w:lineRule="auto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641A87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Geliş</w:t>
      </w: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meye</w:t>
      </w:r>
      <w:r w:rsidRPr="00641A87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Açık Yanlar </w:t>
      </w:r>
    </w:p>
    <w:p w14:paraId="74A34268" w14:textId="77777777" w:rsidR="00F265F5" w:rsidRPr="00FE05C8" w:rsidRDefault="00F265F5" w:rsidP="00F265F5">
      <w:pPr>
        <w:pStyle w:val="ListeParagraf"/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tr-TR"/>
        </w:rPr>
      </w:pPr>
    </w:p>
    <w:sectPr w:rsidR="00F265F5" w:rsidRPr="00FE05C8" w:rsidSect="005C25D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75446"/>
    <w:multiLevelType w:val="hybridMultilevel"/>
    <w:tmpl w:val="87229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B3BEC"/>
    <w:multiLevelType w:val="multilevel"/>
    <w:tmpl w:val="A77EFB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424762"/>
    <w:multiLevelType w:val="hybridMultilevel"/>
    <w:tmpl w:val="741260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544032">
    <w:abstractNumId w:val="1"/>
  </w:num>
  <w:num w:numId="2" w16cid:durableId="2054963326">
    <w:abstractNumId w:val="2"/>
  </w:num>
  <w:num w:numId="3" w16cid:durableId="144908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55"/>
    <w:rsid w:val="000055ED"/>
    <w:rsid w:val="00035E40"/>
    <w:rsid w:val="000377BE"/>
    <w:rsid w:val="00050BF2"/>
    <w:rsid w:val="000558C7"/>
    <w:rsid w:val="00057A1E"/>
    <w:rsid w:val="000A329E"/>
    <w:rsid w:val="000D3ED6"/>
    <w:rsid w:val="000F509B"/>
    <w:rsid w:val="00107D90"/>
    <w:rsid w:val="00122850"/>
    <w:rsid w:val="00125CF1"/>
    <w:rsid w:val="00140455"/>
    <w:rsid w:val="001502D9"/>
    <w:rsid w:val="001521AD"/>
    <w:rsid w:val="0016585F"/>
    <w:rsid w:val="001B51AC"/>
    <w:rsid w:val="001B6792"/>
    <w:rsid w:val="001D3532"/>
    <w:rsid w:val="001D3CC5"/>
    <w:rsid w:val="001D6D15"/>
    <w:rsid w:val="001F4C5E"/>
    <w:rsid w:val="002209AF"/>
    <w:rsid w:val="00253755"/>
    <w:rsid w:val="00270AF8"/>
    <w:rsid w:val="002808DA"/>
    <w:rsid w:val="00303B3E"/>
    <w:rsid w:val="0030445F"/>
    <w:rsid w:val="00323B41"/>
    <w:rsid w:val="003279D4"/>
    <w:rsid w:val="00331ABD"/>
    <w:rsid w:val="003838F5"/>
    <w:rsid w:val="003B0210"/>
    <w:rsid w:val="003D3997"/>
    <w:rsid w:val="003E0039"/>
    <w:rsid w:val="003F2AB3"/>
    <w:rsid w:val="00406B8B"/>
    <w:rsid w:val="00406BE6"/>
    <w:rsid w:val="00477DE6"/>
    <w:rsid w:val="004909E5"/>
    <w:rsid w:val="004B20E2"/>
    <w:rsid w:val="004B48FC"/>
    <w:rsid w:val="004D0C08"/>
    <w:rsid w:val="004D3BAD"/>
    <w:rsid w:val="004E4449"/>
    <w:rsid w:val="004E7501"/>
    <w:rsid w:val="0050408F"/>
    <w:rsid w:val="0051371D"/>
    <w:rsid w:val="00516E10"/>
    <w:rsid w:val="00535757"/>
    <w:rsid w:val="005475A9"/>
    <w:rsid w:val="0057252F"/>
    <w:rsid w:val="005B6282"/>
    <w:rsid w:val="005C25DB"/>
    <w:rsid w:val="00604946"/>
    <w:rsid w:val="006054FD"/>
    <w:rsid w:val="00607403"/>
    <w:rsid w:val="00624DE5"/>
    <w:rsid w:val="006417E9"/>
    <w:rsid w:val="00641A87"/>
    <w:rsid w:val="00651E56"/>
    <w:rsid w:val="006570D8"/>
    <w:rsid w:val="00671BBC"/>
    <w:rsid w:val="0069169F"/>
    <w:rsid w:val="00693B0F"/>
    <w:rsid w:val="006D3053"/>
    <w:rsid w:val="006F7FCB"/>
    <w:rsid w:val="00704DA9"/>
    <w:rsid w:val="00721938"/>
    <w:rsid w:val="0074232C"/>
    <w:rsid w:val="007626D3"/>
    <w:rsid w:val="007B5F0C"/>
    <w:rsid w:val="007F54AE"/>
    <w:rsid w:val="007F77EA"/>
    <w:rsid w:val="00837B6C"/>
    <w:rsid w:val="00845C78"/>
    <w:rsid w:val="00846C2E"/>
    <w:rsid w:val="00851DB6"/>
    <w:rsid w:val="00877D0C"/>
    <w:rsid w:val="00936FB4"/>
    <w:rsid w:val="00951787"/>
    <w:rsid w:val="00961B1A"/>
    <w:rsid w:val="00977B0C"/>
    <w:rsid w:val="009D0FBD"/>
    <w:rsid w:val="00A24F05"/>
    <w:rsid w:val="00A51C0C"/>
    <w:rsid w:val="00A77804"/>
    <w:rsid w:val="00A807EE"/>
    <w:rsid w:val="00AA5F56"/>
    <w:rsid w:val="00AC4A13"/>
    <w:rsid w:val="00AF7265"/>
    <w:rsid w:val="00B100A5"/>
    <w:rsid w:val="00B1148D"/>
    <w:rsid w:val="00B22149"/>
    <w:rsid w:val="00B22814"/>
    <w:rsid w:val="00B4332D"/>
    <w:rsid w:val="00B46D01"/>
    <w:rsid w:val="00B61887"/>
    <w:rsid w:val="00B71EDD"/>
    <w:rsid w:val="00B85FFF"/>
    <w:rsid w:val="00BF2DD1"/>
    <w:rsid w:val="00C3171E"/>
    <w:rsid w:val="00C475E9"/>
    <w:rsid w:val="00C915C2"/>
    <w:rsid w:val="00C93F9D"/>
    <w:rsid w:val="00D376BD"/>
    <w:rsid w:val="00D451C9"/>
    <w:rsid w:val="00D45780"/>
    <w:rsid w:val="00D548B9"/>
    <w:rsid w:val="00D55CB0"/>
    <w:rsid w:val="00D93F6E"/>
    <w:rsid w:val="00D94598"/>
    <w:rsid w:val="00D976AD"/>
    <w:rsid w:val="00DA1AD1"/>
    <w:rsid w:val="00DB300B"/>
    <w:rsid w:val="00DD2D64"/>
    <w:rsid w:val="00DF1E4C"/>
    <w:rsid w:val="00E2658F"/>
    <w:rsid w:val="00E26A83"/>
    <w:rsid w:val="00E65968"/>
    <w:rsid w:val="00E801E2"/>
    <w:rsid w:val="00E841E2"/>
    <w:rsid w:val="00EA09A5"/>
    <w:rsid w:val="00EC0AEB"/>
    <w:rsid w:val="00EE3016"/>
    <w:rsid w:val="00F265F5"/>
    <w:rsid w:val="00F27F9D"/>
    <w:rsid w:val="00F66641"/>
    <w:rsid w:val="00F705BB"/>
    <w:rsid w:val="00F90764"/>
    <w:rsid w:val="00FD0E56"/>
    <w:rsid w:val="00FE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51E16"/>
  <w15:docId w15:val="{1BD169D3-404F-46D1-867A-4F351BA1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C5"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37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  <w:style w:type="table" w:styleId="TabloKlavuzu">
    <w:name w:val="Table Grid"/>
    <w:basedOn w:val="NormalTablo"/>
    <w:uiPriority w:val="39"/>
    <w:rsid w:val="00150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2D9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489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huso001</dc:creator>
  <cp:lastModifiedBy>Emre DÖĞER</cp:lastModifiedBy>
  <cp:revision>32</cp:revision>
  <dcterms:created xsi:type="dcterms:W3CDTF">2023-12-25T11:28:00Z</dcterms:created>
  <dcterms:modified xsi:type="dcterms:W3CDTF">2024-12-26T11:34:00Z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d1a3e3170e222f2a928c5733ee77561d449f0302161930cf9c7c1b5f5efa8fc1</vt:lpwstr>
  </property>
</Properties>
</file>