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4772E9" w14:textId="2493A360" w:rsidR="00FC17B0" w:rsidRPr="001851B1" w:rsidRDefault="00001A63" w:rsidP="00FC17B0">
      <w:pPr>
        <w:spacing w:after="0" w:line="360" w:lineRule="auto"/>
        <w:ind w:firstLine="708"/>
        <w:rPr>
          <w:rFonts w:ascii="Times New Roman" w:eastAsia="Times New Roman" w:hAnsi="Times New Roman" w:cs="Times New Roman"/>
          <w:b/>
          <w:color w:val="000000" w:themeColor="text1"/>
          <w:sz w:val="24"/>
          <w:szCs w:val="24"/>
          <w:lang w:eastAsia="tr-TR"/>
        </w:rPr>
      </w:pPr>
      <w:r w:rsidRPr="001851B1">
        <w:rPr>
          <w:rFonts w:ascii="Times New Roman" w:eastAsia="Times New Roman" w:hAnsi="Times New Roman" w:cs="Times New Roman"/>
          <w:b/>
          <w:color w:val="000000" w:themeColor="text1"/>
          <w:sz w:val="24"/>
          <w:szCs w:val="24"/>
          <w:lang w:eastAsia="tr-TR"/>
        </w:rPr>
        <w:t xml:space="preserve"> </w:t>
      </w:r>
      <w:r w:rsidR="008C79BA" w:rsidRPr="001851B1">
        <w:rPr>
          <w:rFonts w:ascii="Times New Roman" w:eastAsia="Times New Roman" w:hAnsi="Times New Roman" w:cs="Times New Roman"/>
          <w:b/>
          <w:color w:val="000000" w:themeColor="text1"/>
          <w:sz w:val="24"/>
          <w:szCs w:val="24"/>
          <w:lang w:eastAsia="tr-TR"/>
        </w:rPr>
        <w:t xml:space="preserve"> </w:t>
      </w:r>
      <w:r w:rsidR="008C79BA" w:rsidRPr="001851B1">
        <w:rPr>
          <w:rFonts w:ascii="Times New Roman" w:eastAsia="Times New Roman" w:hAnsi="Times New Roman" w:cs="Times New Roman"/>
          <w:b/>
          <w:color w:val="000000" w:themeColor="text1"/>
          <w:sz w:val="24"/>
          <w:szCs w:val="24"/>
          <w:lang w:eastAsia="tr-TR"/>
        </w:rPr>
        <w:tab/>
        <w:t xml:space="preserve">  LOKMAN HEKİM ÜNİVERSİTESİ İZİN YÖNERGESİ</w:t>
      </w:r>
    </w:p>
    <w:p w14:paraId="4F7B969A" w14:textId="77777777" w:rsidR="008C79BA" w:rsidRPr="001851B1" w:rsidRDefault="008C79BA" w:rsidP="00804CDD">
      <w:pPr>
        <w:spacing w:after="0" w:line="360" w:lineRule="auto"/>
        <w:jc w:val="both"/>
        <w:rPr>
          <w:rFonts w:ascii="Times New Roman" w:eastAsia="Times New Roman" w:hAnsi="Times New Roman" w:cs="Times New Roman"/>
          <w:color w:val="000000" w:themeColor="text1"/>
          <w:sz w:val="24"/>
          <w:szCs w:val="24"/>
          <w:lang w:eastAsia="tr-TR"/>
        </w:rPr>
      </w:pPr>
    </w:p>
    <w:p w14:paraId="534D712E" w14:textId="77777777" w:rsidR="008C79BA" w:rsidRPr="001851B1" w:rsidRDefault="008C79BA" w:rsidP="00804CDD">
      <w:pPr>
        <w:spacing w:after="0" w:line="360" w:lineRule="auto"/>
        <w:ind w:left="2880" w:right="20" w:firstLine="720"/>
        <w:rPr>
          <w:rFonts w:ascii="Times New Roman" w:eastAsia="Garamond" w:hAnsi="Times New Roman" w:cs="Times New Roman"/>
          <w:b/>
          <w:color w:val="000000" w:themeColor="text1"/>
          <w:sz w:val="24"/>
          <w:szCs w:val="24"/>
          <w:lang w:eastAsia="tr-TR"/>
        </w:rPr>
      </w:pPr>
      <w:r w:rsidRPr="001851B1">
        <w:rPr>
          <w:rFonts w:ascii="Times New Roman" w:eastAsia="Garamond" w:hAnsi="Times New Roman" w:cs="Times New Roman"/>
          <w:b/>
          <w:color w:val="000000" w:themeColor="text1"/>
          <w:sz w:val="24"/>
          <w:szCs w:val="24"/>
          <w:lang w:eastAsia="tr-TR"/>
        </w:rPr>
        <w:t>BİRİNCİ BÖLÜM</w:t>
      </w:r>
    </w:p>
    <w:p w14:paraId="5CFBC661" w14:textId="77777777" w:rsidR="008C79BA" w:rsidRPr="001851B1" w:rsidRDefault="008C79BA" w:rsidP="00804CDD">
      <w:pPr>
        <w:spacing w:after="0" w:line="360" w:lineRule="auto"/>
        <w:ind w:left="1440" w:firstLine="720"/>
        <w:jc w:val="both"/>
        <w:rPr>
          <w:rFonts w:ascii="Times New Roman" w:eastAsia="Garamond" w:hAnsi="Times New Roman" w:cs="Times New Roman"/>
          <w:b/>
          <w:color w:val="000000" w:themeColor="text1"/>
          <w:sz w:val="24"/>
          <w:szCs w:val="24"/>
          <w:lang w:eastAsia="tr-TR"/>
        </w:rPr>
      </w:pPr>
      <w:r w:rsidRPr="001851B1">
        <w:rPr>
          <w:rFonts w:ascii="Times New Roman" w:eastAsia="Garamond" w:hAnsi="Times New Roman" w:cs="Times New Roman"/>
          <w:b/>
          <w:color w:val="000000" w:themeColor="text1"/>
          <w:sz w:val="24"/>
          <w:szCs w:val="24"/>
          <w:lang w:eastAsia="tr-TR"/>
        </w:rPr>
        <w:t>AMAÇ, KAPSAM, DAYANAK ve TANIMLAR</w:t>
      </w:r>
    </w:p>
    <w:p w14:paraId="41F65AD1" w14:textId="77777777" w:rsidR="008C79BA" w:rsidRPr="001851B1" w:rsidRDefault="008C79BA" w:rsidP="00804CDD">
      <w:pPr>
        <w:spacing w:after="0" w:line="360" w:lineRule="auto"/>
        <w:jc w:val="both"/>
        <w:rPr>
          <w:rFonts w:ascii="Times New Roman" w:eastAsia="Garamond" w:hAnsi="Times New Roman" w:cs="Times New Roman"/>
          <w:b/>
          <w:color w:val="000000" w:themeColor="text1"/>
          <w:sz w:val="24"/>
          <w:szCs w:val="24"/>
          <w:lang w:eastAsia="tr-TR"/>
        </w:rPr>
      </w:pPr>
    </w:p>
    <w:p w14:paraId="2306ED21" w14:textId="77777777" w:rsidR="008C79BA" w:rsidRPr="001851B1" w:rsidRDefault="008C79BA" w:rsidP="00804CDD">
      <w:pPr>
        <w:spacing w:after="0" w:line="360" w:lineRule="auto"/>
        <w:jc w:val="both"/>
        <w:rPr>
          <w:rFonts w:ascii="Times New Roman" w:eastAsia="Garamond" w:hAnsi="Times New Roman" w:cs="Times New Roman"/>
          <w:b/>
          <w:color w:val="000000" w:themeColor="text1"/>
          <w:sz w:val="24"/>
          <w:szCs w:val="24"/>
          <w:lang w:eastAsia="tr-TR"/>
        </w:rPr>
      </w:pPr>
      <w:r w:rsidRPr="001851B1">
        <w:rPr>
          <w:rFonts w:ascii="Times New Roman" w:eastAsia="Garamond" w:hAnsi="Times New Roman" w:cs="Times New Roman"/>
          <w:b/>
          <w:color w:val="000000" w:themeColor="text1"/>
          <w:sz w:val="24"/>
          <w:szCs w:val="24"/>
          <w:lang w:eastAsia="tr-TR"/>
        </w:rPr>
        <w:t>Amaç</w:t>
      </w:r>
    </w:p>
    <w:p w14:paraId="5BC3BF5D" w14:textId="29939C6A" w:rsidR="008C79BA" w:rsidRPr="001851B1" w:rsidRDefault="0096048A" w:rsidP="00804CDD">
      <w:pPr>
        <w:spacing w:after="0" w:line="360" w:lineRule="auto"/>
        <w:ind w:right="20"/>
        <w:jc w:val="both"/>
        <w:rPr>
          <w:rFonts w:ascii="Times New Roman" w:eastAsia="Garamond" w:hAnsi="Times New Roman" w:cs="Times New Roman"/>
          <w:color w:val="000000" w:themeColor="text1"/>
          <w:sz w:val="24"/>
          <w:szCs w:val="24"/>
          <w:lang w:eastAsia="tr-TR"/>
        </w:rPr>
      </w:pPr>
      <w:r w:rsidRPr="001851B1">
        <w:rPr>
          <w:rFonts w:ascii="Times New Roman" w:eastAsia="Garamond" w:hAnsi="Times New Roman" w:cs="Times New Roman"/>
          <w:b/>
          <w:color w:val="000000" w:themeColor="text1"/>
          <w:sz w:val="24"/>
          <w:szCs w:val="24"/>
          <w:lang w:eastAsia="tr-TR"/>
        </w:rPr>
        <w:t>MADDE</w:t>
      </w:r>
      <w:r w:rsidR="008C79BA" w:rsidRPr="001851B1">
        <w:rPr>
          <w:rFonts w:ascii="Times New Roman" w:eastAsia="Garamond" w:hAnsi="Times New Roman" w:cs="Times New Roman"/>
          <w:b/>
          <w:color w:val="000000" w:themeColor="text1"/>
          <w:sz w:val="24"/>
          <w:szCs w:val="24"/>
          <w:lang w:eastAsia="tr-TR"/>
        </w:rPr>
        <w:t xml:space="preserve"> 1- </w:t>
      </w:r>
      <w:r w:rsidR="00EB2C3E" w:rsidRPr="001851B1">
        <w:rPr>
          <w:rFonts w:ascii="Times New Roman" w:eastAsia="Garamond" w:hAnsi="Times New Roman" w:cs="Times New Roman"/>
          <w:bCs/>
          <w:color w:val="000000" w:themeColor="text1"/>
          <w:sz w:val="24"/>
          <w:szCs w:val="24"/>
          <w:lang w:eastAsia="tr-TR"/>
        </w:rPr>
        <w:t xml:space="preserve">(1) </w:t>
      </w:r>
      <w:r w:rsidR="008C79BA" w:rsidRPr="001851B1">
        <w:rPr>
          <w:rFonts w:ascii="Times New Roman" w:eastAsia="Garamond" w:hAnsi="Times New Roman" w:cs="Times New Roman"/>
          <w:color w:val="000000" w:themeColor="text1"/>
          <w:sz w:val="24"/>
          <w:szCs w:val="24"/>
          <w:lang w:eastAsia="tr-TR"/>
        </w:rPr>
        <w:t>Bu yönergenin amacı, Lokman Hekim Üniversitesi’nde görev yapan akademik ve idari personelin izinlerini düzenlemektir.</w:t>
      </w:r>
    </w:p>
    <w:p w14:paraId="7F912B59" w14:textId="77777777" w:rsidR="008C79BA" w:rsidRPr="001851B1" w:rsidRDefault="008C79BA" w:rsidP="00804CDD">
      <w:pPr>
        <w:spacing w:after="0" w:line="360" w:lineRule="auto"/>
        <w:jc w:val="both"/>
        <w:rPr>
          <w:rFonts w:ascii="Times New Roman" w:eastAsia="Garamond" w:hAnsi="Times New Roman" w:cs="Times New Roman"/>
          <w:b/>
          <w:color w:val="000000" w:themeColor="text1"/>
          <w:sz w:val="24"/>
          <w:szCs w:val="24"/>
          <w:lang w:eastAsia="tr-TR"/>
        </w:rPr>
      </w:pPr>
      <w:r w:rsidRPr="001851B1">
        <w:rPr>
          <w:rFonts w:ascii="Times New Roman" w:eastAsia="Garamond" w:hAnsi="Times New Roman" w:cs="Times New Roman"/>
          <w:b/>
          <w:color w:val="000000" w:themeColor="text1"/>
          <w:sz w:val="24"/>
          <w:szCs w:val="24"/>
          <w:lang w:eastAsia="tr-TR"/>
        </w:rPr>
        <w:t>Kapsam</w:t>
      </w:r>
    </w:p>
    <w:p w14:paraId="7F38E9FE" w14:textId="11CF465E" w:rsidR="008C79BA" w:rsidRPr="001851B1" w:rsidRDefault="0096048A" w:rsidP="00804CDD">
      <w:pPr>
        <w:spacing w:after="0" w:line="360" w:lineRule="auto"/>
        <w:ind w:right="20"/>
        <w:jc w:val="both"/>
        <w:rPr>
          <w:rFonts w:ascii="Times New Roman" w:eastAsia="Garamond" w:hAnsi="Times New Roman" w:cs="Times New Roman"/>
          <w:color w:val="000000" w:themeColor="text1"/>
          <w:sz w:val="24"/>
          <w:szCs w:val="24"/>
          <w:lang w:eastAsia="tr-TR"/>
        </w:rPr>
      </w:pPr>
      <w:r w:rsidRPr="001851B1">
        <w:rPr>
          <w:rFonts w:ascii="Times New Roman" w:eastAsia="Garamond" w:hAnsi="Times New Roman" w:cs="Times New Roman"/>
          <w:b/>
          <w:color w:val="000000" w:themeColor="text1"/>
          <w:sz w:val="24"/>
          <w:szCs w:val="24"/>
          <w:lang w:eastAsia="tr-TR"/>
        </w:rPr>
        <w:t>MADDE</w:t>
      </w:r>
      <w:r w:rsidR="008C79BA" w:rsidRPr="001851B1">
        <w:rPr>
          <w:rFonts w:ascii="Times New Roman" w:eastAsia="Garamond" w:hAnsi="Times New Roman" w:cs="Times New Roman"/>
          <w:b/>
          <w:color w:val="000000" w:themeColor="text1"/>
          <w:sz w:val="24"/>
          <w:szCs w:val="24"/>
          <w:lang w:eastAsia="tr-TR"/>
        </w:rPr>
        <w:t xml:space="preserve"> 2- </w:t>
      </w:r>
      <w:r w:rsidR="00EB2C3E" w:rsidRPr="001851B1">
        <w:rPr>
          <w:rFonts w:ascii="Times New Roman" w:eastAsia="Garamond" w:hAnsi="Times New Roman" w:cs="Times New Roman"/>
          <w:bCs/>
          <w:color w:val="000000" w:themeColor="text1"/>
          <w:sz w:val="24"/>
          <w:szCs w:val="24"/>
          <w:lang w:eastAsia="tr-TR"/>
        </w:rPr>
        <w:t>(1)</w:t>
      </w:r>
      <w:r w:rsidR="00EB2C3E" w:rsidRPr="001851B1">
        <w:rPr>
          <w:rFonts w:ascii="Times New Roman" w:eastAsia="Garamond" w:hAnsi="Times New Roman" w:cs="Times New Roman"/>
          <w:color w:val="000000" w:themeColor="text1"/>
          <w:sz w:val="24"/>
          <w:szCs w:val="24"/>
          <w:lang w:eastAsia="tr-TR"/>
        </w:rPr>
        <w:t xml:space="preserve"> </w:t>
      </w:r>
      <w:r w:rsidR="008C79BA" w:rsidRPr="001851B1">
        <w:rPr>
          <w:rFonts w:ascii="Times New Roman" w:eastAsia="Garamond" w:hAnsi="Times New Roman" w:cs="Times New Roman"/>
          <w:color w:val="000000" w:themeColor="text1"/>
          <w:sz w:val="24"/>
          <w:szCs w:val="24"/>
          <w:lang w:eastAsia="tr-TR"/>
        </w:rPr>
        <w:t>Bu yönerge; Lokman Hekim Üniversitesi’nde görev yapan tüm</w:t>
      </w:r>
      <w:r w:rsidR="008C79BA" w:rsidRPr="001851B1">
        <w:rPr>
          <w:rFonts w:ascii="Times New Roman" w:eastAsia="Garamond" w:hAnsi="Times New Roman" w:cs="Times New Roman"/>
          <w:b/>
          <w:color w:val="000000" w:themeColor="text1"/>
          <w:sz w:val="24"/>
          <w:szCs w:val="24"/>
          <w:lang w:eastAsia="tr-TR"/>
        </w:rPr>
        <w:t xml:space="preserve"> </w:t>
      </w:r>
      <w:r w:rsidR="008C79BA" w:rsidRPr="001851B1">
        <w:rPr>
          <w:rFonts w:ascii="Times New Roman" w:eastAsia="Garamond" w:hAnsi="Times New Roman" w:cs="Times New Roman"/>
          <w:color w:val="000000" w:themeColor="text1"/>
          <w:sz w:val="24"/>
          <w:szCs w:val="24"/>
          <w:lang w:eastAsia="tr-TR"/>
        </w:rPr>
        <w:t>akademik ve idari personeli kapsar.</w:t>
      </w:r>
    </w:p>
    <w:p w14:paraId="4575AE6F" w14:textId="77777777" w:rsidR="008C79BA" w:rsidRPr="001851B1" w:rsidRDefault="008C79BA" w:rsidP="00804CDD">
      <w:pPr>
        <w:spacing w:after="0" w:line="360" w:lineRule="auto"/>
        <w:jc w:val="both"/>
        <w:rPr>
          <w:rFonts w:ascii="Times New Roman" w:eastAsia="Garamond" w:hAnsi="Times New Roman" w:cs="Times New Roman"/>
          <w:b/>
          <w:color w:val="000000" w:themeColor="text1"/>
          <w:sz w:val="24"/>
          <w:szCs w:val="24"/>
          <w:lang w:eastAsia="tr-TR"/>
        </w:rPr>
      </w:pPr>
      <w:r w:rsidRPr="001851B1">
        <w:rPr>
          <w:rFonts w:ascii="Times New Roman" w:eastAsia="Garamond" w:hAnsi="Times New Roman" w:cs="Times New Roman"/>
          <w:b/>
          <w:color w:val="000000" w:themeColor="text1"/>
          <w:sz w:val="24"/>
          <w:szCs w:val="24"/>
          <w:lang w:eastAsia="tr-TR"/>
        </w:rPr>
        <w:t>Dayanak</w:t>
      </w:r>
    </w:p>
    <w:p w14:paraId="4EB1A739" w14:textId="389801B6" w:rsidR="008C79BA" w:rsidRPr="001851B1" w:rsidRDefault="0096048A" w:rsidP="00804CDD">
      <w:pPr>
        <w:spacing w:after="0" w:line="360" w:lineRule="auto"/>
        <w:ind w:right="20"/>
        <w:jc w:val="both"/>
        <w:rPr>
          <w:rFonts w:ascii="Times New Roman" w:eastAsia="Garamond" w:hAnsi="Times New Roman" w:cs="Times New Roman"/>
          <w:color w:val="000000" w:themeColor="text1"/>
          <w:sz w:val="24"/>
          <w:szCs w:val="24"/>
          <w:lang w:eastAsia="tr-TR"/>
        </w:rPr>
      </w:pPr>
      <w:r w:rsidRPr="001851B1">
        <w:rPr>
          <w:rFonts w:ascii="Times New Roman" w:eastAsia="Garamond" w:hAnsi="Times New Roman" w:cs="Times New Roman"/>
          <w:b/>
          <w:color w:val="000000" w:themeColor="text1"/>
          <w:sz w:val="24"/>
          <w:szCs w:val="24"/>
          <w:lang w:eastAsia="tr-TR"/>
        </w:rPr>
        <w:t>MADDE</w:t>
      </w:r>
      <w:r w:rsidR="008C79BA" w:rsidRPr="001851B1">
        <w:rPr>
          <w:rFonts w:ascii="Times New Roman" w:eastAsia="Garamond" w:hAnsi="Times New Roman" w:cs="Times New Roman"/>
          <w:b/>
          <w:color w:val="000000" w:themeColor="text1"/>
          <w:sz w:val="24"/>
          <w:szCs w:val="24"/>
          <w:lang w:eastAsia="tr-TR"/>
        </w:rPr>
        <w:t xml:space="preserve"> 3- </w:t>
      </w:r>
      <w:r w:rsidR="00EB2C3E" w:rsidRPr="001851B1">
        <w:rPr>
          <w:rFonts w:ascii="Times New Roman" w:eastAsia="Garamond" w:hAnsi="Times New Roman" w:cs="Times New Roman"/>
          <w:bCs/>
          <w:color w:val="000000" w:themeColor="text1"/>
          <w:sz w:val="24"/>
          <w:szCs w:val="24"/>
          <w:lang w:eastAsia="tr-TR"/>
        </w:rPr>
        <w:t>(1)</w:t>
      </w:r>
      <w:r w:rsidR="00EB2C3E" w:rsidRPr="001851B1">
        <w:rPr>
          <w:rFonts w:ascii="Times New Roman" w:eastAsia="Garamond" w:hAnsi="Times New Roman" w:cs="Times New Roman"/>
          <w:b/>
          <w:color w:val="000000" w:themeColor="text1"/>
          <w:sz w:val="24"/>
          <w:szCs w:val="24"/>
          <w:lang w:eastAsia="tr-TR"/>
        </w:rPr>
        <w:t xml:space="preserve"> </w:t>
      </w:r>
      <w:r w:rsidR="008C79BA" w:rsidRPr="001851B1">
        <w:rPr>
          <w:rFonts w:ascii="Times New Roman" w:eastAsia="Garamond" w:hAnsi="Times New Roman" w:cs="Times New Roman"/>
          <w:color w:val="000000" w:themeColor="text1"/>
          <w:sz w:val="24"/>
          <w:szCs w:val="24"/>
          <w:lang w:eastAsia="tr-TR"/>
        </w:rPr>
        <w:t>Bu Yönerge, 4857 sayılı İş Kanunu, 2547 Sayılı Yüksek Öğretim Kanunu, 2004/25391</w:t>
      </w:r>
      <w:r w:rsidR="008C79BA" w:rsidRPr="001851B1">
        <w:rPr>
          <w:rFonts w:ascii="Times New Roman" w:eastAsia="Garamond" w:hAnsi="Times New Roman" w:cs="Times New Roman"/>
          <w:b/>
          <w:color w:val="000000" w:themeColor="text1"/>
          <w:sz w:val="24"/>
          <w:szCs w:val="24"/>
          <w:lang w:eastAsia="tr-TR"/>
        </w:rPr>
        <w:t xml:space="preserve"> </w:t>
      </w:r>
      <w:bookmarkStart w:id="0" w:name="_Hlk39438906"/>
      <w:r w:rsidR="008C79BA" w:rsidRPr="001851B1">
        <w:rPr>
          <w:rFonts w:ascii="Times New Roman" w:eastAsia="Garamond" w:hAnsi="Times New Roman" w:cs="Times New Roman"/>
          <w:color w:val="000000" w:themeColor="text1"/>
          <w:sz w:val="24"/>
          <w:szCs w:val="24"/>
          <w:lang w:eastAsia="tr-TR"/>
        </w:rPr>
        <w:t>Sayılı Resmi Gazetede yayınlanan</w:t>
      </w:r>
      <w:bookmarkEnd w:id="0"/>
      <w:r w:rsidR="008C79BA" w:rsidRPr="001851B1">
        <w:rPr>
          <w:rFonts w:ascii="Times New Roman" w:eastAsia="Garamond" w:hAnsi="Times New Roman" w:cs="Times New Roman"/>
          <w:color w:val="000000" w:themeColor="text1"/>
          <w:sz w:val="24"/>
          <w:szCs w:val="24"/>
          <w:lang w:eastAsia="tr-TR"/>
        </w:rPr>
        <w:t xml:space="preserve"> Yıllık Ücretli İzin Yönetmeliğine, 2016/29882 Sayılı Resmi Gazetede yayınlanan Analık İzni veya Ücretsiz İzin Sonrası Yapılacak Kısmi Süreli Çalışmalar Hakkında Yönetmeliğine dayanılarak hazırlanmıştır.  </w:t>
      </w:r>
    </w:p>
    <w:p w14:paraId="106919D1" w14:textId="77777777" w:rsidR="008C79BA" w:rsidRPr="001851B1" w:rsidRDefault="008C79BA" w:rsidP="00804CDD">
      <w:pPr>
        <w:spacing w:after="0" w:line="360" w:lineRule="auto"/>
        <w:jc w:val="both"/>
        <w:rPr>
          <w:rFonts w:ascii="Times New Roman" w:eastAsia="Garamond" w:hAnsi="Times New Roman" w:cs="Times New Roman"/>
          <w:b/>
          <w:color w:val="000000" w:themeColor="text1"/>
          <w:sz w:val="24"/>
          <w:szCs w:val="24"/>
          <w:lang w:eastAsia="tr-TR"/>
        </w:rPr>
      </w:pPr>
      <w:r w:rsidRPr="001851B1">
        <w:rPr>
          <w:rFonts w:ascii="Times New Roman" w:eastAsia="Garamond" w:hAnsi="Times New Roman" w:cs="Times New Roman"/>
          <w:b/>
          <w:color w:val="000000" w:themeColor="text1"/>
          <w:sz w:val="24"/>
          <w:szCs w:val="24"/>
          <w:lang w:eastAsia="tr-TR"/>
        </w:rPr>
        <w:t>Tanımlar</w:t>
      </w:r>
    </w:p>
    <w:p w14:paraId="2B100DD1" w14:textId="54AB96BD" w:rsidR="008C79BA" w:rsidRPr="001851B1" w:rsidRDefault="0096048A" w:rsidP="00804CDD">
      <w:pPr>
        <w:spacing w:after="0" w:line="360" w:lineRule="auto"/>
        <w:jc w:val="both"/>
        <w:rPr>
          <w:rFonts w:ascii="Times New Roman" w:eastAsia="Garamond" w:hAnsi="Times New Roman" w:cs="Times New Roman"/>
          <w:color w:val="000000" w:themeColor="text1"/>
          <w:sz w:val="24"/>
          <w:szCs w:val="24"/>
          <w:lang w:eastAsia="tr-TR"/>
        </w:rPr>
      </w:pPr>
      <w:r w:rsidRPr="001851B1">
        <w:rPr>
          <w:rFonts w:ascii="Times New Roman" w:eastAsia="Garamond" w:hAnsi="Times New Roman" w:cs="Times New Roman"/>
          <w:b/>
          <w:color w:val="000000" w:themeColor="text1"/>
          <w:sz w:val="24"/>
          <w:szCs w:val="24"/>
          <w:lang w:eastAsia="tr-TR"/>
        </w:rPr>
        <w:t>MADDE</w:t>
      </w:r>
      <w:r w:rsidR="008C79BA" w:rsidRPr="001851B1">
        <w:rPr>
          <w:rFonts w:ascii="Times New Roman" w:eastAsia="Garamond" w:hAnsi="Times New Roman" w:cs="Times New Roman"/>
          <w:b/>
          <w:color w:val="000000" w:themeColor="text1"/>
          <w:sz w:val="24"/>
          <w:szCs w:val="24"/>
          <w:lang w:eastAsia="tr-TR"/>
        </w:rPr>
        <w:t xml:space="preserve"> 4-</w:t>
      </w:r>
      <w:r w:rsidR="00EB2C3E" w:rsidRPr="001851B1">
        <w:rPr>
          <w:rFonts w:ascii="Times New Roman" w:eastAsia="Garamond" w:hAnsi="Times New Roman" w:cs="Times New Roman"/>
          <w:b/>
          <w:color w:val="000000" w:themeColor="text1"/>
          <w:sz w:val="24"/>
          <w:szCs w:val="24"/>
          <w:lang w:eastAsia="tr-TR"/>
        </w:rPr>
        <w:t xml:space="preserve"> </w:t>
      </w:r>
      <w:r w:rsidR="00EB2C3E" w:rsidRPr="001851B1">
        <w:rPr>
          <w:rFonts w:ascii="Times New Roman" w:eastAsia="Garamond" w:hAnsi="Times New Roman" w:cs="Times New Roman"/>
          <w:bCs/>
          <w:color w:val="000000" w:themeColor="text1"/>
          <w:sz w:val="24"/>
          <w:szCs w:val="24"/>
          <w:lang w:eastAsia="tr-TR"/>
        </w:rPr>
        <w:t>(1)</w:t>
      </w:r>
      <w:r w:rsidR="008C79BA" w:rsidRPr="001851B1">
        <w:rPr>
          <w:rFonts w:ascii="Times New Roman" w:eastAsia="Garamond" w:hAnsi="Times New Roman" w:cs="Times New Roman"/>
          <w:b/>
          <w:color w:val="000000" w:themeColor="text1"/>
          <w:sz w:val="24"/>
          <w:szCs w:val="24"/>
          <w:lang w:eastAsia="tr-TR"/>
        </w:rPr>
        <w:t xml:space="preserve"> </w:t>
      </w:r>
      <w:r w:rsidR="008C79BA" w:rsidRPr="001851B1">
        <w:rPr>
          <w:rFonts w:ascii="Times New Roman" w:eastAsia="Garamond" w:hAnsi="Times New Roman" w:cs="Times New Roman"/>
          <w:color w:val="000000" w:themeColor="text1"/>
          <w:sz w:val="24"/>
          <w:szCs w:val="24"/>
          <w:lang w:eastAsia="tr-TR"/>
        </w:rPr>
        <w:t>Bu Yönergede geçen;</w:t>
      </w:r>
    </w:p>
    <w:p w14:paraId="21EEC8D2" w14:textId="77777777" w:rsidR="008C79BA" w:rsidRPr="00CB5931" w:rsidRDefault="008C79BA" w:rsidP="00804CDD">
      <w:pPr>
        <w:numPr>
          <w:ilvl w:val="0"/>
          <w:numId w:val="1"/>
        </w:numPr>
        <w:tabs>
          <w:tab w:val="left" w:pos="700"/>
        </w:tabs>
        <w:spacing w:after="0" w:line="360" w:lineRule="auto"/>
        <w:ind w:left="700" w:hanging="344"/>
        <w:jc w:val="both"/>
        <w:rPr>
          <w:rFonts w:ascii="Times New Roman" w:eastAsia="Garamond" w:hAnsi="Times New Roman" w:cs="Times New Roman"/>
          <w:bCs/>
          <w:color w:val="000000" w:themeColor="text1"/>
          <w:sz w:val="24"/>
          <w:szCs w:val="24"/>
          <w:lang w:eastAsia="tr-TR"/>
        </w:rPr>
      </w:pPr>
      <w:r w:rsidRPr="00CB5931">
        <w:rPr>
          <w:rFonts w:ascii="Times New Roman" w:eastAsia="Garamond" w:hAnsi="Times New Roman" w:cs="Times New Roman"/>
          <w:bCs/>
          <w:color w:val="000000" w:themeColor="text1"/>
          <w:sz w:val="24"/>
          <w:szCs w:val="24"/>
          <w:lang w:eastAsia="tr-TR"/>
        </w:rPr>
        <w:t xml:space="preserve">Üniversite: </w:t>
      </w:r>
      <w:bookmarkStart w:id="1" w:name="_Hlk39439156"/>
      <w:r w:rsidRPr="00CB5931">
        <w:rPr>
          <w:rFonts w:ascii="Times New Roman" w:eastAsia="Garamond" w:hAnsi="Times New Roman" w:cs="Times New Roman"/>
          <w:bCs/>
          <w:color w:val="000000" w:themeColor="text1"/>
          <w:sz w:val="24"/>
          <w:szCs w:val="24"/>
          <w:lang w:eastAsia="tr-TR"/>
        </w:rPr>
        <w:t>Lokman Hekim Üniversitesini</w:t>
      </w:r>
      <w:bookmarkEnd w:id="1"/>
      <w:r w:rsidRPr="00CB5931">
        <w:rPr>
          <w:rFonts w:ascii="Times New Roman" w:eastAsia="Garamond" w:hAnsi="Times New Roman" w:cs="Times New Roman"/>
          <w:bCs/>
          <w:color w:val="000000" w:themeColor="text1"/>
          <w:sz w:val="24"/>
          <w:szCs w:val="24"/>
          <w:lang w:eastAsia="tr-TR"/>
        </w:rPr>
        <w:t>,</w:t>
      </w:r>
    </w:p>
    <w:p w14:paraId="609AD51D" w14:textId="77777777" w:rsidR="008C79BA" w:rsidRPr="00CB5931" w:rsidRDefault="008C79BA" w:rsidP="00804CDD">
      <w:pPr>
        <w:numPr>
          <w:ilvl w:val="0"/>
          <w:numId w:val="1"/>
        </w:numPr>
        <w:tabs>
          <w:tab w:val="left" w:pos="700"/>
        </w:tabs>
        <w:spacing w:after="0" w:line="360" w:lineRule="auto"/>
        <w:ind w:left="700" w:hanging="344"/>
        <w:jc w:val="both"/>
        <w:rPr>
          <w:rFonts w:ascii="Times New Roman" w:eastAsia="Garamond" w:hAnsi="Times New Roman" w:cs="Times New Roman"/>
          <w:bCs/>
          <w:color w:val="000000" w:themeColor="text1"/>
          <w:sz w:val="24"/>
          <w:szCs w:val="24"/>
          <w:lang w:eastAsia="tr-TR"/>
        </w:rPr>
      </w:pPr>
      <w:r w:rsidRPr="00CB5931">
        <w:rPr>
          <w:rFonts w:ascii="Times New Roman" w:eastAsia="Garamond" w:hAnsi="Times New Roman" w:cs="Times New Roman"/>
          <w:bCs/>
          <w:color w:val="000000" w:themeColor="text1"/>
          <w:sz w:val="24"/>
          <w:szCs w:val="24"/>
          <w:lang w:eastAsia="tr-TR"/>
        </w:rPr>
        <w:t>Mütevelli Heyet: Lokman Hekim Üniversitesi Mütevelli Heyetini,</w:t>
      </w:r>
    </w:p>
    <w:p w14:paraId="2EEE958C" w14:textId="77777777" w:rsidR="008C79BA" w:rsidRPr="00CB5931" w:rsidRDefault="008C79BA" w:rsidP="00804CDD">
      <w:pPr>
        <w:numPr>
          <w:ilvl w:val="0"/>
          <w:numId w:val="1"/>
        </w:numPr>
        <w:tabs>
          <w:tab w:val="left" w:pos="700"/>
        </w:tabs>
        <w:spacing w:after="0" w:line="360" w:lineRule="auto"/>
        <w:ind w:left="700" w:hanging="344"/>
        <w:jc w:val="both"/>
        <w:rPr>
          <w:rFonts w:ascii="Times New Roman" w:eastAsia="Garamond" w:hAnsi="Times New Roman" w:cs="Times New Roman"/>
          <w:bCs/>
          <w:color w:val="000000" w:themeColor="text1"/>
          <w:sz w:val="24"/>
          <w:szCs w:val="24"/>
          <w:lang w:eastAsia="tr-TR"/>
        </w:rPr>
      </w:pPr>
      <w:r w:rsidRPr="00CB5931">
        <w:rPr>
          <w:rFonts w:ascii="Times New Roman" w:eastAsia="Garamond" w:hAnsi="Times New Roman" w:cs="Times New Roman"/>
          <w:bCs/>
          <w:color w:val="000000" w:themeColor="text1"/>
          <w:sz w:val="24"/>
          <w:szCs w:val="24"/>
          <w:lang w:eastAsia="tr-TR"/>
        </w:rPr>
        <w:t>Rektör: Lokman Hekim Üniversitesi Rektörünü,</w:t>
      </w:r>
    </w:p>
    <w:p w14:paraId="248E2214" w14:textId="77777777" w:rsidR="008C79BA" w:rsidRPr="00CB5931" w:rsidRDefault="008C79BA" w:rsidP="00804CDD">
      <w:pPr>
        <w:numPr>
          <w:ilvl w:val="0"/>
          <w:numId w:val="1"/>
        </w:numPr>
        <w:tabs>
          <w:tab w:val="left" w:pos="700"/>
        </w:tabs>
        <w:spacing w:after="0" w:line="360" w:lineRule="auto"/>
        <w:ind w:left="700" w:hanging="344"/>
        <w:jc w:val="both"/>
        <w:rPr>
          <w:rFonts w:ascii="Times New Roman" w:eastAsia="Garamond" w:hAnsi="Times New Roman" w:cs="Times New Roman"/>
          <w:bCs/>
          <w:color w:val="000000" w:themeColor="text1"/>
          <w:sz w:val="24"/>
          <w:szCs w:val="24"/>
          <w:lang w:eastAsia="tr-TR"/>
        </w:rPr>
      </w:pPr>
      <w:r w:rsidRPr="00CB5931">
        <w:rPr>
          <w:rFonts w:ascii="Times New Roman" w:eastAsia="Garamond" w:hAnsi="Times New Roman" w:cs="Times New Roman"/>
          <w:bCs/>
          <w:color w:val="000000" w:themeColor="text1"/>
          <w:sz w:val="24"/>
          <w:szCs w:val="24"/>
          <w:lang w:eastAsia="tr-TR"/>
        </w:rPr>
        <w:t>Senato: Lokman Hekim Üniversitesi Senatosunu,</w:t>
      </w:r>
    </w:p>
    <w:p w14:paraId="7BBE325A" w14:textId="77777777" w:rsidR="008C79BA" w:rsidRPr="00CB5931" w:rsidRDefault="008C79BA" w:rsidP="00804CDD">
      <w:pPr>
        <w:numPr>
          <w:ilvl w:val="0"/>
          <w:numId w:val="1"/>
        </w:numPr>
        <w:tabs>
          <w:tab w:val="left" w:pos="700"/>
        </w:tabs>
        <w:spacing w:after="0" w:line="360" w:lineRule="auto"/>
        <w:ind w:left="700" w:hanging="344"/>
        <w:jc w:val="both"/>
        <w:rPr>
          <w:rFonts w:ascii="Times New Roman" w:eastAsia="Garamond" w:hAnsi="Times New Roman" w:cs="Times New Roman"/>
          <w:bCs/>
          <w:color w:val="000000" w:themeColor="text1"/>
          <w:sz w:val="24"/>
          <w:szCs w:val="24"/>
          <w:lang w:eastAsia="tr-TR"/>
        </w:rPr>
      </w:pPr>
      <w:r w:rsidRPr="00CB5931">
        <w:rPr>
          <w:rFonts w:ascii="Times New Roman" w:eastAsia="Garamond" w:hAnsi="Times New Roman" w:cs="Times New Roman"/>
          <w:bCs/>
          <w:color w:val="000000" w:themeColor="text1"/>
          <w:sz w:val="24"/>
          <w:szCs w:val="24"/>
          <w:lang w:eastAsia="tr-TR"/>
        </w:rPr>
        <w:t>Rektör Yardımcısı: Lokman Hekim Üniversitesi Rektör Yardımcısını,</w:t>
      </w:r>
    </w:p>
    <w:p w14:paraId="4A9EA5C6" w14:textId="77777777" w:rsidR="008C79BA" w:rsidRPr="00CB5931" w:rsidRDefault="008C79BA" w:rsidP="00804CDD">
      <w:pPr>
        <w:numPr>
          <w:ilvl w:val="0"/>
          <w:numId w:val="1"/>
        </w:numPr>
        <w:tabs>
          <w:tab w:val="left" w:pos="700"/>
        </w:tabs>
        <w:spacing w:after="0" w:line="360" w:lineRule="auto"/>
        <w:ind w:left="700" w:hanging="344"/>
        <w:jc w:val="both"/>
        <w:rPr>
          <w:rFonts w:ascii="Times New Roman" w:eastAsia="Garamond" w:hAnsi="Times New Roman" w:cs="Times New Roman"/>
          <w:bCs/>
          <w:color w:val="000000" w:themeColor="text1"/>
          <w:sz w:val="24"/>
          <w:szCs w:val="24"/>
          <w:lang w:eastAsia="tr-TR"/>
        </w:rPr>
      </w:pPr>
      <w:r w:rsidRPr="00CB5931">
        <w:rPr>
          <w:rFonts w:ascii="Times New Roman" w:eastAsia="Garamond" w:hAnsi="Times New Roman" w:cs="Times New Roman"/>
          <w:bCs/>
          <w:color w:val="000000" w:themeColor="text1"/>
          <w:sz w:val="24"/>
          <w:szCs w:val="24"/>
          <w:lang w:eastAsia="tr-TR"/>
        </w:rPr>
        <w:t>Genel Sekreter: Lokman Hekim Üniversitesi Genel Sekreterini,</w:t>
      </w:r>
    </w:p>
    <w:p w14:paraId="434A792B" w14:textId="77777777" w:rsidR="008C79BA" w:rsidRPr="00CB5931" w:rsidRDefault="008C79BA" w:rsidP="00804CDD">
      <w:pPr>
        <w:numPr>
          <w:ilvl w:val="0"/>
          <w:numId w:val="1"/>
        </w:numPr>
        <w:tabs>
          <w:tab w:val="left" w:pos="700"/>
        </w:tabs>
        <w:spacing w:after="0" w:line="360" w:lineRule="auto"/>
        <w:ind w:left="700" w:hanging="344"/>
        <w:jc w:val="both"/>
        <w:rPr>
          <w:rFonts w:ascii="Times New Roman" w:eastAsia="Garamond" w:hAnsi="Times New Roman" w:cs="Times New Roman"/>
          <w:bCs/>
          <w:color w:val="000000" w:themeColor="text1"/>
          <w:sz w:val="24"/>
          <w:szCs w:val="24"/>
          <w:lang w:eastAsia="tr-TR"/>
        </w:rPr>
      </w:pPr>
      <w:r w:rsidRPr="00CB5931">
        <w:rPr>
          <w:rFonts w:ascii="Times New Roman" w:eastAsia="Garamond" w:hAnsi="Times New Roman" w:cs="Times New Roman"/>
          <w:bCs/>
          <w:color w:val="000000" w:themeColor="text1"/>
          <w:sz w:val="24"/>
          <w:szCs w:val="24"/>
          <w:lang w:eastAsia="tr-TR"/>
        </w:rPr>
        <w:t>Dekan: Lokman Hekim Üniversitesi bünyesindeki Fakülte Dekanlarını,</w:t>
      </w:r>
    </w:p>
    <w:p w14:paraId="1B17311A" w14:textId="77777777" w:rsidR="008C79BA" w:rsidRPr="00CB5931" w:rsidRDefault="008C79BA" w:rsidP="00804CDD">
      <w:pPr>
        <w:numPr>
          <w:ilvl w:val="0"/>
          <w:numId w:val="1"/>
        </w:numPr>
        <w:tabs>
          <w:tab w:val="left" w:pos="700"/>
        </w:tabs>
        <w:spacing w:after="0" w:line="360" w:lineRule="auto"/>
        <w:ind w:left="700" w:hanging="344"/>
        <w:jc w:val="both"/>
        <w:rPr>
          <w:rFonts w:ascii="Times New Roman" w:eastAsia="Garamond" w:hAnsi="Times New Roman" w:cs="Times New Roman"/>
          <w:bCs/>
          <w:color w:val="000000" w:themeColor="text1"/>
          <w:sz w:val="24"/>
          <w:szCs w:val="24"/>
          <w:lang w:eastAsia="tr-TR"/>
        </w:rPr>
      </w:pPr>
      <w:r w:rsidRPr="00CB5931">
        <w:rPr>
          <w:rFonts w:ascii="Times New Roman" w:eastAsia="Garamond" w:hAnsi="Times New Roman" w:cs="Times New Roman"/>
          <w:bCs/>
          <w:color w:val="000000" w:themeColor="text1"/>
          <w:sz w:val="24"/>
          <w:szCs w:val="24"/>
          <w:lang w:eastAsia="tr-TR"/>
        </w:rPr>
        <w:t>Müdür: Lokman Hekim Üniversitesi bünyesindeki Yüksekokulu/Enstitü/MYO Müdürlerini,</w:t>
      </w:r>
    </w:p>
    <w:p w14:paraId="63C37B0D" w14:textId="77777777" w:rsidR="008C79BA" w:rsidRPr="00CB5931" w:rsidRDefault="008C79BA" w:rsidP="00804CDD">
      <w:pPr>
        <w:numPr>
          <w:ilvl w:val="0"/>
          <w:numId w:val="1"/>
        </w:numPr>
        <w:tabs>
          <w:tab w:val="left" w:pos="700"/>
        </w:tabs>
        <w:spacing w:after="0" w:line="360" w:lineRule="auto"/>
        <w:ind w:left="700" w:hanging="344"/>
        <w:jc w:val="both"/>
        <w:rPr>
          <w:rFonts w:ascii="Times New Roman" w:eastAsia="Garamond" w:hAnsi="Times New Roman" w:cs="Times New Roman"/>
          <w:bCs/>
          <w:color w:val="000000" w:themeColor="text1"/>
          <w:sz w:val="24"/>
          <w:szCs w:val="24"/>
          <w:lang w:eastAsia="tr-TR"/>
        </w:rPr>
      </w:pPr>
      <w:r w:rsidRPr="00CB5931">
        <w:rPr>
          <w:rFonts w:ascii="Times New Roman" w:eastAsia="Garamond" w:hAnsi="Times New Roman" w:cs="Times New Roman"/>
          <w:bCs/>
          <w:color w:val="000000" w:themeColor="text1"/>
          <w:sz w:val="24"/>
          <w:szCs w:val="24"/>
          <w:lang w:eastAsia="tr-TR"/>
        </w:rPr>
        <w:t xml:space="preserve">Birim Amiri: Lokman Hekim Üniversitesi’nde görev yapan Dekan, Enstitü Müdürü, </w:t>
      </w:r>
      <w:r w:rsidR="00065127" w:rsidRPr="00CB5931">
        <w:rPr>
          <w:rFonts w:ascii="Times New Roman" w:eastAsia="Garamond" w:hAnsi="Times New Roman" w:cs="Times New Roman"/>
          <w:bCs/>
          <w:color w:val="000000" w:themeColor="text1"/>
          <w:sz w:val="24"/>
          <w:szCs w:val="24"/>
          <w:lang w:eastAsia="tr-TR"/>
        </w:rPr>
        <w:t xml:space="preserve">Meslek </w:t>
      </w:r>
      <w:r w:rsidRPr="00CB5931">
        <w:rPr>
          <w:rFonts w:ascii="Times New Roman" w:eastAsia="Garamond" w:hAnsi="Times New Roman" w:cs="Times New Roman"/>
          <w:bCs/>
          <w:color w:val="000000" w:themeColor="text1"/>
          <w:sz w:val="24"/>
          <w:szCs w:val="24"/>
          <w:lang w:eastAsia="tr-TR"/>
        </w:rPr>
        <w:t>Yüksekokul</w:t>
      </w:r>
      <w:r w:rsidR="00065127" w:rsidRPr="00CB5931">
        <w:rPr>
          <w:rFonts w:ascii="Times New Roman" w:eastAsia="Garamond" w:hAnsi="Times New Roman" w:cs="Times New Roman"/>
          <w:bCs/>
          <w:color w:val="000000" w:themeColor="text1"/>
          <w:sz w:val="24"/>
          <w:szCs w:val="24"/>
          <w:lang w:eastAsia="tr-TR"/>
        </w:rPr>
        <w:t xml:space="preserve"> </w:t>
      </w:r>
      <w:r w:rsidRPr="00CB5931">
        <w:rPr>
          <w:rFonts w:ascii="Times New Roman" w:eastAsia="Garamond" w:hAnsi="Times New Roman" w:cs="Times New Roman"/>
          <w:bCs/>
          <w:color w:val="000000" w:themeColor="text1"/>
          <w:sz w:val="24"/>
          <w:szCs w:val="24"/>
          <w:lang w:eastAsia="tr-TR"/>
        </w:rPr>
        <w:t>Müdürü,</w:t>
      </w:r>
      <w:r w:rsidR="00065127" w:rsidRPr="00CB5931">
        <w:rPr>
          <w:rFonts w:ascii="Times New Roman" w:eastAsia="Garamond" w:hAnsi="Times New Roman" w:cs="Times New Roman"/>
          <w:bCs/>
          <w:color w:val="000000" w:themeColor="text1"/>
          <w:sz w:val="24"/>
          <w:szCs w:val="24"/>
          <w:lang w:eastAsia="tr-TR"/>
        </w:rPr>
        <w:t xml:space="preserve"> </w:t>
      </w:r>
      <w:r w:rsidRPr="00CB5931">
        <w:rPr>
          <w:rFonts w:ascii="Times New Roman" w:eastAsia="Garamond" w:hAnsi="Times New Roman" w:cs="Times New Roman"/>
          <w:bCs/>
          <w:color w:val="000000" w:themeColor="text1"/>
          <w:sz w:val="24"/>
          <w:szCs w:val="24"/>
          <w:lang w:eastAsia="tr-TR"/>
        </w:rPr>
        <w:t>Genel Sekreter, Daire Başkanı ve Diğer Birim Sorumlularını,</w:t>
      </w:r>
    </w:p>
    <w:p w14:paraId="0D237457" w14:textId="77777777" w:rsidR="008C79BA" w:rsidRPr="00CB5931" w:rsidRDefault="008C79BA" w:rsidP="00804CDD">
      <w:pPr>
        <w:numPr>
          <w:ilvl w:val="0"/>
          <w:numId w:val="1"/>
        </w:numPr>
        <w:tabs>
          <w:tab w:val="left" w:pos="708"/>
        </w:tabs>
        <w:spacing w:after="0" w:line="360" w:lineRule="auto"/>
        <w:ind w:left="720" w:right="20" w:hanging="364"/>
        <w:jc w:val="both"/>
        <w:rPr>
          <w:rFonts w:ascii="Times New Roman" w:eastAsia="Garamond" w:hAnsi="Times New Roman" w:cs="Times New Roman"/>
          <w:bCs/>
          <w:color w:val="000000" w:themeColor="text1"/>
          <w:sz w:val="24"/>
          <w:szCs w:val="24"/>
          <w:lang w:eastAsia="tr-TR"/>
        </w:rPr>
      </w:pPr>
      <w:r w:rsidRPr="00CB5931">
        <w:rPr>
          <w:rFonts w:ascii="Times New Roman" w:eastAsia="Garamond" w:hAnsi="Times New Roman" w:cs="Times New Roman"/>
          <w:bCs/>
          <w:color w:val="000000" w:themeColor="text1"/>
          <w:sz w:val="24"/>
          <w:szCs w:val="24"/>
          <w:lang w:eastAsia="tr-TR"/>
        </w:rPr>
        <w:t>Akademik Personel: Lokman Hekim Üniversitesinde görev yapan tüm öğretim elemanlarını,</w:t>
      </w:r>
    </w:p>
    <w:p w14:paraId="2432F264" w14:textId="77777777" w:rsidR="008C79BA" w:rsidRPr="001851B1" w:rsidRDefault="008C79BA" w:rsidP="00804CDD">
      <w:pPr>
        <w:numPr>
          <w:ilvl w:val="0"/>
          <w:numId w:val="1"/>
        </w:numPr>
        <w:tabs>
          <w:tab w:val="left" w:pos="700"/>
        </w:tabs>
        <w:spacing w:after="0" w:line="360" w:lineRule="auto"/>
        <w:ind w:left="700" w:hanging="344"/>
        <w:jc w:val="both"/>
        <w:rPr>
          <w:rFonts w:ascii="Times New Roman" w:eastAsia="Garamond" w:hAnsi="Times New Roman" w:cs="Times New Roman"/>
          <w:b/>
          <w:color w:val="000000" w:themeColor="text1"/>
          <w:sz w:val="24"/>
          <w:szCs w:val="24"/>
          <w:lang w:eastAsia="tr-TR"/>
        </w:rPr>
      </w:pPr>
      <w:r w:rsidRPr="00CB5931">
        <w:rPr>
          <w:rFonts w:ascii="Times New Roman" w:eastAsia="Garamond" w:hAnsi="Times New Roman" w:cs="Times New Roman"/>
          <w:bCs/>
          <w:color w:val="000000" w:themeColor="text1"/>
          <w:sz w:val="24"/>
          <w:szCs w:val="24"/>
          <w:lang w:eastAsia="tr-TR"/>
        </w:rPr>
        <w:t>İdari Personel:</w:t>
      </w:r>
      <w:r w:rsidRPr="001851B1">
        <w:rPr>
          <w:rFonts w:ascii="Times New Roman" w:eastAsia="Garamond" w:hAnsi="Times New Roman" w:cs="Times New Roman"/>
          <w:b/>
          <w:color w:val="000000" w:themeColor="text1"/>
          <w:sz w:val="24"/>
          <w:szCs w:val="24"/>
          <w:lang w:eastAsia="tr-TR"/>
        </w:rPr>
        <w:t xml:space="preserve"> </w:t>
      </w:r>
      <w:r w:rsidRPr="001851B1">
        <w:rPr>
          <w:rFonts w:ascii="Times New Roman" w:eastAsia="Garamond" w:hAnsi="Times New Roman" w:cs="Times New Roman"/>
          <w:color w:val="000000" w:themeColor="text1"/>
          <w:sz w:val="24"/>
          <w:szCs w:val="24"/>
          <w:lang w:eastAsia="tr-TR"/>
        </w:rPr>
        <w:t>Lokman Hekim Üniversitesinde görev yapan tüm idari personeli,</w:t>
      </w:r>
    </w:p>
    <w:p w14:paraId="5189B66D" w14:textId="77777777" w:rsidR="008C79BA" w:rsidRPr="001851B1" w:rsidRDefault="008C79BA" w:rsidP="00804CDD">
      <w:pPr>
        <w:spacing w:after="0" w:line="360" w:lineRule="auto"/>
        <w:ind w:left="708"/>
        <w:jc w:val="both"/>
        <w:rPr>
          <w:rFonts w:ascii="Times New Roman" w:eastAsia="Garamond" w:hAnsi="Times New Roman" w:cs="Times New Roman"/>
          <w:b/>
          <w:color w:val="000000" w:themeColor="text1"/>
          <w:sz w:val="24"/>
          <w:szCs w:val="24"/>
          <w:lang w:eastAsia="tr-TR"/>
        </w:rPr>
      </w:pPr>
    </w:p>
    <w:p w14:paraId="7D064F51" w14:textId="2054AE6F" w:rsidR="008C79BA" w:rsidRPr="001851B1" w:rsidRDefault="008C79BA" w:rsidP="001851B1">
      <w:pPr>
        <w:tabs>
          <w:tab w:val="left" w:pos="700"/>
        </w:tabs>
        <w:spacing w:after="0" w:line="360" w:lineRule="auto"/>
        <w:ind w:left="360"/>
        <w:jc w:val="both"/>
        <w:rPr>
          <w:rFonts w:ascii="Times New Roman" w:eastAsia="Garamond" w:hAnsi="Times New Roman" w:cs="Times New Roman"/>
          <w:color w:val="000000" w:themeColor="text1"/>
          <w:sz w:val="24"/>
          <w:szCs w:val="24"/>
          <w:lang w:eastAsia="tr-TR"/>
        </w:rPr>
      </w:pPr>
      <w:bookmarkStart w:id="2" w:name="page2"/>
      <w:bookmarkEnd w:id="2"/>
    </w:p>
    <w:p w14:paraId="761DD9C6" w14:textId="77777777" w:rsidR="008C79BA" w:rsidRPr="001851B1" w:rsidRDefault="008C79BA" w:rsidP="00804CDD">
      <w:pPr>
        <w:tabs>
          <w:tab w:val="left" w:pos="700"/>
        </w:tabs>
        <w:spacing w:after="0" w:line="360" w:lineRule="auto"/>
        <w:jc w:val="both"/>
        <w:rPr>
          <w:rFonts w:ascii="Times New Roman" w:eastAsia="Garamond" w:hAnsi="Times New Roman" w:cs="Times New Roman"/>
          <w:b/>
          <w:color w:val="000000" w:themeColor="text1"/>
          <w:sz w:val="24"/>
          <w:szCs w:val="24"/>
          <w:lang w:eastAsia="tr-TR"/>
        </w:rPr>
      </w:pPr>
    </w:p>
    <w:p w14:paraId="72386ACD" w14:textId="30FC80F2" w:rsidR="008C79BA" w:rsidRPr="001851B1" w:rsidRDefault="008C79BA" w:rsidP="001851B1">
      <w:pPr>
        <w:tabs>
          <w:tab w:val="left" w:pos="700"/>
        </w:tabs>
        <w:spacing w:after="0" w:line="360" w:lineRule="auto"/>
        <w:jc w:val="center"/>
        <w:rPr>
          <w:rFonts w:ascii="Times New Roman" w:eastAsia="Garamond" w:hAnsi="Times New Roman" w:cs="Times New Roman"/>
          <w:b/>
          <w:color w:val="000000" w:themeColor="text1"/>
          <w:sz w:val="24"/>
          <w:szCs w:val="24"/>
          <w:lang w:eastAsia="tr-TR"/>
        </w:rPr>
      </w:pPr>
      <w:r w:rsidRPr="001851B1">
        <w:rPr>
          <w:rFonts w:ascii="Times New Roman" w:eastAsia="Garamond" w:hAnsi="Times New Roman" w:cs="Times New Roman"/>
          <w:b/>
          <w:color w:val="000000" w:themeColor="text1"/>
          <w:sz w:val="24"/>
          <w:szCs w:val="24"/>
          <w:lang w:eastAsia="tr-TR"/>
        </w:rPr>
        <w:t>İKİNCİ BÖLÜM</w:t>
      </w:r>
    </w:p>
    <w:p w14:paraId="5BEF8E0D" w14:textId="76D96506" w:rsidR="0096048A" w:rsidRPr="001851B1" w:rsidRDefault="006E4A6C" w:rsidP="00804CDD">
      <w:pPr>
        <w:tabs>
          <w:tab w:val="left" w:pos="700"/>
        </w:tabs>
        <w:spacing w:after="0" w:line="360" w:lineRule="auto"/>
        <w:jc w:val="center"/>
        <w:rPr>
          <w:rFonts w:ascii="Times New Roman" w:eastAsia="Garamond" w:hAnsi="Times New Roman" w:cs="Times New Roman"/>
          <w:b/>
          <w:color w:val="000000" w:themeColor="text1"/>
          <w:sz w:val="24"/>
          <w:szCs w:val="24"/>
          <w:lang w:eastAsia="tr-TR"/>
        </w:rPr>
      </w:pPr>
      <w:r>
        <w:rPr>
          <w:rFonts w:ascii="Times New Roman" w:eastAsia="Garamond" w:hAnsi="Times New Roman" w:cs="Times New Roman"/>
          <w:b/>
          <w:color w:val="000000" w:themeColor="text1"/>
          <w:sz w:val="24"/>
          <w:szCs w:val="24"/>
          <w:lang w:eastAsia="tr-TR"/>
        </w:rPr>
        <w:t>GENEL ESASLAR</w:t>
      </w:r>
      <w:r w:rsidR="00833B91">
        <w:rPr>
          <w:rFonts w:ascii="Times New Roman" w:eastAsia="Garamond" w:hAnsi="Times New Roman" w:cs="Times New Roman"/>
          <w:b/>
          <w:color w:val="000000" w:themeColor="text1"/>
          <w:sz w:val="24"/>
          <w:szCs w:val="24"/>
          <w:lang w:eastAsia="tr-TR"/>
        </w:rPr>
        <w:t xml:space="preserve">, ÇALIŞMA SÜRELERİ ve </w:t>
      </w:r>
      <w:r w:rsidR="0096048A" w:rsidRPr="001851B1">
        <w:rPr>
          <w:rFonts w:ascii="Times New Roman" w:eastAsia="Garamond" w:hAnsi="Times New Roman" w:cs="Times New Roman"/>
          <w:b/>
          <w:color w:val="000000" w:themeColor="text1"/>
          <w:sz w:val="24"/>
          <w:szCs w:val="24"/>
          <w:lang w:eastAsia="tr-TR"/>
        </w:rPr>
        <w:t xml:space="preserve">RESMİ TATİLLER </w:t>
      </w:r>
    </w:p>
    <w:p w14:paraId="367F2F2E" w14:textId="42762147" w:rsidR="00AB26BC" w:rsidRPr="00CB5931" w:rsidRDefault="006E4A6C" w:rsidP="00804CDD">
      <w:pPr>
        <w:tabs>
          <w:tab w:val="left" w:pos="700"/>
        </w:tabs>
        <w:spacing w:after="0" w:line="360" w:lineRule="auto"/>
        <w:rPr>
          <w:rFonts w:ascii="Times New Roman" w:eastAsia="Garamond" w:hAnsi="Times New Roman" w:cs="Times New Roman"/>
          <w:b/>
          <w:color w:val="000000" w:themeColor="text1"/>
          <w:sz w:val="24"/>
          <w:szCs w:val="24"/>
          <w:lang w:eastAsia="tr-TR"/>
        </w:rPr>
      </w:pPr>
      <w:r w:rsidRPr="00CB5931">
        <w:rPr>
          <w:rFonts w:ascii="Times New Roman" w:eastAsia="Garamond" w:hAnsi="Times New Roman" w:cs="Times New Roman"/>
          <w:b/>
          <w:color w:val="000000" w:themeColor="text1"/>
          <w:sz w:val="24"/>
          <w:szCs w:val="24"/>
          <w:lang w:eastAsia="tr-TR"/>
        </w:rPr>
        <w:t>Genel</w:t>
      </w:r>
      <w:r w:rsidR="00AB26BC" w:rsidRPr="00CB5931">
        <w:rPr>
          <w:rFonts w:ascii="Times New Roman" w:eastAsia="Garamond" w:hAnsi="Times New Roman" w:cs="Times New Roman"/>
          <w:b/>
          <w:color w:val="000000" w:themeColor="text1"/>
          <w:sz w:val="24"/>
          <w:szCs w:val="24"/>
          <w:lang w:eastAsia="tr-TR"/>
        </w:rPr>
        <w:t xml:space="preserve"> </w:t>
      </w:r>
      <w:r w:rsidRPr="00CB5931">
        <w:rPr>
          <w:rFonts w:ascii="Times New Roman" w:eastAsia="Garamond" w:hAnsi="Times New Roman" w:cs="Times New Roman"/>
          <w:b/>
          <w:color w:val="000000" w:themeColor="text1"/>
          <w:sz w:val="24"/>
          <w:szCs w:val="24"/>
          <w:lang w:eastAsia="tr-TR"/>
        </w:rPr>
        <w:t>Esaslar</w:t>
      </w:r>
    </w:p>
    <w:p w14:paraId="5C3BF1B0" w14:textId="4DC05980" w:rsidR="00AB26BC" w:rsidRPr="00FC17B0" w:rsidRDefault="00AB26BC" w:rsidP="00804CDD">
      <w:pPr>
        <w:tabs>
          <w:tab w:val="left" w:pos="700"/>
        </w:tabs>
        <w:spacing w:after="0" w:line="360" w:lineRule="auto"/>
        <w:jc w:val="both"/>
        <w:rPr>
          <w:rFonts w:ascii="Times New Roman" w:hAnsi="Times New Roman" w:cs="Times New Roman"/>
          <w:color w:val="000000" w:themeColor="text1"/>
          <w:sz w:val="24"/>
          <w:szCs w:val="24"/>
        </w:rPr>
      </w:pPr>
      <w:r w:rsidRPr="00CB5931">
        <w:rPr>
          <w:rFonts w:ascii="Times New Roman" w:eastAsia="Garamond" w:hAnsi="Times New Roman" w:cs="Times New Roman"/>
          <w:b/>
          <w:color w:val="000000" w:themeColor="text1"/>
          <w:sz w:val="24"/>
          <w:szCs w:val="24"/>
          <w:lang w:eastAsia="tr-TR"/>
        </w:rPr>
        <w:t xml:space="preserve">MADDE </w:t>
      </w:r>
      <w:r w:rsidR="00804CDD" w:rsidRPr="00CB5931">
        <w:rPr>
          <w:rFonts w:ascii="Times New Roman" w:eastAsia="Garamond" w:hAnsi="Times New Roman" w:cs="Times New Roman"/>
          <w:b/>
          <w:color w:val="000000" w:themeColor="text1"/>
          <w:sz w:val="24"/>
          <w:szCs w:val="24"/>
          <w:lang w:eastAsia="tr-TR"/>
        </w:rPr>
        <w:t>5</w:t>
      </w:r>
      <w:r w:rsidRPr="00CB5931">
        <w:rPr>
          <w:rFonts w:ascii="Times New Roman" w:eastAsia="Garamond" w:hAnsi="Times New Roman" w:cs="Times New Roman"/>
          <w:b/>
          <w:color w:val="000000" w:themeColor="text1"/>
          <w:sz w:val="24"/>
          <w:szCs w:val="24"/>
          <w:lang w:eastAsia="tr-TR"/>
        </w:rPr>
        <w:t>-</w:t>
      </w:r>
      <w:r w:rsidRPr="001851B1">
        <w:rPr>
          <w:rFonts w:ascii="Times New Roman" w:eastAsia="Garamond" w:hAnsi="Times New Roman" w:cs="Times New Roman"/>
          <w:b/>
          <w:color w:val="000000" w:themeColor="text1"/>
          <w:sz w:val="24"/>
          <w:szCs w:val="24"/>
          <w:lang w:eastAsia="tr-TR"/>
        </w:rPr>
        <w:t xml:space="preserve"> </w:t>
      </w:r>
      <w:r w:rsidRPr="001851B1">
        <w:rPr>
          <w:rFonts w:ascii="Times New Roman" w:eastAsia="Garamond" w:hAnsi="Times New Roman" w:cs="Times New Roman"/>
          <w:bCs/>
          <w:color w:val="000000" w:themeColor="text1"/>
          <w:sz w:val="24"/>
          <w:szCs w:val="24"/>
          <w:lang w:eastAsia="tr-TR"/>
        </w:rPr>
        <w:t>(1)</w:t>
      </w:r>
      <w:r w:rsidRPr="001851B1">
        <w:rPr>
          <w:rFonts w:ascii="Times New Roman" w:eastAsia="Garamond" w:hAnsi="Times New Roman" w:cs="Times New Roman"/>
          <w:b/>
          <w:color w:val="000000" w:themeColor="text1"/>
          <w:sz w:val="24"/>
          <w:szCs w:val="24"/>
          <w:lang w:eastAsia="tr-TR"/>
        </w:rPr>
        <w:t xml:space="preserve"> </w:t>
      </w:r>
      <w:r w:rsidRPr="00FC17B0">
        <w:rPr>
          <w:rFonts w:ascii="Times New Roman" w:hAnsi="Times New Roman" w:cs="Times New Roman"/>
          <w:color w:val="000000" w:themeColor="text1"/>
          <w:sz w:val="24"/>
          <w:szCs w:val="24"/>
        </w:rPr>
        <w:t>Üniversite akademik ve idari personeli, 4857 sayılı İş Kanunu, 2547 sayılı Yükseköğretim Kanunu, 5510 sayılı Sosyal Sigortalar ve Genel Sağlık Sigortası Kanunu ile ilgili tüzük, yönetmelik, genelge ve sair mevzuatın ilgili hükümlerine bağlı olarak çalışmaktadır.</w:t>
      </w:r>
    </w:p>
    <w:p w14:paraId="2821DC0D" w14:textId="4770DF25" w:rsidR="00AB26BC" w:rsidRPr="00FC17B0" w:rsidRDefault="00AB26BC" w:rsidP="00804CDD">
      <w:pPr>
        <w:tabs>
          <w:tab w:val="left" w:pos="700"/>
        </w:tabs>
        <w:spacing w:after="0" w:line="360" w:lineRule="auto"/>
        <w:jc w:val="both"/>
        <w:rPr>
          <w:rFonts w:ascii="Times New Roman" w:hAnsi="Times New Roman" w:cs="Times New Roman"/>
          <w:color w:val="000000" w:themeColor="text1"/>
          <w:sz w:val="24"/>
          <w:szCs w:val="24"/>
        </w:rPr>
      </w:pPr>
      <w:r w:rsidRPr="00FC17B0">
        <w:rPr>
          <w:rFonts w:ascii="Times New Roman" w:hAnsi="Times New Roman" w:cs="Times New Roman"/>
          <w:color w:val="000000" w:themeColor="text1"/>
          <w:sz w:val="24"/>
          <w:szCs w:val="24"/>
        </w:rPr>
        <w:t>(2) İşveren, işin düzenlenmesi ve işyerinin sevk ve idaresiyle ilgili kararları almaya ve uygulamaya yetkilidir</w:t>
      </w:r>
      <w:r w:rsidR="00D26AE1" w:rsidRPr="00FC17B0">
        <w:rPr>
          <w:rFonts w:ascii="Times New Roman" w:hAnsi="Times New Roman" w:cs="Times New Roman"/>
          <w:color w:val="000000" w:themeColor="text1"/>
          <w:sz w:val="24"/>
          <w:szCs w:val="24"/>
        </w:rPr>
        <w:t>.</w:t>
      </w:r>
    </w:p>
    <w:p w14:paraId="04D82252" w14:textId="3EC2B8ED" w:rsidR="00D26AE1" w:rsidRPr="00FC17B0" w:rsidRDefault="00D26AE1" w:rsidP="00804CDD">
      <w:pPr>
        <w:tabs>
          <w:tab w:val="left" w:pos="700"/>
        </w:tabs>
        <w:spacing w:after="0" w:line="360" w:lineRule="auto"/>
        <w:jc w:val="both"/>
        <w:rPr>
          <w:rFonts w:ascii="Times New Roman" w:hAnsi="Times New Roman" w:cs="Times New Roman"/>
          <w:color w:val="000000" w:themeColor="text1"/>
          <w:sz w:val="24"/>
          <w:szCs w:val="24"/>
        </w:rPr>
      </w:pPr>
      <w:r w:rsidRPr="00FC17B0">
        <w:rPr>
          <w:rFonts w:ascii="Times New Roman" w:hAnsi="Times New Roman" w:cs="Times New Roman"/>
          <w:color w:val="000000" w:themeColor="text1"/>
          <w:sz w:val="24"/>
          <w:szCs w:val="24"/>
        </w:rPr>
        <w:t>(3) Personelin görev ve sorumluluklarının belirlenmesinde iş mevzuatı ve işverence yayınlanan yönetmelikler, yönergeler, prosedürler, kılavuzlar, genelge, talimatlar ve duyurular esas alınır.</w:t>
      </w:r>
    </w:p>
    <w:p w14:paraId="1DCAA782" w14:textId="5204F885" w:rsidR="00AB26BC" w:rsidRPr="001851B1" w:rsidRDefault="00AB26BC" w:rsidP="00804CDD">
      <w:pPr>
        <w:tabs>
          <w:tab w:val="left" w:pos="700"/>
        </w:tabs>
        <w:spacing w:after="0" w:line="360" w:lineRule="auto"/>
        <w:jc w:val="both"/>
        <w:rPr>
          <w:rFonts w:ascii="Times New Roman" w:hAnsi="Times New Roman" w:cs="Times New Roman"/>
          <w:color w:val="000000" w:themeColor="text1"/>
          <w:sz w:val="24"/>
          <w:szCs w:val="24"/>
        </w:rPr>
      </w:pPr>
      <w:r w:rsidRPr="00FC17B0">
        <w:rPr>
          <w:rFonts w:ascii="Times New Roman" w:hAnsi="Times New Roman" w:cs="Times New Roman"/>
          <w:color w:val="000000" w:themeColor="text1"/>
          <w:sz w:val="24"/>
          <w:szCs w:val="24"/>
        </w:rPr>
        <w:t>(</w:t>
      </w:r>
      <w:r w:rsidR="00D26AE1" w:rsidRPr="00FC17B0">
        <w:rPr>
          <w:rFonts w:ascii="Times New Roman" w:hAnsi="Times New Roman" w:cs="Times New Roman"/>
          <w:color w:val="000000" w:themeColor="text1"/>
          <w:sz w:val="24"/>
          <w:szCs w:val="24"/>
        </w:rPr>
        <w:t>4</w:t>
      </w:r>
      <w:r w:rsidRPr="00FC17B0">
        <w:rPr>
          <w:rFonts w:ascii="Times New Roman" w:hAnsi="Times New Roman" w:cs="Times New Roman"/>
          <w:color w:val="000000" w:themeColor="text1"/>
          <w:sz w:val="24"/>
          <w:szCs w:val="24"/>
        </w:rPr>
        <w:t xml:space="preserve">) Tüm personel, bu yönergede yer alan </w:t>
      </w:r>
      <w:r w:rsidR="00D26AE1" w:rsidRPr="00FC17B0">
        <w:rPr>
          <w:rFonts w:ascii="Times New Roman" w:hAnsi="Times New Roman" w:cs="Times New Roman"/>
          <w:color w:val="000000" w:themeColor="text1"/>
          <w:sz w:val="24"/>
          <w:szCs w:val="24"/>
        </w:rPr>
        <w:t xml:space="preserve">hükümlere ve </w:t>
      </w:r>
      <w:r w:rsidRPr="00FC17B0">
        <w:rPr>
          <w:rFonts w:ascii="Times New Roman" w:hAnsi="Times New Roman" w:cs="Times New Roman"/>
          <w:color w:val="000000" w:themeColor="text1"/>
          <w:sz w:val="24"/>
          <w:szCs w:val="24"/>
        </w:rPr>
        <w:t>çalıştığı pozisyon</w:t>
      </w:r>
      <w:r w:rsidR="00D26AE1" w:rsidRPr="00FC17B0">
        <w:rPr>
          <w:rFonts w:ascii="Times New Roman" w:hAnsi="Times New Roman" w:cs="Times New Roman"/>
          <w:color w:val="000000" w:themeColor="text1"/>
          <w:sz w:val="24"/>
          <w:szCs w:val="24"/>
        </w:rPr>
        <w:t>a</w:t>
      </w:r>
      <w:r w:rsidRPr="00FC17B0">
        <w:rPr>
          <w:rFonts w:ascii="Times New Roman" w:hAnsi="Times New Roman" w:cs="Times New Roman"/>
          <w:color w:val="000000" w:themeColor="text1"/>
          <w:sz w:val="24"/>
          <w:szCs w:val="24"/>
        </w:rPr>
        <w:t xml:space="preserve"> ilişkin</w:t>
      </w:r>
      <w:r w:rsidR="00D26AE1" w:rsidRPr="00FC17B0">
        <w:rPr>
          <w:rFonts w:ascii="Times New Roman" w:hAnsi="Times New Roman" w:cs="Times New Roman"/>
          <w:color w:val="000000" w:themeColor="text1"/>
          <w:sz w:val="24"/>
          <w:szCs w:val="24"/>
        </w:rPr>
        <w:t xml:space="preserve"> belirlenen</w:t>
      </w:r>
      <w:r w:rsidRPr="00FC17B0">
        <w:rPr>
          <w:rFonts w:ascii="Times New Roman" w:hAnsi="Times New Roman" w:cs="Times New Roman"/>
          <w:color w:val="000000" w:themeColor="text1"/>
          <w:sz w:val="24"/>
          <w:szCs w:val="24"/>
        </w:rPr>
        <w:t xml:space="preserve"> </w:t>
      </w:r>
      <w:r w:rsidR="00D26AE1" w:rsidRPr="00FC17B0">
        <w:rPr>
          <w:rFonts w:ascii="Times New Roman" w:hAnsi="Times New Roman" w:cs="Times New Roman"/>
          <w:color w:val="000000" w:themeColor="text1"/>
          <w:sz w:val="24"/>
          <w:szCs w:val="24"/>
        </w:rPr>
        <w:t>düzenlemelere uymak, görev ve sorumluluklarını özenle ve zamanında yerine getirmekle yükümlüdür.</w:t>
      </w:r>
    </w:p>
    <w:p w14:paraId="2F8B7145" w14:textId="77777777" w:rsidR="00895F4D" w:rsidRDefault="00895F4D" w:rsidP="001851B1">
      <w:pPr>
        <w:tabs>
          <w:tab w:val="left" w:pos="700"/>
        </w:tabs>
        <w:spacing w:after="0" w:line="360" w:lineRule="auto"/>
        <w:rPr>
          <w:rFonts w:ascii="Times New Roman" w:eastAsia="Garamond" w:hAnsi="Times New Roman" w:cs="Times New Roman"/>
          <w:b/>
          <w:color w:val="000000" w:themeColor="text1"/>
          <w:sz w:val="24"/>
          <w:szCs w:val="24"/>
          <w:lang w:eastAsia="tr-TR"/>
        </w:rPr>
      </w:pPr>
    </w:p>
    <w:p w14:paraId="4B373AFF" w14:textId="5BA04BDE" w:rsidR="009E793E" w:rsidRPr="00CB5931" w:rsidRDefault="009E793E" w:rsidP="001851B1">
      <w:pPr>
        <w:tabs>
          <w:tab w:val="left" w:pos="700"/>
        </w:tabs>
        <w:spacing w:after="0" w:line="360" w:lineRule="auto"/>
        <w:rPr>
          <w:rFonts w:ascii="Times New Roman" w:eastAsia="Garamond" w:hAnsi="Times New Roman" w:cs="Times New Roman"/>
          <w:b/>
          <w:color w:val="000000" w:themeColor="text1"/>
          <w:sz w:val="24"/>
          <w:szCs w:val="24"/>
          <w:lang w:eastAsia="tr-TR"/>
        </w:rPr>
      </w:pPr>
      <w:r w:rsidRPr="00CB5931">
        <w:rPr>
          <w:rFonts w:ascii="Times New Roman" w:eastAsia="Garamond" w:hAnsi="Times New Roman" w:cs="Times New Roman"/>
          <w:b/>
          <w:color w:val="000000" w:themeColor="text1"/>
          <w:sz w:val="24"/>
          <w:szCs w:val="24"/>
          <w:lang w:eastAsia="tr-TR"/>
        </w:rPr>
        <w:t>Çalışma Saatleri</w:t>
      </w:r>
    </w:p>
    <w:p w14:paraId="08727D7E" w14:textId="07DDC349" w:rsidR="0096048A" w:rsidRPr="001851B1" w:rsidRDefault="009E793E" w:rsidP="00804CDD">
      <w:pPr>
        <w:tabs>
          <w:tab w:val="left" w:pos="700"/>
        </w:tabs>
        <w:spacing w:after="0" w:line="360" w:lineRule="auto"/>
        <w:jc w:val="both"/>
        <w:rPr>
          <w:rFonts w:ascii="Times New Roman" w:hAnsi="Times New Roman" w:cs="Times New Roman"/>
          <w:color w:val="000000" w:themeColor="text1"/>
          <w:sz w:val="24"/>
          <w:szCs w:val="24"/>
        </w:rPr>
      </w:pPr>
      <w:r w:rsidRPr="00CB5931">
        <w:rPr>
          <w:rFonts w:ascii="Times New Roman" w:eastAsia="Garamond" w:hAnsi="Times New Roman" w:cs="Times New Roman"/>
          <w:b/>
          <w:color w:val="000000" w:themeColor="text1"/>
          <w:sz w:val="24"/>
          <w:szCs w:val="24"/>
          <w:lang w:eastAsia="tr-TR"/>
        </w:rPr>
        <w:t>MADDE 6-</w:t>
      </w:r>
      <w:r w:rsidRPr="001851B1">
        <w:rPr>
          <w:rFonts w:ascii="Times New Roman" w:eastAsia="Garamond" w:hAnsi="Times New Roman" w:cs="Times New Roman"/>
          <w:b/>
          <w:color w:val="000000" w:themeColor="text1"/>
          <w:sz w:val="24"/>
          <w:szCs w:val="24"/>
          <w:lang w:eastAsia="tr-TR"/>
        </w:rPr>
        <w:t xml:space="preserve"> </w:t>
      </w:r>
      <w:r w:rsidRPr="001851B1">
        <w:rPr>
          <w:rFonts w:ascii="Times New Roman" w:eastAsia="Garamond" w:hAnsi="Times New Roman" w:cs="Times New Roman"/>
          <w:bCs/>
          <w:color w:val="000000" w:themeColor="text1"/>
          <w:sz w:val="24"/>
          <w:szCs w:val="24"/>
          <w:lang w:eastAsia="tr-TR"/>
        </w:rPr>
        <w:t>(1)</w:t>
      </w:r>
      <w:r w:rsidRPr="001851B1">
        <w:rPr>
          <w:rFonts w:ascii="Times New Roman" w:eastAsia="Garamond" w:hAnsi="Times New Roman" w:cs="Times New Roman"/>
          <w:b/>
          <w:color w:val="000000" w:themeColor="text1"/>
          <w:sz w:val="24"/>
          <w:szCs w:val="24"/>
          <w:lang w:eastAsia="tr-TR"/>
        </w:rPr>
        <w:t xml:space="preserve"> </w:t>
      </w:r>
      <w:r w:rsidRPr="001851B1">
        <w:rPr>
          <w:rFonts w:ascii="Times New Roman" w:eastAsia="Garamond" w:hAnsi="Times New Roman" w:cs="Times New Roman"/>
          <w:bCs/>
          <w:color w:val="000000" w:themeColor="text1"/>
          <w:sz w:val="24"/>
          <w:szCs w:val="24"/>
          <w:lang w:eastAsia="tr-TR"/>
        </w:rPr>
        <w:t xml:space="preserve">Haftalık çalışma saati 45 saattir. Haftalık çalışma süresi, </w:t>
      </w:r>
      <w:r w:rsidRPr="001851B1">
        <w:rPr>
          <w:rFonts w:ascii="Times New Roman" w:hAnsi="Times New Roman" w:cs="Times New Roman"/>
          <w:color w:val="000000" w:themeColor="text1"/>
          <w:sz w:val="24"/>
          <w:szCs w:val="24"/>
        </w:rPr>
        <w:t>günlük çalışma saatleri ve ara dinlenmeleri, mevzuata uygun olarak Üniversite tarafından</w:t>
      </w:r>
      <w:r w:rsidRPr="001851B1">
        <w:rPr>
          <w:rFonts w:ascii="Times New Roman" w:hAnsi="Times New Roman" w:cs="Times New Roman"/>
          <w:color w:val="000000" w:themeColor="text1"/>
          <w:spacing w:val="-2"/>
          <w:sz w:val="24"/>
          <w:szCs w:val="24"/>
        </w:rPr>
        <w:t xml:space="preserve"> </w:t>
      </w:r>
      <w:r w:rsidRPr="001851B1">
        <w:rPr>
          <w:rFonts w:ascii="Times New Roman" w:hAnsi="Times New Roman" w:cs="Times New Roman"/>
          <w:color w:val="000000" w:themeColor="text1"/>
          <w:sz w:val="24"/>
          <w:szCs w:val="24"/>
        </w:rPr>
        <w:t>planlanır.</w:t>
      </w:r>
    </w:p>
    <w:p w14:paraId="4B43202F" w14:textId="77777777" w:rsidR="00335093" w:rsidRPr="001851B1" w:rsidRDefault="009E793E" w:rsidP="00804CDD">
      <w:pPr>
        <w:tabs>
          <w:tab w:val="left" w:pos="700"/>
        </w:tabs>
        <w:spacing w:after="0" w:line="360" w:lineRule="auto"/>
        <w:jc w:val="both"/>
        <w:rPr>
          <w:rFonts w:ascii="Times New Roman" w:hAnsi="Times New Roman" w:cs="Times New Roman"/>
          <w:color w:val="000000" w:themeColor="text1"/>
          <w:sz w:val="24"/>
          <w:szCs w:val="24"/>
        </w:rPr>
      </w:pPr>
      <w:r w:rsidRPr="001851B1">
        <w:rPr>
          <w:rFonts w:ascii="Times New Roman" w:hAnsi="Times New Roman" w:cs="Times New Roman"/>
          <w:color w:val="000000" w:themeColor="text1"/>
          <w:sz w:val="24"/>
          <w:szCs w:val="24"/>
        </w:rPr>
        <w:t>(2) Personel,</w:t>
      </w:r>
      <w:r w:rsidRPr="001851B1">
        <w:rPr>
          <w:rFonts w:ascii="Times New Roman" w:hAnsi="Times New Roman" w:cs="Times New Roman"/>
          <w:color w:val="000000" w:themeColor="text1"/>
          <w:spacing w:val="-2"/>
          <w:sz w:val="24"/>
          <w:szCs w:val="24"/>
        </w:rPr>
        <w:t xml:space="preserve"> </w:t>
      </w:r>
      <w:r w:rsidRPr="001851B1">
        <w:rPr>
          <w:rFonts w:ascii="Times New Roman" w:hAnsi="Times New Roman" w:cs="Times New Roman"/>
          <w:color w:val="000000" w:themeColor="text1"/>
          <w:sz w:val="24"/>
          <w:szCs w:val="24"/>
        </w:rPr>
        <w:t>Üniversite</w:t>
      </w:r>
      <w:r w:rsidRPr="001851B1">
        <w:rPr>
          <w:rFonts w:ascii="Times New Roman" w:hAnsi="Times New Roman" w:cs="Times New Roman"/>
          <w:color w:val="000000" w:themeColor="text1"/>
          <w:spacing w:val="-2"/>
          <w:sz w:val="24"/>
          <w:szCs w:val="24"/>
        </w:rPr>
        <w:t xml:space="preserve"> </w:t>
      </w:r>
      <w:r w:rsidRPr="001851B1">
        <w:rPr>
          <w:rFonts w:ascii="Times New Roman" w:hAnsi="Times New Roman" w:cs="Times New Roman"/>
          <w:color w:val="000000" w:themeColor="text1"/>
          <w:sz w:val="24"/>
          <w:szCs w:val="24"/>
        </w:rPr>
        <w:t>tarafından</w:t>
      </w:r>
      <w:r w:rsidRPr="001851B1">
        <w:rPr>
          <w:rFonts w:ascii="Times New Roman" w:hAnsi="Times New Roman" w:cs="Times New Roman"/>
          <w:color w:val="000000" w:themeColor="text1"/>
          <w:spacing w:val="-2"/>
          <w:sz w:val="24"/>
          <w:szCs w:val="24"/>
        </w:rPr>
        <w:t xml:space="preserve"> </w:t>
      </w:r>
      <w:r w:rsidRPr="001851B1">
        <w:rPr>
          <w:rFonts w:ascii="Times New Roman" w:hAnsi="Times New Roman" w:cs="Times New Roman"/>
          <w:color w:val="000000" w:themeColor="text1"/>
          <w:sz w:val="24"/>
          <w:szCs w:val="24"/>
        </w:rPr>
        <w:t>tespit</w:t>
      </w:r>
      <w:r w:rsidRPr="001851B1">
        <w:rPr>
          <w:rFonts w:ascii="Times New Roman" w:hAnsi="Times New Roman" w:cs="Times New Roman"/>
          <w:color w:val="000000" w:themeColor="text1"/>
          <w:spacing w:val="-2"/>
          <w:sz w:val="24"/>
          <w:szCs w:val="24"/>
        </w:rPr>
        <w:t xml:space="preserve"> </w:t>
      </w:r>
      <w:r w:rsidRPr="001851B1">
        <w:rPr>
          <w:rFonts w:ascii="Times New Roman" w:hAnsi="Times New Roman" w:cs="Times New Roman"/>
          <w:color w:val="000000" w:themeColor="text1"/>
          <w:sz w:val="24"/>
          <w:szCs w:val="24"/>
        </w:rPr>
        <w:t>edilen</w:t>
      </w:r>
      <w:r w:rsidRPr="001851B1">
        <w:rPr>
          <w:rFonts w:ascii="Times New Roman" w:hAnsi="Times New Roman" w:cs="Times New Roman"/>
          <w:color w:val="000000" w:themeColor="text1"/>
          <w:spacing w:val="-2"/>
          <w:sz w:val="24"/>
          <w:szCs w:val="24"/>
        </w:rPr>
        <w:t xml:space="preserve"> </w:t>
      </w:r>
      <w:r w:rsidRPr="001851B1">
        <w:rPr>
          <w:rFonts w:ascii="Times New Roman" w:hAnsi="Times New Roman" w:cs="Times New Roman"/>
          <w:color w:val="000000" w:themeColor="text1"/>
          <w:sz w:val="24"/>
          <w:szCs w:val="24"/>
        </w:rPr>
        <w:t>ara</w:t>
      </w:r>
      <w:r w:rsidRPr="001851B1">
        <w:rPr>
          <w:rFonts w:ascii="Times New Roman" w:hAnsi="Times New Roman" w:cs="Times New Roman"/>
          <w:color w:val="000000" w:themeColor="text1"/>
          <w:spacing w:val="-4"/>
          <w:sz w:val="24"/>
          <w:szCs w:val="24"/>
        </w:rPr>
        <w:t xml:space="preserve"> </w:t>
      </w:r>
      <w:r w:rsidRPr="001851B1">
        <w:rPr>
          <w:rFonts w:ascii="Times New Roman" w:hAnsi="Times New Roman" w:cs="Times New Roman"/>
          <w:color w:val="000000" w:themeColor="text1"/>
          <w:sz w:val="24"/>
          <w:szCs w:val="24"/>
        </w:rPr>
        <w:t>dinlenmesini,</w:t>
      </w:r>
      <w:r w:rsidRPr="001851B1">
        <w:rPr>
          <w:rFonts w:ascii="Times New Roman" w:hAnsi="Times New Roman" w:cs="Times New Roman"/>
          <w:color w:val="000000" w:themeColor="text1"/>
          <w:spacing w:val="-2"/>
          <w:sz w:val="24"/>
          <w:szCs w:val="24"/>
        </w:rPr>
        <w:t xml:space="preserve"> </w:t>
      </w:r>
      <w:r w:rsidRPr="001851B1">
        <w:rPr>
          <w:rFonts w:ascii="Times New Roman" w:hAnsi="Times New Roman" w:cs="Times New Roman"/>
          <w:color w:val="000000" w:themeColor="text1"/>
          <w:sz w:val="24"/>
          <w:szCs w:val="24"/>
        </w:rPr>
        <w:t>işin gereklerine uygun şekilde ve işleyişin aksamasına sebebiyet vermeksizin, çalışma yerleri boş bırakılmayacak şekilde kullanmak zorundadır.</w:t>
      </w:r>
    </w:p>
    <w:p w14:paraId="152C12B1" w14:textId="1120B53C" w:rsidR="00335093" w:rsidRPr="001851B1" w:rsidRDefault="00335093" w:rsidP="00804CDD">
      <w:pPr>
        <w:tabs>
          <w:tab w:val="left" w:pos="700"/>
        </w:tabs>
        <w:spacing w:after="0" w:line="360" w:lineRule="auto"/>
        <w:jc w:val="both"/>
        <w:rPr>
          <w:rFonts w:ascii="Times New Roman" w:hAnsi="Times New Roman" w:cs="Times New Roman"/>
          <w:color w:val="000000" w:themeColor="text1"/>
          <w:sz w:val="24"/>
          <w:szCs w:val="24"/>
        </w:rPr>
      </w:pPr>
      <w:r w:rsidRPr="001851B1">
        <w:rPr>
          <w:rFonts w:ascii="Times New Roman" w:hAnsi="Times New Roman" w:cs="Times New Roman"/>
          <w:color w:val="000000" w:themeColor="text1"/>
          <w:sz w:val="24"/>
          <w:szCs w:val="24"/>
        </w:rPr>
        <w:t>(3) Personel, belirlenmiş olan iş saatlerinde işin başında olmakla yükümlüdür. İş saatleri içerisinde izinsiz olarak işyerinden ayrılamaz. Personel, işe gelmeme ve geç kalma durumlarında yöneticilerine haber vermek zorundadır. Devamsızlık durumunda personel hakkında yasal işlem yapılır.</w:t>
      </w:r>
    </w:p>
    <w:p w14:paraId="78267026" w14:textId="77777777" w:rsidR="00895F4D" w:rsidRDefault="00895F4D" w:rsidP="00804CDD">
      <w:pPr>
        <w:tabs>
          <w:tab w:val="left" w:pos="700"/>
        </w:tabs>
        <w:spacing w:after="0" w:line="360" w:lineRule="auto"/>
        <w:jc w:val="both"/>
        <w:rPr>
          <w:rFonts w:ascii="Times New Roman" w:hAnsi="Times New Roman" w:cs="Times New Roman"/>
          <w:b/>
          <w:bCs/>
          <w:color w:val="000000" w:themeColor="text1"/>
          <w:sz w:val="24"/>
          <w:szCs w:val="24"/>
        </w:rPr>
      </w:pPr>
    </w:p>
    <w:p w14:paraId="1FECD4AB" w14:textId="138533F1" w:rsidR="009E793E" w:rsidRPr="00CB5931" w:rsidRDefault="009E793E" w:rsidP="00804CDD">
      <w:pPr>
        <w:tabs>
          <w:tab w:val="left" w:pos="700"/>
        </w:tabs>
        <w:spacing w:after="0" w:line="360" w:lineRule="auto"/>
        <w:jc w:val="both"/>
        <w:rPr>
          <w:rFonts w:ascii="Times New Roman" w:hAnsi="Times New Roman" w:cs="Times New Roman"/>
          <w:b/>
          <w:bCs/>
          <w:color w:val="000000" w:themeColor="text1"/>
          <w:sz w:val="24"/>
          <w:szCs w:val="24"/>
        </w:rPr>
      </w:pPr>
      <w:r w:rsidRPr="00CB5931">
        <w:rPr>
          <w:rFonts w:ascii="Times New Roman" w:hAnsi="Times New Roman" w:cs="Times New Roman"/>
          <w:b/>
          <w:bCs/>
          <w:color w:val="000000" w:themeColor="text1"/>
          <w:sz w:val="24"/>
          <w:szCs w:val="24"/>
        </w:rPr>
        <w:t>Vardiyalı çalışma, fazla çalışma ve denkleştirme</w:t>
      </w:r>
    </w:p>
    <w:p w14:paraId="347F4E59" w14:textId="77777777" w:rsidR="009E793E" w:rsidRPr="001851B1" w:rsidRDefault="009E793E" w:rsidP="00804CDD">
      <w:pPr>
        <w:tabs>
          <w:tab w:val="left" w:pos="700"/>
        </w:tabs>
        <w:spacing w:after="0" w:line="360" w:lineRule="auto"/>
        <w:jc w:val="both"/>
        <w:rPr>
          <w:rFonts w:ascii="Times New Roman" w:hAnsi="Times New Roman" w:cs="Times New Roman"/>
          <w:color w:val="000000" w:themeColor="text1"/>
          <w:sz w:val="24"/>
          <w:szCs w:val="24"/>
        </w:rPr>
      </w:pPr>
      <w:r w:rsidRPr="00CB5931">
        <w:rPr>
          <w:rFonts w:ascii="Times New Roman" w:hAnsi="Times New Roman" w:cs="Times New Roman"/>
          <w:b/>
          <w:bCs/>
          <w:color w:val="000000" w:themeColor="text1"/>
          <w:sz w:val="24"/>
          <w:szCs w:val="24"/>
        </w:rPr>
        <w:t xml:space="preserve">MADDE 7- </w:t>
      </w:r>
      <w:r w:rsidRPr="00CB5931">
        <w:rPr>
          <w:rFonts w:ascii="Times New Roman" w:hAnsi="Times New Roman" w:cs="Times New Roman"/>
          <w:color w:val="000000" w:themeColor="text1"/>
          <w:sz w:val="24"/>
          <w:szCs w:val="24"/>
        </w:rPr>
        <w:t>(1)</w:t>
      </w:r>
      <w:r w:rsidRPr="00FC17B0">
        <w:rPr>
          <w:rFonts w:ascii="Times New Roman" w:hAnsi="Times New Roman" w:cs="Times New Roman"/>
          <w:b/>
          <w:bCs/>
          <w:color w:val="000000" w:themeColor="text1"/>
          <w:sz w:val="24"/>
          <w:szCs w:val="24"/>
        </w:rPr>
        <w:t xml:space="preserve"> </w:t>
      </w:r>
      <w:r w:rsidRPr="001851B1">
        <w:rPr>
          <w:rFonts w:ascii="Times New Roman" w:hAnsi="Times New Roman" w:cs="Times New Roman"/>
          <w:color w:val="000000" w:themeColor="text1"/>
          <w:sz w:val="24"/>
          <w:szCs w:val="24"/>
        </w:rPr>
        <w:t>Personel, iş sözleşmesi ile üstlendiği işi günlük çalışma süresi içinde yapmak ve tamamlamakla yükümlüdür.</w:t>
      </w:r>
    </w:p>
    <w:p w14:paraId="3E795303" w14:textId="5F822CB5" w:rsidR="009E793E" w:rsidRPr="001851B1" w:rsidRDefault="009E793E" w:rsidP="00804CDD">
      <w:pPr>
        <w:tabs>
          <w:tab w:val="left" w:pos="700"/>
        </w:tabs>
        <w:spacing w:after="0" w:line="360" w:lineRule="auto"/>
        <w:jc w:val="both"/>
        <w:rPr>
          <w:rFonts w:ascii="Times New Roman" w:hAnsi="Times New Roman" w:cs="Times New Roman"/>
          <w:color w:val="000000" w:themeColor="text1"/>
          <w:sz w:val="24"/>
          <w:szCs w:val="24"/>
        </w:rPr>
      </w:pPr>
      <w:r w:rsidRPr="001851B1">
        <w:rPr>
          <w:rFonts w:ascii="Times New Roman" w:hAnsi="Times New Roman" w:cs="Times New Roman"/>
          <w:color w:val="000000" w:themeColor="text1"/>
          <w:sz w:val="24"/>
          <w:szCs w:val="24"/>
        </w:rPr>
        <w:t xml:space="preserve">(2) Personel, iş şartları gerektirdiği ve işveren talep ettiği takdirde yasal koşullar ve dürüstlük kuralı gereğince fazla mesai yapmayı, ulusal bayram, genel tatil ve hafta tatili günlerinde </w:t>
      </w:r>
      <w:r w:rsidRPr="001851B1">
        <w:rPr>
          <w:rFonts w:ascii="Times New Roman" w:hAnsi="Times New Roman" w:cs="Times New Roman"/>
          <w:color w:val="000000" w:themeColor="text1"/>
          <w:sz w:val="24"/>
          <w:szCs w:val="24"/>
        </w:rPr>
        <w:lastRenderedPageBreak/>
        <w:t>çalışmayı, yine işin çalışma şartları gerektirdiği takdirde, vardiyalı çalışmayı peşinen kabul eder.</w:t>
      </w:r>
    </w:p>
    <w:p w14:paraId="4F7272E1" w14:textId="21B43858" w:rsidR="009E793E" w:rsidRPr="001851B1" w:rsidRDefault="009E793E" w:rsidP="00804CDD">
      <w:pPr>
        <w:tabs>
          <w:tab w:val="left" w:pos="700"/>
        </w:tabs>
        <w:spacing w:after="0" w:line="360" w:lineRule="auto"/>
        <w:jc w:val="both"/>
        <w:rPr>
          <w:rFonts w:ascii="Times New Roman" w:hAnsi="Times New Roman" w:cs="Times New Roman"/>
          <w:color w:val="000000" w:themeColor="text1"/>
          <w:sz w:val="24"/>
          <w:szCs w:val="24"/>
        </w:rPr>
      </w:pPr>
      <w:r w:rsidRPr="001851B1">
        <w:rPr>
          <w:rFonts w:ascii="Times New Roman" w:hAnsi="Times New Roman" w:cs="Times New Roman"/>
          <w:color w:val="000000" w:themeColor="text1"/>
          <w:sz w:val="24"/>
          <w:szCs w:val="24"/>
        </w:rPr>
        <w:t>(3</w:t>
      </w:r>
      <w:r w:rsidR="00AB26BC" w:rsidRPr="001851B1">
        <w:rPr>
          <w:rFonts w:ascii="Times New Roman" w:hAnsi="Times New Roman" w:cs="Times New Roman"/>
          <w:color w:val="000000" w:themeColor="text1"/>
          <w:sz w:val="24"/>
          <w:szCs w:val="24"/>
        </w:rPr>
        <w:t xml:space="preserve">) </w:t>
      </w:r>
      <w:r w:rsidRPr="001851B1">
        <w:rPr>
          <w:rFonts w:ascii="Times New Roman" w:hAnsi="Times New Roman" w:cs="Times New Roman"/>
          <w:color w:val="000000" w:themeColor="text1"/>
          <w:sz w:val="24"/>
          <w:szCs w:val="24"/>
        </w:rPr>
        <w:t>Üniversite tarafından uygun görülen kısımlar veya kişilerle yapılan özel sözleşme kapsamında haftalık çalışma süresi denkleştirme esasına göre belirlenebilir. Denkleştirme süresi taraflarca kararlaştırılır. Denkleştirme vardiyalı çalışmalarda da uygulanabilir. Aylık vardiya çizelgesine göre fazla çıkan saatler, denkleştirme esasına göre takip eden ay yeniden değerlendirilir.</w:t>
      </w:r>
    </w:p>
    <w:p w14:paraId="4944D5C7" w14:textId="38584DA4" w:rsidR="009E793E" w:rsidRPr="001851B1" w:rsidRDefault="009E793E" w:rsidP="00804CDD">
      <w:pPr>
        <w:tabs>
          <w:tab w:val="left" w:pos="700"/>
        </w:tabs>
        <w:spacing w:after="0" w:line="360" w:lineRule="auto"/>
        <w:jc w:val="both"/>
        <w:rPr>
          <w:rFonts w:ascii="Times New Roman" w:hAnsi="Times New Roman" w:cs="Times New Roman"/>
          <w:color w:val="000000" w:themeColor="text1"/>
          <w:sz w:val="24"/>
          <w:szCs w:val="24"/>
        </w:rPr>
      </w:pPr>
      <w:r w:rsidRPr="001851B1">
        <w:rPr>
          <w:rFonts w:ascii="Times New Roman" w:hAnsi="Times New Roman" w:cs="Times New Roman"/>
          <w:color w:val="000000" w:themeColor="text1"/>
          <w:sz w:val="24"/>
          <w:szCs w:val="24"/>
        </w:rPr>
        <w:t>(4)</w:t>
      </w:r>
      <w:r w:rsidR="00AB26BC" w:rsidRPr="001851B1">
        <w:rPr>
          <w:rFonts w:ascii="Times New Roman" w:hAnsi="Times New Roman" w:cs="Times New Roman"/>
          <w:color w:val="000000" w:themeColor="text1"/>
          <w:sz w:val="24"/>
          <w:szCs w:val="24"/>
        </w:rPr>
        <w:t xml:space="preserve"> </w:t>
      </w:r>
      <w:r w:rsidRPr="001851B1">
        <w:rPr>
          <w:rFonts w:ascii="Times New Roman" w:hAnsi="Times New Roman" w:cs="Times New Roman"/>
          <w:color w:val="000000" w:themeColor="text1"/>
          <w:sz w:val="24"/>
          <w:szCs w:val="24"/>
        </w:rPr>
        <w:t>İşyerinde iş mevzuatı kapsamında denkleştirme, telafi çalışması ya da fazla çalışma karşılığı ücretli serbest zaman uygulaması yapılabilir. Denkleştirmeyle; haftalık normal çalışma süresi, işyerinde haftanın çalışılan günlerine günde on</w:t>
      </w:r>
      <w:r w:rsidR="00AB26BC" w:rsidRPr="001851B1">
        <w:rPr>
          <w:rFonts w:ascii="Times New Roman" w:hAnsi="Times New Roman" w:cs="Times New Roman"/>
          <w:color w:val="000000" w:themeColor="text1"/>
          <w:sz w:val="24"/>
          <w:szCs w:val="24"/>
        </w:rPr>
        <w:t xml:space="preserve"> </w:t>
      </w:r>
      <w:r w:rsidRPr="001851B1">
        <w:rPr>
          <w:rFonts w:ascii="Times New Roman" w:hAnsi="Times New Roman" w:cs="Times New Roman"/>
          <w:color w:val="000000" w:themeColor="text1"/>
          <w:sz w:val="24"/>
          <w:szCs w:val="24"/>
        </w:rPr>
        <w:t>bir saati aşmamak koşuluyla farklı şekilde dağıtılabilir. Bu halde, yoğunlaştırılmış iş haftası veya haftalarından sonraki dönemde personelin daha az sürelerle çalıştırılması suretiyle, toplam çalışma süresi, çalışması gereken toplam normal süreyi geçmeyecek şekilde denkleştirilir.</w:t>
      </w:r>
    </w:p>
    <w:p w14:paraId="7FB70629" w14:textId="77777777" w:rsidR="00895F4D" w:rsidRDefault="00895F4D" w:rsidP="00804CDD">
      <w:pPr>
        <w:tabs>
          <w:tab w:val="left" w:pos="700"/>
        </w:tabs>
        <w:spacing w:after="0" w:line="360" w:lineRule="auto"/>
        <w:jc w:val="both"/>
        <w:rPr>
          <w:rFonts w:ascii="Times New Roman" w:eastAsia="Garamond" w:hAnsi="Times New Roman" w:cs="Times New Roman"/>
          <w:b/>
          <w:color w:val="000000" w:themeColor="text1"/>
          <w:sz w:val="24"/>
          <w:szCs w:val="24"/>
          <w:lang w:eastAsia="tr-TR"/>
        </w:rPr>
      </w:pPr>
    </w:p>
    <w:p w14:paraId="5E9B32B8" w14:textId="75A96C92" w:rsidR="00335093" w:rsidRPr="001851B1" w:rsidRDefault="00335093" w:rsidP="00804CDD">
      <w:pPr>
        <w:tabs>
          <w:tab w:val="left" w:pos="700"/>
        </w:tabs>
        <w:spacing w:after="0" w:line="360" w:lineRule="auto"/>
        <w:jc w:val="both"/>
        <w:rPr>
          <w:rFonts w:ascii="Times New Roman" w:eastAsia="Garamond" w:hAnsi="Times New Roman" w:cs="Times New Roman"/>
          <w:b/>
          <w:color w:val="000000" w:themeColor="text1"/>
          <w:sz w:val="24"/>
          <w:szCs w:val="24"/>
          <w:lang w:eastAsia="tr-TR"/>
        </w:rPr>
      </w:pPr>
      <w:r w:rsidRPr="001851B1">
        <w:rPr>
          <w:rFonts w:ascii="Times New Roman" w:eastAsia="Garamond" w:hAnsi="Times New Roman" w:cs="Times New Roman"/>
          <w:b/>
          <w:color w:val="000000" w:themeColor="text1"/>
          <w:sz w:val="24"/>
          <w:szCs w:val="24"/>
          <w:lang w:eastAsia="tr-TR"/>
        </w:rPr>
        <w:t>Resmi Tatil Günleri</w:t>
      </w:r>
    </w:p>
    <w:p w14:paraId="02F5ACA4" w14:textId="43619DAE" w:rsidR="00335093" w:rsidRPr="001851B1" w:rsidRDefault="00335093" w:rsidP="00804CDD">
      <w:pPr>
        <w:tabs>
          <w:tab w:val="left" w:pos="700"/>
        </w:tabs>
        <w:spacing w:after="0" w:line="360" w:lineRule="auto"/>
        <w:jc w:val="both"/>
        <w:rPr>
          <w:rFonts w:ascii="Times New Roman" w:eastAsia="Garamond" w:hAnsi="Times New Roman" w:cs="Times New Roman"/>
          <w:color w:val="000000" w:themeColor="text1"/>
          <w:sz w:val="24"/>
          <w:szCs w:val="24"/>
          <w:lang w:eastAsia="tr-TR"/>
        </w:rPr>
      </w:pPr>
      <w:r w:rsidRPr="001851B1">
        <w:rPr>
          <w:rFonts w:ascii="Times New Roman" w:eastAsia="Garamond" w:hAnsi="Times New Roman" w:cs="Times New Roman"/>
          <w:b/>
          <w:color w:val="000000" w:themeColor="text1"/>
          <w:sz w:val="24"/>
          <w:szCs w:val="24"/>
          <w:lang w:eastAsia="tr-TR"/>
        </w:rPr>
        <w:t xml:space="preserve">MADDE </w:t>
      </w:r>
      <w:r w:rsidR="00804CDD">
        <w:rPr>
          <w:rFonts w:ascii="Times New Roman" w:eastAsia="Garamond" w:hAnsi="Times New Roman" w:cs="Times New Roman"/>
          <w:b/>
          <w:color w:val="000000" w:themeColor="text1"/>
          <w:sz w:val="24"/>
          <w:szCs w:val="24"/>
          <w:lang w:eastAsia="tr-TR"/>
        </w:rPr>
        <w:t>8</w:t>
      </w:r>
      <w:r w:rsidRPr="001851B1">
        <w:rPr>
          <w:rFonts w:ascii="Times New Roman" w:eastAsia="Garamond" w:hAnsi="Times New Roman" w:cs="Times New Roman"/>
          <w:b/>
          <w:color w:val="000000" w:themeColor="text1"/>
          <w:sz w:val="24"/>
          <w:szCs w:val="24"/>
          <w:lang w:eastAsia="tr-TR"/>
        </w:rPr>
        <w:t xml:space="preserve">- </w:t>
      </w:r>
      <w:r w:rsidRPr="001851B1">
        <w:rPr>
          <w:rFonts w:ascii="Times New Roman" w:eastAsia="Garamond" w:hAnsi="Times New Roman" w:cs="Times New Roman"/>
          <w:bCs/>
          <w:color w:val="000000" w:themeColor="text1"/>
          <w:sz w:val="24"/>
          <w:szCs w:val="24"/>
          <w:lang w:eastAsia="tr-TR"/>
        </w:rPr>
        <w:t>(1)</w:t>
      </w:r>
      <w:r w:rsidRPr="001851B1">
        <w:rPr>
          <w:rFonts w:ascii="Times New Roman" w:eastAsia="Garamond" w:hAnsi="Times New Roman" w:cs="Times New Roman"/>
          <w:b/>
          <w:color w:val="000000" w:themeColor="text1"/>
          <w:sz w:val="24"/>
          <w:szCs w:val="24"/>
          <w:lang w:eastAsia="tr-TR"/>
        </w:rPr>
        <w:t xml:space="preserve"> </w:t>
      </w:r>
      <w:r w:rsidRPr="001851B1">
        <w:rPr>
          <w:rFonts w:ascii="Times New Roman" w:eastAsia="Garamond" w:hAnsi="Times New Roman" w:cs="Times New Roman"/>
          <w:bCs/>
          <w:color w:val="000000" w:themeColor="text1"/>
          <w:sz w:val="24"/>
          <w:szCs w:val="24"/>
          <w:lang w:eastAsia="tr-TR"/>
        </w:rPr>
        <w:t>2429 sayılı yasada belirtilen</w:t>
      </w:r>
      <w:r w:rsidRPr="001851B1">
        <w:rPr>
          <w:rFonts w:ascii="Times New Roman" w:eastAsia="Garamond" w:hAnsi="Times New Roman" w:cs="Times New Roman"/>
          <w:b/>
          <w:color w:val="000000" w:themeColor="text1"/>
          <w:sz w:val="24"/>
          <w:szCs w:val="24"/>
          <w:lang w:eastAsia="tr-TR"/>
        </w:rPr>
        <w:t xml:space="preserve"> </w:t>
      </w:r>
      <w:r w:rsidRPr="001851B1">
        <w:rPr>
          <w:rFonts w:ascii="Times New Roman" w:eastAsia="Garamond" w:hAnsi="Times New Roman" w:cs="Times New Roman"/>
          <w:bCs/>
          <w:color w:val="000000" w:themeColor="text1"/>
          <w:sz w:val="24"/>
          <w:szCs w:val="24"/>
          <w:lang w:eastAsia="tr-TR"/>
        </w:rPr>
        <w:t>resmi tatil</w:t>
      </w:r>
      <w:r w:rsidRPr="001851B1">
        <w:rPr>
          <w:rFonts w:ascii="Times New Roman" w:eastAsia="Garamond" w:hAnsi="Times New Roman" w:cs="Times New Roman"/>
          <w:b/>
          <w:color w:val="000000" w:themeColor="text1"/>
          <w:sz w:val="24"/>
          <w:szCs w:val="24"/>
          <w:lang w:eastAsia="tr-TR"/>
        </w:rPr>
        <w:t xml:space="preserve"> </w:t>
      </w:r>
      <w:r w:rsidRPr="001851B1">
        <w:rPr>
          <w:rFonts w:ascii="Times New Roman" w:eastAsia="Garamond" w:hAnsi="Times New Roman" w:cs="Times New Roman"/>
          <w:color w:val="000000" w:themeColor="text1"/>
          <w:sz w:val="24"/>
          <w:szCs w:val="24"/>
          <w:lang w:eastAsia="tr-TR"/>
        </w:rPr>
        <w:t xml:space="preserve">günleri aşağıda belirtilmiştir: </w:t>
      </w:r>
    </w:p>
    <w:p w14:paraId="25ECC35B" w14:textId="77777777" w:rsidR="00335093" w:rsidRPr="001851B1" w:rsidRDefault="00335093" w:rsidP="00804CDD">
      <w:pPr>
        <w:pStyle w:val="ListeParagraf"/>
        <w:numPr>
          <w:ilvl w:val="0"/>
          <w:numId w:val="10"/>
        </w:numPr>
        <w:tabs>
          <w:tab w:val="left" w:pos="700"/>
        </w:tabs>
        <w:spacing w:after="0" w:line="360" w:lineRule="auto"/>
        <w:jc w:val="both"/>
        <w:rPr>
          <w:rFonts w:ascii="Times New Roman" w:eastAsia="Garamond" w:hAnsi="Times New Roman" w:cs="Times New Roman"/>
          <w:color w:val="000000" w:themeColor="text1"/>
          <w:sz w:val="24"/>
          <w:szCs w:val="24"/>
          <w:lang w:eastAsia="tr-TR"/>
        </w:rPr>
      </w:pPr>
      <w:r w:rsidRPr="001851B1">
        <w:rPr>
          <w:rFonts w:ascii="Times New Roman" w:eastAsia="Garamond" w:hAnsi="Times New Roman" w:cs="Times New Roman"/>
          <w:color w:val="000000" w:themeColor="text1"/>
          <w:sz w:val="24"/>
          <w:szCs w:val="24"/>
          <w:lang w:eastAsia="tr-TR"/>
        </w:rPr>
        <w:t xml:space="preserve">1 Ocak Yılbaşı </w:t>
      </w:r>
    </w:p>
    <w:p w14:paraId="070F413F" w14:textId="77777777" w:rsidR="00335093" w:rsidRPr="001851B1" w:rsidRDefault="00335093" w:rsidP="00804CDD">
      <w:pPr>
        <w:pStyle w:val="ListeParagraf"/>
        <w:numPr>
          <w:ilvl w:val="0"/>
          <w:numId w:val="10"/>
        </w:numPr>
        <w:tabs>
          <w:tab w:val="left" w:pos="700"/>
        </w:tabs>
        <w:spacing w:after="0" w:line="360" w:lineRule="auto"/>
        <w:jc w:val="both"/>
        <w:rPr>
          <w:rFonts w:ascii="Times New Roman" w:eastAsia="Garamond" w:hAnsi="Times New Roman" w:cs="Times New Roman"/>
          <w:color w:val="000000" w:themeColor="text1"/>
          <w:sz w:val="24"/>
          <w:szCs w:val="24"/>
          <w:lang w:eastAsia="tr-TR"/>
        </w:rPr>
      </w:pPr>
      <w:r w:rsidRPr="001851B1">
        <w:rPr>
          <w:rFonts w:ascii="Times New Roman" w:eastAsia="Garamond" w:hAnsi="Times New Roman" w:cs="Times New Roman"/>
          <w:color w:val="000000" w:themeColor="text1"/>
          <w:sz w:val="24"/>
          <w:szCs w:val="24"/>
          <w:lang w:eastAsia="tr-TR"/>
        </w:rPr>
        <w:t xml:space="preserve">23 Nisan Ulusal Egemenlik ve Çocuk Bayramı </w:t>
      </w:r>
    </w:p>
    <w:p w14:paraId="6F46C76E" w14:textId="77777777" w:rsidR="00335093" w:rsidRPr="001851B1" w:rsidRDefault="00335093" w:rsidP="00804CDD">
      <w:pPr>
        <w:pStyle w:val="ListeParagraf"/>
        <w:numPr>
          <w:ilvl w:val="0"/>
          <w:numId w:val="10"/>
        </w:numPr>
        <w:tabs>
          <w:tab w:val="left" w:pos="700"/>
        </w:tabs>
        <w:spacing w:after="0" w:line="360" w:lineRule="auto"/>
        <w:jc w:val="both"/>
        <w:rPr>
          <w:rFonts w:ascii="Times New Roman" w:eastAsia="Garamond" w:hAnsi="Times New Roman" w:cs="Times New Roman"/>
          <w:color w:val="000000" w:themeColor="text1"/>
          <w:sz w:val="24"/>
          <w:szCs w:val="24"/>
          <w:lang w:eastAsia="tr-TR"/>
        </w:rPr>
      </w:pPr>
      <w:r w:rsidRPr="001851B1">
        <w:rPr>
          <w:rFonts w:ascii="Times New Roman" w:eastAsia="Garamond" w:hAnsi="Times New Roman" w:cs="Times New Roman"/>
          <w:color w:val="000000" w:themeColor="text1"/>
          <w:sz w:val="24"/>
          <w:szCs w:val="24"/>
          <w:lang w:eastAsia="tr-TR"/>
        </w:rPr>
        <w:t xml:space="preserve">1 Mayıs Emek ve Dayanışma Günü </w:t>
      </w:r>
    </w:p>
    <w:p w14:paraId="095DB3FC" w14:textId="77777777" w:rsidR="00335093" w:rsidRPr="001851B1" w:rsidRDefault="00335093" w:rsidP="00804CDD">
      <w:pPr>
        <w:pStyle w:val="ListeParagraf"/>
        <w:numPr>
          <w:ilvl w:val="0"/>
          <w:numId w:val="10"/>
        </w:numPr>
        <w:tabs>
          <w:tab w:val="left" w:pos="700"/>
        </w:tabs>
        <w:spacing w:after="0" w:line="360" w:lineRule="auto"/>
        <w:jc w:val="both"/>
        <w:rPr>
          <w:rFonts w:ascii="Times New Roman" w:eastAsia="Garamond" w:hAnsi="Times New Roman" w:cs="Times New Roman"/>
          <w:color w:val="000000" w:themeColor="text1"/>
          <w:sz w:val="24"/>
          <w:szCs w:val="24"/>
          <w:lang w:eastAsia="tr-TR"/>
        </w:rPr>
      </w:pPr>
      <w:r w:rsidRPr="001851B1">
        <w:rPr>
          <w:rFonts w:ascii="Times New Roman" w:eastAsia="Garamond" w:hAnsi="Times New Roman" w:cs="Times New Roman"/>
          <w:color w:val="000000" w:themeColor="text1"/>
          <w:sz w:val="24"/>
          <w:szCs w:val="24"/>
          <w:lang w:eastAsia="tr-TR"/>
        </w:rPr>
        <w:t xml:space="preserve">19 Mayıs Atatürk’ü Anma, Gençlik ve Spor Bayramı </w:t>
      </w:r>
    </w:p>
    <w:p w14:paraId="6ACE891C" w14:textId="77777777" w:rsidR="00335093" w:rsidRPr="001851B1" w:rsidRDefault="00335093" w:rsidP="00804CDD">
      <w:pPr>
        <w:pStyle w:val="ListeParagraf"/>
        <w:numPr>
          <w:ilvl w:val="0"/>
          <w:numId w:val="10"/>
        </w:numPr>
        <w:tabs>
          <w:tab w:val="left" w:pos="700"/>
        </w:tabs>
        <w:spacing w:after="0" w:line="360" w:lineRule="auto"/>
        <w:jc w:val="both"/>
        <w:rPr>
          <w:rFonts w:ascii="Times New Roman" w:eastAsia="Garamond" w:hAnsi="Times New Roman" w:cs="Times New Roman"/>
          <w:color w:val="000000" w:themeColor="text1"/>
          <w:sz w:val="24"/>
          <w:szCs w:val="24"/>
          <w:lang w:eastAsia="tr-TR"/>
        </w:rPr>
      </w:pPr>
      <w:r w:rsidRPr="001851B1">
        <w:rPr>
          <w:rFonts w:ascii="Times New Roman" w:eastAsia="Garamond" w:hAnsi="Times New Roman" w:cs="Times New Roman"/>
          <w:color w:val="000000" w:themeColor="text1"/>
          <w:sz w:val="24"/>
          <w:szCs w:val="24"/>
          <w:lang w:eastAsia="tr-TR"/>
        </w:rPr>
        <w:t xml:space="preserve">15 Temmuz Demokrasi ve Milli Birlik Günü </w:t>
      </w:r>
    </w:p>
    <w:p w14:paraId="106EEAB7" w14:textId="77777777" w:rsidR="00335093" w:rsidRPr="001851B1" w:rsidRDefault="00335093" w:rsidP="00804CDD">
      <w:pPr>
        <w:pStyle w:val="ListeParagraf"/>
        <w:numPr>
          <w:ilvl w:val="0"/>
          <w:numId w:val="10"/>
        </w:numPr>
        <w:tabs>
          <w:tab w:val="left" w:pos="700"/>
        </w:tabs>
        <w:spacing w:after="0" w:line="360" w:lineRule="auto"/>
        <w:jc w:val="both"/>
        <w:rPr>
          <w:rFonts w:ascii="Times New Roman" w:eastAsia="Garamond" w:hAnsi="Times New Roman" w:cs="Times New Roman"/>
          <w:color w:val="000000" w:themeColor="text1"/>
          <w:sz w:val="24"/>
          <w:szCs w:val="24"/>
          <w:lang w:eastAsia="tr-TR"/>
        </w:rPr>
      </w:pPr>
      <w:r w:rsidRPr="001851B1">
        <w:rPr>
          <w:rFonts w:ascii="Times New Roman" w:eastAsia="Garamond" w:hAnsi="Times New Roman" w:cs="Times New Roman"/>
          <w:color w:val="000000" w:themeColor="text1"/>
          <w:sz w:val="24"/>
          <w:szCs w:val="24"/>
          <w:lang w:eastAsia="tr-TR"/>
        </w:rPr>
        <w:t xml:space="preserve">30 Ağustos Zafer Bayramı </w:t>
      </w:r>
    </w:p>
    <w:p w14:paraId="0A2F2568" w14:textId="77777777" w:rsidR="00335093" w:rsidRPr="001851B1" w:rsidRDefault="00335093" w:rsidP="00804CDD">
      <w:pPr>
        <w:pStyle w:val="ListeParagraf"/>
        <w:numPr>
          <w:ilvl w:val="0"/>
          <w:numId w:val="10"/>
        </w:numPr>
        <w:tabs>
          <w:tab w:val="left" w:pos="700"/>
        </w:tabs>
        <w:spacing w:after="0" w:line="360" w:lineRule="auto"/>
        <w:jc w:val="both"/>
        <w:rPr>
          <w:rFonts w:ascii="Times New Roman" w:eastAsia="Garamond" w:hAnsi="Times New Roman" w:cs="Times New Roman"/>
          <w:color w:val="000000" w:themeColor="text1"/>
          <w:sz w:val="24"/>
          <w:szCs w:val="24"/>
          <w:lang w:eastAsia="tr-TR"/>
        </w:rPr>
      </w:pPr>
      <w:r w:rsidRPr="001851B1">
        <w:rPr>
          <w:rFonts w:ascii="Times New Roman" w:eastAsia="Garamond" w:hAnsi="Times New Roman" w:cs="Times New Roman"/>
          <w:color w:val="000000" w:themeColor="text1"/>
          <w:sz w:val="24"/>
          <w:szCs w:val="24"/>
          <w:lang w:eastAsia="tr-TR"/>
        </w:rPr>
        <w:t xml:space="preserve">29 Ekim Cumhuriyet Bayramı </w:t>
      </w:r>
    </w:p>
    <w:p w14:paraId="4DBABFBA" w14:textId="77777777" w:rsidR="00335093" w:rsidRPr="001851B1" w:rsidRDefault="00335093" w:rsidP="00804CDD">
      <w:pPr>
        <w:pStyle w:val="ListeParagraf"/>
        <w:numPr>
          <w:ilvl w:val="0"/>
          <w:numId w:val="10"/>
        </w:numPr>
        <w:tabs>
          <w:tab w:val="left" w:pos="700"/>
        </w:tabs>
        <w:spacing w:after="0" w:line="360" w:lineRule="auto"/>
        <w:jc w:val="both"/>
        <w:rPr>
          <w:rFonts w:ascii="Times New Roman" w:eastAsia="Garamond" w:hAnsi="Times New Roman" w:cs="Times New Roman"/>
          <w:color w:val="000000" w:themeColor="text1"/>
          <w:sz w:val="24"/>
          <w:szCs w:val="24"/>
          <w:lang w:eastAsia="tr-TR"/>
        </w:rPr>
      </w:pPr>
      <w:r w:rsidRPr="001851B1">
        <w:rPr>
          <w:rFonts w:ascii="Times New Roman" w:eastAsia="Garamond" w:hAnsi="Times New Roman" w:cs="Times New Roman"/>
          <w:color w:val="000000" w:themeColor="text1"/>
          <w:sz w:val="24"/>
          <w:szCs w:val="24"/>
          <w:lang w:eastAsia="tr-TR"/>
        </w:rPr>
        <w:t>Ramazan Bayramı (</w:t>
      </w:r>
      <w:proofErr w:type="spellStart"/>
      <w:r w:rsidRPr="001851B1">
        <w:rPr>
          <w:rFonts w:ascii="Times New Roman" w:eastAsia="Garamond" w:hAnsi="Times New Roman" w:cs="Times New Roman"/>
          <w:color w:val="000000" w:themeColor="text1"/>
          <w:sz w:val="24"/>
          <w:szCs w:val="24"/>
          <w:lang w:eastAsia="tr-TR"/>
        </w:rPr>
        <w:t>Arefe</w:t>
      </w:r>
      <w:proofErr w:type="spellEnd"/>
      <w:r w:rsidRPr="001851B1">
        <w:rPr>
          <w:rFonts w:ascii="Times New Roman" w:eastAsia="Garamond" w:hAnsi="Times New Roman" w:cs="Times New Roman"/>
          <w:color w:val="000000" w:themeColor="text1"/>
          <w:sz w:val="24"/>
          <w:szCs w:val="24"/>
          <w:lang w:eastAsia="tr-TR"/>
        </w:rPr>
        <w:t xml:space="preserve"> günü saat 13:00’ten itibaren 3,5 gündür.)</w:t>
      </w:r>
    </w:p>
    <w:p w14:paraId="105A1E36" w14:textId="77777777" w:rsidR="00335093" w:rsidRPr="001851B1" w:rsidRDefault="00335093" w:rsidP="00804CDD">
      <w:pPr>
        <w:pStyle w:val="ListeParagraf"/>
        <w:numPr>
          <w:ilvl w:val="0"/>
          <w:numId w:val="10"/>
        </w:numPr>
        <w:tabs>
          <w:tab w:val="left" w:pos="700"/>
        </w:tabs>
        <w:spacing w:after="0" w:line="360" w:lineRule="auto"/>
        <w:jc w:val="both"/>
        <w:rPr>
          <w:rFonts w:ascii="Times New Roman" w:eastAsia="Garamond" w:hAnsi="Times New Roman" w:cs="Times New Roman"/>
          <w:color w:val="000000" w:themeColor="text1"/>
          <w:sz w:val="24"/>
          <w:szCs w:val="24"/>
          <w:lang w:eastAsia="tr-TR"/>
        </w:rPr>
      </w:pPr>
      <w:r w:rsidRPr="001851B1">
        <w:rPr>
          <w:rFonts w:ascii="Times New Roman" w:eastAsia="Garamond" w:hAnsi="Times New Roman" w:cs="Times New Roman"/>
          <w:color w:val="000000" w:themeColor="text1"/>
          <w:sz w:val="24"/>
          <w:szCs w:val="24"/>
          <w:lang w:eastAsia="tr-TR"/>
        </w:rPr>
        <w:t>Kurban Bayramı (</w:t>
      </w:r>
      <w:proofErr w:type="spellStart"/>
      <w:r w:rsidRPr="001851B1">
        <w:rPr>
          <w:rFonts w:ascii="Times New Roman" w:eastAsia="Garamond" w:hAnsi="Times New Roman" w:cs="Times New Roman"/>
          <w:color w:val="000000" w:themeColor="text1"/>
          <w:sz w:val="24"/>
          <w:szCs w:val="24"/>
          <w:lang w:eastAsia="tr-TR"/>
        </w:rPr>
        <w:t>Arefe</w:t>
      </w:r>
      <w:proofErr w:type="spellEnd"/>
      <w:r w:rsidRPr="001851B1">
        <w:rPr>
          <w:rFonts w:ascii="Times New Roman" w:eastAsia="Garamond" w:hAnsi="Times New Roman" w:cs="Times New Roman"/>
          <w:color w:val="000000" w:themeColor="text1"/>
          <w:sz w:val="24"/>
          <w:szCs w:val="24"/>
          <w:lang w:eastAsia="tr-TR"/>
        </w:rPr>
        <w:t xml:space="preserve"> günü saat 13:00’ten itibaren 4,5 gündür.)</w:t>
      </w:r>
    </w:p>
    <w:p w14:paraId="6BF9EB92" w14:textId="77777777" w:rsidR="008C79BA" w:rsidRPr="001851B1" w:rsidRDefault="008C79BA" w:rsidP="001851B1">
      <w:pPr>
        <w:tabs>
          <w:tab w:val="left" w:pos="700"/>
        </w:tabs>
        <w:spacing w:after="0" w:line="360" w:lineRule="auto"/>
        <w:jc w:val="both"/>
        <w:rPr>
          <w:rFonts w:ascii="Times New Roman" w:eastAsia="Times New Roman" w:hAnsi="Times New Roman" w:cs="Times New Roman"/>
          <w:b/>
          <w:color w:val="000000" w:themeColor="text1"/>
          <w:sz w:val="24"/>
          <w:szCs w:val="24"/>
          <w:lang w:eastAsia="tr-TR"/>
        </w:rPr>
      </w:pPr>
    </w:p>
    <w:p w14:paraId="6DCF37C6" w14:textId="77777777" w:rsidR="008C79BA" w:rsidRPr="001851B1" w:rsidRDefault="008C79BA" w:rsidP="00804CDD">
      <w:pPr>
        <w:tabs>
          <w:tab w:val="left" w:pos="695"/>
        </w:tabs>
        <w:spacing w:after="0" w:line="360" w:lineRule="auto"/>
        <w:ind w:right="20"/>
        <w:jc w:val="both"/>
        <w:rPr>
          <w:rFonts w:ascii="Times New Roman" w:eastAsia="Times New Roman" w:hAnsi="Times New Roman" w:cs="Times New Roman"/>
          <w:b/>
          <w:color w:val="000000" w:themeColor="text1"/>
          <w:sz w:val="24"/>
          <w:szCs w:val="24"/>
          <w:lang w:eastAsia="tr-TR"/>
        </w:rPr>
      </w:pPr>
      <w:r w:rsidRPr="001851B1">
        <w:rPr>
          <w:rFonts w:ascii="Times New Roman" w:eastAsia="Times New Roman" w:hAnsi="Times New Roman" w:cs="Times New Roman"/>
          <w:b/>
          <w:color w:val="000000" w:themeColor="text1"/>
          <w:sz w:val="24"/>
          <w:szCs w:val="24"/>
          <w:lang w:eastAsia="tr-TR"/>
        </w:rPr>
        <w:tab/>
      </w:r>
      <w:r w:rsidRPr="001851B1">
        <w:rPr>
          <w:rFonts w:ascii="Times New Roman" w:eastAsia="Times New Roman" w:hAnsi="Times New Roman" w:cs="Times New Roman"/>
          <w:b/>
          <w:color w:val="000000" w:themeColor="text1"/>
          <w:sz w:val="24"/>
          <w:szCs w:val="24"/>
          <w:lang w:eastAsia="tr-TR"/>
        </w:rPr>
        <w:tab/>
      </w:r>
      <w:r w:rsidRPr="001851B1">
        <w:rPr>
          <w:rFonts w:ascii="Times New Roman" w:eastAsia="Times New Roman" w:hAnsi="Times New Roman" w:cs="Times New Roman"/>
          <w:b/>
          <w:color w:val="000000" w:themeColor="text1"/>
          <w:sz w:val="24"/>
          <w:szCs w:val="24"/>
          <w:lang w:eastAsia="tr-TR"/>
        </w:rPr>
        <w:tab/>
      </w:r>
      <w:r w:rsidRPr="001851B1">
        <w:rPr>
          <w:rFonts w:ascii="Times New Roman" w:eastAsia="Times New Roman" w:hAnsi="Times New Roman" w:cs="Times New Roman"/>
          <w:b/>
          <w:color w:val="000000" w:themeColor="text1"/>
          <w:sz w:val="24"/>
          <w:szCs w:val="24"/>
          <w:lang w:eastAsia="tr-TR"/>
        </w:rPr>
        <w:tab/>
      </w:r>
      <w:r w:rsidRPr="001851B1">
        <w:rPr>
          <w:rFonts w:ascii="Times New Roman" w:eastAsia="Times New Roman" w:hAnsi="Times New Roman" w:cs="Times New Roman"/>
          <w:b/>
          <w:color w:val="000000" w:themeColor="text1"/>
          <w:sz w:val="24"/>
          <w:szCs w:val="24"/>
          <w:lang w:eastAsia="tr-TR"/>
        </w:rPr>
        <w:tab/>
      </w:r>
      <w:r w:rsidRPr="001851B1">
        <w:rPr>
          <w:rFonts w:ascii="Times New Roman" w:eastAsia="Times New Roman" w:hAnsi="Times New Roman" w:cs="Times New Roman"/>
          <w:b/>
          <w:color w:val="000000" w:themeColor="text1"/>
          <w:sz w:val="24"/>
          <w:szCs w:val="24"/>
          <w:lang w:eastAsia="tr-TR"/>
        </w:rPr>
        <w:tab/>
        <w:t>ÜÇÜNCÜ BÖLÜM</w:t>
      </w:r>
    </w:p>
    <w:p w14:paraId="419B8ACF" w14:textId="77777777" w:rsidR="008C79BA" w:rsidRPr="001851B1" w:rsidRDefault="008C79BA" w:rsidP="00804CDD">
      <w:pPr>
        <w:tabs>
          <w:tab w:val="left" w:pos="695"/>
        </w:tabs>
        <w:spacing w:after="0" w:line="360" w:lineRule="auto"/>
        <w:ind w:right="20"/>
        <w:jc w:val="both"/>
        <w:rPr>
          <w:rFonts w:ascii="Times New Roman" w:eastAsia="Times New Roman" w:hAnsi="Times New Roman" w:cs="Times New Roman"/>
          <w:b/>
          <w:color w:val="000000" w:themeColor="text1"/>
          <w:sz w:val="24"/>
          <w:szCs w:val="24"/>
          <w:lang w:eastAsia="tr-TR"/>
        </w:rPr>
      </w:pPr>
      <w:r w:rsidRPr="001851B1">
        <w:rPr>
          <w:rFonts w:ascii="Times New Roman" w:eastAsia="Times New Roman" w:hAnsi="Times New Roman" w:cs="Times New Roman"/>
          <w:b/>
          <w:color w:val="000000" w:themeColor="text1"/>
          <w:sz w:val="24"/>
          <w:szCs w:val="24"/>
          <w:lang w:eastAsia="tr-TR"/>
        </w:rPr>
        <w:tab/>
      </w:r>
      <w:r w:rsidRPr="001851B1">
        <w:rPr>
          <w:rFonts w:ascii="Times New Roman" w:eastAsia="Times New Roman" w:hAnsi="Times New Roman" w:cs="Times New Roman"/>
          <w:b/>
          <w:color w:val="000000" w:themeColor="text1"/>
          <w:sz w:val="24"/>
          <w:szCs w:val="24"/>
          <w:lang w:eastAsia="tr-TR"/>
        </w:rPr>
        <w:tab/>
      </w:r>
      <w:r w:rsidRPr="001851B1">
        <w:rPr>
          <w:rFonts w:ascii="Times New Roman" w:eastAsia="Times New Roman" w:hAnsi="Times New Roman" w:cs="Times New Roman"/>
          <w:b/>
          <w:color w:val="000000" w:themeColor="text1"/>
          <w:sz w:val="24"/>
          <w:szCs w:val="24"/>
          <w:lang w:eastAsia="tr-TR"/>
        </w:rPr>
        <w:tab/>
      </w:r>
      <w:r w:rsidRPr="001851B1">
        <w:rPr>
          <w:rFonts w:ascii="Times New Roman" w:eastAsia="Times New Roman" w:hAnsi="Times New Roman" w:cs="Times New Roman"/>
          <w:b/>
          <w:color w:val="000000" w:themeColor="text1"/>
          <w:sz w:val="24"/>
          <w:szCs w:val="24"/>
          <w:lang w:eastAsia="tr-TR"/>
        </w:rPr>
        <w:tab/>
      </w:r>
      <w:r w:rsidRPr="001851B1">
        <w:rPr>
          <w:rFonts w:ascii="Times New Roman" w:eastAsia="Times New Roman" w:hAnsi="Times New Roman" w:cs="Times New Roman"/>
          <w:b/>
          <w:color w:val="000000" w:themeColor="text1"/>
          <w:sz w:val="24"/>
          <w:szCs w:val="24"/>
          <w:lang w:eastAsia="tr-TR"/>
        </w:rPr>
        <w:tab/>
        <w:t xml:space="preserve"> PERSONEL İZİN TÜRLERİ</w:t>
      </w:r>
    </w:p>
    <w:p w14:paraId="072905FD" w14:textId="77777777" w:rsidR="008C79BA" w:rsidRPr="001851B1" w:rsidRDefault="008C79BA" w:rsidP="00804CDD">
      <w:pPr>
        <w:tabs>
          <w:tab w:val="left" w:pos="695"/>
        </w:tabs>
        <w:spacing w:after="0" w:line="360" w:lineRule="auto"/>
        <w:ind w:right="20"/>
        <w:jc w:val="both"/>
        <w:rPr>
          <w:rFonts w:ascii="Times New Roman" w:eastAsia="Times New Roman" w:hAnsi="Times New Roman" w:cs="Times New Roman"/>
          <w:b/>
          <w:color w:val="000000" w:themeColor="text1"/>
          <w:sz w:val="24"/>
          <w:szCs w:val="24"/>
          <w:lang w:eastAsia="tr-TR"/>
        </w:rPr>
      </w:pPr>
      <w:r w:rsidRPr="001851B1">
        <w:rPr>
          <w:rFonts w:ascii="Times New Roman" w:eastAsia="Times New Roman" w:hAnsi="Times New Roman" w:cs="Times New Roman"/>
          <w:b/>
          <w:color w:val="000000" w:themeColor="text1"/>
          <w:sz w:val="24"/>
          <w:szCs w:val="24"/>
          <w:lang w:eastAsia="tr-TR"/>
        </w:rPr>
        <w:t xml:space="preserve">İzin Türleri </w:t>
      </w:r>
    </w:p>
    <w:p w14:paraId="4BD765C5" w14:textId="79096AD6" w:rsidR="008C79BA" w:rsidRPr="001851B1" w:rsidRDefault="0096048A" w:rsidP="00804CDD">
      <w:pPr>
        <w:tabs>
          <w:tab w:val="left" w:pos="695"/>
        </w:tabs>
        <w:spacing w:after="0" w:line="360" w:lineRule="auto"/>
        <w:ind w:right="20"/>
        <w:jc w:val="both"/>
        <w:rPr>
          <w:rFonts w:ascii="Times New Roman" w:eastAsia="Times New Roman" w:hAnsi="Times New Roman" w:cs="Times New Roman"/>
          <w:color w:val="000000" w:themeColor="text1"/>
          <w:sz w:val="24"/>
          <w:szCs w:val="24"/>
          <w:lang w:eastAsia="tr-TR"/>
        </w:rPr>
      </w:pPr>
      <w:r w:rsidRPr="001851B1">
        <w:rPr>
          <w:rFonts w:ascii="Times New Roman" w:eastAsia="Times New Roman" w:hAnsi="Times New Roman" w:cs="Times New Roman"/>
          <w:b/>
          <w:color w:val="000000" w:themeColor="text1"/>
          <w:sz w:val="24"/>
          <w:szCs w:val="24"/>
          <w:lang w:eastAsia="tr-TR"/>
        </w:rPr>
        <w:t>MADDE</w:t>
      </w:r>
      <w:r w:rsidR="008C79BA" w:rsidRPr="001851B1">
        <w:rPr>
          <w:rFonts w:ascii="Times New Roman" w:eastAsia="Times New Roman" w:hAnsi="Times New Roman" w:cs="Times New Roman"/>
          <w:b/>
          <w:color w:val="000000" w:themeColor="text1"/>
          <w:sz w:val="24"/>
          <w:szCs w:val="24"/>
          <w:lang w:eastAsia="tr-TR"/>
        </w:rPr>
        <w:t xml:space="preserve"> </w:t>
      </w:r>
      <w:r w:rsidR="00804CDD">
        <w:rPr>
          <w:rFonts w:ascii="Times New Roman" w:eastAsia="Times New Roman" w:hAnsi="Times New Roman" w:cs="Times New Roman"/>
          <w:b/>
          <w:color w:val="000000" w:themeColor="text1"/>
          <w:sz w:val="24"/>
          <w:szCs w:val="24"/>
          <w:lang w:eastAsia="tr-TR"/>
        </w:rPr>
        <w:t>9</w:t>
      </w:r>
      <w:r w:rsidR="008C79BA" w:rsidRPr="001851B1">
        <w:rPr>
          <w:rFonts w:ascii="Times New Roman" w:eastAsia="Times New Roman" w:hAnsi="Times New Roman" w:cs="Times New Roman"/>
          <w:b/>
          <w:color w:val="000000" w:themeColor="text1"/>
          <w:sz w:val="24"/>
          <w:szCs w:val="24"/>
          <w:lang w:eastAsia="tr-TR"/>
        </w:rPr>
        <w:t xml:space="preserve"> – </w:t>
      </w:r>
      <w:r w:rsidR="008C79BA" w:rsidRPr="001851B1">
        <w:rPr>
          <w:rFonts w:ascii="Times New Roman" w:eastAsia="Times New Roman" w:hAnsi="Times New Roman" w:cs="Times New Roman"/>
          <w:color w:val="000000" w:themeColor="text1"/>
          <w:sz w:val="24"/>
          <w:szCs w:val="24"/>
          <w:lang w:eastAsia="tr-TR"/>
        </w:rPr>
        <w:t xml:space="preserve">(1) Lokman Hekim Üniversitesi akademik ve idari personelinin kullanabilecekleri izin türleri aşağıdaki şekildedir: </w:t>
      </w:r>
    </w:p>
    <w:p w14:paraId="21680C83" w14:textId="79548674" w:rsidR="008C79BA" w:rsidRPr="001851B1" w:rsidRDefault="008C79BA" w:rsidP="001851B1">
      <w:pPr>
        <w:pStyle w:val="ListeParagraf"/>
        <w:numPr>
          <w:ilvl w:val="0"/>
          <w:numId w:val="15"/>
        </w:numPr>
        <w:tabs>
          <w:tab w:val="left" w:pos="695"/>
        </w:tabs>
        <w:spacing w:after="0" w:line="360" w:lineRule="auto"/>
        <w:ind w:right="20"/>
        <w:jc w:val="both"/>
        <w:rPr>
          <w:rFonts w:ascii="Times New Roman" w:eastAsia="Times New Roman" w:hAnsi="Times New Roman" w:cs="Times New Roman"/>
          <w:color w:val="000000" w:themeColor="text1"/>
          <w:sz w:val="24"/>
          <w:szCs w:val="24"/>
          <w:lang w:eastAsia="tr-TR"/>
        </w:rPr>
      </w:pPr>
      <w:r w:rsidRPr="001851B1">
        <w:rPr>
          <w:rFonts w:ascii="Times New Roman" w:eastAsia="Times New Roman" w:hAnsi="Times New Roman" w:cs="Times New Roman"/>
          <w:color w:val="000000" w:themeColor="text1"/>
          <w:sz w:val="24"/>
          <w:szCs w:val="24"/>
          <w:lang w:eastAsia="tr-TR"/>
        </w:rPr>
        <w:t>Yıllık ücretli izin,</w:t>
      </w:r>
    </w:p>
    <w:p w14:paraId="2FB4BE2E" w14:textId="1C84CB83" w:rsidR="008C79BA" w:rsidRPr="001851B1" w:rsidRDefault="008C79BA" w:rsidP="001851B1">
      <w:pPr>
        <w:pStyle w:val="ListeParagraf"/>
        <w:numPr>
          <w:ilvl w:val="0"/>
          <w:numId w:val="15"/>
        </w:numPr>
        <w:tabs>
          <w:tab w:val="left" w:pos="695"/>
        </w:tabs>
        <w:spacing w:after="0" w:line="360" w:lineRule="auto"/>
        <w:ind w:right="20"/>
        <w:jc w:val="both"/>
        <w:rPr>
          <w:rFonts w:ascii="Times New Roman" w:eastAsia="Times New Roman" w:hAnsi="Times New Roman" w:cs="Times New Roman"/>
          <w:color w:val="000000" w:themeColor="text1"/>
          <w:sz w:val="24"/>
          <w:szCs w:val="24"/>
          <w:lang w:eastAsia="tr-TR"/>
        </w:rPr>
      </w:pPr>
      <w:r w:rsidRPr="001851B1">
        <w:rPr>
          <w:rFonts w:ascii="Times New Roman" w:eastAsia="Times New Roman" w:hAnsi="Times New Roman" w:cs="Times New Roman"/>
          <w:color w:val="000000" w:themeColor="text1"/>
          <w:sz w:val="24"/>
          <w:szCs w:val="24"/>
          <w:lang w:eastAsia="tr-TR"/>
        </w:rPr>
        <w:t xml:space="preserve">Mazeret </w:t>
      </w:r>
      <w:r w:rsidR="00F64FF7" w:rsidRPr="001851B1">
        <w:rPr>
          <w:rFonts w:ascii="Times New Roman" w:eastAsia="Times New Roman" w:hAnsi="Times New Roman" w:cs="Times New Roman"/>
          <w:color w:val="000000" w:themeColor="text1"/>
          <w:sz w:val="24"/>
          <w:szCs w:val="24"/>
          <w:lang w:eastAsia="tr-TR"/>
        </w:rPr>
        <w:t>i</w:t>
      </w:r>
      <w:r w:rsidRPr="001851B1">
        <w:rPr>
          <w:rFonts w:ascii="Times New Roman" w:eastAsia="Times New Roman" w:hAnsi="Times New Roman" w:cs="Times New Roman"/>
          <w:color w:val="000000" w:themeColor="text1"/>
          <w:sz w:val="24"/>
          <w:szCs w:val="24"/>
          <w:lang w:eastAsia="tr-TR"/>
        </w:rPr>
        <w:t xml:space="preserve">zni, </w:t>
      </w:r>
    </w:p>
    <w:p w14:paraId="43F0B437" w14:textId="25A2C0F2" w:rsidR="008C79BA" w:rsidRPr="001851B1" w:rsidRDefault="008C79BA" w:rsidP="001851B1">
      <w:pPr>
        <w:pStyle w:val="ListeParagraf"/>
        <w:numPr>
          <w:ilvl w:val="0"/>
          <w:numId w:val="15"/>
        </w:numPr>
        <w:tabs>
          <w:tab w:val="left" w:pos="695"/>
        </w:tabs>
        <w:spacing w:after="0" w:line="360" w:lineRule="auto"/>
        <w:ind w:right="20"/>
        <w:jc w:val="both"/>
        <w:rPr>
          <w:rFonts w:ascii="Times New Roman" w:eastAsia="Times New Roman" w:hAnsi="Times New Roman" w:cs="Times New Roman"/>
          <w:color w:val="000000" w:themeColor="text1"/>
          <w:sz w:val="24"/>
          <w:szCs w:val="24"/>
          <w:lang w:eastAsia="tr-TR"/>
        </w:rPr>
      </w:pPr>
      <w:r w:rsidRPr="001851B1">
        <w:rPr>
          <w:rFonts w:ascii="Times New Roman" w:eastAsia="Times New Roman" w:hAnsi="Times New Roman" w:cs="Times New Roman"/>
          <w:color w:val="000000" w:themeColor="text1"/>
          <w:sz w:val="24"/>
          <w:szCs w:val="24"/>
          <w:lang w:eastAsia="tr-TR"/>
        </w:rPr>
        <w:t xml:space="preserve">Hastalık </w:t>
      </w:r>
      <w:r w:rsidR="00F64FF7" w:rsidRPr="001851B1">
        <w:rPr>
          <w:rFonts w:ascii="Times New Roman" w:eastAsia="Times New Roman" w:hAnsi="Times New Roman" w:cs="Times New Roman"/>
          <w:color w:val="000000" w:themeColor="text1"/>
          <w:sz w:val="24"/>
          <w:szCs w:val="24"/>
          <w:lang w:eastAsia="tr-TR"/>
        </w:rPr>
        <w:t>i</w:t>
      </w:r>
      <w:r w:rsidRPr="001851B1">
        <w:rPr>
          <w:rFonts w:ascii="Times New Roman" w:eastAsia="Times New Roman" w:hAnsi="Times New Roman" w:cs="Times New Roman"/>
          <w:color w:val="000000" w:themeColor="text1"/>
          <w:sz w:val="24"/>
          <w:szCs w:val="24"/>
          <w:lang w:eastAsia="tr-TR"/>
        </w:rPr>
        <w:t>zni</w:t>
      </w:r>
      <w:r w:rsidR="00F61B9E" w:rsidRPr="001851B1">
        <w:rPr>
          <w:rFonts w:ascii="Times New Roman" w:eastAsia="Times New Roman" w:hAnsi="Times New Roman" w:cs="Times New Roman"/>
          <w:color w:val="000000" w:themeColor="text1"/>
          <w:sz w:val="24"/>
          <w:szCs w:val="24"/>
          <w:lang w:eastAsia="tr-TR"/>
        </w:rPr>
        <w:t>,</w:t>
      </w:r>
    </w:p>
    <w:p w14:paraId="043E8317" w14:textId="3674195A" w:rsidR="008C79BA" w:rsidRPr="001851B1" w:rsidRDefault="008C79BA" w:rsidP="001851B1">
      <w:pPr>
        <w:pStyle w:val="ListeParagraf"/>
        <w:numPr>
          <w:ilvl w:val="0"/>
          <w:numId w:val="15"/>
        </w:numPr>
        <w:tabs>
          <w:tab w:val="left" w:pos="695"/>
        </w:tabs>
        <w:spacing w:after="0" w:line="360" w:lineRule="auto"/>
        <w:ind w:right="20"/>
        <w:jc w:val="both"/>
        <w:rPr>
          <w:rFonts w:ascii="Times New Roman" w:eastAsia="Times New Roman" w:hAnsi="Times New Roman" w:cs="Times New Roman"/>
          <w:color w:val="000000" w:themeColor="text1"/>
          <w:sz w:val="24"/>
          <w:szCs w:val="24"/>
          <w:lang w:eastAsia="tr-TR"/>
        </w:rPr>
      </w:pPr>
      <w:r w:rsidRPr="001851B1">
        <w:rPr>
          <w:rFonts w:ascii="Times New Roman" w:eastAsia="Times New Roman" w:hAnsi="Times New Roman" w:cs="Times New Roman"/>
          <w:color w:val="000000" w:themeColor="text1"/>
          <w:sz w:val="24"/>
          <w:szCs w:val="24"/>
          <w:lang w:eastAsia="tr-TR"/>
        </w:rPr>
        <w:lastRenderedPageBreak/>
        <w:t xml:space="preserve">Ücretsiz </w:t>
      </w:r>
      <w:r w:rsidR="00F64FF7" w:rsidRPr="001851B1">
        <w:rPr>
          <w:rFonts w:ascii="Times New Roman" w:eastAsia="Times New Roman" w:hAnsi="Times New Roman" w:cs="Times New Roman"/>
          <w:color w:val="000000" w:themeColor="text1"/>
          <w:sz w:val="24"/>
          <w:szCs w:val="24"/>
          <w:lang w:eastAsia="tr-TR"/>
        </w:rPr>
        <w:t>i</w:t>
      </w:r>
      <w:r w:rsidRPr="001851B1">
        <w:rPr>
          <w:rFonts w:ascii="Times New Roman" w:eastAsia="Times New Roman" w:hAnsi="Times New Roman" w:cs="Times New Roman"/>
          <w:color w:val="000000" w:themeColor="text1"/>
          <w:sz w:val="24"/>
          <w:szCs w:val="24"/>
          <w:lang w:eastAsia="tr-TR"/>
        </w:rPr>
        <w:t xml:space="preserve">zin, </w:t>
      </w:r>
    </w:p>
    <w:p w14:paraId="6D37CC6A" w14:textId="7B07B8F5" w:rsidR="008C79BA" w:rsidRPr="001851B1" w:rsidRDefault="008C79BA" w:rsidP="00804CDD">
      <w:pPr>
        <w:pStyle w:val="ListeParagraf"/>
        <w:numPr>
          <w:ilvl w:val="0"/>
          <w:numId w:val="15"/>
        </w:numPr>
        <w:tabs>
          <w:tab w:val="left" w:pos="695"/>
        </w:tabs>
        <w:spacing w:after="0" w:line="360" w:lineRule="auto"/>
        <w:ind w:right="20"/>
        <w:jc w:val="both"/>
        <w:rPr>
          <w:rFonts w:ascii="Times New Roman" w:eastAsia="Times New Roman" w:hAnsi="Times New Roman" w:cs="Times New Roman"/>
          <w:color w:val="000000" w:themeColor="text1"/>
          <w:sz w:val="24"/>
          <w:szCs w:val="24"/>
          <w:lang w:eastAsia="tr-TR"/>
        </w:rPr>
      </w:pPr>
      <w:r w:rsidRPr="001851B1">
        <w:rPr>
          <w:rFonts w:ascii="Times New Roman" w:eastAsia="Times New Roman" w:hAnsi="Times New Roman" w:cs="Times New Roman"/>
          <w:color w:val="000000" w:themeColor="text1"/>
          <w:sz w:val="24"/>
          <w:szCs w:val="24"/>
          <w:lang w:eastAsia="tr-TR"/>
        </w:rPr>
        <w:t xml:space="preserve">Doğum </w:t>
      </w:r>
      <w:r w:rsidR="00F64FF7" w:rsidRPr="001851B1">
        <w:rPr>
          <w:rFonts w:ascii="Times New Roman" w:eastAsia="Times New Roman" w:hAnsi="Times New Roman" w:cs="Times New Roman"/>
          <w:color w:val="000000" w:themeColor="text1"/>
          <w:sz w:val="24"/>
          <w:szCs w:val="24"/>
          <w:lang w:eastAsia="tr-TR"/>
        </w:rPr>
        <w:t>i</w:t>
      </w:r>
      <w:r w:rsidRPr="001851B1">
        <w:rPr>
          <w:rFonts w:ascii="Times New Roman" w:eastAsia="Times New Roman" w:hAnsi="Times New Roman" w:cs="Times New Roman"/>
          <w:color w:val="000000" w:themeColor="text1"/>
          <w:sz w:val="24"/>
          <w:szCs w:val="24"/>
          <w:lang w:eastAsia="tr-TR"/>
        </w:rPr>
        <w:t xml:space="preserve">zni, </w:t>
      </w:r>
    </w:p>
    <w:p w14:paraId="69605239" w14:textId="1A6D0546" w:rsidR="00F64FF7" w:rsidRPr="001851B1" w:rsidRDefault="00E024DF" w:rsidP="001851B1">
      <w:pPr>
        <w:pStyle w:val="ListeParagraf"/>
        <w:numPr>
          <w:ilvl w:val="0"/>
          <w:numId w:val="15"/>
        </w:numPr>
        <w:tabs>
          <w:tab w:val="left" w:pos="695"/>
        </w:tabs>
        <w:spacing w:after="0" w:line="360" w:lineRule="auto"/>
        <w:ind w:right="20"/>
        <w:jc w:val="both"/>
        <w:rPr>
          <w:rFonts w:ascii="Times New Roman" w:eastAsia="Times New Roman" w:hAnsi="Times New Roman" w:cs="Times New Roman"/>
          <w:color w:val="000000" w:themeColor="text1"/>
          <w:sz w:val="24"/>
          <w:szCs w:val="24"/>
          <w:lang w:eastAsia="tr-TR"/>
        </w:rPr>
      </w:pPr>
      <w:r w:rsidRPr="00E024DF">
        <w:rPr>
          <w:rFonts w:ascii="Times New Roman" w:eastAsia="Times New Roman" w:hAnsi="Times New Roman" w:cs="Times New Roman"/>
          <w:color w:val="000000" w:themeColor="text1"/>
          <w:sz w:val="24"/>
          <w:szCs w:val="24"/>
          <w:lang w:eastAsia="tr-TR"/>
        </w:rPr>
        <w:t xml:space="preserve">Çalışma </w:t>
      </w:r>
      <w:r w:rsidR="00CB4EE3">
        <w:rPr>
          <w:rFonts w:ascii="Times New Roman" w:eastAsia="Times New Roman" w:hAnsi="Times New Roman" w:cs="Times New Roman"/>
          <w:color w:val="000000" w:themeColor="text1"/>
          <w:sz w:val="24"/>
          <w:szCs w:val="24"/>
          <w:lang w:eastAsia="tr-TR"/>
        </w:rPr>
        <w:t>s</w:t>
      </w:r>
      <w:r w:rsidRPr="00E024DF">
        <w:rPr>
          <w:rFonts w:ascii="Times New Roman" w:eastAsia="Times New Roman" w:hAnsi="Times New Roman" w:cs="Times New Roman"/>
          <w:color w:val="000000" w:themeColor="text1"/>
          <w:sz w:val="24"/>
          <w:szCs w:val="24"/>
          <w:lang w:eastAsia="tr-TR"/>
        </w:rPr>
        <w:t xml:space="preserve">üresinin </w:t>
      </w:r>
      <w:r w:rsidR="00CB4EE3">
        <w:rPr>
          <w:rFonts w:ascii="Times New Roman" w:eastAsia="Times New Roman" w:hAnsi="Times New Roman" w:cs="Times New Roman"/>
          <w:color w:val="000000" w:themeColor="text1"/>
          <w:sz w:val="24"/>
          <w:szCs w:val="24"/>
          <w:lang w:eastAsia="tr-TR"/>
        </w:rPr>
        <w:t>y</w:t>
      </w:r>
      <w:r w:rsidRPr="00E024DF">
        <w:rPr>
          <w:rFonts w:ascii="Times New Roman" w:eastAsia="Times New Roman" w:hAnsi="Times New Roman" w:cs="Times New Roman"/>
          <w:color w:val="000000" w:themeColor="text1"/>
          <w:sz w:val="24"/>
          <w:szCs w:val="24"/>
          <w:lang w:eastAsia="tr-TR"/>
        </w:rPr>
        <w:t xml:space="preserve">arısı </w:t>
      </w:r>
      <w:r w:rsidR="00CB4EE3">
        <w:rPr>
          <w:rFonts w:ascii="Times New Roman" w:eastAsia="Times New Roman" w:hAnsi="Times New Roman" w:cs="Times New Roman"/>
          <w:color w:val="000000" w:themeColor="text1"/>
          <w:sz w:val="24"/>
          <w:szCs w:val="24"/>
          <w:lang w:eastAsia="tr-TR"/>
        </w:rPr>
        <w:t>k</w:t>
      </w:r>
      <w:r w:rsidRPr="00E024DF">
        <w:rPr>
          <w:rFonts w:ascii="Times New Roman" w:eastAsia="Times New Roman" w:hAnsi="Times New Roman" w:cs="Times New Roman"/>
          <w:color w:val="000000" w:themeColor="text1"/>
          <w:sz w:val="24"/>
          <w:szCs w:val="24"/>
          <w:lang w:eastAsia="tr-TR"/>
        </w:rPr>
        <w:t xml:space="preserve">adar </w:t>
      </w:r>
      <w:r w:rsidR="00CB4EE3">
        <w:rPr>
          <w:rFonts w:ascii="Times New Roman" w:eastAsia="Times New Roman" w:hAnsi="Times New Roman" w:cs="Times New Roman"/>
          <w:color w:val="000000" w:themeColor="text1"/>
          <w:sz w:val="24"/>
          <w:szCs w:val="24"/>
          <w:lang w:eastAsia="tr-TR"/>
        </w:rPr>
        <w:t>ü</w:t>
      </w:r>
      <w:r w:rsidRPr="00E024DF">
        <w:rPr>
          <w:rFonts w:ascii="Times New Roman" w:eastAsia="Times New Roman" w:hAnsi="Times New Roman" w:cs="Times New Roman"/>
          <w:color w:val="000000" w:themeColor="text1"/>
          <w:sz w:val="24"/>
          <w:szCs w:val="24"/>
          <w:lang w:eastAsia="tr-TR"/>
        </w:rPr>
        <w:t xml:space="preserve">cretsiz </w:t>
      </w:r>
      <w:r w:rsidR="00CB4EE3">
        <w:rPr>
          <w:rFonts w:ascii="Times New Roman" w:eastAsia="Times New Roman" w:hAnsi="Times New Roman" w:cs="Times New Roman"/>
          <w:color w:val="000000" w:themeColor="text1"/>
          <w:sz w:val="24"/>
          <w:szCs w:val="24"/>
          <w:lang w:eastAsia="tr-TR"/>
        </w:rPr>
        <w:t>i</w:t>
      </w:r>
      <w:r w:rsidRPr="00E024DF">
        <w:rPr>
          <w:rFonts w:ascii="Times New Roman" w:eastAsia="Times New Roman" w:hAnsi="Times New Roman" w:cs="Times New Roman"/>
          <w:color w:val="000000" w:themeColor="text1"/>
          <w:sz w:val="24"/>
          <w:szCs w:val="24"/>
          <w:lang w:eastAsia="tr-TR"/>
        </w:rPr>
        <w:t>zin</w:t>
      </w:r>
      <w:r w:rsidR="00F64FF7" w:rsidRPr="001851B1">
        <w:rPr>
          <w:rFonts w:ascii="Times New Roman" w:eastAsia="Times New Roman" w:hAnsi="Times New Roman" w:cs="Times New Roman"/>
          <w:color w:val="000000" w:themeColor="text1"/>
          <w:sz w:val="24"/>
          <w:szCs w:val="24"/>
          <w:lang w:eastAsia="tr-TR"/>
        </w:rPr>
        <w:t>,</w:t>
      </w:r>
    </w:p>
    <w:p w14:paraId="10A9EE27" w14:textId="6DDD1C8A" w:rsidR="00B70008" w:rsidRPr="001851B1" w:rsidRDefault="00B70008" w:rsidP="00804CDD">
      <w:pPr>
        <w:pStyle w:val="ListeParagraf"/>
        <w:numPr>
          <w:ilvl w:val="0"/>
          <w:numId w:val="15"/>
        </w:numPr>
        <w:tabs>
          <w:tab w:val="left" w:pos="695"/>
        </w:tabs>
        <w:spacing w:after="0" w:line="360" w:lineRule="auto"/>
        <w:ind w:right="20"/>
        <w:jc w:val="both"/>
        <w:rPr>
          <w:rFonts w:ascii="Times New Roman" w:eastAsia="Times New Roman" w:hAnsi="Times New Roman" w:cs="Times New Roman"/>
          <w:color w:val="000000" w:themeColor="text1"/>
          <w:sz w:val="24"/>
          <w:szCs w:val="24"/>
          <w:lang w:eastAsia="tr-TR"/>
        </w:rPr>
      </w:pPr>
      <w:r w:rsidRPr="001851B1">
        <w:rPr>
          <w:rFonts w:ascii="Times New Roman" w:eastAsia="Times New Roman" w:hAnsi="Times New Roman" w:cs="Times New Roman"/>
          <w:color w:val="000000" w:themeColor="text1"/>
          <w:sz w:val="24"/>
          <w:szCs w:val="24"/>
          <w:lang w:eastAsia="tr-TR"/>
        </w:rPr>
        <w:t xml:space="preserve">Avans </w:t>
      </w:r>
      <w:r w:rsidR="00F64FF7" w:rsidRPr="001851B1">
        <w:rPr>
          <w:rFonts w:ascii="Times New Roman" w:eastAsia="Times New Roman" w:hAnsi="Times New Roman" w:cs="Times New Roman"/>
          <w:color w:val="000000" w:themeColor="text1"/>
          <w:sz w:val="24"/>
          <w:szCs w:val="24"/>
          <w:lang w:eastAsia="tr-TR"/>
        </w:rPr>
        <w:t>i</w:t>
      </w:r>
      <w:r w:rsidRPr="001851B1">
        <w:rPr>
          <w:rFonts w:ascii="Times New Roman" w:eastAsia="Times New Roman" w:hAnsi="Times New Roman" w:cs="Times New Roman"/>
          <w:color w:val="000000" w:themeColor="text1"/>
          <w:sz w:val="24"/>
          <w:szCs w:val="24"/>
          <w:lang w:eastAsia="tr-TR"/>
        </w:rPr>
        <w:t>zni</w:t>
      </w:r>
      <w:r w:rsidR="00F61B9E" w:rsidRPr="001851B1">
        <w:rPr>
          <w:rFonts w:ascii="Times New Roman" w:eastAsia="Times New Roman" w:hAnsi="Times New Roman" w:cs="Times New Roman"/>
          <w:color w:val="000000" w:themeColor="text1"/>
          <w:sz w:val="24"/>
          <w:szCs w:val="24"/>
          <w:lang w:eastAsia="tr-TR"/>
        </w:rPr>
        <w:t>,</w:t>
      </w:r>
    </w:p>
    <w:p w14:paraId="5BB0E2C2" w14:textId="74A9878F" w:rsidR="00F61B9E" w:rsidRPr="001851B1" w:rsidRDefault="00F61B9E" w:rsidP="001851B1">
      <w:pPr>
        <w:pStyle w:val="ListeParagraf"/>
        <w:numPr>
          <w:ilvl w:val="0"/>
          <w:numId w:val="15"/>
        </w:numPr>
        <w:tabs>
          <w:tab w:val="left" w:pos="695"/>
        </w:tabs>
        <w:spacing w:after="0" w:line="360" w:lineRule="auto"/>
        <w:ind w:right="20"/>
        <w:jc w:val="both"/>
        <w:rPr>
          <w:rFonts w:ascii="Times New Roman" w:eastAsia="Times New Roman" w:hAnsi="Times New Roman" w:cs="Times New Roman"/>
          <w:color w:val="000000" w:themeColor="text1"/>
          <w:sz w:val="24"/>
          <w:szCs w:val="24"/>
          <w:lang w:eastAsia="tr-TR"/>
        </w:rPr>
      </w:pPr>
      <w:r w:rsidRPr="001851B1">
        <w:rPr>
          <w:rFonts w:ascii="Times New Roman" w:eastAsia="Times New Roman" w:hAnsi="Times New Roman" w:cs="Times New Roman"/>
          <w:color w:val="000000" w:themeColor="text1"/>
          <w:sz w:val="24"/>
          <w:szCs w:val="24"/>
          <w:lang w:eastAsia="tr-TR"/>
        </w:rPr>
        <w:t xml:space="preserve">Diğer </w:t>
      </w:r>
      <w:r w:rsidR="00F64FF7" w:rsidRPr="001851B1">
        <w:rPr>
          <w:rFonts w:ascii="Times New Roman" w:eastAsia="Times New Roman" w:hAnsi="Times New Roman" w:cs="Times New Roman"/>
          <w:color w:val="000000" w:themeColor="text1"/>
          <w:sz w:val="24"/>
          <w:szCs w:val="24"/>
          <w:lang w:eastAsia="tr-TR"/>
        </w:rPr>
        <w:t>i</w:t>
      </w:r>
      <w:r w:rsidRPr="001851B1">
        <w:rPr>
          <w:rFonts w:ascii="Times New Roman" w:eastAsia="Times New Roman" w:hAnsi="Times New Roman" w:cs="Times New Roman"/>
          <w:color w:val="000000" w:themeColor="text1"/>
          <w:sz w:val="24"/>
          <w:szCs w:val="24"/>
          <w:lang w:eastAsia="tr-TR"/>
        </w:rPr>
        <w:t>zinler</w:t>
      </w:r>
    </w:p>
    <w:p w14:paraId="62221A5E" w14:textId="77777777" w:rsidR="008C79BA" w:rsidRPr="001851B1" w:rsidRDefault="008C79BA" w:rsidP="00804CDD">
      <w:pPr>
        <w:tabs>
          <w:tab w:val="left" w:pos="695"/>
        </w:tabs>
        <w:spacing w:after="0" w:line="360" w:lineRule="auto"/>
        <w:ind w:right="20"/>
        <w:jc w:val="both"/>
        <w:rPr>
          <w:rFonts w:ascii="Times New Roman" w:eastAsia="Times New Roman" w:hAnsi="Times New Roman" w:cs="Times New Roman"/>
          <w:b/>
          <w:color w:val="000000" w:themeColor="text1"/>
          <w:sz w:val="24"/>
          <w:szCs w:val="24"/>
          <w:lang w:eastAsia="tr-TR"/>
        </w:rPr>
      </w:pPr>
      <w:r w:rsidRPr="001851B1">
        <w:rPr>
          <w:rFonts w:ascii="Times New Roman" w:eastAsia="Times New Roman" w:hAnsi="Times New Roman" w:cs="Times New Roman"/>
          <w:color w:val="000000" w:themeColor="text1"/>
          <w:sz w:val="24"/>
          <w:szCs w:val="24"/>
          <w:lang w:eastAsia="tr-TR"/>
        </w:rPr>
        <w:tab/>
      </w:r>
    </w:p>
    <w:p w14:paraId="515A7DEF" w14:textId="569CBB04" w:rsidR="008C79BA" w:rsidRPr="001851B1" w:rsidRDefault="008C79BA" w:rsidP="00804CDD">
      <w:pPr>
        <w:tabs>
          <w:tab w:val="left" w:pos="695"/>
        </w:tabs>
        <w:spacing w:after="0" w:line="360" w:lineRule="auto"/>
        <w:ind w:right="20"/>
        <w:jc w:val="both"/>
        <w:rPr>
          <w:rFonts w:ascii="Times New Roman" w:eastAsia="Garamond" w:hAnsi="Times New Roman" w:cs="Times New Roman"/>
          <w:b/>
          <w:color w:val="000000" w:themeColor="text1"/>
          <w:sz w:val="24"/>
          <w:szCs w:val="24"/>
          <w:lang w:eastAsia="tr-TR"/>
        </w:rPr>
      </w:pPr>
      <w:r w:rsidRPr="001851B1">
        <w:rPr>
          <w:rFonts w:ascii="Times New Roman" w:eastAsia="Garamond" w:hAnsi="Times New Roman" w:cs="Times New Roman"/>
          <w:b/>
          <w:color w:val="000000" w:themeColor="text1"/>
          <w:sz w:val="24"/>
          <w:szCs w:val="24"/>
          <w:lang w:eastAsia="tr-TR"/>
        </w:rPr>
        <w:t xml:space="preserve">Yıllık Ücretli İzin </w:t>
      </w:r>
    </w:p>
    <w:p w14:paraId="58EE0140" w14:textId="55BF5D0C" w:rsidR="00F61B9E" w:rsidRPr="001851B1" w:rsidRDefault="0096048A" w:rsidP="00804CDD">
      <w:pPr>
        <w:spacing w:after="0" w:line="360" w:lineRule="auto"/>
        <w:ind w:right="20"/>
        <w:jc w:val="both"/>
        <w:rPr>
          <w:rFonts w:ascii="Times New Roman" w:eastAsia="Garamond" w:hAnsi="Times New Roman" w:cs="Times New Roman"/>
          <w:color w:val="000000" w:themeColor="text1"/>
          <w:sz w:val="24"/>
          <w:szCs w:val="24"/>
          <w:lang w:eastAsia="tr-TR"/>
        </w:rPr>
      </w:pPr>
      <w:r w:rsidRPr="001851B1">
        <w:rPr>
          <w:rFonts w:ascii="Times New Roman" w:eastAsia="Garamond" w:hAnsi="Times New Roman" w:cs="Times New Roman"/>
          <w:b/>
          <w:color w:val="000000" w:themeColor="text1"/>
          <w:sz w:val="24"/>
          <w:szCs w:val="24"/>
          <w:lang w:eastAsia="tr-TR"/>
        </w:rPr>
        <w:t>MADDE</w:t>
      </w:r>
      <w:r w:rsidR="008C79BA" w:rsidRPr="001851B1">
        <w:rPr>
          <w:rFonts w:ascii="Times New Roman" w:eastAsia="Garamond" w:hAnsi="Times New Roman" w:cs="Times New Roman"/>
          <w:b/>
          <w:color w:val="000000" w:themeColor="text1"/>
          <w:sz w:val="24"/>
          <w:szCs w:val="24"/>
          <w:lang w:eastAsia="tr-TR"/>
        </w:rPr>
        <w:t xml:space="preserve"> </w:t>
      </w:r>
      <w:r w:rsidR="00804CDD">
        <w:rPr>
          <w:rFonts w:ascii="Times New Roman" w:eastAsia="Garamond" w:hAnsi="Times New Roman" w:cs="Times New Roman"/>
          <w:b/>
          <w:color w:val="000000" w:themeColor="text1"/>
          <w:sz w:val="24"/>
          <w:szCs w:val="24"/>
          <w:lang w:eastAsia="tr-TR"/>
        </w:rPr>
        <w:t>10</w:t>
      </w:r>
      <w:r w:rsidR="008C79BA" w:rsidRPr="001851B1">
        <w:rPr>
          <w:rFonts w:ascii="Times New Roman" w:eastAsia="Garamond" w:hAnsi="Times New Roman" w:cs="Times New Roman"/>
          <w:b/>
          <w:color w:val="000000" w:themeColor="text1"/>
          <w:sz w:val="24"/>
          <w:szCs w:val="24"/>
          <w:lang w:eastAsia="tr-TR"/>
        </w:rPr>
        <w:t xml:space="preserve">- </w:t>
      </w:r>
      <w:r w:rsidR="00F61B9E" w:rsidRPr="001851B1">
        <w:rPr>
          <w:rFonts w:ascii="Times New Roman" w:eastAsia="Garamond" w:hAnsi="Times New Roman" w:cs="Times New Roman"/>
          <w:bCs/>
          <w:color w:val="000000" w:themeColor="text1"/>
          <w:sz w:val="24"/>
          <w:szCs w:val="24"/>
          <w:lang w:eastAsia="tr-TR"/>
        </w:rPr>
        <w:t>(1)</w:t>
      </w:r>
      <w:r w:rsidR="00F61B9E" w:rsidRPr="001851B1">
        <w:rPr>
          <w:rFonts w:ascii="Times New Roman" w:eastAsia="Garamond" w:hAnsi="Times New Roman" w:cs="Times New Roman"/>
          <w:b/>
          <w:color w:val="000000" w:themeColor="text1"/>
          <w:sz w:val="24"/>
          <w:szCs w:val="24"/>
          <w:lang w:eastAsia="tr-TR"/>
        </w:rPr>
        <w:t xml:space="preserve"> </w:t>
      </w:r>
      <w:r w:rsidR="00F61B9E" w:rsidRPr="001851B1">
        <w:rPr>
          <w:rFonts w:ascii="Times New Roman" w:eastAsia="Garamond" w:hAnsi="Times New Roman" w:cs="Times New Roman"/>
          <w:bCs/>
          <w:color w:val="000000" w:themeColor="text1"/>
          <w:sz w:val="24"/>
          <w:szCs w:val="24"/>
          <w:lang w:eastAsia="tr-TR"/>
        </w:rPr>
        <w:t>Yıllık ücretli izin</w:t>
      </w:r>
      <w:r w:rsidR="00F61B9E" w:rsidRPr="001851B1">
        <w:rPr>
          <w:rFonts w:ascii="Times New Roman" w:eastAsia="Garamond" w:hAnsi="Times New Roman" w:cs="Times New Roman"/>
          <w:b/>
          <w:color w:val="000000" w:themeColor="text1"/>
          <w:sz w:val="24"/>
          <w:szCs w:val="24"/>
          <w:lang w:eastAsia="tr-TR"/>
        </w:rPr>
        <w:t xml:space="preserve"> </w:t>
      </w:r>
      <w:r w:rsidR="00F61B9E" w:rsidRPr="001851B1">
        <w:rPr>
          <w:rFonts w:ascii="Times New Roman" w:eastAsia="Garamond" w:hAnsi="Times New Roman" w:cs="Times New Roman"/>
          <w:color w:val="000000" w:themeColor="text1"/>
          <w:sz w:val="24"/>
          <w:szCs w:val="24"/>
          <w:lang w:eastAsia="tr-TR"/>
        </w:rPr>
        <w:t>4857 sayılı İş Kanunu ve Yıllık Ücretli İzin Yönetmeliğinde belirtilen usul ve esaslara göre kullandırılır.</w:t>
      </w:r>
    </w:p>
    <w:p w14:paraId="16728A35" w14:textId="77777777" w:rsidR="00F61B9E" w:rsidRPr="001851B1" w:rsidRDefault="00F61B9E" w:rsidP="00804CDD">
      <w:pPr>
        <w:spacing w:after="0" w:line="360" w:lineRule="auto"/>
        <w:jc w:val="both"/>
        <w:rPr>
          <w:rFonts w:ascii="Times New Roman" w:eastAsia="Garamond" w:hAnsi="Times New Roman" w:cs="Times New Roman"/>
          <w:color w:val="000000" w:themeColor="text1"/>
          <w:sz w:val="24"/>
          <w:szCs w:val="24"/>
          <w:lang w:eastAsia="tr-TR"/>
        </w:rPr>
      </w:pPr>
      <w:r w:rsidRPr="001851B1">
        <w:rPr>
          <w:rFonts w:ascii="Times New Roman" w:eastAsia="Garamond" w:hAnsi="Times New Roman" w:cs="Times New Roman"/>
          <w:color w:val="000000" w:themeColor="text1"/>
          <w:sz w:val="24"/>
          <w:szCs w:val="24"/>
          <w:lang w:eastAsia="tr-TR"/>
        </w:rPr>
        <w:t>(2) Üniversite</w:t>
      </w:r>
      <w:r w:rsidRPr="001851B1">
        <w:rPr>
          <w:rFonts w:ascii="Times New Roman" w:eastAsia="Garamond" w:hAnsi="Times New Roman" w:cs="Times New Roman"/>
          <w:b/>
          <w:color w:val="000000" w:themeColor="text1"/>
          <w:sz w:val="24"/>
          <w:szCs w:val="24"/>
          <w:lang w:eastAsia="tr-TR"/>
        </w:rPr>
        <w:t xml:space="preserve"> </w:t>
      </w:r>
      <w:r w:rsidRPr="001851B1">
        <w:rPr>
          <w:rFonts w:ascii="Times New Roman" w:eastAsia="Garamond" w:hAnsi="Times New Roman" w:cs="Times New Roman"/>
          <w:color w:val="000000" w:themeColor="text1"/>
          <w:sz w:val="24"/>
          <w:szCs w:val="24"/>
          <w:lang w:eastAsia="tr-TR"/>
        </w:rPr>
        <w:t>akademik ve idari personeline verilecek yıllık ücretli izinler aşağıda belirtilen</w:t>
      </w:r>
      <w:r w:rsidRPr="001851B1">
        <w:rPr>
          <w:rFonts w:ascii="Times New Roman" w:eastAsia="Garamond" w:hAnsi="Times New Roman" w:cs="Times New Roman"/>
          <w:b/>
          <w:color w:val="000000" w:themeColor="text1"/>
          <w:sz w:val="24"/>
          <w:szCs w:val="24"/>
          <w:lang w:eastAsia="tr-TR"/>
        </w:rPr>
        <w:t xml:space="preserve"> </w:t>
      </w:r>
      <w:r w:rsidRPr="001851B1">
        <w:rPr>
          <w:rFonts w:ascii="Times New Roman" w:eastAsia="Garamond" w:hAnsi="Times New Roman" w:cs="Times New Roman"/>
          <w:color w:val="000000" w:themeColor="text1"/>
          <w:sz w:val="24"/>
          <w:szCs w:val="24"/>
          <w:lang w:eastAsia="tr-TR"/>
        </w:rPr>
        <w:t>esaslar doğrultusunda hak edilir ve kullandırılır.</w:t>
      </w:r>
    </w:p>
    <w:p w14:paraId="432CC3E2" w14:textId="1B9877D9" w:rsidR="00F61B9E" w:rsidRPr="001851B1" w:rsidRDefault="00F61B9E" w:rsidP="001851B1">
      <w:pPr>
        <w:numPr>
          <w:ilvl w:val="0"/>
          <w:numId w:val="22"/>
        </w:numPr>
        <w:tabs>
          <w:tab w:val="left" w:pos="284"/>
        </w:tabs>
        <w:spacing w:after="0" w:line="360" w:lineRule="auto"/>
        <w:ind w:left="0" w:right="20" w:firstLine="360"/>
        <w:jc w:val="both"/>
        <w:rPr>
          <w:rFonts w:ascii="Times New Roman" w:eastAsia="Garamond" w:hAnsi="Times New Roman" w:cs="Times New Roman"/>
          <w:b/>
          <w:color w:val="000000" w:themeColor="text1"/>
          <w:sz w:val="24"/>
          <w:szCs w:val="24"/>
          <w:lang w:eastAsia="tr-TR"/>
        </w:rPr>
      </w:pPr>
      <w:r w:rsidRPr="001851B1">
        <w:rPr>
          <w:rFonts w:ascii="Times New Roman" w:eastAsia="Garamond" w:hAnsi="Times New Roman" w:cs="Times New Roman"/>
          <w:color w:val="000000" w:themeColor="text1"/>
          <w:sz w:val="24"/>
          <w:szCs w:val="24"/>
          <w:lang w:eastAsia="tr-TR"/>
        </w:rPr>
        <w:t>Akademik ve idari personel, işe başladığı günden itibaren, deneme süresi de dahil</w:t>
      </w:r>
      <w:r w:rsidRPr="001851B1">
        <w:rPr>
          <w:rFonts w:ascii="Times New Roman" w:eastAsia="Garamond" w:hAnsi="Times New Roman" w:cs="Times New Roman"/>
          <w:b/>
          <w:color w:val="000000" w:themeColor="text1"/>
          <w:sz w:val="24"/>
          <w:szCs w:val="24"/>
          <w:lang w:eastAsia="tr-TR"/>
        </w:rPr>
        <w:t xml:space="preserve"> </w:t>
      </w:r>
      <w:r w:rsidRPr="001851B1">
        <w:rPr>
          <w:rFonts w:ascii="Times New Roman" w:eastAsia="Garamond" w:hAnsi="Times New Roman" w:cs="Times New Roman"/>
          <w:color w:val="000000" w:themeColor="text1"/>
          <w:sz w:val="24"/>
          <w:szCs w:val="24"/>
          <w:lang w:eastAsia="tr-TR"/>
        </w:rPr>
        <w:t xml:space="preserve">olmak üzere, fiili olarak 1 (bir) yılı tamamladığında yıllık izne hak kazanır. </w:t>
      </w:r>
    </w:p>
    <w:p w14:paraId="30C5ECDB" w14:textId="06D32544" w:rsidR="00F61B9E" w:rsidRPr="001851B1" w:rsidRDefault="00F61B9E" w:rsidP="001851B1">
      <w:pPr>
        <w:numPr>
          <w:ilvl w:val="0"/>
          <w:numId w:val="22"/>
        </w:numPr>
        <w:tabs>
          <w:tab w:val="left" w:pos="284"/>
          <w:tab w:val="left" w:pos="700"/>
        </w:tabs>
        <w:spacing w:after="0" w:line="360" w:lineRule="auto"/>
        <w:jc w:val="both"/>
        <w:rPr>
          <w:rFonts w:ascii="Times New Roman" w:eastAsia="Garamond" w:hAnsi="Times New Roman" w:cs="Times New Roman"/>
          <w:b/>
          <w:color w:val="000000" w:themeColor="text1"/>
          <w:sz w:val="24"/>
          <w:szCs w:val="24"/>
          <w:lang w:eastAsia="tr-TR"/>
        </w:rPr>
      </w:pPr>
      <w:r w:rsidRPr="001851B1">
        <w:rPr>
          <w:rFonts w:ascii="Times New Roman" w:eastAsia="Garamond" w:hAnsi="Times New Roman" w:cs="Times New Roman"/>
          <w:color w:val="000000" w:themeColor="text1"/>
          <w:sz w:val="24"/>
          <w:szCs w:val="24"/>
          <w:lang w:eastAsia="tr-TR"/>
        </w:rPr>
        <w:t>Yıllık izinler iş planına göre personel ve üst yöneticinin mutabakatı ile, 4857 sayılı İş</w:t>
      </w:r>
    </w:p>
    <w:p w14:paraId="40324BCE" w14:textId="77777777" w:rsidR="00352BC7" w:rsidRPr="00CB5931" w:rsidRDefault="00F61B9E" w:rsidP="00CB5931">
      <w:pPr>
        <w:tabs>
          <w:tab w:val="left" w:pos="0"/>
        </w:tabs>
        <w:spacing w:after="0" w:line="360" w:lineRule="auto"/>
        <w:jc w:val="both"/>
        <w:rPr>
          <w:rFonts w:ascii="Times New Roman" w:eastAsia="Garamond" w:hAnsi="Times New Roman" w:cs="Times New Roman"/>
          <w:color w:val="000000" w:themeColor="text1"/>
          <w:sz w:val="24"/>
          <w:szCs w:val="24"/>
          <w:lang w:eastAsia="tr-TR"/>
        </w:rPr>
      </w:pPr>
      <w:r w:rsidRPr="00CB5931">
        <w:rPr>
          <w:rFonts w:ascii="Times New Roman" w:eastAsia="Garamond" w:hAnsi="Times New Roman" w:cs="Times New Roman"/>
          <w:color w:val="000000" w:themeColor="text1"/>
          <w:sz w:val="24"/>
          <w:szCs w:val="24"/>
          <w:lang w:eastAsia="tr-TR"/>
        </w:rPr>
        <w:t xml:space="preserve">Kanunu </w:t>
      </w:r>
      <w:r w:rsidR="00352BC7" w:rsidRPr="00CB5931">
        <w:rPr>
          <w:rFonts w:ascii="Times New Roman" w:eastAsia="Garamond" w:hAnsi="Times New Roman" w:cs="Times New Roman"/>
          <w:color w:val="000000" w:themeColor="text1"/>
          <w:sz w:val="24"/>
          <w:szCs w:val="24"/>
          <w:lang w:eastAsia="tr-TR"/>
        </w:rPr>
        <w:t>m</w:t>
      </w:r>
      <w:r w:rsidRPr="00CB5931">
        <w:rPr>
          <w:rFonts w:ascii="Times New Roman" w:eastAsia="Garamond" w:hAnsi="Times New Roman" w:cs="Times New Roman"/>
          <w:color w:val="000000" w:themeColor="text1"/>
          <w:sz w:val="24"/>
          <w:szCs w:val="24"/>
          <w:lang w:eastAsia="tr-TR"/>
        </w:rPr>
        <w:t xml:space="preserve">adde 56 ve Yıllık Ücretli İzin Yönetmeliği </w:t>
      </w:r>
      <w:r w:rsidR="00352BC7" w:rsidRPr="00CB5931">
        <w:rPr>
          <w:rFonts w:ascii="Times New Roman" w:eastAsia="Garamond" w:hAnsi="Times New Roman" w:cs="Times New Roman"/>
          <w:color w:val="000000" w:themeColor="text1"/>
          <w:sz w:val="24"/>
          <w:szCs w:val="24"/>
          <w:lang w:eastAsia="tr-TR"/>
        </w:rPr>
        <w:t>m</w:t>
      </w:r>
      <w:r w:rsidRPr="00CB5931">
        <w:rPr>
          <w:rFonts w:ascii="Times New Roman" w:eastAsia="Garamond" w:hAnsi="Times New Roman" w:cs="Times New Roman"/>
          <w:color w:val="000000" w:themeColor="text1"/>
          <w:sz w:val="24"/>
          <w:szCs w:val="24"/>
          <w:lang w:eastAsia="tr-TR"/>
        </w:rPr>
        <w:t>adde 6’da belirtildiği gibi bir bölümü on günden aşağı olmamak üzere bölümler halinde kullanılabilir.</w:t>
      </w:r>
    </w:p>
    <w:p w14:paraId="143A7125" w14:textId="702E1912" w:rsidR="00352BC7" w:rsidRPr="001851B1" w:rsidRDefault="00352BC7" w:rsidP="001851B1">
      <w:pPr>
        <w:pStyle w:val="ListeParagraf"/>
        <w:numPr>
          <w:ilvl w:val="0"/>
          <w:numId w:val="22"/>
        </w:numPr>
        <w:tabs>
          <w:tab w:val="left" w:pos="284"/>
          <w:tab w:val="left" w:pos="700"/>
        </w:tabs>
        <w:spacing w:after="0" w:line="360" w:lineRule="auto"/>
        <w:ind w:left="0" w:firstLine="426"/>
        <w:jc w:val="both"/>
        <w:rPr>
          <w:rFonts w:ascii="Times New Roman" w:eastAsia="Garamond" w:hAnsi="Times New Roman" w:cs="Times New Roman"/>
          <w:color w:val="000000" w:themeColor="text1"/>
          <w:sz w:val="24"/>
          <w:szCs w:val="24"/>
          <w:lang w:eastAsia="tr-TR"/>
        </w:rPr>
      </w:pPr>
      <w:r w:rsidRPr="001851B1">
        <w:rPr>
          <w:rFonts w:ascii="Times New Roman" w:eastAsia="Garamond" w:hAnsi="Times New Roman" w:cs="Times New Roman"/>
          <w:color w:val="000000" w:themeColor="text1"/>
          <w:sz w:val="24"/>
          <w:szCs w:val="24"/>
          <w:lang w:eastAsia="tr-TR"/>
        </w:rPr>
        <w:t xml:space="preserve">Personel izne ayrılacağı </w:t>
      </w:r>
      <w:r w:rsidR="000F6357">
        <w:rPr>
          <w:rFonts w:ascii="Times New Roman" w:eastAsia="Garamond" w:hAnsi="Times New Roman" w:cs="Times New Roman"/>
          <w:color w:val="000000" w:themeColor="text1"/>
          <w:sz w:val="24"/>
          <w:szCs w:val="24"/>
          <w:lang w:eastAsia="tr-TR"/>
        </w:rPr>
        <w:t xml:space="preserve">zaman </w:t>
      </w:r>
      <w:r w:rsidRPr="001851B1">
        <w:rPr>
          <w:rFonts w:ascii="Times New Roman" w:eastAsia="Garamond" w:hAnsi="Times New Roman" w:cs="Times New Roman"/>
          <w:color w:val="000000" w:themeColor="text1"/>
          <w:sz w:val="24"/>
          <w:szCs w:val="24"/>
          <w:lang w:eastAsia="tr-TR"/>
        </w:rPr>
        <w:t>“İzin Formu” nu doldurarak birim yöneticisinin onayına sunar.</w:t>
      </w:r>
      <w:r w:rsidRPr="001851B1">
        <w:rPr>
          <w:rFonts w:ascii="Times New Roman" w:hAnsi="Times New Roman" w:cs="Times New Roman"/>
          <w:color w:val="000000" w:themeColor="text1"/>
          <w:sz w:val="24"/>
          <w:szCs w:val="24"/>
        </w:rPr>
        <w:t xml:space="preserve"> </w:t>
      </w:r>
      <w:r w:rsidRPr="001851B1">
        <w:rPr>
          <w:rFonts w:ascii="Times New Roman" w:eastAsia="Garamond" w:hAnsi="Times New Roman" w:cs="Times New Roman"/>
          <w:color w:val="000000" w:themeColor="text1"/>
          <w:sz w:val="24"/>
          <w:szCs w:val="24"/>
          <w:lang w:eastAsia="tr-TR"/>
        </w:rPr>
        <w:t>Birim yöneticisi, çalışmalarda aksaklık yaratmayacak şekilde planlama yaparak</w:t>
      </w:r>
      <w:r w:rsidR="002F2466" w:rsidRPr="001851B1">
        <w:rPr>
          <w:rFonts w:ascii="Times New Roman" w:eastAsia="Garamond" w:hAnsi="Times New Roman" w:cs="Times New Roman"/>
          <w:color w:val="000000" w:themeColor="text1"/>
          <w:sz w:val="24"/>
          <w:szCs w:val="24"/>
          <w:lang w:eastAsia="tr-TR"/>
        </w:rPr>
        <w:t xml:space="preserve"> imzaladığı </w:t>
      </w:r>
      <w:r w:rsidRPr="001851B1">
        <w:rPr>
          <w:rFonts w:ascii="Times New Roman" w:eastAsia="Garamond" w:hAnsi="Times New Roman" w:cs="Times New Roman"/>
          <w:color w:val="000000" w:themeColor="text1"/>
          <w:sz w:val="24"/>
          <w:szCs w:val="24"/>
          <w:lang w:eastAsia="tr-TR"/>
        </w:rPr>
        <w:t>izin formunu izin vermeye yetkili amire onaylatır.</w:t>
      </w:r>
      <w:r w:rsidRPr="001851B1">
        <w:rPr>
          <w:rFonts w:ascii="Times New Roman" w:hAnsi="Times New Roman" w:cs="Times New Roman"/>
          <w:color w:val="000000" w:themeColor="text1"/>
          <w:sz w:val="24"/>
          <w:szCs w:val="24"/>
        </w:rPr>
        <w:t xml:space="preserve"> </w:t>
      </w:r>
      <w:r w:rsidRPr="001851B1">
        <w:rPr>
          <w:rFonts w:ascii="Times New Roman" w:eastAsia="Garamond" w:hAnsi="Times New Roman" w:cs="Times New Roman"/>
          <w:color w:val="000000" w:themeColor="text1"/>
          <w:sz w:val="24"/>
          <w:szCs w:val="24"/>
          <w:lang w:eastAsia="tr-TR"/>
        </w:rPr>
        <w:t>Personel, izin formundaki tüm imzalar tamamlandıktan sonra izne çıkabilir.</w:t>
      </w:r>
    </w:p>
    <w:p w14:paraId="2D200C4C" w14:textId="5F3BCD28" w:rsidR="00352BC7" w:rsidRPr="001851B1" w:rsidRDefault="00352BC7" w:rsidP="001851B1">
      <w:pPr>
        <w:pStyle w:val="ListeParagraf"/>
        <w:numPr>
          <w:ilvl w:val="0"/>
          <w:numId w:val="22"/>
        </w:numPr>
        <w:tabs>
          <w:tab w:val="left" w:pos="284"/>
          <w:tab w:val="left" w:pos="700"/>
        </w:tabs>
        <w:spacing w:after="0" w:line="360" w:lineRule="auto"/>
        <w:ind w:left="0" w:firstLine="426"/>
        <w:jc w:val="both"/>
        <w:rPr>
          <w:rFonts w:ascii="Times New Roman" w:eastAsia="Garamond" w:hAnsi="Times New Roman" w:cs="Times New Roman"/>
          <w:color w:val="000000" w:themeColor="text1"/>
          <w:sz w:val="24"/>
          <w:szCs w:val="24"/>
          <w:lang w:eastAsia="tr-TR"/>
        </w:rPr>
      </w:pPr>
      <w:r w:rsidRPr="001851B1">
        <w:rPr>
          <w:rFonts w:ascii="Times New Roman" w:eastAsia="Garamond" w:hAnsi="Times New Roman" w:cs="Times New Roman"/>
          <w:color w:val="000000" w:themeColor="text1"/>
          <w:sz w:val="24"/>
          <w:szCs w:val="24"/>
          <w:lang w:eastAsia="tr-TR"/>
        </w:rPr>
        <w:t>Yıllık ücretli izin günlerinin hesabında izin süresine rastlayan ulusal bayram, hafta</w:t>
      </w:r>
      <w:r w:rsidRPr="001851B1">
        <w:rPr>
          <w:rFonts w:ascii="Times New Roman" w:eastAsia="Garamond" w:hAnsi="Times New Roman" w:cs="Times New Roman"/>
          <w:b/>
          <w:color w:val="000000" w:themeColor="text1"/>
          <w:sz w:val="24"/>
          <w:szCs w:val="24"/>
          <w:lang w:eastAsia="tr-TR"/>
        </w:rPr>
        <w:t xml:space="preserve"> </w:t>
      </w:r>
      <w:r w:rsidRPr="001851B1">
        <w:rPr>
          <w:rFonts w:ascii="Times New Roman" w:eastAsia="Garamond" w:hAnsi="Times New Roman" w:cs="Times New Roman"/>
          <w:color w:val="000000" w:themeColor="text1"/>
          <w:sz w:val="24"/>
          <w:szCs w:val="24"/>
          <w:lang w:eastAsia="tr-TR"/>
        </w:rPr>
        <w:t>tatili ve genel tatil günleri ile çalışanın sağlık raporlu olduğu günler izin süresinden sayılmaz.</w:t>
      </w:r>
    </w:p>
    <w:p w14:paraId="7809DB96" w14:textId="21C99EA3" w:rsidR="00352BC7" w:rsidRPr="001851B1" w:rsidRDefault="00352BC7" w:rsidP="001851B1">
      <w:pPr>
        <w:numPr>
          <w:ilvl w:val="0"/>
          <w:numId w:val="22"/>
        </w:numPr>
        <w:tabs>
          <w:tab w:val="left" w:pos="284"/>
        </w:tabs>
        <w:spacing w:after="0" w:line="360" w:lineRule="auto"/>
        <w:ind w:left="0" w:right="20" w:firstLine="426"/>
        <w:jc w:val="both"/>
        <w:rPr>
          <w:rFonts w:ascii="Times New Roman" w:eastAsia="Garamond" w:hAnsi="Times New Roman" w:cs="Times New Roman"/>
          <w:b/>
          <w:color w:val="000000" w:themeColor="text1"/>
          <w:sz w:val="24"/>
          <w:szCs w:val="24"/>
          <w:lang w:eastAsia="tr-TR"/>
        </w:rPr>
      </w:pPr>
      <w:r w:rsidRPr="001851B1">
        <w:rPr>
          <w:rFonts w:ascii="Times New Roman" w:eastAsia="Garamond" w:hAnsi="Times New Roman" w:cs="Times New Roman"/>
          <w:color w:val="000000" w:themeColor="text1"/>
          <w:sz w:val="24"/>
          <w:szCs w:val="24"/>
          <w:lang w:eastAsia="tr-TR"/>
        </w:rPr>
        <w:t>4857 sayılı İş Kanunu’na göre hafta tatili bir gündür. Cumartesi günleri izin günü</w:t>
      </w:r>
      <w:r w:rsidRPr="001851B1">
        <w:rPr>
          <w:rFonts w:ascii="Times New Roman" w:eastAsia="Garamond" w:hAnsi="Times New Roman" w:cs="Times New Roman"/>
          <w:b/>
          <w:color w:val="000000" w:themeColor="text1"/>
          <w:sz w:val="24"/>
          <w:szCs w:val="24"/>
          <w:lang w:eastAsia="tr-TR"/>
        </w:rPr>
        <w:t xml:space="preserve"> </w:t>
      </w:r>
      <w:r w:rsidRPr="001851B1">
        <w:rPr>
          <w:rFonts w:ascii="Times New Roman" w:eastAsia="Garamond" w:hAnsi="Times New Roman" w:cs="Times New Roman"/>
          <w:color w:val="000000" w:themeColor="text1"/>
          <w:sz w:val="24"/>
          <w:szCs w:val="24"/>
          <w:lang w:eastAsia="tr-TR"/>
        </w:rPr>
        <w:t>hesabında iş gününden sayılır.</w:t>
      </w:r>
    </w:p>
    <w:p w14:paraId="3CD7D258" w14:textId="3C4F8D2A" w:rsidR="00F61B9E" w:rsidRPr="001851B1" w:rsidRDefault="00F61B9E" w:rsidP="001851B1">
      <w:pPr>
        <w:numPr>
          <w:ilvl w:val="0"/>
          <w:numId w:val="22"/>
        </w:numPr>
        <w:tabs>
          <w:tab w:val="left" w:pos="284"/>
        </w:tabs>
        <w:spacing w:after="0" w:line="360" w:lineRule="auto"/>
        <w:ind w:left="0" w:firstLine="426"/>
        <w:jc w:val="both"/>
        <w:rPr>
          <w:rFonts w:ascii="Times New Roman" w:eastAsia="Garamond" w:hAnsi="Times New Roman" w:cs="Times New Roman"/>
          <w:b/>
          <w:color w:val="000000" w:themeColor="text1"/>
          <w:sz w:val="24"/>
          <w:szCs w:val="24"/>
          <w:lang w:eastAsia="tr-TR"/>
        </w:rPr>
      </w:pPr>
      <w:r w:rsidRPr="001851B1">
        <w:rPr>
          <w:rFonts w:ascii="Times New Roman" w:eastAsia="Garamond" w:hAnsi="Times New Roman" w:cs="Times New Roman"/>
          <w:color w:val="000000" w:themeColor="text1"/>
          <w:sz w:val="24"/>
          <w:szCs w:val="24"/>
          <w:lang w:eastAsia="tr-TR"/>
        </w:rPr>
        <w:t xml:space="preserve">Yıllık ücretli izin zamanı </w:t>
      </w:r>
      <w:r w:rsidR="00352BC7" w:rsidRPr="001851B1">
        <w:rPr>
          <w:rFonts w:ascii="Times New Roman" w:eastAsia="Garamond" w:hAnsi="Times New Roman" w:cs="Times New Roman"/>
          <w:color w:val="000000" w:themeColor="text1"/>
          <w:sz w:val="24"/>
          <w:szCs w:val="24"/>
          <w:lang w:eastAsia="tr-TR"/>
        </w:rPr>
        <w:t>ü</w:t>
      </w:r>
      <w:r w:rsidRPr="001851B1">
        <w:rPr>
          <w:rFonts w:ascii="Times New Roman" w:eastAsia="Garamond" w:hAnsi="Times New Roman" w:cs="Times New Roman"/>
          <w:color w:val="000000" w:themeColor="text1"/>
          <w:sz w:val="24"/>
          <w:szCs w:val="24"/>
          <w:lang w:eastAsia="tr-TR"/>
        </w:rPr>
        <w:t xml:space="preserve">st </w:t>
      </w:r>
      <w:r w:rsidR="00352BC7" w:rsidRPr="001851B1">
        <w:rPr>
          <w:rFonts w:ascii="Times New Roman" w:eastAsia="Garamond" w:hAnsi="Times New Roman" w:cs="Times New Roman"/>
          <w:color w:val="000000" w:themeColor="text1"/>
          <w:sz w:val="24"/>
          <w:szCs w:val="24"/>
          <w:lang w:eastAsia="tr-TR"/>
        </w:rPr>
        <w:t>y</w:t>
      </w:r>
      <w:r w:rsidRPr="001851B1">
        <w:rPr>
          <w:rFonts w:ascii="Times New Roman" w:eastAsia="Garamond" w:hAnsi="Times New Roman" w:cs="Times New Roman"/>
          <w:color w:val="000000" w:themeColor="text1"/>
          <w:sz w:val="24"/>
          <w:szCs w:val="24"/>
          <w:lang w:eastAsia="tr-TR"/>
        </w:rPr>
        <w:t>önetim tarafından dönemsel olarak ve ihtiyaca göre belirlenip, değiştirilebilir.</w:t>
      </w:r>
    </w:p>
    <w:p w14:paraId="3EAD55AE" w14:textId="296E5643" w:rsidR="00F61B9E" w:rsidRPr="001851B1" w:rsidRDefault="00F61B9E" w:rsidP="001851B1">
      <w:pPr>
        <w:numPr>
          <w:ilvl w:val="0"/>
          <w:numId w:val="22"/>
        </w:numPr>
        <w:tabs>
          <w:tab w:val="left" w:pos="284"/>
          <w:tab w:val="left" w:pos="695"/>
        </w:tabs>
        <w:spacing w:after="0" w:line="360" w:lineRule="auto"/>
        <w:ind w:left="0" w:right="20" w:firstLine="426"/>
        <w:jc w:val="both"/>
        <w:rPr>
          <w:rFonts w:ascii="Times New Roman" w:eastAsia="Garamond" w:hAnsi="Times New Roman" w:cs="Times New Roman"/>
          <w:b/>
          <w:color w:val="000000" w:themeColor="text1"/>
          <w:sz w:val="24"/>
          <w:szCs w:val="24"/>
          <w:lang w:eastAsia="tr-TR"/>
        </w:rPr>
      </w:pPr>
      <w:r w:rsidRPr="001851B1">
        <w:rPr>
          <w:rFonts w:ascii="Times New Roman" w:eastAsia="Garamond" w:hAnsi="Times New Roman" w:cs="Times New Roman"/>
          <w:color w:val="000000" w:themeColor="text1"/>
          <w:sz w:val="24"/>
          <w:szCs w:val="24"/>
          <w:lang w:eastAsia="tr-TR"/>
        </w:rPr>
        <w:t xml:space="preserve">Her hizmet yılına ait hak edilen yıllık izin, 4857 Sayılı İş Kanunu’nun 55. </w:t>
      </w:r>
      <w:r w:rsidR="00CB5931">
        <w:rPr>
          <w:rFonts w:ascii="Times New Roman" w:eastAsia="Garamond" w:hAnsi="Times New Roman" w:cs="Times New Roman"/>
          <w:color w:val="000000" w:themeColor="text1"/>
          <w:sz w:val="24"/>
          <w:szCs w:val="24"/>
          <w:lang w:eastAsia="tr-TR"/>
        </w:rPr>
        <w:t>m</w:t>
      </w:r>
      <w:r w:rsidRPr="001851B1">
        <w:rPr>
          <w:rFonts w:ascii="Times New Roman" w:eastAsia="Garamond" w:hAnsi="Times New Roman" w:cs="Times New Roman"/>
          <w:color w:val="000000" w:themeColor="text1"/>
          <w:sz w:val="24"/>
          <w:szCs w:val="24"/>
          <w:lang w:eastAsia="tr-TR"/>
        </w:rPr>
        <w:t>addesinde</w:t>
      </w:r>
    </w:p>
    <w:p w14:paraId="69EF01F6" w14:textId="5B9EE1BB" w:rsidR="0088277E" w:rsidRPr="001851B1" w:rsidRDefault="00CB5931" w:rsidP="001851B1">
      <w:pPr>
        <w:tabs>
          <w:tab w:val="left" w:pos="284"/>
          <w:tab w:val="left" w:pos="695"/>
        </w:tabs>
        <w:spacing w:after="0" w:line="360" w:lineRule="auto"/>
        <w:ind w:right="20"/>
        <w:jc w:val="both"/>
        <w:rPr>
          <w:rFonts w:ascii="Times New Roman" w:eastAsia="Garamond" w:hAnsi="Times New Roman" w:cs="Times New Roman"/>
          <w:color w:val="000000" w:themeColor="text1"/>
          <w:sz w:val="24"/>
          <w:szCs w:val="24"/>
          <w:lang w:eastAsia="tr-TR"/>
        </w:rPr>
      </w:pPr>
      <w:proofErr w:type="gramStart"/>
      <w:r>
        <w:rPr>
          <w:rFonts w:ascii="Times New Roman" w:eastAsia="Garamond" w:hAnsi="Times New Roman" w:cs="Times New Roman"/>
          <w:color w:val="000000" w:themeColor="text1"/>
          <w:sz w:val="24"/>
          <w:szCs w:val="24"/>
          <w:lang w:eastAsia="tr-TR"/>
        </w:rPr>
        <w:t>belirtildiği</w:t>
      </w:r>
      <w:proofErr w:type="gramEnd"/>
      <w:r>
        <w:rPr>
          <w:rFonts w:ascii="Times New Roman" w:eastAsia="Garamond" w:hAnsi="Times New Roman" w:cs="Times New Roman"/>
          <w:color w:val="000000" w:themeColor="text1"/>
          <w:sz w:val="24"/>
          <w:szCs w:val="24"/>
          <w:lang w:eastAsia="tr-TR"/>
        </w:rPr>
        <w:t xml:space="preserve"> </w:t>
      </w:r>
      <w:r w:rsidR="00F61B9E" w:rsidRPr="001851B1">
        <w:rPr>
          <w:rFonts w:ascii="Times New Roman" w:eastAsia="Garamond" w:hAnsi="Times New Roman" w:cs="Times New Roman"/>
          <w:color w:val="000000" w:themeColor="text1"/>
          <w:sz w:val="24"/>
          <w:szCs w:val="24"/>
          <w:lang w:eastAsia="tr-TR"/>
        </w:rPr>
        <w:t>gibi gelecek hizmet yılı içinde kullanılır. Yıllık izinlerin ait oldukları dönem içinde kullanılmasını sağlamak amacıyla Üniversite yönetimi ve birim yöneticileri, çalışanlardan yıllık izinlerini kullanmasını talep edebilir.</w:t>
      </w:r>
    </w:p>
    <w:p w14:paraId="66EDF801" w14:textId="77777777" w:rsidR="006F32D0" w:rsidRPr="001851B1" w:rsidRDefault="0088277E" w:rsidP="00804CDD">
      <w:pPr>
        <w:pStyle w:val="ListeParagraf"/>
        <w:numPr>
          <w:ilvl w:val="0"/>
          <w:numId w:val="22"/>
        </w:numPr>
        <w:tabs>
          <w:tab w:val="left" w:pos="284"/>
          <w:tab w:val="left" w:pos="695"/>
        </w:tabs>
        <w:spacing w:after="0" w:line="360" w:lineRule="auto"/>
        <w:ind w:left="0" w:right="20" w:firstLine="426"/>
        <w:jc w:val="both"/>
        <w:rPr>
          <w:rFonts w:ascii="Times New Roman" w:eastAsia="Garamond" w:hAnsi="Times New Roman" w:cs="Times New Roman"/>
          <w:color w:val="000000" w:themeColor="text1"/>
          <w:sz w:val="24"/>
          <w:szCs w:val="24"/>
          <w:lang w:eastAsia="tr-TR"/>
        </w:rPr>
      </w:pPr>
      <w:r w:rsidRPr="001851B1">
        <w:rPr>
          <w:rFonts w:ascii="Times New Roman" w:hAnsi="Times New Roman" w:cs="Times New Roman"/>
          <w:color w:val="000000" w:themeColor="text1"/>
          <w:sz w:val="24"/>
          <w:szCs w:val="24"/>
        </w:rPr>
        <w:t xml:space="preserve">Yıllık ücretli izin hakkının bir sonraki takvim yılına devredilmemesi esastır. Dolayısıyla işverence, personelin hak etmiş oldukları yıllık ücretli izinlerini saptanan tarihlerde kullanmalarını sağlamak amacı ile gerekli önlemleri almak, işlerin aksamamasını ve </w:t>
      </w:r>
      <w:r w:rsidRPr="001851B1">
        <w:rPr>
          <w:rFonts w:ascii="Times New Roman" w:hAnsi="Times New Roman" w:cs="Times New Roman"/>
          <w:color w:val="000000" w:themeColor="text1"/>
          <w:sz w:val="24"/>
          <w:szCs w:val="24"/>
        </w:rPr>
        <w:lastRenderedPageBreak/>
        <w:t xml:space="preserve">birikmemesini sağlamak için izinlerin yıl içine yayılmasına ve personelin değişimli olarak izin kullanmasına özen gösterilmesi gerekmektedir. </w:t>
      </w:r>
    </w:p>
    <w:p w14:paraId="60EAAEF4" w14:textId="5C8B4BF6" w:rsidR="0088277E" w:rsidRPr="001851B1" w:rsidRDefault="0088277E" w:rsidP="001851B1">
      <w:pPr>
        <w:pStyle w:val="ListeParagraf"/>
        <w:numPr>
          <w:ilvl w:val="0"/>
          <w:numId w:val="22"/>
        </w:numPr>
        <w:tabs>
          <w:tab w:val="left" w:pos="284"/>
          <w:tab w:val="left" w:pos="695"/>
        </w:tabs>
        <w:spacing w:after="0" w:line="360" w:lineRule="auto"/>
        <w:ind w:left="0" w:right="20" w:firstLine="426"/>
        <w:jc w:val="both"/>
        <w:rPr>
          <w:rFonts w:ascii="Times New Roman" w:eastAsia="Garamond" w:hAnsi="Times New Roman" w:cs="Times New Roman"/>
          <w:color w:val="000000" w:themeColor="text1"/>
          <w:sz w:val="24"/>
          <w:szCs w:val="24"/>
          <w:lang w:eastAsia="tr-TR"/>
        </w:rPr>
      </w:pPr>
      <w:r w:rsidRPr="001851B1">
        <w:rPr>
          <w:rFonts w:ascii="Times New Roman" w:eastAsia="Garamond" w:hAnsi="Times New Roman" w:cs="Times New Roman"/>
          <w:color w:val="000000" w:themeColor="text1"/>
          <w:sz w:val="24"/>
          <w:szCs w:val="24"/>
          <w:lang w:eastAsia="tr-TR"/>
        </w:rPr>
        <w:t>İzinler personelin talebi, kurumun ilkeleri ve işin gerekleri göz önüne alınarak amirin uygun bulacağı zamanlarda kullanılabilir. Olağanüstü hallerde ve Rektörlükçe görülen lüzum üzerine izin kullanılması daha sonra kullandırmak üzere durdurulabilir.</w:t>
      </w:r>
    </w:p>
    <w:p w14:paraId="77A30BEA" w14:textId="7203BB33" w:rsidR="00F61B9E" w:rsidRPr="001851B1" w:rsidRDefault="00F61B9E" w:rsidP="001851B1">
      <w:pPr>
        <w:pStyle w:val="ListeParagraf"/>
        <w:numPr>
          <w:ilvl w:val="0"/>
          <w:numId w:val="22"/>
        </w:numPr>
        <w:tabs>
          <w:tab w:val="left" w:pos="284"/>
        </w:tabs>
        <w:spacing w:after="0" w:line="360" w:lineRule="auto"/>
        <w:ind w:left="0" w:right="20" w:firstLine="426"/>
        <w:jc w:val="both"/>
        <w:rPr>
          <w:rFonts w:ascii="Times New Roman" w:eastAsia="Garamond" w:hAnsi="Times New Roman" w:cs="Times New Roman"/>
          <w:b/>
          <w:color w:val="000000" w:themeColor="text1"/>
          <w:sz w:val="24"/>
          <w:szCs w:val="24"/>
          <w:lang w:eastAsia="tr-TR"/>
        </w:rPr>
      </w:pPr>
      <w:r w:rsidRPr="001851B1">
        <w:rPr>
          <w:rFonts w:ascii="Times New Roman" w:eastAsia="Garamond" w:hAnsi="Times New Roman" w:cs="Times New Roman"/>
          <w:color w:val="000000" w:themeColor="text1"/>
          <w:sz w:val="24"/>
          <w:szCs w:val="24"/>
          <w:lang w:eastAsia="tr-TR"/>
        </w:rPr>
        <w:t>Personel</w:t>
      </w:r>
      <w:r w:rsidR="00352BC7" w:rsidRPr="001851B1">
        <w:rPr>
          <w:rFonts w:ascii="Times New Roman" w:eastAsia="Garamond" w:hAnsi="Times New Roman" w:cs="Times New Roman"/>
          <w:color w:val="000000" w:themeColor="text1"/>
          <w:sz w:val="24"/>
          <w:szCs w:val="24"/>
          <w:lang w:eastAsia="tr-TR"/>
        </w:rPr>
        <w:t>in</w:t>
      </w:r>
      <w:r w:rsidRPr="001851B1">
        <w:rPr>
          <w:rFonts w:ascii="Times New Roman" w:eastAsia="Garamond" w:hAnsi="Times New Roman" w:cs="Times New Roman"/>
          <w:color w:val="000000" w:themeColor="text1"/>
          <w:sz w:val="24"/>
          <w:szCs w:val="24"/>
          <w:lang w:eastAsia="tr-TR"/>
        </w:rPr>
        <w:t xml:space="preserve"> zorunlu haller dışında yıllık izinlerini akademik ve idari işlerin</w:t>
      </w:r>
      <w:r w:rsidRPr="001851B1">
        <w:rPr>
          <w:rFonts w:ascii="Times New Roman" w:eastAsia="Garamond" w:hAnsi="Times New Roman" w:cs="Times New Roman"/>
          <w:b/>
          <w:color w:val="000000" w:themeColor="text1"/>
          <w:sz w:val="24"/>
          <w:szCs w:val="24"/>
          <w:lang w:eastAsia="tr-TR"/>
        </w:rPr>
        <w:t xml:space="preserve"> </w:t>
      </w:r>
      <w:r w:rsidRPr="001851B1">
        <w:rPr>
          <w:rFonts w:ascii="Times New Roman" w:eastAsia="Garamond" w:hAnsi="Times New Roman" w:cs="Times New Roman"/>
          <w:color w:val="000000" w:themeColor="text1"/>
          <w:sz w:val="24"/>
          <w:szCs w:val="24"/>
          <w:lang w:eastAsia="tr-TR"/>
        </w:rPr>
        <w:t xml:space="preserve">yürütüldüğü takvime uygun </w:t>
      </w:r>
      <w:r w:rsidR="0088277E" w:rsidRPr="001851B1">
        <w:rPr>
          <w:rFonts w:ascii="Times New Roman" w:eastAsia="Garamond" w:hAnsi="Times New Roman" w:cs="Times New Roman"/>
          <w:color w:val="000000" w:themeColor="text1"/>
          <w:sz w:val="24"/>
          <w:szCs w:val="24"/>
          <w:lang w:eastAsia="tr-TR"/>
        </w:rPr>
        <w:t xml:space="preserve">olarak </w:t>
      </w:r>
      <w:r w:rsidRPr="001851B1">
        <w:rPr>
          <w:rFonts w:ascii="Times New Roman" w:eastAsia="Garamond" w:hAnsi="Times New Roman" w:cs="Times New Roman"/>
          <w:color w:val="000000" w:themeColor="text1"/>
          <w:sz w:val="24"/>
          <w:szCs w:val="24"/>
          <w:lang w:eastAsia="tr-TR"/>
        </w:rPr>
        <w:t xml:space="preserve">kullanması gerekir. Ancak, zorunlu hallerde personel izin formu </w:t>
      </w:r>
      <w:proofErr w:type="gramStart"/>
      <w:r w:rsidRPr="001851B1">
        <w:rPr>
          <w:rFonts w:ascii="Times New Roman" w:eastAsia="Garamond" w:hAnsi="Times New Roman" w:cs="Times New Roman"/>
          <w:color w:val="000000" w:themeColor="text1"/>
          <w:sz w:val="24"/>
          <w:szCs w:val="24"/>
          <w:lang w:eastAsia="tr-TR"/>
        </w:rPr>
        <w:t>ile</w:t>
      </w:r>
      <w:r w:rsidR="00CB5931">
        <w:rPr>
          <w:rFonts w:ascii="Times New Roman" w:eastAsia="Garamond" w:hAnsi="Times New Roman" w:cs="Times New Roman"/>
          <w:color w:val="000000" w:themeColor="text1"/>
          <w:sz w:val="24"/>
          <w:szCs w:val="24"/>
          <w:lang w:eastAsia="tr-TR"/>
        </w:rPr>
        <w:t xml:space="preserve"> </w:t>
      </w:r>
      <w:r w:rsidRPr="001851B1">
        <w:rPr>
          <w:rFonts w:ascii="Times New Roman" w:eastAsia="Garamond" w:hAnsi="Times New Roman" w:cs="Times New Roman"/>
          <w:color w:val="000000" w:themeColor="text1"/>
          <w:sz w:val="24"/>
          <w:szCs w:val="24"/>
          <w:lang w:eastAsia="tr-TR"/>
        </w:rPr>
        <w:t>birlikte</w:t>
      </w:r>
      <w:proofErr w:type="gramEnd"/>
      <w:r w:rsidRPr="001851B1">
        <w:rPr>
          <w:rFonts w:ascii="Times New Roman" w:eastAsia="Garamond" w:hAnsi="Times New Roman" w:cs="Times New Roman"/>
          <w:color w:val="000000" w:themeColor="text1"/>
          <w:sz w:val="24"/>
          <w:szCs w:val="24"/>
          <w:lang w:eastAsia="tr-TR"/>
        </w:rPr>
        <w:t xml:space="preserve"> mazeretini beyan etmesi ve mazeretinin geçerli olduğunun kabul edilmesi halinde yıllık iznine mahsuben izin kullanabilir.</w:t>
      </w:r>
    </w:p>
    <w:p w14:paraId="450D184D" w14:textId="36C00D33" w:rsidR="00F61B9E" w:rsidRPr="001851B1" w:rsidRDefault="00F61B9E" w:rsidP="001851B1">
      <w:pPr>
        <w:pStyle w:val="ListeParagraf"/>
        <w:numPr>
          <w:ilvl w:val="0"/>
          <w:numId w:val="22"/>
        </w:numPr>
        <w:tabs>
          <w:tab w:val="left" w:pos="284"/>
        </w:tabs>
        <w:spacing w:after="0" w:line="360" w:lineRule="auto"/>
        <w:ind w:left="0" w:right="20" w:firstLine="426"/>
        <w:jc w:val="both"/>
        <w:rPr>
          <w:rFonts w:ascii="Times New Roman" w:eastAsia="Garamond" w:hAnsi="Times New Roman" w:cs="Times New Roman"/>
          <w:b/>
          <w:color w:val="000000" w:themeColor="text1"/>
          <w:sz w:val="24"/>
          <w:szCs w:val="24"/>
          <w:lang w:eastAsia="tr-TR"/>
        </w:rPr>
      </w:pPr>
      <w:r w:rsidRPr="001851B1">
        <w:rPr>
          <w:rFonts w:ascii="Times New Roman" w:eastAsia="Garamond" w:hAnsi="Times New Roman" w:cs="Times New Roman"/>
          <w:color w:val="000000" w:themeColor="text1"/>
          <w:sz w:val="24"/>
          <w:szCs w:val="24"/>
          <w:lang w:eastAsia="tr-TR"/>
        </w:rPr>
        <w:t xml:space="preserve">Çalışanın görevi gereği üniversitede bulunmasının zorunlu olduğu, çalışma planının yeniden düzenlenmesinin gerekli olduğu dönemlerde izin durumu </w:t>
      </w:r>
      <w:r w:rsidR="00352BC7" w:rsidRPr="001851B1">
        <w:rPr>
          <w:rFonts w:ascii="Times New Roman" w:eastAsia="Garamond" w:hAnsi="Times New Roman" w:cs="Times New Roman"/>
          <w:color w:val="000000" w:themeColor="text1"/>
          <w:sz w:val="24"/>
          <w:szCs w:val="24"/>
          <w:lang w:eastAsia="tr-TR"/>
        </w:rPr>
        <w:t>ü</w:t>
      </w:r>
      <w:r w:rsidRPr="001851B1">
        <w:rPr>
          <w:rFonts w:ascii="Times New Roman" w:eastAsia="Garamond" w:hAnsi="Times New Roman" w:cs="Times New Roman"/>
          <w:color w:val="000000" w:themeColor="text1"/>
          <w:sz w:val="24"/>
          <w:szCs w:val="24"/>
          <w:lang w:eastAsia="tr-TR"/>
        </w:rPr>
        <w:t xml:space="preserve">st </w:t>
      </w:r>
      <w:r w:rsidR="00352BC7" w:rsidRPr="001851B1">
        <w:rPr>
          <w:rFonts w:ascii="Times New Roman" w:eastAsia="Garamond" w:hAnsi="Times New Roman" w:cs="Times New Roman"/>
          <w:color w:val="000000" w:themeColor="text1"/>
          <w:sz w:val="24"/>
          <w:szCs w:val="24"/>
          <w:lang w:eastAsia="tr-TR"/>
        </w:rPr>
        <w:t>y</w:t>
      </w:r>
      <w:r w:rsidRPr="001851B1">
        <w:rPr>
          <w:rFonts w:ascii="Times New Roman" w:eastAsia="Garamond" w:hAnsi="Times New Roman" w:cs="Times New Roman"/>
          <w:color w:val="000000" w:themeColor="text1"/>
          <w:sz w:val="24"/>
          <w:szCs w:val="24"/>
          <w:lang w:eastAsia="tr-TR"/>
        </w:rPr>
        <w:t>önetici tarafından değerlendirilecektir.</w:t>
      </w:r>
    </w:p>
    <w:p w14:paraId="47438C27" w14:textId="39B7882E" w:rsidR="00352BC7" w:rsidRPr="001851B1" w:rsidRDefault="00352BC7" w:rsidP="001851B1">
      <w:pPr>
        <w:pStyle w:val="ListeParagraf"/>
        <w:numPr>
          <w:ilvl w:val="0"/>
          <w:numId w:val="22"/>
        </w:numPr>
        <w:tabs>
          <w:tab w:val="left" w:pos="284"/>
        </w:tabs>
        <w:spacing w:after="0" w:line="360" w:lineRule="auto"/>
        <w:ind w:left="0" w:right="20" w:firstLine="426"/>
        <w:jc w:val="both"/>
        <w:rPr>
          <w:rFonts w:ascii="Times New Roman" w:eastAsia="Garamond" w:hAnsi="Times New Roman" w:cs="Times New Roman"/>
          <w:b/>
          <w:color w:val="000000" w:themeColor="text1"/>
          <w:sz w:val="24"/>
          <w:szCs w:val="24"/>
          <w:lang w:eastAsia="tr-TR"/>
        </w:rPr>
      </w:pPr>
      <w:r w:rsidRPr="001851B1">
        <w:rPr>
          <w:rFonts w:ascii="Times New Roman" w:eastAsia="Garamond" w:hAnsi="Times New Roman" w:cs="Times New Roman"/>
          <w:bCs/>
          <w:color w:val="000000" w:themeColor="text1"/>
          <w:sz w:val="24"/>
          <w:szCs w:val="24"/>
          <w:lang w:eastAsia="tr-TR"/>
        </w:rPr>
        <w:t>İşveren gerektiğinde yıllık izinde olan personeli çağırarak işe başlatabilir</w:t>
      </w:r>
      <w:r w:rsidRPr="001851B1">
        <w:rPr>
          <w:rFonts w:ascii="Times New Roman" w:eastAsia="Garamond" w:hAnsi="Times New Roman" w:cs="Times New Roman"/>
          <w:b/>
          <w:color w:val="000000" w:themeColor="text1"/>
          <w:sz w:val="24"/>
          <w:szCs w:val="24"/>
          <w:lang w:eastAsia="tr-TR"/>
        </w:rPr>
        <w:t>.</w:t>
      </w:r>
    </w:p>
    <w:p w14:paraId="5E0FB155" w14:textId="77777777" w:rsidR="00F61B9E" w:rsidRPr="001851B1" w:rsidRDefault="00F61B9E" w:rsidP="001851B1">
      <w:pPr>
        <w:pStyle w:val="ListeParagraf"/>
        <w:numPr>
          <w:ilvl w:val="0"/>
          <w:numId w:val="22"/>
        </w:numPr>
        <w:tabs>
          <w:tab w:val="left" w:pos="284"/>
        </w:tabs>
        <w:spacing w:after="0" w:line="360" w:lineRule="auto"/>
        <w:ind w:left="0" w:right="20" w:firstLine="426"/>
        <w:jc w:val="both"/>
        <w:rPr>
          <w:rFonts w:ascii="Times New Roman" w:eastAsia="Garamond" w:hAnsi="Times New Roman" w:cs="Times New Roman"/>
          <w:b/>
          <w:color w:val="000000" w:themeColor="text1"/>
          <w:sz w:val="24"/>
          <w:szCs w:val="24"/>
          <w:lang w:eastAsia="tr-TR"/>
        </w:rPr>
      </w:pPr>
      <w:r w:rsidRPr="001851B1">
        <w:rPr>
          <w:rFonts w:ascii="Times New Roman" w:eastAsia="Garamond" w:hAnsi="Times New Roman" w:cs="Times New Roman"/>
          <w:color w:val="000000" w:themeColor="text1"/>
          <w:sz w:val="24"/>
          <w:szCs w:val="24"/>
          <w:lang w:eastAsia="tr-TR"/>
        </w:rPr>
        <w:t>İzin vermeye yetkili birim amirleri, izne ayrılacak personelin yerine kimin vekalet edeceğini personel izne ayrılmadan önce belirler. Vekalet görevinin, özel bir hüküm yoksa hiyerarşik kademeler dikkate alınarak, izne ayrılan personele makam ve unvan bakımından en yakın olana verilmesi esastır.</w:t>
      </w:r>
      <w:r w:rsidRPr="001851B1">
        <w:rPr>
          <w:rFonts w:ascii="Times New Roman" w:eastAsia="Calibri" w:hAnsi="Times New Roman" w:cs="Times New Roman"/>
          <w:color w:val="000000" w:themeColor="text1"/>
          <w:sz w:val="24"/>
          <w:szCs w:val="24"/>
          <w:lang w:eastAsia="tr-TR"/>
        </w:rPr>
        <w:t xml:space="preserve"> </w:t>
      </w:r>
      <w:r w:rsidRPr="001851B1">
        <w:rPr>
          <w:rFonts w:ascii="Times New Roman" w:eastAsia="Garamond" w:hAnsi="Times New Roman" w:cs="Times New Roman"/>
          <w:color w:val="000000" w:themeColor="text1"/>
          <w:sz w:val="24"/>
          <w:szCs w:val="24"/>
          <w:lang w:eastAsia="tr-TR"/>
        </w:rPr>
        <w:t>İdari personelin izinli sayıldığı sürece ilgili birimde görevlerin aksatılmadan yürütülmesi ilgili birim amirinin sorumluluğundadır.</w:t>
      </w:r>
    </w:p>
    <w:p w14:paraId="179E2859" w14:textId="296171F9" w:rsidR="008C79BA" w:rsidRPr="001851B1" w:rsidRDefault="0088277E" w:rsidP="00804CDD">
      <w:pPr>
        <w:spacing w:after="0" w:line="360" w:lineRule="auto"/>
        <w:ind w:right="20"/>
        <w:jc w:val="both"/>
        <w:rPr>
          <w:rFonts w:ascii="Times New Roman" w:eastAsia="Garamond" w:hAnsi="Times New Roman" w:cs="Times New Roman"/>
          <w:color w:val="000000" w:themeColor="text1"/>
          <w:sz w:val="24"/>
          <w:szCs w:val="24"/>
          <w:lang w:eastAsia="tr-TR"/>
        </w:rPr>
      </w:pPr>
      <w:r w:rsidRPr="001851B1">
        <w:rPr>
          <w:rFonts w:ascii="Times New Roman" w:eastAsia="Garamond" w:hAnsi="Times New Roman" w:cs="Times New Roman"/>
          <w:color w:val="000000" w:themeColor="text1"/>
          <w:sz w:val="24"/>
          <w:szCs w:val="24"/>
          <w:lang w:eastAsia="tr-TR"/>
        </w:rPr>
        <w:t xml:space="preserve">(3) </w:t>
      </w:r>
      <w:r w:rsidR="008C79BA" w:rsidRPr="001851B1">
        <w:rPr>
          <w:rFonts w:ascii="Times New Roman" w:eastAsia="Garamond" w:hAnsi="Times New Roman" w:cs="Times New Roman"/>
          <w:color w:val="000000" w:themeColor="text1"/>
          <w:sz w:val="24"/>
          <w:szCs w:val="24"/>
          <w:lang w:eastAsia="tr-TR"/>
        </w:rPr>
        <w:t xml:space="preserve">4857 sayılı İş Kanunun </w:t>
      </w:r>
      <w:proofErr w:type="gramStart"/>
      <w:r w:rsidR="008C79BA" w:rsidRPr="001851B1">
        <w:rPr>
          <w:rFonts w:ascii="Times New Roman" w:eastAsia="Garamond" w:hAnsi="Times New Roman" w:cs="Times New Roman"/>
          <w:color w:val="000000" w:themeColor="text1"/>
          <w:sz w:val="24"/>
          <w:szCs w:val="24"/>
          <w:lang w:eastAsia="tr-TR"/>
        </w:rPr>
        <w:t>53 üncü</w:t>
      </w:r>
      <w:proofErr w:type="gramEnd"/>
      <w:r w:rsidR="008C79BA" w:rsidRPr="001851B1">
        <w:rPr>
          <w:rFonts w:ascii="Times New Roman" w:eastAsia="Garamond" w:hAnsi="Times New Roman" w:cs="Times New Roman"/>
          <w:color w:val="000000" w:themeColor="text1"/>
          <w:sz w:val="24"/>
          <w:szCs w:val="24"/>
          <w:lang w:eastAsia="tr-TR"/>
        </w:rPr>
        <w:t xml:space="preserve"> </w:t>
      </w:r>
      <w:r w:rsidRPr="001851B1">
        <w:rPr>
          <w:rFonts w:ascii="Times New Roman" w:eastAsia="Garamond" w:hAnsi="Times New Roman" w:cs="Times New Roman"/>
          <w:color w:val="000000" w:themeColor="text1"/>
          <w:sz w:val="24"/>
          <w:szCs w:val="24"/>
          <w:lang w:eastAsia="tr-TR"/>
        </w:rPr>
        <w:t>m</w:t>
      </w:r>
      <w:r w:rsidR="008C79BA" w:rsidRPr="001851B1">
        <w:rPr>
          <w:rFonts w:ascii="Times New Roman" w:eastAsia="Garamond" w:hAnsi="Times New Roman" w:cs="Times New Roman"/>
          <w:color w:val="000000" w:themeColor="text1"/>
          <w:sz w:val="24"/>
          <w:szCs w:val="24"/>
          <w:lang w:eastAsia="tr-TR"/>
        </w:rPr>
        <w:t>addesine göre,</w:t>
      </w:r>
      <w:r w:rsidR="008C79BA" w:rsidRPr="001851B1">
        <w:rPr>
          <w:rFonts w:ascii="Times New Roman" w:eastAsia="Garamond" w:hAnsi="Times New Roman" w:cs="Times New Roman"/>
          <w:b/>
          <w:color w:val="000000" w:themeColor="text1"/>
          <w:sz w:val="24"/>
          <w:szCs w:val="24"/>
          <w:lang w:eastAsia="tr-TR"/>
        </w:rPr>
        <w:t xml:space="preserve"> </w:t>
      </w:r>
      <w:r w:rsidR="008C79BA" w:rsidRPr="001851B1">
        <w:rPr>
          <w:rFonts w:ascii="Times New Roman" w:eastAsia="Garamond" w:hAnsi="Times New Roman" w:cs="Times New Roman"/>
          <w:color w:val="000000" w:themeColor="text1"/>
          <w:sz w:val="24"/>
          <w:szCs w:val="24"/>
          <w:lang w:eastAsia="tr-TR"/>
        </w:rPr>
        <w:t>Üniversitede görev yapan personelin,</w:t>
      </w:r>
      <w:r w:rsidR="008C79BA" w:rsidRPr="001851B1">
        <w:rPr>
          <w:rFonts w:ascii="Times New Roman" w:eastAsia="Garamond" w:hAnsi="Times New Roman" w:cs="Times New Roman"/>
          <w:b/>
          <w:color w:val="000000" w:themeColor="text1"/>
          <w:sz w:val="24"/>
          <w:szCs w:val="24"/>
          <w:lang w:eastAsia="tr-TR"/>
        </w:rPr>
        <w:t xml:space="preserve"> </w:t>
      </w:r>
      <w:r w:rsidR="008C79BA" w:rsidRPr="001851B1">
        <w:rPr>
          <w:rFonts w:ascii="Times New Roman" w:eastAsia="Garamond" w:hAnsi="Times New Roman" w:cs="Times New Roman"/>
          <w:color w:val="000000" w:themeColor="text1"/>
          <w:sz w:val="24"/>
          <w:szCs w:val="24"/>
          <w:lang w:eastAsia="tr-TR"/>
        </w:rPr>
        <w:t>yıllık hizmetlerine göre kullanabilecekleri izin süreleri;</w:t>
      </w:r>
      <w:bookmarkStart w:id="3" w:name="page3"/>
      <w:bookmarkEnd w:id="3"/>
    </w:p>
    <w:p w14:paraId="297E8EBD" w14:textId="739FCA5D" w:rsidR="008C79BA" w:rsidRPr="00CB5931" w:rsidRDefault="008C79BA" w:rsidP="00CB5931">
      <w:pPr>
        <w:pStyle w:val="ListeParagraf"/>
        <w:numPr>
          <w:ilvl w:val="0"/>
          <w:numId w:val="32"/>
        </w:numPr>
        <w:spacing w:after="0" w:line="360" w:lineRule="auto"/>
        <w:ind w:left="0" w:right="20" w:firstLine="360"/>
        <w:jc w:val="both"/>
        <w:rPr>
          <w:rFonts w:ascii="Times New Roman" w:eastAsia="Garamond" w:hAnsi="Times New Roman" w:cs="Times New Roman"/>
          <w:color w:val="000000" w:themeColor="text1"/>
          <w:sz w:val="24"/>
          <w:szCs w:val="24"/>
          <w:lang w:eastAsia="tr-TR"/>
        </w:rPr>
      </w:pPr>
      <w:r w:rsidRPr="00CB5931">
        <w:rPr>
          <w:rFonts w:ascii="Times New Roman" w:eastAsia="Garamond" w:hAnsi="Times New Roman" w:cs="Times New Roman"/>
          <w:color w:val="000000" w:themeColor="text1"/>
          <w:sz w:val="24"/>
          <w:szCs w:val="24"/>
          <w:lang w:eastAsia="tr-TR"/>
        </w:rPr>
        <w:t>Üniversitemizde hizmet süresi bir (1) yıldan beş (5) yıla kadar (beş yıl d</w:t>
      </w:r>
      <w:r w:rsidR="0088277E" w:rsidRPr="00CB5931">
        <w:rPr>
          <w:rFonts w:ascii="Times New Roman" w:eastAsia="Garamond" w:hAnsi="Times New Roman" w:cs="Times New Roman"/>
          <w:color w:val="000000" w:themeColor="text1"/>
          <w:sz w:val="24"/>
          <w:szCs w:val="24"/>
          <w:lang w:eastAsia="tr-TR"/>
        </w:rPr>
        <w:t>a</w:t>
      </w:r>
      <w:r w:rsidRPr="00CB5931">
        <w:rPr>
          <w:rFonts w:ascii="Times New Roman" w:eastAsia="Garamond" w:hAnsi="Times New Roman" w:cs="Times New Roman"/>
          <w:color w:val="000000" w:themeColor="text1"/>
          <w:sz w:val="24"/>
          <w:szCs w:val="24"/>
          <w:lang w:eastAsia="tr-TR"/>
        </w:rPr>
        <w:t>hil) olanlar için; on dört (14) iş günü</w:t>
      </w:r>
      <w:r w:rsidR="0088277E" w:rsidRPr="00CB5931">
        <w:rPr>
          <w:rFonts w:ascii="Times New Roman" w:eastAsia="Garamond" w:hAnsi="Times New Roman" w:cs="Times New Roman"/>
          <w:color w:val="000000" w:themeColor="text1"/>
          <w:sz w:val="24"/>
          <w:szCs w:val="24"/>
          <w:lang w:eastAsia="tr-TR"/>
        </w:rPr>
        <w:t>,</w:t>
      </w:r>
    </w:p>
    <w:p w14:paraId="7736A92C" w14:textId="485952E6" w:rsidR="008C79BA" w:rsidRPr="00CB5931" w:rsidRDefault="008C79BA" w:rsidP="00CB5931">
      <w:pPr>
        <w:pStyle w:val="ListeParagraf"/>
        <w:numPr>
          <w:ilvl w:val="0"/>
          <w:numId w:val="32"/>
        </w:numPr>
        <w:spacing w:after="0" w:line="360" w:lineRule="auto"/>
        <w:ind w:left="0" w:right="20" w:firstLine="360"/>
        <w:jc w:val="both"/>
        <w:rPr>
          <w:rFonts w:ascii="Times New Roman" w:eastAsia="Garamond" w:hAnsi="Times New Roman" w:cs="Times New Roman"/>
          <w:color w:val="000000" w:themeColor="text1"/>
          <w:sz w:val="24"/>
          <w:szCs w:val="24"/>
          <w:lang w:eastAsia="tr-TR"/>
        </w:rPr>
      </w:pPr>
      <w:r w:rsidRPr="00CB5931">
        <w:rPr>
          <w:rFonts w:ascii="Times New Roman" w:eastAsia="Garamond" w:hAnsi="Times New Roman" w:cs="Times New Roman"/>
          <w:color w:val="000000" w:themeColor="text1"/>
          <w:sz w:val="24"/>
          <w:szCs w:val="24"/>
          <w:lang w:eastAsia="tr-TR"/>
        </w:rPr>
        <w:t>Üniversitemizde hizmet süresi beş (5) yıldan fazla on beş (15) yıldan az olanlara yirmi (20) işgünü</w:t>
      </w:r>
      <w:r w:rsidR="0088277E" w:rsidRPr="00CB5931">
        <w:rPr>
          <w:rFonts w:ascii="Times New Roman" w:eastAsia="Garamond" w:hAnsi="Times New Roman" w:cs="Times New Roman"/>
          <w:color w:val="000000" w:themeColor="text1"/>
          <w:sz w:val="24"/>
          <w:szCs w:val="24"/>
          <w:lang w:eastAsia="tr-TR"/>
        </w:rPr>
        <w:t>,</w:t>
      </w:r>
      <w:r w:rsidRPr="00CB5931">
        <w:rPr>
          <w:rFonts w:ascii="Times New Roman" w:eastAsia="Garamond" w:hAnsi="Times New Roman" w:cs="Times New Roman"/>
          <w:color w:val="000000" w:themeColor="text1"/>
          <w:sz w:val="24"/>
          <w:szCs w:val="24"/>
          <w:lang w:eastAsia="tr-TR"/>
        </w:rPr>
        <w:t xml:space="preserve"> </w:t>
      </w:r>
    </w:p>
    <w:p w14:paraId="61F3F454" w14:textId="31FB7F54" w:rsidR="008C79BA" w:rsidRPr="00CB5931" w:rsidRDefault="008C79BA" w:rsidP="00CB5931">
      <w:pPr>
        <w:pStyle w:val="ListeParagraf"/>
        <w:numPr>
          <w:ilvl w:val="0"/>
          <w:numId w:val="32"/>
        </w:numPr>
        <w:spacing w:after="0" w:line="360" w:lineRule="auto"/>
        <w:ind w:left="0" w:right="20" w:firstLine="360"/>
        <w:jc w:val="both"/>
        <w:rPr>
          <w:rFonts w:ascii="Times New Roman" w:eastAsia="Garamond" w:hAnsi="Times New Roman" w:cs="Times New Roman"/>
          <w:color w:val="000000" w:themeColor="text1"/>
          <w:sz w:val="24"/>
          <w:szCs w:val="24"/>
          <w:lang w:eastAsia="tr-TR"/>
        </w:rPr>
      </w:pPr>
      <w:r w:rsidRPr="00CB5931">
        <w:rPr>
          <w:rFonts w:ascii="Times New Roman" w:eastAsia="Garamond" w:hAnsi="Times New Roman" w:cs="Times New Roman"/>
          <w:color w:val="000000" w:themeColor="text1"/>
          <w:sz w:val="24"/>
          <w:szCs w:val="24"/>
          <w:lang w:eastAsia="tr-TR"/>
        </w:rPr>
        <w:t>Üniversitemizde hizmet süresi on beş (15) yıl (d</w:t>
      </w:r>
      <w:r w:rsidR="0088277E" w:rsidRPr="00CB5931">
        <w:rPr>
          <w:rFonts w:ascii="Times New Roman" w:eastAsia="Garamond" w:hAnsi="Times New Roman" w:cs="Times New Roman"/>
          <w:color w:val="000000" w:themeColor="text1"/>
          <w:sz w:val="24"/>
          <w:szCs w:val="24"/>
          <w:lang w:eastAsia="tr-TR"/>
        </w:rPr>
        <w:t>a</w:t>
      </w:r>
      <w:r w:rsidRPr="00CB5931">
        <w:rPr>
          <w:rFonts w:ascii="Times New Roman" w:eastAsia="Garamond" w:hAnsi="Times New Roman" w:cs="Times New Roman"/>
          <w:color w:val="000000" w:themeColor="text1"/>
          <w:sz w:val="24"/>
          <w:szCs w:val="24"/>
          <w:lang w:eastAsia="tr-TR"/>
        </w:rPr>
        <w:t>hil) ve daha fazla olanlara yirmi altı (26) işgünüdür.</w:t>
      </w:r>
    </w:p>
    <w:p w14:paraId="66F12390" w14:textId="0869887D" w:rsidR="008C79BA" w:rsidRPr="00CB5931" w:rsidRDefault="008C79BA" w:rsidP="00CB5931">
      <w:pPr>
        <w:pStyle w:val="ListeParagraf"/>
        <w:numPr>
          <w:ilvl w:val="0"/>
          <w:numId w:val="32"/>
        </w:numPr>
        <w:spacing w:after="0" w:line="360" w:lineRule="auto"/>
        <w:ind w:left="0" w:right="20" w:firstLine="360"/>
        <w:jc w:val="both"/>
        <w:rPr>
          <w:rFonts w:ascii="Times New Roman" w:eastAsia="Garamond" w:hAnsi="Times New Roman" w:cs="Times New Roman"/>
          <w:color w:val="000000" w:themeColor="text1"/>
          <w:sz w:val="24"/>
          <w:szCs w:val="24"/>
          <w:lang w:eastAsia="tr-TR"/>
        </w:rPr>
      </w:pPr>
      <w:r w:rsidRPr="00CB5931">
        <w:rPr>
          <w:rFonts w:ascii="Times New Roman" w:eastAsia="Garamond" w:hAnsi="Times New Roman" w:cs="Times New Roman"/>
          <w:color w:val="000000" w:themeColor="text1"/>
          <w:sz w:val="24"/>
          <w:szCs w:val="24"/>
          <w:lang w:eastAsia="tr-TR"/>
        </w:rPr>
        <w:t>Elli (50) ve daha yukarı yaştaki personele verilecek yıllık ücretli izin süresi yirmi (20) iş gününden az olamaz.</w:t>
      </w:r>
    </w:p>
    <w:p w14:paraId="0FB6046E" w14:textId="59BCBCFC" w:rsidR="0088277E" w:rsidRPr="001851B1" w:rsidRDefault="0088277E" w:rsidP="00804CDD">
      <w:pPr>
        <w:spacing w:after="0" w:line="360" w:lineRule="auto"/>
        <w:ind w:right="20"/>
        <w:jc w:val="both"/>
        <w:rPr>
          <w:rFonts w:ascii="Times New Roman" w:eastAsia="Garamond" w:hAnsi="Times New Roman" w:cs="Times New Roman"/>
          <w:color w:val="000000" w:themeColor="text1"/>
          <w:sz w:val="24"/>
          <w:szCs w:val="24"/>
          <w:lang w:eastAsia="tr-TR"/>
        </w:rPr>
      </w:pPr>
      <w:r w:rsidRPr="001851B1">
        <w:rPr>
          <w:rFonts w:ascii="Times New Roman" w:eastAsia="Garamond" w:hAnsi="Times New Roman" w:cs="Times New Roman"/>
          <w:color w:val="000000" w:themeColor="text1"/>
          <w:sz w:val="24"/>
          <w:szCs w:val="24"/>
          <w:lang w:eastAsia="tr-TR"/>
        </w:rPr>
        <w:t xml:space="preserve">(4) </w:t>
      </w:r>
      <w:r w:rsidR="008C79BA" w:rsidRPr="001851B1">
        <w:rPr>
          <w:rFonts w:ascii="Times New Roman" w:eastAsia="Garamond" w:hAnsi="Times New Roman" w:cs="Times New Roman"/>
          <w:color w:val="000000" w:themeColor="text1"/>
          <w:sz w:val="24"/>
          <w:szCs w:val="24"/>
          <w:lang w:eastAsia="tr-TR"/>
        </w:rPr>
        <w:t>Yıllık ücretli izin hakkı kullanılırken hafta tatili bir (1)</w:t>
      </w:r>
      <w:r w:rsidRPr="001851B1">
        <w:rPr>
          <w:rFonts w:ascii="Times New Roman" w:eastAsia="Garamond" w:hAnsi="Times New Roman" w:cs="Times New Roman"/>
          <w:color w:val="000000" w:themeColor="text1"/>
          <w:sz w:val="24"/>
          <w:szCs w:val="24"/>
          <w:lang w:eastAsia="tr-TR"/>
        </w:rPr>
        <w:t xml:space="preserve"> </w:t>
      </w:r>
      <w:r w:rsidR="008C79BA" w:rsidRPr="001851B1">
        <w:rPr>
          <w:rFonts w:ascii="Times New Roman" w:eastAsia="Garamond" w:hAnsi="Times New Roman" w:cs="Times New Roman"/>
          <w:color w:val="000000" w:themeColor="text1"/>
          <w:sz w:val="24"/>
          <w:szCs w:val="24"/>
          <w:lang w:eastAsia="tr-TR"/>
        </w:rPr>
        <w:t>gün sayılır.</w:t>
      </w:r>
    </w:p>
    <w:p w14:paraId="2970BC88" w14:textId="5503FAAF" w:rsidR="0088277E" w:rsidRPr="001851B1" w:rsidRDefault="0088277E" w:rsidP="001851B1">
      <w:pPr>
        <w:widowControl w:val="0"/>
        <w:tabs>
          <w:tab w:val="left" w:pos="685"/>
        </w:tabs>
        <w:autoSpaceDE w:val="0"/>
        <w:autoSpaceDN w:val="0"/>
        <w:spacing w:after="0" w:line="360" w:lineRule="auto"/>
        <w:ind w:right="137"/>
        <w:jc w:val="both"/>
        <w:rPr>
          <w:rFonts w:ascii="Times New Roman" w:hAnsi="Times New Roman" w:cs="Times New Roman"/>
          <w:color w:val="000000" w:themeColor="text1"/>
          <w:sz w:val="24"/>
          <w:szCs w:val="24"/>
        </w:rPr>
      </w:pPr>
      <w:r w:rsidRPr="001851B1">
        <w:rPr>
          <w:rFonts w:ascii="Times New Roman" w:eastAsia="Garamond" w:hAnsi="Times New Roman" w:cs="Times New Roman"/>
          <w:color w:val="000000" w:themeColor="text1"/>
          <w:sz w:val="24"/>
          <w:szCs w:val="24"/>
          <w:lang w:eastAsia="tr-TR"/>
        </w:rPr>
        <w:t>(5)</w:t>
      </w:r>
      <w:r w:rsidR="00B22638">
        <w:rPr>
          <w:rFonts w:ascii="Times New Roman" w:eastAsia="Garamond" w:hAnsi="Times New Roman" w:cs="Times New Roman"/>
          <w:color w:val="000000" w:themeColor="text1"/>
          <w:sz w:val="24"/>
          <w:szCs w:val="24"/>
          <w:lang w:eastAsia="tr-TR"/>
        </w:rPr>
        <w:t xml:space="preserve"> Yıllık</w:t>
      </w:r>
      <w:r w:rsidRPr="001851B1">
        <w:rPr>
          <w:rFonts w:ascii="Times New Roman" w:eastAsia="Garamond" w:hAnsi="Times New Roman" w:cs="Times New Roman"/>
          <w:color w:val="000000" w:themeColor="text1"/>
          <w:sz w:val="24"/>
          <w:szCs w:val="24"/>
          <w:lang w:eastAsia="tr-TR"/>
        </w:rPr>
        <w:t xml:space="preserve"> </w:t>
      </w:r>
      <w:r w:rsidR="00B22638">
        <w:rPr>
          <w:rFonts w:ascii="Times New Roman" w:hAnsi="Times New Roman" w:cs="Times New Roman"/>
          <w:color w:val="000000" w:themeColor="text1"/>
          <w:sz w:val="24"/>
          <w:szCs w:val="24"/>
        </w:rPr>
        <w:t>i</w:t>
      </w:r>
      <w:r w:rsidRPr="001851B1">
        <w:rPr>
          <w:rFonts w:ascii="Times New Roman" w:hAnsi="Times New Roman" w:cs="Times New Roman"/>
          <w:color w:val="000000" w:themeColor="text1"/>
          <w:sz w:val="24"/>
          <w:szCs w:val="24"/>
        </w:rPr>
        <w:t>zin</w:t>
      </w:r>
      <w:r w:rsidRPr="001851B1">
        <w:rPr>
          <w:rFonts w:ascii="Times New Roman" w:hAnsi="Times New Roman" w:cs="Times New Roman"/>
          <w:color w:val="000000" w:themeColor="text1"/>
          <w:spacing w:val="40"/>
          <w:sz w:val="24"/>
          <w:szCs w:val="24"/>
        </w:rPr>
        <w:t xml:space="preserve"> </w:t>
      </w:r>
      <w:r w:rsidRPr="001851B1">
        <w:rPr>
          <w:rFonts w:ascii="Times New Roman" w:hAnsi="Times New Roman" w:cs="Times New Roman"/>
          <w:color w:val="000000" w:themeColor="text1"/>
          <w:sz w:val="24"/>
          <w:szCs w:val="24"/>
        </w:rPr>
        <w:t>hak</w:t>
      </w:r>
      <w:r w:rsidRPr="001851B1">
        <w:rPr>
          <w:rFonts w:ascii="Times New Roman" w:hAnsi="Times New Roman" w:cs="Times New Roman"/>
          <w:color w:val="000000" w:themeColor="text1"/>
          <w:spacing w:val="38"/>
          <w:sz w:val="24"/>
          <w:szCs w:val="24"/>
        </w:rPr>
        <w:t xml:space="preserve"> </w:t>
      </w:r>
      <w:r w:rsidRPr="001851B1">
        <w:rPr>
          <w:rFonts w:ascii="Times New Roman" w:hAnsi="Times New Roman" w:cs="Times New Roman"/>
          <w:color w:val="000000" w:themeColor="text1"/>
          <w:sz w:val="24"/>
          <w:szCs w:val="24"/>
        </w:rPr>
        <w:t>etmeyen personel, yöneticisinin</w:t>
      </w:r>
      <w:r w:rsidRPr="001851B1">
        <w:rPr>
          <w:rFonts w:ascii="Times New Roman" w:hAnsi="Times New Roman" w:cs="Times New Roman"/>
          <w:color w:val="000000" w:themeColor="text1"/>
          <w:spacing w:val="-3"/>
          <w:sz w:val="24"/>
          <w:szCs w:val="24"/>
        </w:rPr>
        <w:t xml:space="preserve"> </w:t>
      </w:r>
      <w:r w:rsidRPr="001851B1">
        <w:rPr>
          <w:rFonts w:ascii="Times New Roman" w:hAnsi="Times New Roman" w:cs="Times New Roman"/>
          <w:color w:val="000000" w:themeColor="text1"/>
          <w:sz w:val="24"/>
          <w:szCs w:val="24"/>
        </w:rPr>
        <w:t>uygun</w:t>
      </w:r>
      <w:r w:rsidRPr="001851B1">
        <w:rPr>
          <w:rFonts w:ascii="Times New Roman" w:hAnsi="Times New Roman" w:cs="Times New Roman"/>
          <w:color w:val="000000" w:themeColor="text1"/>
          <w:spacing w:val="-1"/>
          <w:sz w:val="24"/>
          <w:szCs w:val="24"/>
        </w:rPr>
        <w:t xml:space="preserve"> </w:t>
      </w:r>
      <w:r w:rsidRPr="001851B1">
        <w:rPr>
          <w:rFonts w:ascii="Times New Roman" w:hAnsi="Times New Roman" w:cs="Times New Roman"/>
          <w:color w:val="000000" w:themeColor="text1"/>
          <w:sz w:val="24"/>
          <w:szCs w:val="24"/>
        </w:rPr>
        <w:t>görmesi</w:t>
      </w:r>
      <w:r w:rsidRPr="001851B1">
        <w:rPr>
          <w:rFonts w:ascii="Times New Roman" w:hAnsi="Times New Roman" w:cs="Times New Roman"/>
          <w:color w:val="000000" w:themeColor="text1"/>
          <w:spacing w:val="-3"/>
          <w:sz w:val="24"/>
          <w:szCs w:val="24"/>
        </w:rPr>
        <w:t xml:space="preserve"> </w:t>
      </w:r>
      <w:r w:rsidRPr="001851B1">
        <w:rPr>
          <w:rFonts w:ascii="Times New Roman" w:hAnsi="Times New Roman" w:cs="Times New Roman"/>
          <w:color w:val="000000" w:themeColor="text1"/>
          <w:sz w:val="24"/>
          <w:szCs w:val="24"/>
        </w:rPr>
        <w:t>halinde</w:t>
      </w:r>
      <w:r w:rsidRPr="001851B1">
        <w:rPr>
          <w:rFonts w:ascii="Times New Roman" w:hAnsi="Times New Roman" w:cs="Times New Roman"/>
          <w:color w:val="000000" w:themeColor="text1"/>
          <w:spacing w:val="-3"/>
          <w:sz w:val="24"/>
          <w:szCs w:val="24"/>
        </w:rPr>
        <w:t xml:space="preserve"> </w:t>
      </w:r>
      <w:r w:rsidRPr="001851B1">
        <w:rPr>
          <w:rFonts w:ascii="Times New Roman" w:hAnsi="Times New Roman" w:cs="Times New Roman"/>
          <w:color w:val="000000" w:themeColor="text1"/>
          <w:sz w:val="24"/>
          <w:szCs w:val="24"/>
        </w:rPr>
        <w:t>ücretsiz</w:t>
      </w:r>
      <w:r w:rsidRPr="001851B1">
        <w:rPr>
          <w:rFonts w:ascii="Times New Roman" w:hAnsi="Times New Roman" w:cs="Times New Roman"/>
          <w:color w:val="000000" w:themeColor="text1"/>
          <w:spacing w:val="-2"/>
          <w:sz w:val="24"/>
          <w:szCs w:val="24"/>
        </w:rPr>
        <w:t xml:space="preserve"> </w:t>
      </w:r>
      <w:r w:rsidRPr="001851B1">
        <w:rPr>
          <w:rFonts w:ascii="Times New Roman" w:hAnsi="Times New Roman" w:cs="Times New Roman"/>
          <w:color w:val="000000" w:themeColor="text1"/>
          <w:sz w:val="24"/>
          <w:szCs w:val="24"/>
        </w:rPr>
        <w:t>izin</w:t>
      </w:r>
      <w:r w:rsidRPr="001851B1">
        <w:rPr>
          <w:rFonts w:ascii="Times New Roman" w:hAnsi="Times New Roman" w:cs="Times New Roman"/>
          <w:color w:val="000000" w:themeColor="text1"/>
          <w:spacing w:val="-1"/>
          <w:sz w:val="24"/>
          <w:szCs w:val="24"/>
        </w:rPr>
        <w:t xml:space="preserve"> </w:t>
      </w:r>
      <w:r w:rsidRPr="001851B1">
        <w:rPr>
          <w:rFonts w:ascii="Times New Roman" w:hAnsi="Times New Roman" w:cs="Times New Roman"/>
          <w:color w:val="000000" w:themeColor="text1"/>
          <w:sz w:val="24"/>
          <w:szCs w:val="24"/>
        </w:rPr>
        <w:t>ya</w:t>
      </w:r>
      <w:r w:rsidRPr="001851B1">
        <w:rPr>
          <w:rFonts w:ascii="Times New Roman" w:hAnsi="Times New Roman" w:cs="Times New Roman"/>
          <w:color w:val="000000" w:themeColor="text1"/>
          <w:spacing w:val="-3"/>
          <w:sz w:val="24"/>
          <w:szCs w:val="24"/>
        </w:rPr>
        <w:t xml:space="preserve"> </w:t>
      </w:r>
      <w:r w:rsidRPr="001851B1">
        <w:rPr>
          <w:rFonts w:ascii="Times New Roman" w:hAnsi="Times New Roman" w:cs="Times New Roman"/>
          <w:color w:val="000000" w:themeColor="text1"/>
          <w:sz w:val="24"/>
          <w:szCs w:val="24"/>
        </w:rPr>
        <w:t>da</w:t>
      </w:r>
      <w:r w:rsidRPr="001851B1">
        <w:rPr>
          <w:rFonts w:ascii="Times New Roman" w:hAnsi="Times New Roman" w:cs="Times New Roman"/>
          <w:color w:val="000000" w:themeColor="text1"/>
          <w:spacing w:val="-1"/>
          <w:sz w:val="24"/>
          <w:szCs w:val="24"/>
        </w:rPr>
        <w:t xml:space="preserve"> </w:t>
      </w:r>
      <w:r w:rsidRPr="001851B1">
        <w:rPr>
          <w:rFonts w:ascii="Times New Roman" w:hAnsi="Times New Roman" w:cs="Times New Roman"/>
          <w:color w:val="000000" w:themeColor="text1"/>
          <w:sz w:val="24"/>
          <w:szCs w:val="24"/>
        </w:rPr>
        <w:t>avans</w:t>
      </w:r>
      <w:r w:rsidRPr="001851B1">
        <w:rPr>
          <w:rFonts w:ascii="Times New Roman" w:hAnsi="Times New Roman" w:cs="Times New Roman"/>
          <w:color w:val="000000" w:themeColor="text1"/>
          <w:spacing w:val="-3"/>
          <w:sz w:val="24"/>
          <w:szCs w:val="24"/>
        </w:rPr>
        <w:t xml:space="preserve"> </w:t>
      </w:r>
      <w:r w:rsidRPr="001851B1">
        <w:rPr>
          <w:rFonts w:ascii="Times New Roman" w:hAnsi="Times New Roman" w:cs="Times New Roman"/>
          <w:color w:val="000000" w:themeColor="text1"/>
          <w:sz w:val="24"/>
          <w:szCs w:val="24"/>
        </w:rPr>
        <w:t>izin</w:t>
      </w:r>
      <w:r w:rsidRPr="001851B1">
        <w:rPr>
          <w:rFonts w:ascii="Times New Roman" w:hAnsi="Times New Roman" w:cs="Times New Roman"/>
          <w:color w:val="000000" w:themeColor="text1"/>
          <w:spacing w:val="-3"/>
          <w:sz w:val="24"/>
          <w:szCs w:val="24"/>
        </w:rPr>
        <w:t xml:space="preserve"> </w:t>
      </w:r>
      <w:r w:rsidRPr="001851B1">
        <w:rPr>
          <w:rFonts w:ascii="Times New Roman" w:hAnsi="Times New Roman" w:cs="Times New Roman"/>
          <w:color w:val="000000" w:themeColor="text1"/>
          <w:sz w:val="24"/>
          <w:szCs w:val="24"/>
        </w:rPr>
        <w:t>kullanabilir.</w:t>
      </w:r>
    </w:p>
    <w:p w14:paraId="594E528A" w14:textId="77DB2CFB" w:rsidR="008C79BA" w:rsidRDefault="008C79BA" w:rsidP="001851B1">
      <w:pPr>
        <w:spacing w:after="0" w:line="360" w:lineRule="auto"/>
        <w:ind w:right="20"/>
        <w:jc w:val="both"/>
        <w:rPr>
          <w:rFonts w:ascii="Times New Roman" w:eastAsia="Garamond" w:hAnsi="Times New Roman" w:cs="Times New Roman"/>
          <w:color w:val="000000" w:themeColor="text1"/>
          <w:sz w:val="24"/>
          <w:szCs w:val="24"/>
          <w:lang w:eastAsia="tr-TR"/>
        </w:rPr>
      </w:pPr>
    </w:p>
    <w:p w14:paraId="0D40D62D" w14:textId="77777777" w:rsidR="00FC17B0" w:rsidRPr="001851B1" w:rsidRDefault="00FC17B0" w:rsidP="001851B1">
      <w:pPr>
        <w:spacing w:after="0" w:line="360" w:lineRule="auto"/>
        <w:ind w:right="20"/>
        <w:jc w:val="both"/>
        <w:rPr>
          <w:rFonts w:ascii="Times New Roman" w:eastAsia="Garamond" w:hAnsi="Times New Roman" w:cs="Times New Roman"/>
          <w:color w:val="000000" w:themeColor="text1"/>
          <w:sz w:val="24"/>
          <w:szCs w:val="24"/>
          <w:lang w:eastAsia="tr-TR"/>
        </w:rPr>
      </w:pPr>
    </w:p>
    <w:p w14:paraId="2CC151E6" w14:textId="77777777" w:rsidR="008C79BA" w:rsidRPr="001851B1" w:rsidRDefault="008C79BA" w:rsidP="00804CDD">
      <w:pPr>
        <w:spacing w:after="0" w:line="360" w:lineRule="auto"/>
        <w:jc w:val="both"/>
        <w:rPr>
          <w:rFonts w:ascii="Times New Roman" w:eastAsia="Times New Roman" w:hAnsi="Times New Roman" w:cs="Times New Roman"/>
          <w:color w:val="000000" w:themeColor="text1"/>
          <w:sz w:val="24"/>
          <w:szCs w:val="24"/>
          <w:lang w:eastAsia="tr-TR"/>
        </w:rPr>
      </w:pPr>
    </w:p>
    <w:p w14:paraId="0F6FAF43" w14:textId="77777777" w:rsidR="008C79BA" w:rsidRPr="001851B1" w:rsidRDefault="008C79BA" w:rsidP="00804CDD">
      <w:pPr>
        <w:spacing w:after="0" w:line="360" w:lineRule="auto"/>
        <w:jc w:val="both"/>
        <w:rPr>
          <w:rFonts w:ascii="Times New Roman" w:eastAsia="Garamond" w:hAnsi="Times New Roman" w:cs="Times New Roman"/>
          <w:b/>
          <w:color w:val="000000" w:themeColor="text1"/>
          <w:sz w:val="24"/>
          <w:szCs w:val="24"/>
          <w:lang w:eastAsia="tr-TR"/>
        </w:rPr>
      </w:pPr>
      <w:r w:rsidRPr="001851B1">
        <w:rPr>
          <w:rFonts w:ascii="Times New Roman" w:eastAsia="Garamond" w:hAnsi="Times New Roman" w:cs="Times New Roman"/>
          <w:b/>
          <w:color w:val="000000" w:themeColor="text1"/>
          <w:sz w:val="24"/>
          <w:szCs w:val="24"/>
          <w:lang w:eastAsia="tr-TR"/>
        </w:rPr>
        <w:lastRenderedPageBreak/>
        <w:t>Yıllık Ücretli İzin Onayları</w:t>
      </w:r>
    </w:p>
    <w:p w14:paraId="4AA3547D" w14:textId="2E597F76" w:rsidR="008C79BA" w:rsidRPr="001851B1" w:rsidRDefault="0096048A" w:rsidP="00804CDD">
      <w:pPr>
        <w:spacing w:after="0" w:line="360" w:lineRule="auto"/>
        <w:jc w:val="both"/>
        <w:rPr>
          <w:rFonts w:ascii="Times New Roman" w:eastAsia="Garamond" w:hAnsi="Times New Roman" w:cs="Times New Roman"/>
          <w:color w:val="000000" w:themeColor="text1"/>
          <w:sz w:val="24"/>
          <w:szCs w:val="24"/>
          <w:lang w:eastAsia="tr-TR"/>
        </w:rPr>
      </w:pPr>
      <w:r w:rsidRPr="001851B1">
        <w:rPr>
          <w:rFonts w:ascii="Times New Roman" w:eastAsia="Garamond" w:hAnsi="Times New Roman" w:cs="Times New Roman"/>
          <w:b/>
          <w:color w:val="000000" w:themeColor="text1"/>
          <w:sz w:val="24"/>
          <w:szCs w:val="24"/>
          <w:lang w:eastAsia="tr-TR"/>
        </w:rPr>
        <w:t>MADDE</w:t>
      </w:r>
      <w:r w:rsidR="008C79BA" w:rsidRPr="001851B1">
        <w:rPr>
          <w:rFonts w:ascii="Times New Roman" w:eastAsia="Garamond" w:hAnsi="Times New Roman" w:cs="Times New Roman"/>
          <w:b/>
          <w:color w:val="000000" w:themeColor="text1"/>
          <w:sz w:val="24"/>
          <w:szCs w:val="24"/>
          <w:lang w:eastAsia="tr-TR"/>
        </w:rPr>
        <w:t xml:space="preserve"> </w:t>
      </w:r>
      <w:r w:rsidR="00804CDD">
        <w:rPr>
          <w:rFonts w:ascii="Times New Roman" w:eastAsia="Garamond" w:hAnsi="Times New Roman" w:cs="Times New Roman"/>
          <w:b/>
          <w:color w:val="000000" w:themeColor="text1"/>
          <w:sz w:val="24"/>
          <w:szCs w:val="24"/>
          <w:lang w:eastAsia="tr-TR"/>
        </w:rPr>
        <w:t>11</w:t>
      </w:r>
      <w:r w:rsidR="008C79BA" w:rsidRPr="001851B1">
        <w:rPr>
          <w:rFonts w:ascii="Times New Roman" w:eastAsia="Garamond" w:hAnsi="Times New Roman" w:cs="Times New Roman"/>
          <w:b/>
          <w:color w:val="000000" w:themeColor="text1"/>
          <w:sz w:val="24"/>
          <w:szCs w:val="24"/>
          <w:lang w:eastAsia="tr-TR"/>
        </w:rPr>
        <w:t xml:space="preserve">- </w:t>
      </w:r>
      <w:r w:rsidR="008C79BA" w:rsidRPr="001851B1">
        <w:rPr>
          <w:rFonts w:ascii="Times New Roman" w:eastAsia="Garamond" w:hAnsi="Times New Roman" w:cs="Times New Roman"/>
          <w:bCs/>
          <w:color w:val="000000" w:themeColor="text1"/>
          <w:sz w:val="24"/>
          <w:szCs w:val="24"/>
          <w:lang w:eastAsia="tr-TR"/>
        </w:rPr>
        <w:t>(1)</w:t>
      </w:r>
      <w:r w:rsidR="008C79BA" w:rsidRPr="001851B1">
        <w:rPr>
          <w:rFonts w:ascii="Times New Roman" w:eastAsia="Garamond" w:hAnsi="Times New Roman" w:cs="Times New Roman"/>
          <w:b/>
          <w:color w:val="000000" w:themeColor="text1"/>
          <w:sz w:val="24"/>
          <w:szCs w:val="24"/>
          <w:lang w:eastAsia="tr-TR"/>
        </w:rPr>
        <w:t xml:space="preserve"> </w:t>
      </w:r>
      <w:r w:rsidR="008C79BA" w:rsidRPr="001851B1">
        <w:rPr>
          <w:rFonts w:ascii="Times New Roman" w:eastAsia="Garamond" w:hAnsi="Times New Roman" w:cs="Times New Roman"/>
          <w:color w:val="000000" w:themeColor="text1"/>
          <w:sz w:val="24"/>
          <w:szCs w:val="24"/>
          <w:lang w:eastAsia="tr-TR"/>
        </w:rPr>
        <w:t>Yıllık ücretli izin formu,</w:t>
      </w:r>
      <w:r w:rsidR="008C79BA" w:rsidRPr="001851B1">
        <w:rPr>
          <w:rFonts w:ascii="Times New Roman" w:eastAsia="Garamond" w:hAnsi="Times New Roman" w:cs="Times New Roman"/>
          <w:b/>
          <w:color w:val="000000" w:themeColor="text1"/>
          <w:sz w:val="24"/>
          <w:szCs w:val="24"/>
          <w:lang w:eastAsia="tr-TR"/>
        </w:rPr>
        <w:t xml:space="preserve"> </w:t>
      </w:r>
      <w:r w:rsidR="008C79BA" w:rsidRPr="001851B1">
        <w:rPr>
          <w:rFonts w:ascii="Times New Roman" w:eastAsia="Garamond" w:hAnsi="Times New Roman" w:cs="Times New Roman"/>
          <w:color w:val="000000" w:themeColor="text1"/>
          <w:sz w:val="24"/>
          <w:szCs w:val="24"/>
          <w:lang w:eastAsia="tr-TR"/>
        </w:rPr>
        <w:t>izin kullanacak personel tarafından doldurulduktan sonra;</w:t>
      </w:r>
    </w:p>
    <w:p w14:paraId="76ED0D42" w14:textId="77777777" w:rsidR="008C79BA" w:rsidRPr="001851B1" w:rsidRDefault="008C79BA" w:rsidP="00CB5931">
      <w:pPr>
        <w:numPr>
          <w:ilvl w:val="0"/>
          <w:numId w:val="24"/>
        </w:numPr>
        <w:tabs>
          <w:tab w:val="left" w:pos="695"/>
        </w:tabs>
        <w:spacing w:after="0" w:line="360" w:lineRule="auto"/>
        <w:ind w:left="0" w:firstLine="360"/>
        <w:jc w:val="both"/>
        <w:rPr>
          <w:rFonts w:ascii="Times New Roman" w:eastAsia="Garamond" w:hAnsi="Times New Roman" w:cs="Times New Roman"/>
          <w:b/>
          <w:color w:val="000000" w:themeColor="text1"/>
          <w:sz w:val="24"/>
          <w:szCs w:val="24"/>
          <w:lang w:eastAsia="tr-TR"/>
        </w:rPr>
      </w:pPr>
      <w:r w:rsidRPr="001851B1">
        <w:rPr>
          <w:rFonts w:ascii="Times New Roman" w:eastAsia="Garamond" w:hAnsi="Times New Roman" w:cs="Times New Roman"/>
          <w:color w:val="000000" w:themeColor="text1"/>
          <w:sz w:val="24"/>
          <w:szCs w:val="24"/>
          <w:lang w:eastAsia="tr-TR"/>
        </w:rPr>
        <w:t xml:space="preserve">Akademik personel için; </w:t>
      </w:r>
      <w:r w:rsidR="00EA69B2" w:rsidRPr="001851B1">
        <w:rPr>
          <w:rFonts w:ascii="Times New Roman" w:eastAsia="Garamond" w:hAnsi="Times New Roman" w:cs="Times New Roman"/>
          <w:color w:val="000000" w:themeColor="text1"/>
          <w:sz w:val="24"/>
          <w:szCs w:val="24"/>
          <w:lang w:eastAsia="tr-TR"/>
        </w:rPr>
        <w:t>Anabilim Dalı/</w:t>
      </w:r>
      <w:r w:rsidRPr="001851B1">
        <w:rPr>
          <w:rFonts w:ascii="Times New Roman" w:eastAsia="Garamond" w:hAnsi="Times New Roman" w:cs="Times New Roman"/>
          <w:color w:val="000000" w:themeColor="text1"/>
          <w:sz w:val="24"/>
          <w:szCs w:val="24"/>
          <w:lang w:eastAsia="tr-TR"/>
        </w:rPr>
        <w:t>Bölüm/Program başkanının teklifi, Dekanın onayı ile,</w:t>
      </w:r>
    </w:p>
    <w:p w14:paraId="7F22929C" w14:textId="77777777" w:rsidR="00B70008" w:rsidRPr="001851B1" w:rsidRDefault="008C79BA" w:rsidP="001851B1">
      <w:pPr>
        <w:numPr>
          <w:ilvl w:val="0"/>
          <w:numId w:val="24"/>
        </w:numPr>
        <w:tabs>
          <w:tab w:val="left" w:pos="695"/>
        </w:tabs>
        <w:spacing w:after="0" w:line="360" w:lineRule="auto"/>
        <w:ind w:right="20"/>
        <w:jc w:val="both"/>
        <w:rPr>
          <w:rFonts w:ascii="Times New Roman" w:eastAsia="Garamond" w:hAnsi="Times New Roman" w:cs="Times New Roman"/>
          <w:b/>
          <w:color w:val="000000" w:themeColor="text1"/>
          <w:sz w:val="24"/>
          <w:szCs w:val="24"/>
          <w:lang w:eastAsia="tr-TR"/>
        </w:rPr>
      </w:pPr>
      <w:r w:rsidRPr="001851B1">
        <w:rPr>
          <w:rFonts w:ascii="Times New Roman" w:eastAsia="Garamond" w:hAnsi="Times New Roman" w:cs="Times New Roman"/>
          <w:color w:val="000000" w:themeColor="text1"/>
          <w:sz w:val="24"/>
          <w:szCs w:val="24"/>
          <w:lang w:eastAsia="tr-TR"/>
        </w:rPr>
        <w:t>İdari personel için; idari birim amirinin uygun görüşü ve Genel Sekreterin onayı ile</w:t>
      </w:r>
      <w:r w:rsidR="00B70008" w:rsidRPr="001851B1">
        <w:rPr>
          <w:rFonts w:ascii="Times New Roman" w:eastAsia="Garamond" w:hAnsi="Times New Roman" w:cs="Times New Roman"/>
          <w:color w:val="000000" w:themeColor="text1"/>
          <w:sz w:val="24"/>
          <w:szCs w:val="24"/>
          <w:lang w:eastAsia="tr-TR"/>
        </w:rPr>
        <w:t>,</w:t>
      </w:r>
    </w:p>
    <w:p w14:paraId="6C5F719E" w14:textId="77777777" w:rsidR="008C79BA" w:rsidRPr="001851B1" w:rsidRDefault="00B70008" w:rsidP="001851B1">
      <w:pPr>
        <w:numPr>
          <w:ilvl w:val="0"/>
          <w:numId w:val="24"/>
        </w:numPr>
        <w:tabs>
          <w:tab w:val="left" w:pos="695"/>
        </w:tabs>
        <w:spacing w:after="0" w:line="360" w:lineRule="auto"/>
        <w:ind w:right="20"/>
        <w:jc w:val="both"/>
        <w:rPr>
          <w:rFonts w:ascii="Times New Roman" w:eastAsia="Garamond" w:hAnsi="Times New Roman" w:cs="Times New Roman"/>
          <w:b/>
          <w:color w:val="000000" w:themeColor="text1"/>
          <w:sz w:val="24"/>
          <w:szCs w:val="24"/>
          <w:lang w:eastAsia="tr-TR"/>
        </w:rPr>
      </w:pPr>
      <w:r w:rsidRPr="001851B1">
        <w:rPr>
          <w:rFonts w:ascii="Times New Roman" w:eastAsia="Garamond" w:hAnsi="Times New Roman" w:cs="Times New Roman"/>
          <w:color w:val="000000" w:themeColor="text1"/>
          <w:sz w:val="24"/>
          <w:szCs w:val="24"/>
          <w:lang w:eastAsia="tr-TR"/>
        </w:rPr>
        <w:t>Dekan/Müdür ve Rektör Yardımcısı için; Rektörün onayı ile,</w:t>
      </w:r>
      <w:r w:rsidR="008C79BA" w:rsidRPr="001851B1">
        <w:rPr>
          <w:rFonts w:ascii="Times New Roman" w:eastAsia="Garamond" w:hAnsi="Times New Roman" w:cs="Times New Roman"/>
          <w:color w:val="000000" w:themeColor="text1"/>
          <w:sz w:val="24"/>
          <w:szCs w:val="24"/>
          <w:lang w:eastAsia="tr-TR"/>
        </w:rPr>
        <w:t xml:space="preserve"> </w:t>
      </w:r>
    </w:p>
    <w:p w14:paraId="2496997C" w14:textId="77777777" w:rsidR="008C79BA" w:rsidRPr="001851B1" w:rsidRDefault="008C79BA" w:rsidP="001851B1">
      <w:pPr>
        <w:numPr>
          <w:ilvl w:val="0"/>
          <w:numId w:val="24"/>
        </w:numPr>
        <w:tabs>
          <w:tab w:val="left" w:pos="695"/>
        </w:tabs>
        <w:spacing w:after="0" w:line="360" w:lineRule="auto"/>
        <w:ind w:right="20"/>
        <w:jc w:val="both"/>
        <w:rPr>
          <w:rFonts w:ascii="Times New Roman" w:eastAsia="Garamond" w:hAnsi="Times New Roman" w:cs="Times New Roman"/>
          <w:color w:val="000000" w:themeColor="text1"/>
          <w:sz w:val="24"/>
          <w:szCs w:val="24"/>
          <w:lang w:eastAsia="tr-TR"/>
        </w:rPr>
      </w:pPr>
      <w:r w:rsidRPr="001851B1">
        <w:rPr>
          <w:rFonts w:ascii="Times New Roman" w:eastAsia="Garamond" w:hAnsi="Times New Roman" w:cs="Times New Roman"/>
          <w:color w:val="000000" w:themeColor="text1"/>
          <w:sz w:val="24"/>
          <w:szCs w:val="24"/>
          <w:lang w:eastAsia="tr-TR"/>
        </w:rPr>
        <w:t>Rektör ve Genel Sekreter için; Mütevelli Heyet Başkanının onayı ile kesinlik kazanır.</w:t>
      </w:r>
    </w:p>
    <w:p w14:paraId="53DA9348" w14:textId="77777777" w:rsidR="002F2466" w:rsidRPr="001851B1" w:rsidRDefault="002F2466" w:rsidP="00804CDD">
      <w:pPr>
        <w:tabs>
          <w:tab w:val="left" w:pos="695"/>
        </w:tabs>
        <w:spacing w:after="0" w:line="360" w:lineRule="auto"/>
        <w:ind w:right="20"/>
        <w:jc w:val="both"/>
        <w:rPr>
          <w:rFonts w:ascii="Times New Roman" w:eastAsia="Garamond" w:hAnsi="Times New Roman" w:cs="Times New Roman"/>
          <w:color w:val="000000" w:themeColor="text1"/>
          <w:sz w:val="24"/>
          <w:szCs w:val="24"/>
          <w:lang w:eastAsia="tr-TR"/>
        </w:rPr>
      </w:pPr>
      <w:r w:rsidRPr="001851B1">
        <w:rPr>
          <w:rFonts w:ascii="Times New Roman" w:eastAsia="Garamond" w:hAnsi="Times New Roman" w:cs="Times New Roman"/>
          <w:color w:val="000000" w:themeColor="text1"/>
          <w:sz w:val="24"/>
          <w:szCs w:val="24"/>
          <w:lang w:eastAsia="tr-TR"/>
        </w:rPr>
        <w:t xml:space="preserve">(2) </w:t>
      </w:r>
      <w:r w:rsidR="008C79BA" w:rsidRPr="001851B1">
        <w:rPr>
          <w:rFonts w:ascii="Times New Roman" w:eastAsia="Garamond" w:hAnsi="Times New Roman" w:cs="Times New Roman"/>
          <w:color w:val="000000" w:themeColor="text1"/>
          <w:sz w:val="24"/>
          <w:szCs w:val="24"/>
          <w:lang w:eastAsia="tr-TR"/>
        </w:rPr>
        <w:t xml:space="preserve">Onaylanan izin formları üzerinde karalama, </w:t>
      </w:r>
      <w:proofErr w:type="spellStart"/>
      <w:r w:rsidR="008C79BA" w:rsidRPr="001851B1">
        <w:rPr>
          <w:rFonts w:ascii="Times New Roman" w:eastAsia="Garamond" w:hAnsi="Times New Roman" w:cs="Times New Roman"/>
          <w:color w:val="000000" w:themeColor="text1"/>
          <w:sz w:val="24"/>
          <w:szCs w:val="24"/>
          <w:lang w:eastAsia="tr-TR"/>
        </w:rPr>
        <w:t>tipeks</w:t>
      </w:r>
      <w:proofErr w:type="spellEnd"/>
      <w:r w:rsidR="008C79BA" w:rsidRPr="001851B1">
        <w:rPr>
          <w:rFonts w:ascii="Times New Roman" w:eastAsia="Garamond" w:hAnsi="Times New Roman" w:cs="Times New Roman"/>
          <w:color w:val="000000" w:themeColor="text1"/>
          <w:sz w:val="24"/>
          <w:szCs w:val="24"/>
          <w:lang w:eastAsia="tr-TR"/>
        </w:rPr>
        <w:t xml:space="preserve"> vb. şekilde düzeltme yapılmaz.</w:t>
      </w:r>
    </w:p>
    <w:p w14:paraId="2D46CDFD" w14:textId="0B6523D7" w:rsidR="008C79BA" w:rsidRPr="00FC17B0" w:rsidRDefault="002F2466" w:rsidP="00FC17B0">
      <w:pPr>
        <w:tabs>
          <w:tab w:val="left" w:pos="695"/>
        </w:tabs>
        <w:spacing w:after="0" w:line="360" w:lineRule="auto"/>
        <w:ind w:right="20"/>
        <w:jc w:val="both"/>
        <w:rPr>
          <w:rFonts w:ascii="Times New Roman" w:eastAsia="Garamond" w:hAnsi="Times New Roman" w:cs="Times New Roman"/>
          <w:color w:val="000000" w:themeColor="text1"/>
          <w:sz w:val="24"/>
          <w:szCs w:val="24"/>
          <w:lang w:eastAsia="tr-TR"/>
        </w:rPr>
      </w:pPr>
      <w:r w:rsidRPr="001851B1">
        <w:rPr>
          <w:rFonts w:ascii="Times New Roman" w:eastAsia="Garamond" w:hAnsi="Times New Roman" w:cs="Times New Roman"/>
          <w:color w:val="000000" w:themeColor="text1"/>
          <w:sz w:val="24"/>
          <w:szCs w:val="24"/>
          <w:lang w:eastAsia="tr-TR"/>
        </w:rPr>
        <w:t>(3)</w:t>
      </w:r>
      <w:r w:rsidR="008C79BA" w:rsidRPr="001851B1">
        <w:rPr>
          <w:rFonts w:ascii="Times New Roman" w:eastAsia="Garamond" w:hAnsi="Times New Roman" w:cs="Times New Roman"/>
          <w:color w:val="000000" w:themeColor="text1"/>
          <w:sz w:val="24"/>
          <w:szCs w:val="24"/>
          <w:lang w:eastAsia="tr-TR"/>
        </w:rPr>
        <w:t xml:space="preserve"> İzin değişiklik talebi olan akademik ve idari personel, bir dilekçe</w:t>
      </w:r>
      <w:r w:rsidR="00B22638">
        <w:rPr>
          <w:rFonts w:ascii="Times New Roman" w:eastAsia="Garamond" w:hAnsi="Times New Roman" w:cs="Times New Roman"/>
          <w:color w:val="000000" w:themeColor="text1"/>
          <w:sz w:val="24"/>
          <w:szCs w:val="24"/>
          <w:lang w:eastAsia="tr-TR"/>
        </w:rPr>
        <w:t xml:space="preserve"> ile /sistem üzerinden</w:t>
      </w:r>
      <w:r w:rsidR="008C79BA" w:rsidRPr="001851B1">
        <w:rPr>
          <w:rFonts w:ascii="Times New Roman" w:eastAsia="Garamond" w:hAnsi="Times New Roman" w:cs="Times New Roman"/>
          <w:color w:val="000000" w:themeColor="text1"/>
          <w:sz w:val="24"/>
          <w:szCs w:val="24"/>
          <w:lang w:eastAsia="tr-TR"/>
        </w:rPr>
        <w:t xml:space="preserve">  bağlı bulunduğu birim amirinin onayını al</w:t>
      </w:r>
      <w:r w:rsidR="00B22638">
        <w:rPr>
          <w:rFonts w:ascii="Times New Roman" w:eastAsia="Garamond" w:hAnsi="Times New Roman" w:cs="Times New Roman"/>
          <w:color w:val="000000" w:themeColor="text1"/>
          <w:sz w:val="24"/>
          <w:szCs w:val="24"/>
          <w:lang w:eastAsia="tr-TR"/>
        </w:rPr>
        <w:t>arak</w:t>
      </w:r>
      <w:r w:rsidR="008C79BA" w:rsidRPr="001851B1">
        <w:rPr>
          <w:rFonts w:ascii="Times New Roman" w:eastAsia="Garamond" w:hAnsi="Times New Roman" w:cs="Times New Roman"/>
          <w:color w:val="000000" w:themeColor="text1"/>
          <w:sz w:val="24"/>
          <w:szCs w:val="24"/>
          <w:lang w:eastAsia="tr-TR"/>
        </w:rPr>
        <w:t xml:space="preserve"> </w:t>
      </w:r>
      <w:r w:rsidR="00B923C5">
        <w:rPr>
          <w:rFonts w:ascii="Times New Roman" w:eastAsia="Garamond" w:hAnsi="Times New Roman" w:cs="Times New Roman"/>
          <w:color w:val="000000" w:themeColor="text1"/>
          <w:sz w:val="24"/>
          <w:szCs w:val="24"/>
          <w:lang w:eastAsia="tr-TR"/>
        </w:rPr>
        <w:t>izninde değiş</w:t>
      </w:r>
      <w:r w:rsidR="006B1F73">
        <w:rPr>
          <w:rFonts w:ascii="Times New Roman" w:eastAsia="Garamond" w:hAnsi="Times New Roman" w:cs="Times New Roman"/>
          <w:color w:val="000000" w:themeColor="text1"/>
          <w:sz w:val="24"/>
          <w:szCs w:val="24"/>
          <w:lang w:eastAsia="tr-TR"/>
        </w:rPr>
        <w:t>i</w:t>
      </w:r>
      <w:r w:rsidR="00B923C5">
        <w:rPr>
          <w:rFonts w:ascii="Times New Roman" w:eastAsia="Garamond" w:hAnsi="Times New Roman" w:cs="Times New Roman"/>
          <w:color w:val="000000" w:themeColor="text1"/>
          <w:sz w:val="24"/>
          <w:szCs w:val="24"/>
          <w:lang w:eastAsia="tr-TR"/>
        </w:rPr>
        <w:t>klik yapabilir.</w:t>
      </w:r>
    </w:p>
    <w:p w14:paraId="105920E1" w14:textId="77777777" w:rsidR="008C79BA" w:rsidRPr="001851B1" w:rsidRDefault="008C79BA" w:rsidP="00804CDD">
      <w:pPr>
        <w:spacing w:after="0" w:line="360" w:lineRule="auto"/>
        <w:jc w:val="both"/>
        <w:rPr>
          <w:rFonts w:ascii="Times New Roman" w:eastAsia="Calibri" w:hAnsi="Times New Roman" w:cs="Times New Roman"/>
          <w:color w:val="000000" w:themeColor="text1"/>
          <w:sz w:val="24"/>
          <w:szCs w:val="24"/>
          <w:lang w:eastAsia="tr-TR"/>
        </w:rPr>
      </w:pPr>
    </w:p>
    <w:p w14:paraId="464F1388" w14:textId="77777777" w:rsidR="008C79BA" w:rsidRPr="001851B1" w:rsidRDefault="008C79BA" w:rsidP="00804CDD">
      <w:pPr>
        <w:spacing w:after="0" w:line="360" w:lineRule="auto"/>
        <w:jc w:val="both"/>
        <w:rPr>
          <w:rFonts w:ascii="Times New Roman" w:eastAsia="Garamond" w:hAnsi="Times New Roman" w:cs="Times New Roman"/>
          <w:b/>
          <w:color w:val="000000" w:themeColor="text1"/>
          <w:sz w:val="24"/>
          <w:szCs w:val="24"/>
          <w:lang w:eastAsia="tr-TR"/>
        </w:rPr>
      </w:pPr>
      <w:bookmarkStart w:id="4" w:name="page4"/>
      <w:bookmarkEnd w:id="4"/>
      <w:r w:rsidRPr="00CB5931">
        <w:rPr>
          <w:rFonts w:ascii="Times New Roman" w:eastAsia="Garamond" w:hAnsi="Times New Roman" w:cs="Times New Roman"/>
          <w:b/>
          <w:color w:val="000000" w:themeColor="text1"/>
          <w:sz w:val="24"/>
          <w:szCs w:val="24"/>
          <w:lang w:eastAsia="tr-TR"/>
        </w:rPr>
        <w:t>Mazeret İzinleri</w:t>
      </w:r>
    </w:p>
    <w:p w14:paraId="62AD204C" w14:textId="5C377AFB" w:rsidR="008C79BA" w:rsidRPr="001851B1" w:rsidRDefault="0096048A" w:rsidP="00804CDD">
      <w:pPr>
        <w:spacing w:after="0" w:line="360" w:lineRule="auto"/>
        <w:jc w:val="both"/>
        <w:rPr>
          <w:rFonts w:ascii="Times New Roman" w:eastAsia="Garamond" w:hAnsi="Times New Roman" w:cs="Times New Roman"/>
          <w:color w:val="000000" w:themeColor="text1"/>
          <w:sz w:val="24"/>
          <w:szCs w:val="24"/>
          <w:lang w:eastAsia="tr-TR"/>
        </w:rPr>
      </w:pPr>
      <w:r w:rsidRPr="001851B1">
        <w:rPr>
          <w:rFonts w:ascii="Times New Roman" w:eastAsia="Garamond" w:hAnsi="Times New Roman" w:cs="Times New Roman"/>
          <w:b/>
          <w:color w:val="000000" w:themeColor="text1"/>
          <w:sz w:val="24"/>
          <w:szCs w:val="24"/>
          <w:lang w:eastAsia="tr-TR"/>
        </w:rPr>
        <w:t>MADDE</w:t>
      </w:r>
      <w:r w:rsidR="008C79BA" w:rsidRPr="001851B1">
        <w:rPr>
          <w:rFonts w:ascii="Times New Roman" w:eastAsia="Garamond" w:hAnsi="Times New Roman" w:cs="Times New Roman"/>
          <w:b/>
          <w:color w:val="000000" w:themeColor="text1"/>
          <w:sz w:val="24"/>
          <w:szCs w:val="24"/>
          <w:lang w:eastAsia="tr-TR"/>
        </w:rPr>
        <w:t xml:space="preserve"> 1</w:t>
      </w:r>
      <w:r w:rsidR="00804CDD">
        <w:rPr>
          <w:rFonts w:ascii="Times New Roman" w:eastAsia="Garamond" w:hAnsi="Times New Roman" w:cs="Times New Roman"/>
          <w:b/>
          <w:color w:val="000000" w:themeColor="text1"/>
          <w:sz w:val="24"/>
          <w:szCs w:val="24"/>
          <w:lang w:eastAsia="tr-TR"/>
        </w:rPr>
        <w:t>2</w:t>
      </w:r>
      <w:r w:rsidR="008C79BA" w:rsidRPr="001851B1">
        <w:rPr>
          <w:rFonts w:ascii="Times New Roman" w:eastAsia="Garamond" w:hAnsi="Times New Roman" w:cs="Times New Roman"/>
          <w:b/>
          <w:color w:val="000000" w:themeColor="text1"/>
          <w:sz w:val="24"/>
          <w:szCs w:val="24"/>
          <w:lang w:eastAsia="tr-TR"/>
        </w:rPr>
        <w:t xml:space="preserve">- </w:t>
      </w:r>
      <w:r w:rsidR="008C79BA" w:rsidRPr="001851B1">
        <w:rPr>
          <w:rFonts w:ascii="Times New Roman" w:eastAsia="Garamond" w:hAnsi="Times New Roman" w:cs="Times New Roman"/>
          <w:bCs/>
          <w:color w:val="000000" w:themeColor="text1"/>
          <w:sz w:val="24"/>
          <w:szCs w:val="24"/>
          <w:lang w:eastAsia="tr-TR"/>
        </w:rPr>
        <w:t>(1)</w:t>
      </w:r>
      <w:r w:rsidR="008C79BA" w:rsidRPr="001851B1">
        <w:rPr>
          <w:rFonts w:ascii="Times New Roman" w:eastAsia="Garamond" w:hAnsi="Times New Roman" w:cs="Times New Roman"/>
          <w:b/>
          <w:color w:val="000000" w:themeColor="text1"/>
          <w:sz w:val="24"/>
          <w:szCs w:val="24"/>
          <w:lang w:eastAsia="tr-TR"/>
        </w:rPr>
        <w:t xml:space="preserve"> </w:t>
      </w:r>
      <w:r w:rsidR="002F2466" w:rsidRPr="001851B1">
        <w:rPr>
          <w:rFonts w:ascii="Times New Roman" w:eastAsia="Garamond" w:hAnsi="Times New Roman" w:cs="Times New Roman"/>
          <w:bCs/>
          <w:color w:val="000000" w:themeColor="text1"/>
          <w:sz w:val="24"/>
          <w:szCs w:val="24"/>
          <w:lang w:eastAsia="tr-TR"/>
        </w:rPr>
        <w:t xml:space="preserve">Aşağıda belirtilen hallerin belgelendirilmesi şartıyla personele belirtilen sürelerde ücretli mazeret izni verilir. Söz </w:t>
      </w:r>
      <w:r w:rsidR="008C79BA" w:rsidRPr="001851B1">
        <w:rPr>
          <w:rFonts w:ascii="Times New Roman" w:eastAsia="Garamond" w:hAnsi="Times New Roman" w:cs="Times New Roman"/>
          <w:color w:val="000000" w:themeColor="text1"/>
          <w:sz w:val="24"/>
          <w:szCs w:val="24"/>
          <w:lang w:eastAsia="tr-TR"/>
        </w:rPr>
        <w:t>konusu haller haricinde mazeret izni verilmeyecektir.</w:t>
      </w:r>
    </w:p>
    <w:p w14:paraId="26BCDFEC" w14:textId="5FC9325D" w:rsidR="008C79BA" w:rsidRPr="00CB5931" w:rsidRDefault="008C79BA" w:rsidP="00804CDD">
      <w:pPr>
        <w:numPr>
          <w:ilvl w:val="0"/>
          <w:numId w:val="4"/>
        </w:numPr>
        <w:tabs>
          <w:tab w:val="left" w:pos="700"/>
        </w:tabs>
        <w:spacing w:after="0" w:line="360" w:lineRule="auto"/>
        <w:ind w:left="700" w:hanging="346"/>
        <w:jc w:val="both"/>
        <w:rPr>
          <w:rFonts w:ascii="Times New Roman" w:eastAsia="Garamond" w:hAnsi="Times New Roman" w:cs="Times New Roman"/>
          <w:b/>
          <w:color w:val="000000" w:themeColor="text1"/>
          <w:sz w:val="24"/>
          <w:szCs w:val="24"/>
          <w:lang w:eastAsia="tr-TR"/>
        </w:rPr>
      </w:pPr>
      <w:r w:rsidRPr="001851B1">
        <w:rPr>
          <w:rFonts w:ascii="Times New Roman" w:eastAsia="Garamond" w:hAnsi="Times New Roman" w:cs="Times New Roman"/>
          <w:color w:val="000000" w:themeColor="text1"/>
          <w:sz w:val="24"/>
          <w:szCs w:val="24"/>
          <w:lang w:eastAsia="tr-TR"/>
        </w:rPr>
        <w:t xml:space="preserve">Personelin kendisinin evlenmesinde </w:t>
      </w:r>
      <w:r w:rsidR="006F32D0" w:rsidRPr="00CB5931">
        <w:rPr>
          <w:rFonts w:ascii="Times New Roman" w:eastAsia="Garamond" w:hAnsi="Times New Roman" w:cs="Times New Roman"/>
          <w:color w:val="000000" w:themeColor="text1"/>
          <w:sz w:val="24"/>
          <w:szCs w:val="24"/>
          <w:lang w:eastAsia="tr-TR"/>
        </w:rPr>
        <w:t>üç</w:t>
      </w:r>
      <w:r w:rsidR="006F32D0" w:rsidRPr="00CB5931" w:rsidDel="006F32D0">
        <w:rPr>
          <w:rFonts w:ascii="Times New Roman" w:eastAsia="Garamond" w:hAnsi="Times New Roman" w:cs="Times New Roman"/>
          <w:color w:val="000000" w:themeColor="text1"/>
          <w:sz w:val="24"/>
          <w:szCs w:val="24"/>
          <w:lang w:eastAsia="tr-TR"/>
        </w:rPr>
        <w:t xml:space="preserve"> </w:t>
      </w:r>
      <w:r w:rsidRPr="00CB5931">
        <w:rPr>
          <w:rFonts w:ascii="Times New Roman" w:eastAsia="Garamond" w:hAnsi="Times New Roman" w:cs="Times New Roman"/>
          <w:color w:val="000000" w:themeColor="text1"/>
          <w:sz w:val="24"/>
          <w:szCs w:val="24"/>
          <w:lang w:eastAsia="tr-TR"/>
        </w:rPr>
        <w:t>gün,</w:t>
      </w:r>
    </w:p>
    <w:p w14:paraId="36E7322F" w14:textId="449E1172" w:rsidR="008C79BA" w:rsidRPr="00CB5931" w:rsidRDefault="008C79BA" w:rsidP="00804CDD">
      <w:pPr>
        <w:numPr>
          <w:ilvl w:val="0"/>
          <w:numId w:val="4"/>
        </w:numPr>
        <w:tabs>
          <w:tab w:val="left" w:pos="700"/>
        </w:tabs>
        <w:spacing w:after="0" w:line="360" w:lineRule="auto"/>
        <w:ind w:left="700" w:hanging="346"/>
        <w:jc w:val="both"/>
        <w:rPr>
          <w:rFonts w:ascii="Times New Roman" w:eastAsia="Garamond" w:hAnsi="Times New Roman" w:cs="Times New Roman"/>
          <w:b/>
          <w:color w:val="000000" w:themeColor="text1"/>
          <w:sz w:val="24"/>
          <w:szCs w:val="24"/>
          <w:lang w:eastAsia="tr-TR"/>
        </w:rPr>
      </w:pPr>
      <w:r w:rsidRPr="00CB5931">
        <w:rPr>
          <w:rFonts w:ascii="Times New Roman" w:eastAsia="Garamond" w:hAnsi="Times New Roman" w:cs="Times New Roman"/>
          <w:color w:val="000000" w:themeColor="text1"/>
          <w:sz w:val="24"/>
          <w:szCs w:val="24"/>
          <w:lang w:eastAsia="tr-TR"/>
        </w:rPr>
        <w:t>Personelin çocuğunun doğumunda beş gün,</w:t>
      </w:r>
    </w:p>
    <w:p w14:paraId="139DE957" w14:textId="77777777" w:rsidR="00FC17B0" w:rsidRPr="00CB5931" w:rsidRDefault="008C79BA" w:rsidP="00FC17B0">
      <w:pPr>
        <w:numPr>
          <w:ilvl w:val="0"/>
          <w:numId w:val="4"/>
        </w:numPr>
        <w:tabs>
          <w:tab w:val="left" w:pos="700"/>
        </w:tabs>
        <w:spacing w:after="0" w:line="360" w:lineRule="auto"/>
        <w:ind w:left="700" w:hanging="346"/>
        <w:jc w:val="both"/>
        <w:rPr>
          <w:rFonts w:ascii="Times New Roman" w:eastAsia="Garamond" w:hAnsi="Times New Roman" w:cs="Times New Roman"/>
          <w:b/>
          <w:color w:val="000000" w:themeColor="text1"/>
          <w:sz w:val="24"/>
          <w:szCs w:val="24"/>
          <w:lang w:eastAsia="tr-TR"/>
        </w:rPr>
      </w:pPr>
      <w:r w:rsidRPr="00CB5931">
        <w:rPr>
          <w:rFonts w:ascii="Times New Roman" w:eastAsia="Garamond" w:hAnsi="Times New Roman" w:cs="Times New Roman"/>
          <w:color w:val="000000" w:themeColor="text1"/>
          <w:sz w:val="24"/>
          <w:szCs w:val="24"/>
          <w:lang w:eastAsia="tr-TR"/>
        </w:rPr>
        <w:t xml:space="preserve">Personelin anne, baba, eş, çocuk veya kardeşinin ölümünde </w:t>
      </w:r>
      <w:r w:rsidR="003D6E57" w:rsidRPr="00CB5931">
        <w:rPr>
          <w:rFonts w:ascii="Times New Roman" w:eastAsia="Garamond" w:hAnsi="Times New Roman" w:cs="Times New Roman"/>
          <w:color w:val="000000" w:themeColor="text1"/>
          <w:sz w:val="24"/>
          <w:szCs w:val="24"/>
          <w:lang w:eastAsia="tr-TR"/>
        </w:rPr>
        <w:t>üç</w:t>
      </w:r>
      <w:r w:rsidRPr="00CB5931">
        <w:rPr>
          <w:rFonts w:ascii="Times New Roman" w:eastAsia="Garamond" w:hAnsi="Times New Roman" w:cs="Times New Roman"/>
          <w:color w:val="000000" w:themeColor="text1"/>
          <w:sz w:val="24"/>
          <w:szCs w:val="24"/>
          <w:lang w:eastAsia="tr-TR"/>
        </w:rPr>
        <w:t xml:space="preserve"> gün,</w:t>
      </w:r>
    </w:p>
    <w:p w14:paraId="39650957" w14:textId="6338C301" w:rsidR="002F2466" w:rsidRPr="00FC17B0" w:rsidRDefault="002F2466" w:rsidP="00FC17B0">
      <w:pPr>
        <w:numPr>
          <w:ilvl w:val="0"/>
          <w:numId w:val="4"/>
        </w:numPr>
        <w:spacing w:after="0" w:line="360" w:lineRule="auto"/>
        <w:ind w:left="0" w:firstLine="354"/>
        <w:jc w:val="both"/>
        <w:rPr>
          <w:rFonts w:ascii="Times New Roman" w:eastAsia="Garamond" w:hAnsi="Times New Roman" w:cs="Times New Roman"/>
          <w:b/>
          <w:color w:val="000000" w:themeColor="text1"/>
          <w:sz w:val="24"/>
          <w:szCs w:val="24"/>
          <w:lang w:eastAsia="tr-TR"/>
        </w:rPr>
      </w:pPr>
      <w:r w:rsidRPr="00CB5931">
        <w:rPr>
          <w:rFonts w:ascii="Times New Roman" w:hAnsi="Times New Roman" w:cs="Times New Roman"/>
          <w:color w:val="000000" w:themeColor="text1"/>
          <w:sz w:val="24"/>
          <w:szCs w:val="24"/>
        </w:rPr>
        <w:t xml:space="preserve">Personelin en az yüzde yetmiş oranında engelli veya süreğen hastalığı olan çocuğunun tedavisinde, hastalık raporuna dayalı olarak ve çalışan ebeveynden sadece biri tarafından kullanılması kaydıyla, bir yıl içinde toptan veya bölümler halinde on gün </w:t>
      </w:r>
      <w:r w:rsidR="006F32D0" w:rsidRPr="00CB5931">
        <w:rPr>
          <w:rFonts w:ascii="Times New Roman" w:hAnsi="Times New Roman" w:cs="Times New Roman"/>
          <w:color w:val="000000" w:themeColor="text1"/>
          <w:sz w:val="24"/>
          <w:szCs w:val="24"/>
        </w:rPr>
        <w:t>ücretli</w:t>
      </w:r>
      <w:r w:rsidR="006F32D0" w:rsidRPr="00FC17B0">
        <w:rPr>
          <w:rFonts w:ascii="Times New Roman" w:hAnsi="Times New Roman" w:cs="Times New Roman"/>
          <w:color w:val="000000" w:themeColor="text1"/>
          <w:sz w:val="24"/>
          <w:szCs w:val="24"/>
        </w:rPr>
        <w:t xml:space="preserve"> izin verilir. </w:t>
      </w:r>
    </w:p>
    <w:p w14:paraId="105BF964" w14:textId="77777777" w:rsidR="00FF319C" w:rsidRPr="001851B1" w:rsidRDefault="00FF319C" w:rsidP="001851B1">
      <w:pPr>
        <w:tabs>
          <w:tab w:val="left" w:pos="700"/>
        </w:tabs>
        <w:spacing w:after="0" w:line="360" w:lineRule="auto"/>
        <w:jc w:val="both"/>
        <w:rPr>
          <w:rFonts w:ascii="Times New Roman" w:eastAsia="Garamond" w:hAnsi="Times New Roman" w:cs="Times New Roman"/>
          <w:b/>
          <w:color w:val="000000" w:themeColor="text1"/>
          <w:sz w:val="24"/>
          <w:szCs w:val="24"/>
          <w:lang w:eastAsia="tr-TR"/>
        </w:rPr>
      </w:pPr>
    </w:p>
    <w:p w14:paraId="337B2B19" w14:textId="77777777" w:rsidR="008C79BA" w:rsidRPr="001851B1" w:rsidRDefault="008C79BA" w:rsidP="00804CDD">
      <w:pPr>
        <w:spacing w:after="0" w:line="360" w:lineRule="auto"/>
        <w:jc w:val="both"/>
        <w:rPr>
          <w:rFonts w:ascii="Times New Roman" w:eastAsia="Garamond" w:hAnsi="Times New Roman" w:cs="Times New Roman"/>
          <w:b/>
          <w:color w:val="000000" w:themeColor="text1"/>
          <w:sz w:val="24"/>
          <w:szCs w:val="24"/>
          <w:lang w:eastAsia="tr-TR"/>
        </w:rPr>
      </w:pPr>
      <w:r w:rsidRPr="001851B1">
        <w:rPr>
          <w:rFonts w:ascii="Times New Roman" w:eastAsia="Garamond" w:hAnsi="Times New Roman" w:cs="Times New Roman"/>
          <w:b/>
          <w:color w:val="000000" w:themeColor="text1"/>
          <w:sz w:val="24"/>
          <w:szCs w:val="24"/>
          <w:lang w:eastAsia="tr-TR"/>
        </w:rPr>
        <w:t>Hastalık İzni</w:t>
      </w:r>
    </w:p>
    <w:p w14:paraId="173139A6" w14:textId="34C98918" w:rsidR="008C79BA" w:rsidRPr="001851B1" w:rsidRDefault="0096048A" w:rsidP="00804CDD">
      <w:pPr>
        <w:spacing w:after="0" w:line="360" w:lineRule="auto"/>
        <w:jc w:val="both"/>
        <w:rPr>
          <w:rFonts w:ascii="Times New Roman" w:eastAsia="Garamond" w:hAnsi="Times New Roman" w:cs="Times New Roman"/>
          <w:color w:val="000000" w:themeColor="text1"/>
          <w:sz w:val="24"/>
          <w:szCs w:val="24"/>
          <w:lang w:eastAsia="tr-TR"/>
        </w:rPr>
      </w:pPr>
      <w:r w:rsidRPr="001851B1">
        <w:rPr>
          <w:rFonts w:ascii="Times New Roman" w:eastAsia="Garamond" w:hAnsi="Times New Roman" w:cs="Times New Roman"/>
          <w:b/>
          <w:color w:val="000000" w:themeColor="text1"/>
          <w:sz w:val="24"/>
          <w:szCs w:val="24"/>
          <w:lang w:eastAsia="tr-TR"/>
        </w:rPr>
        <w:t>MADDE</w:t>
      </w:r>
      <w:r w:rsidR="008C79BA" w:rsidRPr="001851B1">
        <w:rPr>
          <w:rFonts w:ascii="Times New Roman" w:eastAsia="Garamond" w:hAnsi="Times New Roman" w:cs="Times New Roman"/>
          <w:b/>
          <w:color w:val="000000" w:themeColor="text1"/>
          <w:sz w:val="24"/>
          <w:szCs w:val="24"/>
          <w:lang w:eastAsia="tr-TR"/>
        </w:rPr>
        <w:t xml:space="preserve"> 1</w:t>
      </w:r>
      <w:r w:rsidR="00804CDD">
        <w:rPr>
          <w:rFonts w:ascii="Times New Roman" w:eastAsia="Garamond" w:hAnsi="Times New Roman" w:cs="Times New Roman"/>
          <w:b/>
          <w:color w:val="000000" w:themeColor="text1"/>
          <w:sz w:val="24"/>
          <w:szCs w:val="24"/>
          <w:lang w:eastAsia="tr-TR"/>
        </w:rPr>
        <w:t>3</w:t>
      </w:r>
      <w:r w:rsidR="008C79BA" w:rsidRPr="001851B1">
        <w:rPr>
          <w:rFonts w:ascii="Times New Roman" w:eastAsia="Garamond" w:hAnsi="Times New Roman" w:cs="Times New Roman"/>
          <w:b/>
          <w:color w:val="000000" w:themeColor="text1"/>
          <w:sz w:val="24"/>
          <w:szCs w:val="24"/>
          <w:lang w:eastAsia="tr-TR"/>
        </w:rPr>
        <w:t xml:space="preserve">- </w:t>
      </w:r>
      <w:r w:rsidR="008C79BA" w:rsidRPr="001851B1">
        <w:rPr>
          <w:rFonts w:ascii="Times New Roman" w:eastAsia="Garamond" w:hAnsi="Times New Roman" w:cs="Times New Roman"/>
          <w:bCs/>
          <w:color w:val="000000" w:themeColor="text1"/>
          <w:sz w:val="24"/>
          <w:szCs w:val="24"/>
          <w:lang w:eastAsia="tr-TR"/>
        </w:rPr>
        <w:t>(1)</w:t>
      </w:r>
      <w:r w:rsidR="008C79BA" w:rsidRPr="001851B1">
        <w:rPr>
          <w:rFonts w:ascii="Times New Roman" w:eastAsia="Garamond" w:hAnsi="Times New Roman" w:cs="Times New Roman"/>
          <w:color w:val="000000" w:themeColor="text1"/>
          <w:sz w:val="24"/>
          <w:szCs w:val="24"/>
          <w:lang w:eastAsia="tr-TR"/>
        </w:rPr>
        <w:t xml:space="preserve"> Kısa </w:t>
      </w:r>
      <w:r w:rsidR="002F2466" w:rsidRPr="001851B1">
        <w:rPr>
          <w:rFonts w:ascii="Times New Roman" w:eastAsia="Garamond" w:hAnsi="Times New Roman" w:cs="Times New Roman"/>
          <w:color w:val="000000" w:themeColor="text1"/>
          <w:sz w:val="24"/>
          <w:szCs w:val="24"/>
          <w:lang w:eastAsia="tr-TR"/>
        </w:rPr>
        <w:t>dönem hastalık izni</w:t>
      </w:r>
      <w:r w:rsidR="008C79BA" w:rsidRPr="001851B1">
        <w:rPr>
          <w:rFonts w:ascii="Times New Roman" w:eastAsia="Garamond" w:hAnsi="Times New Roman" w:cs="Times New Roman"/>
          <w:color w:val="000000" w:themeColor="text1"/>
          <w:sz w:val="24"/>
          <w:szCs w:val="24"/>
          <w:lang w:eastAsia="tr-TR"/>
        </w:rPr>
        <w:t>:</w:t>
      </w:r>
    </w:p>
    <w:p w14:paraId="567D476E" w14:textId="7F101F52" w:rsidR="008C79BA" w:rsidRPr="001851B1" w:rsidRDefault="008C79BA" w:rsidP="00FC17B0">
      <w:pPr>
        <w:pStyle w:val="ListeParagraf"/>
        <w:numPr>
          <w:ilvl w:val="0"/>
          <w:numId w:val="27"/>
        </w:numPr>
        <w:spacing w:after="0" w:line="360" w:lineRule="auto"/>
        <w:ind w:left="0" w:firstLine="360"/>
        <w:jc w:val="both"/>
        <w:rPr>
          <w:rFonts w:ascii="Times New Roman" w:eastAsia="Garamond" w:hAnsi="Times New Roman" w:cs="Times New Roman"/>
          <w:color w:val="000000" w:themeColor="text1"/>
          <w:sz w:val="24"/>
          <w:szCs w:val="24"/>
          <w:lang w:eastAsia="tr-TR"/>
        </w:rPr>
      </w:pPr>
      <w:r w:rsidRPr="001851B1">
        <w:rPr>
          <w:rFonts w:ascii="Times New Roman" w:eastAsia="Garamond" w:hAnsi="Times New Roman" w:cs="Times New Roman"/>
          <w:color w:val="000000" w:themeColor="text1"/>
          <w:sz w:val="24"/>
          <w:szCs w:val="24"/>
          <w:lang w:eastAsia="tr-TR"/>
        </w:rPr>
        <w:t xml:space="preserve">4857 sayılı İş Kanunu Madde 48 kapsamında, </w:t>
      </w:r>
      <w:r w:rsidR="005E55E8" w:rsidRPr="001851B1">
        <w:rPr>
          <w:rFonts w:ascii="Times New Roman" w:eastAsia="Garamond" w:hAnsi="Times New Roman" w:cs="Times New Roman"/>
          <w:color w:val="000000" w:themeColor="text1"/>
          <w:sz w:val="24"/>
          <w:szCs w:val="24"/>
          <w:lang w:eastAsia="tr-TR"/>
        </w:rPr>
        <w:t>h</w:t>
      </w:r>
      <w:r w:rsidRPr="001851B1">
        <w:rPr>
          <w:rFonts w:ascii="Times New Roman" w:eastAsia="Garamond" w:hAnsi="Times New Roman" w:cs="Times New Roman"/>
          <w:color w:val="000000" w:themeColor="text1"/>
          <w:sz w:val="24"/>
          <w:szCs w:val="24"/>
          <w:lang w:eastAsia="tr-TR"/>
        </w:rPr>
        <w:t>astalık nedeni ile çalışılmayan günlerde ücret ödemesi yapılmaz. İlgili</w:t>
      </w:r>
      <w:r w:rsidR="00550F0D">
        <w:rPr>
          <w:rFonts w:ascii="Times New Roman" w:eastAsia="Garamond" w:hAnsi="Times New Roman" w:cs="Times New Roman"/>
          <w:color w:val="000000" w:themeColor="text1"/>
          <w:sz w:val="24"/>
          <w:szCs w:val="24"/>
          <w:lang w:eastAsia="tr-TR"/>
        </w:rPr>
        <w:t xml:space="preserve"> </w:t>
      </w:r>
      <w:r w:rsidRPr="001851B1">
        <w:rPr>
          <w:rFonts w:ascii="Times New Roman" w:eastAsia="Garamond" w:hAnsi="Times New Roman" w:cs="Times New Roman"/>
          <w:color w:val="000000" w:themeColor="text1"/>
          <w:sz w:val="24"/>
          <w:szCs w:val="24"/>
          <w:lang w:eastAsia="tr-TR"/>
        </w:rPr>
        <w:t>personel resmi sağlık raporunu beyan etmek suretiyle, Sosyal Sigortalar Kurumu tarafından ödenen geçici iş göremezlik ödeneğinden yararlanabilir.</w:t>
      </w:r>
    </w:p>
    <w:p w14:paraId="1F2A34A9" w14:textId="7E503B29" w:rsidR="008C79BA" w:rsidRPr="001851B1" w:rsidRDefault="008C79BA" w:rsidP="001851B1">
      <w:pPr>
        <w:pStyle w:val="ListeParagraf"/>
        <w:numPr>
          <w:ilvl w:val="0"/>
          <w:numId w:val="27"/>
        </w:numPr>
        <w:spacing w:after="0" w:line="360" w:lineRule="auto"/>
        <w:ind w:left="0" w:firstLine="426"/>
        <w:jc w:val="both"/>
        <w:rPr>
          <w:rFonts w:ascii="Times New Roman" w:eastAsia="Garamond" w:hAnsi="Times New Roman" w:cs="Times New Roman"/>
          <w:color w:val="000000" w:themeColor="text1"/>
          <w:sz w:val="24"/>
          <w:szCs w:val="24"/>
          <w:lang w:eastAsia="tr-TR"/>
        </w:rPr>
      </w:pPr>
      <w:r w:rsidRPr="001851B1">
        <w:rPr>
          <w:rFonts w:ascii="Times New Roman" w:eastAsia="Garamond" w:hAnsi="Times New Roman" w:cs="Times New Roman"/>
          <w:color w:val="000000" w:themeColor="text1"/>
          <w:sz w:val="24"/>
          <w:szCs w:val="24"/>
          <w:lang w:eastAsia="tr-TR"/>
        </w:rPr>
        <w:t>Personel mutlaka rapor getirmek durumundadır.</w:t>
      </w:r>
      <w:r w:rsidR="001E67A8">
        <w:rPr>
          <w:rFonts w:ascii="Times New Roman" w:eastAsia="Garamond" w:hAnsi="Times New Roman" w:cs="Times New Roman"/>
          <w:color w:val="000000" w:themeColor="text1"/>
          <w:sz w:val="24"/>
          <w:szCs w:val="24"/>
          <w:lang w:eastAsia="tr-TR"/>
        </w:rPr>
        <w:t xml:space="preserve"> Ö</w:t>
      </w:r>
      <w:r w:rsidRPr="001851B1">
        <w:rPr>
          <w:rFonts w:ascii="Times New Roman" w:eastAsia="Garamond" w:hAnsi="Times New Roman" w:cs="Times New Roman"/>
          <w:color w:val="000000" w:themeColor="text1"/>
          <w:sz w:val="24"/>
          <w:szCs w:val="24"/>
          <w:lang w:eastAsia="tr-TR"/>
        </w:rPr>
        <w:t>zel hastane raporunu kamu hastanesi veya doktorundan onaylatmasını isteyebilir. Bu döneme ilişkin rapor temin edemezse, işe gelmediği günler ücretsiz izin olarak değerlendirilir. İş göremezlik raporu rapor bitiminden sonra 3 işgünü içinde işverene ibraz edilmek zorundadır.</w:t>
      </w:r>
    </w:p>
    <w:p w14:paraId="3132E7E0" w14:textId="77777777" w:rsidR="008C79BA" w:rsidRPr="001851B1" w:rsidRDefault="008C79BA" w:rsidP="001851B1">
      <w:pPr>
        <w:spacing w:after="0" w:line="360" w:lineRule="auto"/>
        <w:jc w:val="both"/>
        <w:rPr>
          <w:rFonts w:ascii="Times New Roman" w:eastAsia="Garamond" w:hAnsi="Times New Roman" w:cs="Times New Roman"/>
          <w:color w:val="000000" w:themeColor="text1"/>
          <w:sz w:val="24"/>
          <w:szCs w:val="24"/>
          <w:lang w:eastAsia="tr-TR"/>
        </w:rPr>
      </w:pPr>
      <w:r w:rsidRPr="001851B1">
        <w:rPr>
          <w:rFonts w:ascii="Times New Roman" w:eastAsia="Garamond" w:hAnsi="Times New Roman" w:cs="Times New Roman"/>
          <w:bCs/>
          <w:color w:val="000000" w:themeColor="text1"/>
          <w:sz w:val="24"/>
          <w:szCs w:val="24"/>
          <w:lang w:eastAsia="tr-TR"/>
        </w:rPr>
        <w:t>(2)</w:t>
      </w:r>
      <w:r w:rsidRPr="001851B1">
        <w:rPr>
          <w:rFonts w:ascii="Times New Roman" w:eastAsia="Garamond" w:hAnsi="Times New Roman" w:cs="Times New Roman"/>
          <w:color w:val="000000" w:themeColor="text1"/>
          <w:sz w:val="24"/>
          <w:szCs w:val="24"/>
          <w:lang w:eastAsia="tr-TR"/>
        </w:rPr>
        <w:t xml:space="preserve"> Uzun Dönem Hastalık İzni:</w:t>
      </w:r>
    </w:p>
    <w:p w14:paraId="08F643DC" w14:textId="16379B0A" w:rsidR="008C79BA" w:rsidRPr="001851B1" w:rsidRDefault="008C79BA" w:rsidP="001851B1">
      <w:pPr>
        <w:pStyle w:val="ListeParagraf"/>
        <w:numPr>
          <w:ilvl w:val="0"/>
          <w:numId w:val="26"/>
        </w:numPr>
        <w:spacing w:after="0" w:line="360" w:lineRule="auto"/>
        <w:ind w:left="0" w:firstLine="360"/>
        <w:jc w:val="both"/>
        <w:rPr>
          <w:rFonts w:ascii="Times New Roman" w:eastAsia="Garamond" w:hAnsi="Times New Roman" w:cs="Times New Roman"/>
          <w:color w:val="000000" w:themeColor="text1"/>
          <w:sz w:val="24"/>
          <w:szCs w:val="24"/>
          <w:lang w:eastAsia="tr-TR"/>
        </w:rPr>
      </w:pPr>
      <w:r w:rsidRPr="001851B1">
        <w:rPr>
          <w:rFonts w:ascii="Times New Roman" w:eastAsia="Garamond" w:hAnsi="Times New Roman" w:cs="Times New Roman"/>
          <w:color w:val="000000" w:themeColor="text1"/>
          <w:sz w:val="24"/>
          <w:szCs w:val="24"/>
          <w:lang w:eastAsia="tr-TR"/>
        </w:rPr>
        <w:t>Personel işe bağlı olmayan bir hastalık ya da yaralanma nedeniyle çalışamaz durumda iken ve bir hafta ile üç ay arası süre boyunca işe gelemezse uzun dönem hastalık izni uygulanır.</w:t>
      </w:r>
    </w:p>
    <w:p w14:paraId="6A25EA76" w14:textId="2EFA3CCF" w:rsidR="001851B1" w:rsidRPr="001851B1" w:rsidRDefault="008C79BA" w:rsidP="001851B1">
      <w:pPr>
        <w:pStyle w:val="ListeParagraf"/>
        <w:numPr>
          <w:ilvl w:val="0"/>
          <w:numId w:val="26"/>
        </w:numPr>
        <w:spacing w:after="0" w:line="360" w:lineRule="auto"/>
        <w:jc w:val="both"/>
        <w:rPr>
          <w:rFonts w:ascii="Times New Roman" w:eastAsia="Garamond" w:hAnsi="Times New Roman" w:cs="Times New Roman"/>
          <w:color w:val="000000" w:themeColor="text1"/>
          <w:sz w:val="24"/>
          <w:szCs w:val="24"/>
          <w:lang w:eastAsia="tr-TR"/>
        </w:rPr>
      </w:pPr>
      <w:r w:rsidRPr="001851B1">
        <w:rPr>
          <w:rFonts w:ascii="Times New Roman" w:eastAsia="Garamond" w:hAnsi="Times New Roman" w:cs="Times New Roman"/>
          <w:color w:val="000000" w:themeColor="text1"/>
          <w:sz w:val="24"/>
          <w:szCs w:val="24"/>
          <w:lang w:eastAsia="tr-TR"/>
        </w:rPr>
        <w:lastRenderedPageBreak/>
        <w:t>Personel işe gelemediği ilk iki hafta içinde resmi veya özel hastaneden alınmış rapor ve istenen tıbbi belgeleri temin etmek durumundadır. Bu süre içinde istenen belgeleri temin edememe durumunda işe gelmediği günler ücretsiz izin olarak değerlendirilir. İş göremezlik raporu rapor bitiminden sonra 3 işgünü içinde işverene ibraz edilmek zorundadır.</w:t>
      </w:r>
    </w:p>
    <w:p w14:paraId="2870EDC4" w14:textId="50FBAFFC" w:rsidR="001851B1" w:rsidRDefault="008C79BA" w:rsidP="001851B1">
      <w:pPr>
        <w:pStyle w:val="ListeParagraf"/>
        <w:numPr>
          <w:ilvl w:val="0"/>
          <w:numId w:val="26"/>
        </w:numPr>
        <w:spacing w:after="0" w:line="360" w:lineRule="auto"/>
        <w:jc w:val="both"/>
        <w:rPr>
          <w:rFonts w:ascii="Times New Roman" w:eastAsia="Garamond" w:hAnsi="Times New Roman" w:cs="Times New Roman"/>
          <w:color w:val="000000" w:themeColor="text1"/>
          <w:sz w:val="24"/>
          <w:szCs w:val="24"/>
          <w:lang w:eastAsia="tr-TR"/>
        </w:rPr>
      </w:pPr>
      <w:r w:rsidRPr="001851B1">
        <w:rPr>
          <w:rFonts w:ascii="Times New Roman" w:eastAsia="Garamond" w:hAnsi="Times New Roman" w:cs="Times New Roman"/>
          <w:color w:val="000000" w:themeColor="text1"/>
          <w:sz w:val="24"/>
          <w:szCs w:val="24"/>
          <w:lang w:eastAsia="tr-TR"/>
        </w:rPr>
        <w:t>İstenen rapor veya tıbbi belgelerin temin edilememesi fesih nedeni olabilir.</w:t>
      </w:r>
    </w:p>
    <w:p w14:paraId="008386C4" w14:textId="4E49367B" w:rsidR="004A638B" w:rsidRPr="001851B1" w:rsidRDefault="00491D33" w:rsidP="001851B1">
      <w:pPr>
        <w:jc w:val="both"/>
        <w:rPr>
          <w:rFonts w:ascii="Times New Roman" w:hAnsi="Times New Roman" w:cs="Times New Roman"/>
          <w:sz w:val="24"/>
          <w:szCs w:val="24"/>
          <w:lang w:eastAsia="tr-TR"/>
        </w:rPr>
      </w:pPr>
      <w:r w:rsidRPr="001851B1">
        <w:rPr>
          <w:rFonts w:ascii="Times New Roman" w:hAnsi="Times New Roman" w:cs="Times New Roman"/>
          <w:sz w:val="24"/>
          <w:szCs w:val="24"/>
          <w:lang w:eastAsia="tr-TR"/>
        </w:rPr>
        <w:t>(3) İş göremezlik raporu rapor bitiminden sonra 3 işgünü içinde işverene ibraz edilmek zorundadır.</w:t>
      </w:r>
    </w:p>
    <w:p w14:paraId="71A420FE" w14:textId="629B27C4" w:rsidR="008C79BA" w:rsidRPr="001851B1" w:rsidRDefault="00491D33" w:rsidP="001851B1">
      <w:pPr>
        <w:spacing w:after="0" w:line="360" w:lineRule="auto"/>
        <w:jc w:val="both"/>
        <w:rPr>
          <w:rFonts w:ascii="Times New Roman" w:eastAsia="Garamond" w:hAnsi="Times New Roman" w:cs="Times New Roman"/>
          <w:color w:val="000000" w:themeColor="text1"/>
          <w:sz w:val="24"/>
          <w:szCs w:val="24"/>
          <w:lang w:eastAsia="tr-TR"/>
        </w:rPr>
      </w:pPr>
      <w:r w:rsidRPr="001851B1">
        <w:rPr>
          <w:rFonts w:ascii="Times New Roman" w:eastAsia="Garamond" w:hAnsi="Times New Roman" w:cs="Times New Roman"/>
          <w:color w:val="000000" w:themeColor="text1"/>
          <w:sz w:val="24"/>
          <w:szCs w:val="24"/>
          <w:lang w:eastAsia="tr-TR"/>
        </w:rPr>
        <w:t xml:space="preserve">(4) </w:t>
      </w:r>
      <w:r w:rsidR="008C79BA" w:rsidRPr="001851B1">
        <w:rPr>
          <w:rFonts w:ascii="Times New Roman" w:eastAsia="Garamond" w:hAnsi="Times New Roman" w:cs="Times New Roman"/>
          <w:color w:val="000000" w:themeColor="text1"/>
          <w:sz w:val="24"/>
          <w:szCs w:val="24"/>
          <w:lang w:eastAsia="tr-TR"/>
        </w:rPr>
        <w:t>Personelin çalışamama durumunun 4857 sayılı yasa 25/1-1 sağlık sebepleri başlığı altında belirlenen süreleri aşması durumunda üniversite, personelin iş akdini İş Kanunu’nun 25. Maddesine göre feshedebilir.</w:t>
      </w:r>
    </w:p>
    <w:p w14:paraId="4092B532" w14:textId="77777777" w:rsidR="008C79BA" w:rsidRPr="001851B1" w:rsidRDefault="008C79BA" w:rsidP="00804CDD">
      <w:pPr>
        <w:spacing w:after="0" w:line="360" w:lineRule="auto"/>
        <w:ind w:firstLine="720"/>
        <w:jc w:val="both"/>
        <w:rPr>
          <w:rFonts w:ascii="Times New Roman" w:eastAsia="Garamond" w:hAnsi="Times New Roman" w:cs="Times New Roman"/>
          <w:color w:val="000000" w:themeColor="text1"/>
          <w:sz w:val="24"/>
          <w:szCs w:val="24"/>
          <w:lang w:eastAsia="tr-TR"/>
        </w:rPr>
      </w:pPr>
    </w:p>
    <w:p w14:paraId="573E21D8" w14:textId="77777777" w:rsidR="008C79BA" w:rsidRPr="001851B1" w:rsidRDefault="008C79BA" w:rsidP="00804CDD">
      <w:pPr>
        <w:spacing w:after="0" w:line="360" w:lineRule="auto"/>
        <w:jc w:val="both"/>
        <w:rPr>
          <w:rFonts w:ascii="Times New Roman" w:eastAsia="Garamond" w:hAnsi="Times New Roman" w:cs="Times New Roman"/>
          <w:b/>
          <w:color w:val="000000" w:themeColor="text1"/>
          <w:sz w:val="24"/>
          <w:szCs w:val="24"/>
          <w:lang w:eastAsia="tr-TR"/>
        </w:rPr>
      </w:pPr>
      <w:r w:rsidRPr="001851B1">
        <w:rPr>
          <w:rFonts w:ascii="Times New Roman" w:eastAsia="Garamond" w:hAnsi="Times New Roman" w:cs="Times New Roman"/>
          <w:b/>
          <w:color w:val="000000" w:themeColor="text1"/>
          <w:sz w:val="24"/>
          <w:szCs w:val="24"/>
          <w:lang w:eastAsia="tr-TR"/>
        </w:rPr>
        <w:t>Ücretsiz İzin</w:t>
      </w:r>
    </w:p>
    <w:p w14:paraId="2EEEC373" w14:textId="75518682" w:rsidR="00491D33" w:rsidRDefault="0096048A" w:rsidP="00804CDD">
      <w:pPr>
        <w:spacing w:after="0" w:line="360" w:lineRule="auto"/>
        <w:jc w:val="both"/>
        <w:rPr>
          <w:rFonts w:ascii="Times New Roman" w:eastAsia="Garamond" w:hAnsi="Times New Roman" w:cs="Times New Roman"/>
          <w:color w:val="000000" w:themeColor="text1"/>
          <w:sz w:val="24"/>
          <w:szCs w:val="24"/>
          <w:lang w:eastAsia="tr-TR"/>
        </w:rPr>
      </w:pPr>
      <w:r w:rsidRPr="001851B1">
        <w:rPr>
          <w:rFonts w:ascii="Times New Roman" w:eastAsia="Garamond" w:hAnsi="Times New Roman" w:cs="Times New Roman"/>
          <w:b/>
          <w:color w:val="000000" w:themeColor="text1"/>
          <w:sz w:val="24"/>
          <w:szCs w:val="24"/>
          <w:lang w:eastAsia="tr-TR"/>
        </w:rPr>
        <w:t>MADDE</w:t>
      </w:r>
      <w:r w:rsidR="008C79BA" w:rsidRPr="001851B1">
        <w:rPr>
          <w:rFonts w:ascii="Times New Roman" w:eastAsia="Garamond" w:hAnsi="Times New Roman" w:cs="Times New Roman"/>
          <w:b/>
          <w:color w:val="000000" w:themeColor="text1"/>
          <w:sz w:val="24"/>
          <w:szCs w:val="24"/>
          <w:lang w:eastAsia="tr-TR"/>
        </w:rPr>
        <w:t xml:space="preserve"> 1</w:t>
      </w:r>
      <w:r w:rsidR="00804CDD">
        <w:rPr>
          <w:rFonts w:ascii="Times New Roman" w:eastAsia="Garamond" w:hAnsi="Times New Roman" w:cs="Times New Roman"/>
          <w:b/>
          <w:color w:val="000000" w:themeColor="text1"/>
          <w:sz w:val="24"/>
          <w:szCs w:val="24"/>
          <w:lang w:eastAsia="tr-TR"/>
        </w:rPr>
        <w:t>4</w:t>
      </w:r>
      <w:r w:rsidR="008C79BA" w:rsidRPr="001851B1">
        <w:rPr>
          <w:rFonts w:ascii="Times New Roman" w:eastAsia="Garamond" w:hAnsi="Times New Roman" w:cs="Times New Roman"/>
          <w:b/>
          <w:color w:val="000000" w:themeColor="text1"/>
          <w:sz w:val="24"/>
          <w:szCs w:val="24"/>
          <w:lang w:eastAsia="tr-TR"/>
        </w:rPr>
        <w:t xml:space="preserve">- </w:t>
      </w:r>
      <w:r w:rsidR="008C79BA" w:rsidRPr="001851B1">
        <w:rPr>
          <w:rFonts w:ascii="Times New Roman" w:eastAsia="Garamond" w:hAnsi="Times New Roman" w:cs="Times New Roman"/>
          <w:bCs/>
          <w:color w:val="000000" w:themeColor="text1"/>
          <w:sz w:val="24"/>
          <w:szCs w:val="24"/>
          <w:lang w:eastAsia="tr-TR"/>
        </w:rPr>
        <w:t>(1)</w:t>
      </w:r>
      <w:r w:rsidR="008C79BA" w:rsidRPr="001851B1">
        <w:rPr>
          <w:rFonts w:ascii="Times New Roman" w:eastAsia="Garamond" w:hAnsi="Times New Roman" w:cs="Times New Roman"/>
          <w:b/>
          <w:color w:val="000000" w:themeColor="text1"/>
          <w:sz w:val="24"/>
          <w:szCs w:val="24"/>
          <w:lang w:eastAsia="tr-TR"/>
        </w:rPr>
        <w:t xml:space="preserve"> </w:t>
      </w:r>
      <w:r w:rsidR="008C79BA" w:rsidRPr="001851B1">
        <w:rPr>
          <w:rFonts w:ascii="Times New Roman" w:eastAsia="Garamond" w:hAnsi="Times New Roman" w:cs="Times New Roman"/>
          <w:color w:val="000000" w:themeColor="text1"/>
          <w:sz w:val="24"/>
          <w:szCs w:val="24"/>
          <w:lang w:eastAsia="tr-TR"/>
        </w:rPr>
        <w:t>Üniversite mensuplarına eğitim amaçlı ya da özel nedenlerle ücretsiz izin verilebilir.</w:t>
      </w:r>
    </w:p>
    <w:p w14:paraId="05A53DC7" w14:textId="0B537E38" w:rsidR="008C79BA" w:rsidRPr="001851B1" w:rsidRDefault="00491D33" w:rsidP="00804CDD">
      <w:pPr>
        <w:spacing w:after="0" w:line="360" w:lineRule="auto"/>
        <w:jc w:val="both"/>
        <w:rPr>
          <w:rFonts w:ascii="Times New Roman" w:eastAsia="Garamond" w:hAnsi="Times New Roman" w:cs="Times New Roman"/>
          <w:b/>
          <w:color w:val="000000" w:themeColor="text1"/>
          <w:sz w:val="24"/>
          <w:szCs w:val="24"/>
          <w:lang w:eastAsia="tr-TR"/>
        </w:rPr>
      </w:pPr>
      <w:r>
        <w:rPr>
          <w:rFonts w:ascii="Times New Roman" w:eastAsia="Garamond" w:hAnsi="Times New Roman" w:cs="Times New Roman"/>
          <w:color w:val="000000" w:themeColor="text1"/>
          <w:sz w:val="24"/>
          <w:szCs w:val="24"/>
          <w:lang w:eastAsia="tr-TR"/>
        </w:rPr>
        <w:t>(2)</w:t>
      </w:r>
      <w:r w:rsidR="008C79BA" w:rsidRPr="001851B1">
        <w:rPr>
          <w:rFonts w:ascii="Times New Roman" w:eastAsia="Garamond" w:hAnsi="Times New Roman" w:cs="Times New Roman"/>
          <w:color w:val="000000" w:themeColor="text1"/>
          <w:sz w:val="24"/>
          <w:szCs w:val="24"/>
          <w:lang w:eastAsia="tr-TR"/>
        </w:rPr>
        <w:t xml:space="preserve"> </w:t>
      </w:r>
      <w:r w:rsidRPr="00B018F6">
        <w:rPr>
          <w:rFonts w:ascii="Times New Roman" w:eastAsia="Garamond" w:hAnsi="Times New Roman" w:cs="Times New Roman"/>
          <w:color w:val="000000" w:themeColor="text1"/>
          <w:sz w:val="24"/>
          <w:szCs w:val="24"/>
          <w:lang w:eastAsia="tr-TR"/>
        </w:rPr>
        <w:t>A</w:t>
      </w:r>
      <w:r w:rsidR="008C79BA" w:rsidRPr="00B018F6">
        <w:rPr>
          <w:rFonts w:ascii="Times New Roman" w:eastAsia="Garamond" w:hAnsi="Times New Roman" w:cs="Times New Roman"/>
          <w:color w:val="000000" w:themeColor="text1"/>
          <w:sz w:val="24"/>
          <w:szCs w:val="24"/>
          <w:lang w:eastAsia="tr-TR"/>
        </w:rPr>
        <w:t>kademik personelin, mesleği ile doğrudan alakalı, kendisine ve Üniversiteye katkı sağlayacak yurt içi ve yurtdışı eğitim, seminer, bildiri sunma ve sertifikasyon programlara katılımı belgelendirilmiş ve gerekçelendirilmiş yazılı talepleri üzerine görevlendirilmelerine ve/veya izinli sayılmalarına ilişkin düzenlemelerde Lokman Hekim Üniversitesi Akademik Personel Yurtiçi-Yurtdışı Görevlendirme Yönergesinde yer verilen usul ve esaslar geçerlidir.</w:t>
      </w:r>
      <w:r w:rsidR="008C79BA" w:rsidRPr="001851B1">
        <w:rPr>
          <w:rFonts w:ascii="Times New Roman" w:eastAsia="Garamond" w:hAnsi="Times New Roman" w:cs="Times New Roman"/>
          <w:color w:val="000000" w:themeColor="text1"/>
          <w:sz w:val="24"/>
          <w:szCs w:val="24"/>
          <w:lang w:eastAsia="tr-TR"/>
        </w:rPr>
        <w:t xml:space="preserve"> </w:t>
      </w:r>
    </w:p>
    <w:p w14:paraId="2F3FBAC2" w14:textId="1D1DE517" w:rsidR="008C79BA" w:rsidRPr="001851B1" w:rsidRDefault="008C79BA" w:rsidP="001851B1">
      <w:pPr>
        <w:spacing w:after="0" w:line="360" w:lineRule="auto"/>
        <w:jc w:val="both"/>
        <w:rPr>
          <w:rFonts w:ascii="Times New Roman" w:eastAsia="Garamond" w:hAnsi="Times New Roman" w:cs="Times New Roman"/>
          <w:color w:val="000000" w:themeColor="text1"/>
          <w:sz w:val="24"/>
          <w:szCs w:val="24"/>
          <w:lang w:eastAsia="tr-TR"/>
        </w:rPr>
      </w:pPr>
      <w:r w:rsidRPr="001851B1">
        <w:rPr>
          <w:rFonts w:ascii="Times New Roman" w:eastAsia="Garamond" w:hAnsi="Times New Roman" w:cs="Times New Roman"/>
          <w:b/>
          <w:color w:val="000000" w:themeColor="text1"/>
          <w:sz w:val="24"/>
          <w:szCs w:val="24"/>
          <w:lang w:eastAsia="tr-TR"/>
        </w:rPr>
        <w:t>(</w:t>
      </w:r>
      <w:r w:rsidR="001851B1">
        <w:rPr>
          <w:rFonts w:ascii="Times New Roman" w:eastAsia="Garamond" w:hAnsi="Times New Roman" w:cs="Times New Roman"/>
          <w:bCs/>
          <w:color w:val="000000" w:themeColor="text1"/>
          <w:sz w:val="24"/>
          <w:szCs w:val="24"/>
          <w:lang w:eastAsia="tr-TR"/>
        </w:rPr>
        <w:t>3</w:t>
      </w:r>
      <w:r w:rsidRPr="001851B1">
        <w:rPr>
          <w:rFonts w:ascii="Times New Roman" w:eastAsia="Garamond" w:hAnsi="Times New Roman" w:cs="Times New Roman"/>
          <w:bCs/>
          <w:color w:val="000000" w:themeColor="text1"/>
          <w:sz w:val="24"/>
          <w:szCs w:val="24"/>
          <w:lang w:eastAsia="tr-TR"/>
        </w:rPr>
        <w:t>)</w:t>
      </w:r>
      <w:r w:rsidRPr="001851B1">
        <w:rPr>
          <w:rFonts w:ascii="Times New Roman" w:eastAsia="Garamond" w:hAnsi="Times New Roman" w:cs="Times New Roman"/>
          <w:b/>
          <w:color w:val="000000" w:themeColor="text1"/>
          <w:sz w:val="24"/>
          <w:szCs w:val="24"/>
          <w:lang w:eastAsia="tr-TR"/>
        </w:rPr>
        <w:t xml:space="preserve"> </w:t>
      </w:r>
      <w:r w:rsidRPr="001851B1">
        <w:rPr>
          <w:rFonts w:ascii="Times New Roman" w:eastAsia="Garamond" w:hAnsi="Times New Roman" w:cs="Times New Roman"/>
          <w:color w:val="000000" w:themeColor="text1"/>
          <w:sz w:val="24"/>
          <w:szCs w:val="24"/>
          <w:lang w:eastAsia="tr-TR"/>
        </w:rPr>
        <w:t>İdari personelin talep ettiği ücretsiz izinler, ilgili birim amirinin uygun görüşü, Genel Sekreter’in teklifi ve Mütevelli Heyeti Başkanının onayı ile verilir.</w:t>
      </w:r>
    </w:p>
    <w:p w14:paraId="1CD9650F" w14:textId="383187E3" w:rsidR="008C79BA" w:rsidRPr="001851B1" w:rsidRDefault="00EA69B2" w:rsidP="001851B1">
      <w:pPr>
        <w:spacing w:after="0" w:line="360" w:lineRule="auto"/>
        <w:jc w:val="both"/>
        <w:rPr>
          <w:rFonts w:ascii="Times New Roman" w:eastAsia="Garamond" w:hAnsi="Times New Roman" w:cs="Times New Roman"/>
          <w:b/>
          <w:color w:val="000000" w:themeColor="text1"/>
          <w:sz w:val="24"/>
          <w:szCs w:val="24"/>
          <w:lang w:eastAsia="tr-TR"/>
        </w:rPr>
      </w:pPr>
      <w:r w:rsidRPr="001851B1">
        <w:rPr>
          <w:rFonts w:ascii="Times New Roman" w:eastAsia="Garamond" w:hAnsi="Times New Roman" w:cs="Times New Roman"/>
          <w:bCs/>
          <w:color w:val="000000" w:themeColor="text1"/>
          <w:sz w:val="24"/>
          <w:szCs w:val="24"/>
          <w:lang w:eastAsia="tr-TR"/>
        </w:rPr>
        <w:t>(</w:t>
      </w:r>
      <w:r w:rsidR="001851B1">
        <w:rPr>
          <w:rFonts w:ascii="Times New Roman" w:eastAsia="Garamond" w:hAnsi="Times New Roman" w:cs="Times New Roman"/>
          <w:bCs/>
          <w:color w:val="000000" w:themeColor="text1"/>
          <w:sz w:val="24"/>
          <w:szCs w:val="24"/>
          <w:lang w:eastAsia="tr-TR"/>
        </w:rPr>
        <w:t>4</w:t>
      </w:r>
      <w:r w:rsidRPr="001851B1">
        <w:rPr>
          <w:rFonts w:ascii="Times New Roman" w:eastAsia="Garamond" w:hAnsi="Times New Roman" w:cs="Times New Roman"/>
          <w:bCs/>
          <w:color w:val="000000" w:themeColor="text1"/>
          <w:sz w:val="24"/>
          <w:szCs w:val="24"/>
          <w:lang w:eastAsia="tr-TR"/>
        </w:rPr>
        <w:t>)</w:t>
      </w:r>
      <w:r w:rsidRPr="001851B1">
        <w:rPr>
          <w:rFonts w:ascii="Times New Roman" w:eastAsia="Garamond" w:hAnsi="Times New Roman" w:cs="Times New Roman"/>
          <w:b/>
          <w:color w:val="000000" w:themeColor="text1"/>
          <w:sz w:val="24"/>
          <w:szCs w:val="24"/>
          <w:lang w:eastAsia="tr-TR"/>
        </w:rPr>
        <w:t xml:space="preserve"> </w:t>
      </w:r>
      <w:r w:rsidRPr="001851B1">
        <w:rPr>
          <w:rFonts w:ascii="Times New Roman" w:eastAsia="Garamond" w:hAnsi="Times New Roman" w:cs="Times New Roman"/>
          <w:color w:val="000000" w:themeColor="text1"/>
          <w:sz w:val="24"/>
          <w:szCs w:val="24"/>
          <w:lang w:eastAsia="tr-TR"/>
        </w:rPr>
        <w:t>Akademik personelin talep ettiği ücretsiz izinler, Rektörün uygun görüşü ve Mütevelli Heyeti Başkanının onayı ile verilir.</w:t>
      </w:r>
    </w:p>
    <w:p w14:paraId="5B06ADE4" w14:textId="48C4006A" w:rsidR="008C79BA" w:rsidRPr="001851B1" w:rsidRDefault="008C79BA" w:rsidP="001851B1">
      <w:pPr>
        <w:spacing w:after="0" w:line="360" w:lineRule="auto"/>
        <w:jc w:val="both"/>
        <w:rPr>
          <w:rFonts w:ascii="Times New Roman" w:eastAsia="Garamond" w:hAnsi="Times New Roman" w:cs="Times New Roman"/>
          <w:b/>
          <w:color w:val="000000" w:themeColor="text1"/>
          <w:sz w:val="24"/>
          <w:szCs w:val="24"/>
          <w:lang w:eastAsia="tr-TR"/>
        </w:rPr>
      </w:pPr>
      <w:r w:rsidRPr="001851B1">
        <w:rPr>
          <w:rFonts w:ascii="Times New Roman" w:eastAsia="Garamond" w:hAnsi="Times New Roman" w:cs="Times New Roman"/>
          <w:bCs/>
          <w:color w:val="000000" w:themeColor="text1"/>
          <w:sz w:val="24"/>
          <w:szCs w:val="24"/>
          <w:lang w:eastAsia="tr-TR"/>
        </w:rPr>
        <w:t>(</w:t>
      </w:r>
      <w:r w:rsidR="00EA69B2" w:rsidRPr="001851B1">
        <w:rPr>
          <w:rFonts w:ascii="Times New Roman" w:eastAsia="Garamond" w:hAnsi="Times New Roman" w:cs="Times New Roman"/>
          <w:bCs/>
          <w:color w:val="000000" w:themeColor="text1"/>
          <w:sz w:val="24"/>
          <w:szCs w:val="24"/>
          <w:lang w:eastAsia="tr-TR"/>
        </w:rPr>
        <w:t>5</w:t>
      </w:r>
      <w:r w:rsidRPr="001851B1">
        <w:rPr>
          <w:rFonts w:ascii="Times New Roman" w:eastAsia="Garamond" w:hAnsi="Times New Roman" w:cs="Times New Roman"/>
          <w:bCs/>
          <w:color w:val="000000" w:themeColor="text1"/>
          <w:sz w:val="24"/>
          <w:szCs w:val="24"/>
          <w:lang w:eastAsia="tr-TR"/>
        </w:rPr>
        <w:t>)</w:t>
      </w:r>
      <w:r w:rsidRPr="001851B1">
        <w:rPr>
          <w:rFonts w:ascii="Times New Roman" w:eastAsia="Garamond" w:hAnsi="Times New Roman" w:cs="Times New Roman"/>
          <w:color w:val="000000" w:themeColor="text1"/>
          <w:sz w:val="24"/>
          <w:szCs w:val="24"/>
          <w:lang w:eastAsia="tr-TR"/>
        </w:rPr>
        <w:t xml:space="preserve"> Ücretsiz izin dönüş tarihleri, personelin bağlı bulunduğu birim amiri tarafından kontrol edilir, süre sonunda göreve başlamayan personel hakkında tutanak düzenlenerek, akademik personel için Rektörlüğe, idari, personel için Genel Sekreterliğe bildirilir. </w:t>
      </w:r>
      <w:r w:rsidR="00C61395">
        <w:rPr>
          <w:rFonts w:ascii="Times New Roman" w:eastAsia="Garamond" w:hAnsi="Times New Roman" w:cs="Times New Roman"/>
          <w:color w:val="000000" w:themeColor="text1"/>
          <w:sz w:val="24"/>
          <w:szCs w:val="24"/>
          <w:lang w:eastAsia="tr-TR"/>
        </w:rPr>
        <w:t>İş Kanunu çerçevesinde işlem yapılır.</w:t>
      </w:r>
    </w:p>
    <w:p w14:paraId="2A49DB92" w14:textId="77777777" w:rsidR="008C79BA" w:rsidRPr="001851B1" w:rsidRDefault="008C79BA" w:rsidP="00804CDD">
      <w:pPr>
        <w:spacing w:after="0" w:line="360" w:lineRule="auto"/>
        <w:jc w:val="both"/>
        <w:rPr>
          <w:rFonts w:ascii="Times New Roman" w:eastAsia="Times New Roman" w:hAnsi="Times New Roman" w:cs="Times New Roman"/>
          <w:color w:val="000000" w:themeColor="text1"/>
          <w:sz w:val="24"/>
          <w:szCs w:val="24"/>
          <w:lang w:eastAsia="tr-TR"/>
        </w:rPr>
      </w:pPr>
    </w:p>
    <w:p w14:paraId="6E793E69" w14:textId="77777777" w:rsidR="008C79BA" w:rsidRPr="001851B1" w:rsidRDefault="008C79BA" w:rsidP="00804CDD">
      <w:pPr>
        <w:spacing w:after="0" w:line="360" w:lineRule="auto"/>
        <w:jc w:val="both"/>
        <w:rPr>
          <w:rFonts w:ascii="Times New Roman" w:eastAsia="Garamond" w:hAnsi="Times New Roman" w:cs="Times New Roman"/>
          <w:b/>
          <w:color w:val="000000" w:themeColor="text1"/>
          <w:sz w:val="24"/>
          <w:szCs w:val="24"/>
          <w:lang w:eastAsia="tr-TR"/>
        </w:rPr>
      </w:pPr>
      <w:r w:rsidRPr="001851B1">
        <w:rPr>
          <w:rFonts w:ascii="Times New Roman" w:eastAsia="Garamond" w:hAnsi="Times New Roman" w:cs="Times New Roman"/>
          <w:b/>
          <w:color w:val="000000" w:themeColor="text1"/>
          <w:sz w:val="24"/>
          <w:szCs w:val="24"/>
          <w:lang w:eastAsia="tr-TR"/>
        </w:rPr>
        <w:t>Doğum İzni</w:t>
      </w:r>
    </w:p>
    <w:p w14:paraId="3C5C4233" w14:textId="4DB53667" w:rsidR="008C79BA" w:rsidRPr="001851B1" w:rsidRDefault="0096048A" w:rsidP="00804CDD">
      <w:pPr>
        <w:spacing w:after="0" w:line="360" w:lineRule="auto"/>
        <w:ind w:right="20"/>
        <w:jc w:val="both"/>
        <w:rPr>
          <w:rFonts w:ascii="Times New Roman" w:eastAsia="Garamond" w:hAnsi="Times New Roman" w:cs="Times New Roman"/>
          <w:color w:val="000000" w:themeColor="text1"/>
          <w:sz w:val="24"/>
          <w:szCs w:val="24"/>
          <w:lang w:eastAsia="tr-TR"/>
        </w:rPr>
      </w:pPr>
      <w:r w:rsidRPr="001851B1">
        <w:rPr>
          <w:rFonts w:ascii="Times New Roman" w:eastAsia="Garamond" w:hAnsi="Times New Roman" w:cs="Times New Roman"/>
          <w:b/>
          <w:color w:val="000000" w:themeColor="text1"/>
          <w:sz w:val="24"/>
          <w:szCs w:val="24"/>
          <w:lang w:eastAsia="tr-TR"/>
        </w:rPr>
        <w:t xml:space="preserve">MADDE </w:t>
      </w:r>
      <w:r w:rsidR="008C79BA" w:rsidRPr="001851B1">
        <w:rPr>
          <w:rFonts w:ascii="Times New Roman" w:eastAsia="Garamond" w:hAnsi="Times New Roman" w:cs="Times New Roman"/>
          <w:b/>
          <w:color w:val="000000" w:themeColor="text1"/>
          <w:sz w:val="24"/>
          <w:szCs w:val="24"/>
          <w:lang w:eastAsia="tr-TR"/>
        </w:rPr>
        <w:t>1</w:t>
      </w:r>
      <w:r w:rsidR="00804CDD">
        <w:rPr>
          <w:rFonts w:ascii="Times New Roman" w:eastAsia="Garamond" w:hAnsi="Times New Roman" w:cs="Times New Roman"/>
          <w:b/>
          <w:color w:val="000000" w:themeColor="text1"/>
          <w:sz w:val="24"/>
          <w:szCs w:val="24"/>
          <w:lang w:eastAsia="tr-TR"/>
        </w:rPr>
        <w:t>5</w:t>
      </w:r>
      <w:r w:rsidR="008C79BA" w:rsidRPr="001851B1">
        <w:rPr>
          <w:rFonts w:ascii="Times New Roman" w:eastAsia="Garamond" w:hAnsi="Times New Roman" w:cs="Times New Roman"/>
          <w:b/>
          <w:color w:val="000000" w:themeColor="text1"/>
          <w:sz w:val="24"/>
          <w:szCs w:val="24"/>
          <w:lang w:eastAsia="tr-TR"/>
        </w:rPr>
        <w:t xml:space="preserve">- </w:t>
      </w:r>
      <w:r w:rsidR="00FC17B0" w:rsidRPr="00FC17B0">
        <w:rPr>
          <w:rFonts w:ascii="Times New Roman" w:eastAsia="Garamond" w:hAnsi="Times New Roman" w:cs="Times New Roman"/>
          <w:bCs/>
          <w:color w:val="000000" w:themeColor="text1"/>
          <w:sz w:val="24"/>
          <w:szCs w:val="24"/>
          <w:lang w:eastAsia="tr-TR"/>
        </w:rPr>
        <w:t>(</w:t>
      </w:r>
      <w:r w:rsidR="00804CDD" w:rsidRPr="001851B1">
        <w:rPr>
          <w:rFonts w:ascii="Times New Roman" w:eastAsia="Garamond" w:hAnsi="Times New Roman" w:cs="Times New Roman"/>
          <w:bCs/>
          <w:color w:val="000000" w:themeColor="text1"/>
          <w:sz w:val="24"/>
          <w:szCs w:val="24"/>
          <w:lang w:eastAsia="tr-TR"/>
        </w:rPr>
        <w:t>1)</w:t>
      </w:r>
      <w:r w:rsidR="00804CDD">
        <w:rPr>
          <w:rFonts w:ascii="Times New Roman" w:eastAsia="Garamond" w:hAnsi="Times New Roman" w:cs="Times New Roman"/>
          <w:b/>
          <w:color w:val="000000" w:themeColor="text1"/>
          <w:sz w:val="24"/>
          <w:szCs w:val="24"/>
          <w:lang w:eastAsia="tr-TR"/>
        </w:rPr>
        <w:t xml:space="preserve"> </w:t>
      </w:r>
      <w:r w:rsidR="008C79BA" w:rsidRPr="001851B1">
        <w:rPr>
          <w:rFonts w:ascii="Times New Roman" w:eastAsia="Garamond" w:hAnsi="Times New Roman" w:cs="Times New Roman"/>
          <w:color w:val="000000" w:themeColor="text1"/>
          <w:sz w:val="24"/>
          <w:szCs w:val="24"/>
          <w:lang w:eastAsia="tr-TR"/>
        </w:rPr>
        <w:t xml:space="preserve">Kadın personelin doğum izni, 4857 </w:t>
      </w:r>
      <w:proofErr w:type="gramStart"/>
      <w:r w:rsidR="008C79BA" w:rsidRPr="001851B1">
        <w:rPr>
          <w:rFonts w:ascii="Times New Roman" w:eastAsia="Garamond" w:hAnsi="Times New Roman" w:cs="Times New Roman"/>
          <w:color w:val="000000" w:themeColor="text1"/>
          <w:sz w:val="24"/>
          <w:szCs w:val="24"/>
          <w:lang w:eastAsia="tr-TR"/>
        </w:rPr>
        <w:t>Sayılı</w:t>
      </w:r>
      <w:r w:rsidR="00CB5931">
        <w:rPr>
          <w:rFonts w:ascii="Times New Roman" w:eastAsia="Garamond" w:hAnsi="Times New Roman" w:cs="Times New Roman"/>
          <w:color w:val="000000" w:themeColor="text1"/>
          <w:sz w:val="24"/>
          <w:szCs w:val="24"/>
          <w:lang w:eastAsia="tr-TR"/>
        </w:rPr>
        <w:t xml:space="preserve"> </w:t>
      </w:r>
      <w:r w:rsidR="008C79BA" w:rsidRPr="001851B1">
        <w:rPr>
          <w:rFonts w:ascii="Times New Roman" w:eastAsia="Garamond" w:hAnsi="Times New Roman" w:cs="Times New Roman"/>
          <w:color w:val="000000" w:themeColor="text1"/>
          <w:sz w:val="24"/>
          <w:szCs w:val="24"/>
          <w:lang w:eastAsia="tr-TR"/>
        </w:rPr>
        <w:t>Kanunun</w:t>
      </w:r>
      <w:proofErr w:type="gramEnd"/>
      <w:r w:rsidR="008C79BA" w:rsidRPr="001851B1">
        <w:rPr>
          <w:rFonts w:ascii="Times New Roman" w:eastAsia="Garamond" w:hAnsi="Times New Roman" w:cs="Times New Roman"/>
          <w:color w:val="000000" w:themeColor="text1"/>
          <w:sz w:val="24"/>
          <w:szCs w:val="24"/>
          <w:lang w:eastAsia="tr-TR"/>
        </w:rPr>
        <w:t xml:space="preserve"> 74. maddesi gereğince aşağıdaki</w:t>
      </w:r>
      <w:r w:rsidR="008C79BA" w:rsidRPr="001851B1">
        <w:rPr>
          <w:rFonts w:ascii="Times New Roman" w:eastAsia="Garamond" w:hAnsi="Times New Roman" w:cs="Times New Roman"/>
          <w:b/>
          <w:color w:val="000000" w:themeColor="text1"/>
          <w:sz w:val="24"/>
          <w:szCs w:val="24"/>
          <w:lang w:eastAsia="tr-TR"/>
        </w:rPr>
        <w:t xml:space="preserve"> </w:t>
      </w:r>
      <w:r w:rsidR="008C79BA" w:rsidRPr="001851B1">
        <w:rPr>
          <w:rFonts w:ascii="Times New Roman" w:eastAsia="Garamond" w:hAnsi="Times New Roman" w:cs="Times New Roman"/>
          <w:color w:val="000000" w:themeColor="text1"/>
          <w:sz w:val="24"/>
          <w:szCs w:val="24"/>
          <w:lang w:eastAsia="tr-TR"/>
        </w:rPr>
        <w:t>esaslara göre düzenlenir:</w:t>
      </w:r>
    </w:p>
    <w:p w14:paraId="3A646257" w14:textId="77777777" w:rsidR="008C79BA" w:rsidRPr="001851B1" w:rsidRDefault="008C79BA" w:rsidP="00CB5931">
      <w:pPr>
        <w:numPr>
          <w:ilvl w:val="0"/>
          <w:numId w:val="30"/>
        </w:numPr>
        <w:tabs>
          <w:tab w:val="left" w:pos="356"/>
        </w:tabs>
        <w:spacing w:after="0" w:line="360" w:lineRule="auto"/>
        <w:ind w:left="0" w:right="20" w:firstLine="360"/>
        <w:jc w:val="both"/>
        <w:rPr>
          <w:rFonts w:ascii="Times New Roman" w:eastAsia="Garamond" w:hAnsi="Times New Roman" w:cs="Times New Roman"/>
          <w:color w:val="000000" w:themeColor="text1"/>
          <w:sz w:val="24"/>
          <w:szCs w:val="24"/>
          <w:lang w:eastAsia="tr-TR"/>
        </w:rPr>
      </w:pPr>
      <w:r w:rsidRPr="001851B1">
        <w:rPr>
          <w:rFonts w:ascii="Times New Roman" w:eastAsia="Garamond" w:hAnsi="Times New Roman" w:cs="Times New Roman"/>
          <w:color w:val="000000" w:themeColor="text1"/>
          <w:sz w:val="24"/>
          <w:szCs w:val="24"/>
          <w:lang w:eastAsia="tr-TR"/>
        </w:rPr>
        <w:t>Hamile personelin doğumdan önce 8 ve doğumdan sonra 8 olmak üzere toplam 16 hafta çalıştırılmamaları esastır. Ancak, doğum öncesi üçüncü haftaya kadar “çalışabilir raporu”</w:t>
      </w:r>
      <w:bookmarkStart w:id="5" w:name="page5"/>
      <w:bookmarkEnd w:id="5"/>
      <w:r w:rsidRPr="001851B1">
        <w:rPr>
          <w:rFonts w:ascii="Times New Roman" w:eastAsia="Garamond" w:hAnsi="Times New Roman" w:cs="Times New Roman"/>
          <w:color w:val="000000" w:themeColor="text1"/>
          <w:sz w:val="24"/>
          <w:szCs w:val="24"/>
          <w:lang w:eastAsia="tr-TR"/>
        </w:rPr>
        <w:t xml:space="preserve"> alan </w:t>
      </w:r>
      <w:r w:rsidRPr="001851B1">
        <w:rPr>
          <w:rFonts w:ascii="Times New Roman" w:eastAsia="Garamond" w:hAnsi="Times New Roman" w:cs="Times New Roman"/>
          <w:color w:val="000000" w:themeColor="text1"/>
          <w:sz w:val="24"/>
          <w:szCs w:val="24"/>
          <w:lang w:eastAsia="tr-TR"/>
        </w:rPr>
        <w:lastRenderedPageBreak/>
        <w:t>ve sağlık durumu uygun olan personelin talebi halinde, çalıştığı süreler doğum sonrası süreye eklenebilir.</w:t>
      </w:r>
    </w:p>
    <w:p w14:paraId="381D65D8" w14:textId="77777777" w:rsidR="008C79BA" w:rsidRPr="001851B1" w:rsidRDefault="008C79BA" w:rsidP="00CB5931">
      <w:pPr>
        <w:numPr>
          <w:ilvl w:val="0"/>
          <w:numId w:val="30"/>
        </w:numPr>
        <w:tabs>
          <w:tab w:val="left" w:pos="336"/>
        </w:tabs>
        <w:spacing w:after="0" w:line="360" w:lineRule="auto"/>
        <w:ind w:left="0" w:right="20" w:firstLine="360"/>
        <w:jc w:val="both"/>
        <w:rPr>
          <w:rFonts w:ascii="Times New Roman" w:eastAsia="Garamond" w:hAnsi="Times New Roman" w:cs="Times New Roman"/>
          <w:b/>
          <w:color w:val="000000" w:themeColor="text1"/>
          <w:sz w:val="24"/>
          <w:szCs w:val="24"/>
          <w:lang w:eastAsia="tr-TR"/>
        </w:rPr>
      </w:pPr>
      <w:r w:rsidRPr="001851B1">
        <w:rPr>
          <w:rFonts w:ascii="Times New Roman" w:eastAsia="Garamond" w:hAnsi="Times New Roman" w:cs="Times New Roman"/>
          <w:color w:val="000000" w:themeColor="text1"/>
          <w:sz w:val="24"/>
          <w:szCs w:val="24"/>
          <w:lang w:eastAsia="tr-TR"/>
        </w:rPr>
        <w:t>Doğumdan önce 8 haftalık süre içinde doğum izninde iken erken doğum yapan personel, doğumdan önceki iznini de doğum sonrasına aktarabilir.</w:t>
      </w:r>
    </w:p>
    <w:p w14:paraId="5AD8D8D2" w14:textId="77777777" w:rsidR="008C79BA" w:rsidRPr="001851B1" w:rsidRDefault="008C79BA" w:rsidP="00CB5931">
      <w:pPr>
        <w:numPr>
          <w:ilvl w:val="0"/>
          <w:numId w:val="30"/>
        </w:numPr>
        <w:tabs>
          <w:tab w:val="left" w:pos="336"/>
        </w:tabs>
        <w:spacing w:after="0" w:line="360" w:lineRule="auto"/>
        <w:ind w:left="0" w:right="20" w:firstLine="360"/>
        <w:jc w:val="both"/>
        <w:rPr>
          <w:rFonts w:ascii="Times New Roman" w:eastAsia="Garamond" w:hAnsi="Times New Roman" w:cs="Times New Roman"/>
          <w:b/>
          <w:color w:val="000000" w:themeColor="text1"/>
          <w:sz w:val="24"/>
          <w:szCs w:val="24"/>
          <w:lang w:eastAsia="tr-TR"/>
        </w:rPr>
      </w:pPr>
      <w:r w:rsidRPr="001851B1">
        <w:rPr>
          <w:rFonts w:ascii="Times New Roman" w:eastAsia="Garamond" w:hAnsi="Times New Roman" w:cs="Times New Roman"/>
          <w:color w:val="000000" w:themeColor="text1"/>
          <w:sz w:val="24"/>
          <w:szCs w:val="24"/>
          <w:lang w:eastAsia="tr-TR"/>
        </w:rPr>
        <w:t>İsteği halinde kadın personele, doğum iznine müteakip altı aya kadar ücretsiz izin verilebilir. Ancak bu süre, yıllık ücretli izin hakkının hesabında dikkate alınmaz.</w:t>
      </w:r>
    </w:p>
    <w:p w14:paraId="4C02E9D3" w14:textId="77777777" w:rsidR="008C79BA" w:rsidRPr="001851B1" w:rsidRDefault="008C79BA" w:rsidP="00CB5931">
      <w:pPr>
        <w:numPr>
          <w:ilvl w:val="0"/>
          <w:numId w:val="30"/>
        </w:numPr>
        <w:tabs>
          <w:tab w:val="left" w:pos="336"/>
        </w:tabs>
        <w:spacing w:after="0" w:line="360" w:lineRule="auto"/>
        <w:ind w:left="0" w:right="20" w:firstLine="360"/>
        <w:jc w:val="both"/>
        <w:rPr>
          <w:rFonts w:ascii="Times New Roman" w:eastAsia="Garamond" w:hAnsi="Times New Roman" w:cs="Times New Roman"/>
          <w:b/>
          <w:color w:val="000000" w:themeColor="text1"/>
          <w:sz w:val="24"/>
          <w:szCs w:val="24"/>
          <w:lang w:eastAsia="tr-TR"/>
        </w:rPr>
      </w:pPr>
      <w:r w:rsidRPr="001851B1">
        <w:rPr>
          <w:rFonts w:ascii="Times New Roman" w:eastAsia="Garamond" w:hAnsi="Times New Roman" w:cs="Times New Roman"/>
          <w:color w:val="000000" w:themeColor="text1"/>
          <w:sz w:val="24"/>
          <w:szCs w:val="24"/>
          <w:lang w:eastAsia="tr-TR"/>
        </w:rPr>
        <w:t>Doğum öncesi ve doğum sonrasına ait, çalışılmayan sürelerin ücretleri, gerekli evrakları tamamlayan personele Sosyal Sigortalar Kurumu aracılığıyla ödenir.</w:t>
      </w:r>
    </w:p>
    <w:p w14:paraId="26D10EF5" w14:textId="77777777" w:rsidR="008C79BA" w:rsidRPr="001851B1" w:rsidRDefault="008C79BA" w:rsidP="00CB5931">
      <w:pPr>
        <w:numPr>
          <w:ilvl w:val="0"/>
          <w:numId w:val="30"/>
        </w:numPr>
        <w:tabs>
          <w:tab w:val="left" w:pos="336"/>
        </w:tabs>
        <w:spacing w:after="0" w:line="360" w:lineRule="auto"/>
        <w:ind w:left="0" w:right="20" w:firstLine="360"/>
        <w:jc w:val="both"/>
        <w:rPr>
          <w:rFonts w:ascii="Times New Roman" w:eastAsia="Garamond" w:hAnsi="Times New Roman" w:cs="Times New Roman"/>
          <w:b/>
          <w:color w:val="000000" w:themeColor="text1"/>
          <w:sz w:val="24"/>
          <w:szCs w:val="24"/>
          <w:lang w:eastAsia="tr-TR"/>
        </w:rPr>
      </w:pPr>
      <w:r w:rsidRPr="001851B1">
        <w:rPr>
          <w:rFonts w:ascii="Times New Roman" w:eastAsia="Garamond" w:hAnsi="Times New Roman" w:cs="Times New Roman"/>
          <w:color w:val="000000" w:themeColor="text1"/>
          <w:sz w:val="24"/>
          <w:szCs w:val="24"/>
          <w:lang w:eastAsia="tr-TR"/>
        </w:rPr>
        <w:t>Çocuk bir yaşını doldurana kadar, anneye günde bir buçuk saat süt izni verilir. Personel bu sürenin hangi saatler arasında ve kaça bölünerek kullanılacağını kendisi belirler. Personel günde 1,5 saat olan süt iznini birim amiri uygun görürse haftada 1 (bir) gün olarak kullanabilir. Bu talebini bir dilekçe ile birim amirinin onayını aldıktan sonra Personel İşleri Koordinatörlüğüne bildirir.</w:t>
      </w:r>
    </w:p>
    <w:p w14:paraId="3D379589" w14:textId="77777777" w:rsidR="008C79BA" w:rsidRPr="001851B1" w:rsidRDefault="008C79BA" w:rsidP="00CB5931">
      <w:pPr>
        <w:numPr>
          <w:ilvl w:val="0"/>
          <w:numId w:val="30"/>
        </w:numPr>
        <w:tabs>
          <w:tab w:val="left" w:pos="336"/>
        </w:tabs>
        <w:spacing w:after="0" w:line="360" w:lineRule="auto"/>
        <w:ind w:left="0" w:firstLine="360"/>
        <w:jc w:val="both"/>
        <w:rPr>
          <w:rFonts w:ascii="Times New Roman" w:eastAsia="Garamond" w:hAnsi="Times New Roman" w:cs="Times New Roman"/>
          <w:b/>
          <w:color w:val="000000" w:themeColor="text1"/>
          <w:sz w:val="24"/>
          <w:szCs w:val="24"/>
          <w:lang w:eastAsia="tr-TR"/>
        </w:rPr>
      </w:pPr>
      <w:r w:rsidRPr="001851B1">
        <w:rPr>
          <w:rFonts w:ascii="Times New Roman" w:eastAsia="Garamond" w:hAnsi="Times New Roman" w:cs="Times New Roman"/>
          <w:color w:val="000000" w:themeColor="text1"/>
          <w:sz w:val="24"/>
          <w:szCs w:val="24"/>
          <w:lang w:eastAsia="tr-TR"/>
        </w:rPr>
        <w:t>İlgili birim amiri süt izni biten personeli, Personel İşleri Koordinatörlüğüne yazılı olarak bildirir.</w:t>
      </w:r>
    </w:p>
    <w:p w14:paraId="797E5C0A" w14:textId="565101A6" w:rsidR="00F64FF7" w:rsidRPr="001851B1" w:rsidRDefault="008C79BA" w:rsidP="00CB5931">
      <w:pPr>
        <w:numPr>
          <w:ilvl w:val="0"/>
          <w:numId w:val="30"/>
        </w:numPr>
        <w:tabs>
          <w:tab w:val="left" w:pos="336"/>
        </w:tabs>
        <w:spacing w:after="0" w:line="360" w:lineRule="auto"/>
        <w:ind w:left="0" w:firstLine="360"/>
        <w:jc w:val="both"/>
        <w:rPr>
          <w:rFonts w:ascii="Times New Roman" w:eastAsia="Garamond" w:hAnsi="Times New Roman" w:cs="Times New Roman"/>
          <w:b/>
          <w:color w:val="000000" w:themeColor="text1"/>
          <w:sz w:val="24"/>
          <w:szCs w:val="24"/>
          <w:lang w:eastAsia="tr-TR"/>
        </w:rPr>
      </w:pPr>
      <w:r w:rsidRPr="001851B1">
        <w:rPr>
          <w:rFonts w:ascii="Times New Roman" w:eastAsia="Garamond" w:hAnsi="Times New Roman" w:cs="Times New Roman"/>
          <w:color w:val="000000" w:themeColor="text1"/>
          <w:sz w:val="24"/>
          <w:szCs w:val="24"/>
          <w:lang w:eastAsia="tr-TR"/>
        </w:rPr>
        <w:t>Kadın personel yasal koşulları (doğumdan önceki bir yıl içinde en az doksan gün kısa vadeli sigorta prim ödemesi koşulu) sağlaması şartıyla, doğum izni döneminin iş göremezlik ödeneğini Sosyal Güvenlik Kurumundan talep eder. Üniversite, bu dönemde kadın personele maaş ödemesi yapmaz.</w:t>
      </w:r>
    </w:p>
    <w:p w14:paraId="27BEC22D" w14:textId="77777777" w:rsidR="00895F4D" w:rsidRDefault="00895F4D" w:rsidP="001851B1">
      <w:pPr>
        <w:pStyle w:val="GvdeMetni"/>
        <w:spacing w:before="1" w:line="360" w:lineRule="auto"/>
        <w:ind w:left="0" w:right="183"/>
        <w:jc w:val="left"/>
        <w:rPr>
          <w:b/>
          <w:color w:val="000000" w:themeColor="text1"/>
        </w:rPr>
      </w:pPr>
    </w:p>
    <w:p w14:paraId="67EA3873" w14:textId="2B744D1B" w:rsidR="00F64FF7" w:rsidRPr="00CB5931" w:rsidRDefault="00550F0D" w:rsidP="001851B1">
      <w:pPr>
        <w:pStyle w:val="GvdeMetni"/>
        <w:spacing w:before="1" w:line="360" w:lineRule="auto"/>
        <w:ind w:left="0" w:right="183"/>
        <w:jc w:val="left"/>
        <w:rPr>
          <w:b/>
          <w:color w:val="000000" w:themeColor="text1"/>
        </w:rPr>
      </w:pPr>
      <w:r w:rsidRPr="00CB5931">
        <w:rPr>
          <w:b/>
          <w:color w:val="000000" w:themeColor="text1"/>
        </w:rPr>
        <w:t>Çalışma Süresinin Yarısı Kadar Ücretsiz İzin</w:t>
      </w:r>
    </w:p>
    <w:p w14:paraId="33652FFA" w14:textId="0401BDBC" w:rsidR="00F64FF7" w:rsidRPr="00030050" w:rsidRDefault="00F64FF7" w:rsidP="00804CDD">
      <w:pPr>
        <w:pStyle w:val="GvdeMetni"/>
        <w:spacing w:line="360" w:lineRule="auto"/>
        <w:ind w:left="0" w:right="138"/>
        <w:rPr>
          <w:bCs/>
          <w:color w:val="000000" w:themeColor="text1"/>
        </w:rPr>
      </w:pPr>
      <w:r w:rsidRPr="00CB5931">
        <w:rPr>
          <w:b/>
          <w:color w:val="000000" w:themeColor="text1"/>
        </w:rPr>
        <w:t>MADDE</w:t>
      </w:r>
      <w:r w:rsidR="00804CDD" w:rsidRPr="00CB5931">
        <w:rPr>
          <w:b/>
          <w:color w:val="000000" w:themeColor="text1"/>
        </w:rPr>
        <w:t xml:space="preserve"> 16</w:t>
      </w:r>
      <w:r w:rsidRPr="00CB5931">
        <w:rPr>
          <w:b/>
          <w:color w:val="000000" w:themeColor="text1"/>
        </w:rPr>
        <w:t>-</w:t>
      </w:r>
      <w:r w:rsidRPr="001851B1">
        <w:rPr>
          <w:b/>
          <w:color w:val="000000" w:themeColor="text1"/>
        </w:rPr>
        <w:t xml:space="preserve"> </w:t>
      </w:r>
      <w:r w:rsidRPr="001851B1">
        <w:rPr>
          <w:bCs/>
          <w:color w:val="000000" w:themeColor="text1"/>
        </w:rPr>
        <w:t>(1)</w:t>
      </w:r>
      <w:r w:rsidRPr="001851B1">
        <w:rPr>
          <w:b/>
          <w:color w:val="000000" w:themeColor="text1"/>
        </w:rPr>
        <w:t xml:space="preserve"> </w:t>
      </w:r>
      <w:r w:rsidR="00030050" w:rsidRPr="00030050">
        <w:rPr>
          <w:bCs/>
          <w:color w:val="000000" w:themeColor="text1"/>
        </w:rPr>
        <w:t>Analık izninin bitiminden itibaren çocuğunun bakımı ve yetiştirilmesi amacıyla ve çocuğun hayatta olması kaydıyla kadın personel ile üç yaşını doldurmamış çocuğu evlat edinen kadın veya erkek personel istekleri halinde birinci doğumda altmış gün, ikinci doğumda yüz yirmi gün, sonraki doğumlarda ise yüz seksen gün süreyle haftalık çalışma süresinin yarısı kadar ücretsiz izin verilir.</w:t>
      </w:r>
      <w:r w:rsidR="00030050">
        <w:rPr>
          <w:bCs/>
          <w:color w:val="000000" w:themeColor="text1"/>
        </w:rPr>
        <w:t xml:space="preserve"> Ancak personel analık izninin bitiminden itibaren altı aya kadar ücretsiz izin kullanırsa çalışma süresinin yarısı kadar ücretsiz izin kullanamaz. Personel analık izni bitiminden itibaren çalışma süresinin yarısı kadar ücretsiz izin veya alta aya kadar ücretsiz izin hakkından birisini kullanabilir.</w:t>
      </w:r>
    </w:p>
    <w:p w14:paraId="3B809E92" w14:textId="77777777" w:rsidR="00F64FF7" w:rsidRPr="001851B1" w:rsidRDefault="00F64FF7" w:rsidP="00804CDD">
      <w:pPr>
        <w:pStyle w:val="GvdeMetni"/>
        <w:spacing w:line="360" w:lineRule="auto"/>
        <w:ind w:left="0" w:right="138"/>
        <w:rPr>
          <w:color w:val="000000" w:themeColor="text1"/>
          <w:spacing w:val="-2"/>
        </w:rPr>
      </w:pPr>
      <w:r w:rsidRPr="001851B1">
        <w:rPr>
          <w:color w:val="000000" w:themeColor="text1"/>
        </w:rPr>
        <w:t>(2) Ücretsiz</w:t>
      </w:r>
      <w:r w:rsidRPr="001851B1">
        <w:rPr>
          <w:color w:val="000000" w:themeColor="text1"/>
          <w:spacing w:val="-1"/>
        </w:rPr>
        <w:t xml:space="preserve"> </w:t>
      </w:r>
      <w:r w:rsidRPr="001851B1">
        <w:rPr>
          <w:color w:val="000000" w:themeColor="text1"/>
        </w:rPr>
        <w:t>izin</w:t>
      </w:r>
      <w:r w:rsidRPr="001851B1">
        <w:rPr>
          <w:color w:val="000000" w:themeColor="text1"/>
          <w:spacing w:val="-1"/>
        </w:rPr>
        <w:t xml:space="preserve"> </w:t>
      </w:r>
      <w:r w:rsidRPr="001851B1">
        <w:rPr>
          <w:color w:val="000000" w:themeColor="text1"/>
        </w:rPr>
        <w:t>kullanılan</w:t>
      </w:r>
      <w:r w:rsidRPr="001851B1">
        <w:rPr>
          <w:color w:val="000000" w:themeColor="text1"/>
          <w:spacing w:val="-1"/>
        </w:rPr>
        <w:t xml:space="preserve"> </w:t>
      </w:r>
      <w:r w:rsidRPr="001851B1">
        <w:rPr>
          <w:color w:val="000000" w:themeColor="text1"/>
        </w:rPr>
        <w:t>dönemlerde</w:t>
      </w:r>
      <w:r w:rsidRPr="001851B1">
        <w:rPr>
          <w:color w:val="000000" w:themeColor="text1"/>
          <w:spacing w:val="-2"/>
        </w:rPr>
        <w:t xml:space="preserve"> </w:t>
      </w:r>
      <w:r w:rsidRPr="001851B1">
        <w:rPr>
          <w:color w:val="000000" w:themeColor="text1"/>
        </w:rPr>
        <w:t>süt</w:t>
      </w:r>
      <w:r w:rsidRPr="001851B1">
        <w:rPr>
          <w:color w:val="000000" w:themeColor="text1"/>
          <w:spacing w:val="-1"/>
        </w:rPr>
        <w:t xml:space="preserve"> </w:t>
      </w:r>
      <w:r w:rsidRPr="001851B1">
        <w:rPr>
          <w:color w:val="000000" w:themeColor="text1"/>
        </w:rPr>
        <w:t>izni</w:t>
      </w:r>
      <w:r w:rsidRPr="001851B1">
        <w:rPr>
          <w:color w:val="000000" w:themeColor="text1"/>
          <w:spacing w:val="-1"/>
        </w:rPr>
        <w:t xml:space="preserve"> </w:t>
      </w:r>
      <w:r w:rsidRPr="001851B1">
        <w:rPr>
          <w:color w:val="000000" w:themeColor="text1"/>
          <w:spacing w:val="-2"/>
        </w:rPr>
        <w:t>verilmez.</w:t>
      </w:r>
    </w:p>
    <w:p w14:paraId="12C7BF39" w14:textId="285C41E0" w:rsidR="00F64FF7" w:rsidRPr="001851B1" w:rsidRDefault="00F64FF7" w:rsidP="001851B1">
      <w:pPr>
        <w:pStyle w:val="GvdeMetni"/>
        <w:spacing w:line="360" w:lineRule="auto"/>
        <w:ind w:left="0" w:right="138"/>
        <w:rPr>
          <w:color w:val="000000" w:themeColor="text1"/>
        </w:rPr>
      </w:pPr>
      <w:r w:rsidRPr="001851B1">
        <w:rPr>
          <w:color w:val="000000" w:themeColor="text1"/>
          <w:spacing w:val="-2"/>
        </w:rPr>
        <w:t xml:space="preserve">(3) </w:t>
      </w:r>
      <w:r w:rsidRPr="001851B1">
        <w:rPr>
          <w:color w:val="000000" w:themeColor="text1"/>
        </w:rPr>
        <w:t>Kısmi süreli iş sözleşmesi ile çalışan personel, çalıştığı günlere orantılı olarak yukarıda yer alan haktan yararlanır.</w:t>
      </w:r>
    </w:p>
    <w:p w14:paraId="67EB5847" w14:textId="77777777" w:rsidR="00F64FF7" w:rsidRDefault="00F64FF7" w:rsidP="00804CDD">
      <w:pPr>
        <w:tabs>
          <w:tab w:val="left" w:pos="336"/>
        </w:tabs>
        <w:spacing w:after="0" w:line="360" w:lineRule="auto"/>
        <w:jc w:val="both"/>
        <w:rPr>
          <w:rFonts w:ascii="Times New Roman" w:eastAsia="Garamond" w:hAnsi="Times New Roman" w:cs="Times New Roman"/>
          <w:color w:val="000000" w:themeColor="text1"/>
          <w:sz w:val="24"/>
          <w:szCs w:val="24"/>
          <w:lang w:eastAsia="tr-TR"/>
        </w:rPr>
      </w:pPr>
    </w:p>
    <w:p w14:paraId="67301E4C" w14:textId="77777777" w:rsidR="00E01C82" w:rsidRPr="001851B1" w:rsidRDefault="00E01C82" w:rsidP="00804CDD">
      <w:pPr>
        <w:tabs>
          <w:tab w:val="left" w:pos="336"/>
        </w:tabs>
        <w:spacing w:after="0" w:line="360" w:lineRule="auto"/>
        <w:jc w:val="both"/>
        <w:rPr>
          <w:rFonts w:ascii="Times New Roman" w:eastAsia="Garamond" w:hAnsi="Times New Roman" w:cs="Times New Roman"/>
          <w:color w:val="000000" w:themeColor="text1"/>
          <w:sz w:val="24"/>
          <w:szCs w:val="24"/>
          <w:lang w:eastAsia="tr-TR"/>
        </w:rPr>
      </w:pPr>
    </w:p>
    <w:p w14:paraId="2E5277BA" w14:textId="46DEAEF9" w:rsidR="0023141A" w:rsidRPr="001851B1" w:rsidRDefault="0023141A" w:rsidP="00804CDD">
      <w:pPr>
        <w:tabs>
          <w:tab w:val="left" w:pos="336"/>
        </w:tabs>
        <w:spacing w:after="0" w:line="360" w:lineRule="auto"/>
        <w:jc w:val="both"/>
        <w:rPr>
          <w:rFonts w:ascii="Times New Roman" w:eastAsia="Garamond" w:hAnsi="Times New Roman" w:cs="Times New Roman"/>
          <w:b/>
          <w:color w:val="000000" w:themeColor="text1"/>
          <w:sz w:val="24"/>
          <w:szCs w:val="24"/>
          <w:lang w:eastAsia="tr-TR"/>
        </w:rPr>
      </w:pPr>
      <w:r w:rsidRPr="001851B1">
        <w:rPr>
          <w:rFonts w:ascii="Times New Roman" w:eastAsia="Garamond" w:hAnsi="Times New Roman" w:cs="Times New Roman"/>
          <w:b/>
          <w:color w:val="000000" w:themeColor="text1"/>
          <w:sz w:val="24"/>
          <w:szCs w:val="24"/>
          <w:lang w:eastAsia="tr-TR"/>
        </w:rPr>
        <w:lastRenderedPageBreak/>
        <w:t>Avans İzni</w:t>
      </w:r>
    </w:p>
    <w:p w14:paraId="2CC7DEFB" w14:textId="7BEFCE17" w:rsidR="0023141A" w:rsidRDefault="0096048A" w:rsidP="00804CDD">
      <w:pPr>
        <w:tabs>
          <w:tab w:val="left" w:pos="354"/>
        </w:tabs>
        <w:spacing w:after="0" w:line="360" w:lineRule="auto"/>
        <w:ind w:right="20"/>
        <w:jc w:val="both"/>
        <w:rPr>
          <w:rFonts w:ascii="Times New Roman" w:eastAsia="Garamond" w:hAnsi="Times New Roman" w:cs="Times New Roman"/>
          <w:color w:val="000000" w:themeColor="text1"/>
          <w:sz w:val="24"/>
          <w:szCs w:val="24"/>
          <w:lang w:eastAsia="tr-TR"/>
        </w:rPr>
      </w:pPr>
      <w:r w:rsidRPr="001851B1">
        <w:rPr>
          <w:rFonts w:ascii="Times New Roman" w:eastAsia="Garamond" w:hAnsi="Times New Roman" w:cs="Times New Roman"/>
          <w:b/>
          <w:color w:val="000000" w:themeColor="text1"/>
          <w:sz w:val="24"/>
          <w:szCs w:val="24"/>
          <w:lang w:eastAsia="tr-TR"/>
        </w:rPr>
        <w:t xml:space="preserve">MADDE </w:t>
      </w:r>
      <w:r w:rsidR="0023141A" w:rsidRPr="001851B1">
        <w:rPr>
          <w:rFonts w:ascii="Times New Roman" w:eastAsia="Garamond" w:hAnsi="Times New Roman" w:cs="Times New Roman"/>
          <w:b/>
          <w:color w:val="000000" w:themeColor="text1"/>
          <w:sz w:val="24"/>
          <w:szCs w:val="24"/>
          <w:lang w:eastAsia="tr-TR"/>
        </w:rPr>
        <w:t>1</w:t>
      </w:r>
      <w:r w:rsidR="00804CDD">
        <w:rPr>
          <w:rFonts w:ascii="Times New Roman" w:eastAsia="Garamond" w:hAnsi="Times New Roman" w:cs="Times New Roman"/>
          <w:b/>
          <w:color w:val="000000" w:themeColor="text1"/>
          <w:sz w:val="24"/>
          <w:szCs w:val="24"/>
          <w:lang w:eastAsia="tr-TR"/>
        </w:rPr>
        <w:t>7</w:t>
      </w:r>
      <w:r w:rsidR="0023141A" w:rsidRPr="001851B1">
        <w:rPr>
          <w:rFonts w:ascii="Times New Roman" w:eastAsia="Garamond" w:hAnsi="Times New Roman" w:cs="Times New Roman"/>
          <w:b/>
          <w:color w:val="000000" w:themeColor="text1"/>
          <w:sz w:val="24"/>
          <w:szCs w:val="24"/>
          <w:lang w:eastAsia="tr-TR"/>
        </w:rPr>
        <w:t xml:space="preserve">- </w:t>
      </w:r>
      <w:r w:rsidR="00F64FF7" w:rsidRPr="001851B1">
        <w:rPr>
          <w:rFonts w:ascii="Times New Roman" w:eastAsia="Garamond" w:hAnsi="Times New Roman" w:cs="Times New Roman"/>
          <w:bCs/>
          <w:color w:val="000000" w:themeColor="text1"/>
          <w:sz w:val="24"/>
          <w:szCs w:val="24"/>
          <w:lang w:eastAsia="tr-TR"/>
        </w:rPr>
        <w:t>(1)</w:t>
      </w:r>
      <w:r w:rsidR="00F64FF7" w:rsidRPr="001851B1">
        <w:rPr>
          <w:rFonts w:ascii="Times New Roman" w:eastAsia="Garamond" w:hAnsi="Times New Roman" w:cs="Times New Roman"/>
          <w:b/>
          <w:color w:val="000000" w:themeColor="text1"/>
          <w:sz w:val="24"/>
          <w:szCs w:val="24"/>
          <w:lang w:eastAsia="tr-TR"/>
        </w:rPr>
        <w:t xml:space="preserve"> </w:t>
      </w:r>
      <w:r w:rsidR="0023141A" w:rsidRPr="001851B1">
        <w:rPr>
          <w:rFonts w:ascii="Times New Roman" w:eastAsia="Garamond" w:hAnsi="Times New Roman" w:cs="Times New Roman"/>
          <w:color w:val="000000" w:themeColor="text1"/>
          <w:sz w:val="24"/>
          <w:szCs w:val="24"/>
          <w:lang w:eastAsia="tr-TR"/>
        </w:rPr>
        <w:t>Üniversitede hizmet süresi bir yıldan az</w:t>
      </w:r>
      <w:r w:rsidR="00F64FF7" w:rsidRPr="001851B1">
        <w:rPr>
          <w:rFonts w:ascii="Times New Roman" w:eastAsia="Garamond" w:hAnsi="Times New Roman" w:cs="Times New Roman"/>
          <w:color w:val="000000" w:themeColor="text1"/>
          <w:sz w:val="24"/>
          <w:szCs w:val="24"/>
          <w:lang w:eastAsia="tr-TR"/>
        </w:rPr>
        <w:t xml:space="preserve"> </w:t>
      </w:r>
      <w:r w:rsidR="00FC17B0">
        <w:rPr>
          <w:rFonts w:ascii="Times New Roman" w:eastAsia="Garamond" w:hAnsi="Times New Roman" w:cs="Times New Roman"/>
          <w:color w:val="000000" w:themeColor="text1"/>
          <w:sz w:val="24"/>
          <w:szCs w:val="24"/>
          <w:lang w:eastAsia="tr-TR"/>
        </w:rPr>
        <w:t>olup yıllık izne hak kazanmayan</w:t>
      </w:r>
      <w:r w:rsidR="006D5996">
        <w:rPr>
          <w:rFonts w:ascii="Times New Roman" w:eastAsia="Garamond" w:hAnsi="Times New Roman" w:cs="Times New Roman"/>
          <w:color w:val="000000" w:themeColor="text1"/>
          <w:sz w:val="24"/>
          <w:szCs w:val="24"/>
          <w:lang w:eastAsia="tr-TR"/>
        </w:rPr>
        <w:t xml:space="preserve"> </w:t>
      </w:r>
      <w:r w:rsidR="006D5996" w:rsidRPr="00CB5931">
        <w:rPr>
          <w:rFonts w:ascii="Times New Roman" w:eastAsia="Garamond" w:hAnsi="Times New Roman" w:cs="Times New Roman"/>
          <w:color w:val="000000" w:themeColor="text1"/>
          <w:sz w:val="24"/>
          <w:szCs w:val="24"/>
          <w:lang w:eastAsia="tr-TR"/>
        </w:rPr>
        <w:t>veya yıllık izin süresini doldurup gelecek izin döneminden mahsup edilmek üzere i</w:t>
      </w:r>
      <w:r w:rsidR="006D5996">
        <w:rPr>
          <w:rFonts w:ascii="Times New Roman" w:eastAsia="Garamond" w:hAnsi="Times New Roman" w:cs="Times New Roman"/>
          <w:color w:val="000000" w:themeColor="text1"/>
          <w:sz w:val="24"/>
          <w:szCs w:val="24"/>
          <w:lang w:eastAsia="tr-TR"/>
        </w:rPr>
        <w:t>zin talebinde bulunan</w:t>
      </w:r>
      <w:r w:rsidR="00FC17B0">
        <w:rPr>
          <w:rFonts w:ascii="Times New Roman" w:eastAsia="Garamond" w:hAnsi="Times New Roman" w:cs="Times New Roman"/>
          <w:color w:val="000000" w:themeColor="text1"/>
          <w:sz w:val="24"/>
          <w:szCs w:val="24"/>
          <w:lang w:eastAsia="tr-TR"/>
        </w:rPr>
        <w:t xml:space="preserve"> </w:t>
      </w:r>
      <w:r w:rsidR="0023141A" w:rsidRPr="001851B1">
        <w:rPr>
          <w:rFonts w:ascii="Times New Roman" w:eastAsia="Garamond" w:hAnsi="Times New Roman" w:cs="Times New Roman"/>
          <w:color w:val="000000" w:themeColor="text1"/>
          <w:sz w:val="24"/>
          <w:szCs w:val="24"/>
          <w:lang w:eastAsia="tr-TR"/>
        </w:rPr>
        <w:t>personel</w:t>
      </w:r>
      <w:r w:rsidR="006D5996">
        <w:rPr>
          <w:rFonts w:ascii="Times New Roman" w:eastAsia="Garamond" w:hAnsi="Times New Roman" w:cs="Times New Roman"/>
          <w:color w:val="000000" w:themeColor="text1"/>
          <w:sz w:val="24"/>
          <w:szCs w:val="24"/>
          <w:lang w:eastAsia="tr-TR"/>
        </w:rPr>
        <w:t>e</w:t>
      </w:r>
      <w:r w:rsidR="0023141A" w:rsidRPr="001851B1">
        <w:rPr>
          <w:rFonts w:ascii="Times New Roman" w:eastAsia="Garamond" w:hAnsi="Times New Roman" w:cs="Times New Roman"/>
          <w:color w:val="000000" w:themeColor="text1"/>
          <w:sz w:val="24"/>
          <w:szCs w:val="24"/>
          <w:lang w:eastAsia="tr-TR"/>
        </w:rPr>
        <w:t xml:space="preserve"> birim amiri uygun</w:t>
      </w:r>
      <w:r w:rsidR="0023141A" w:rsidRPr="001851B1">
        <w:rPr>
          <w:rFonts w:ascii="Times New Roman" w:eastAsia="Garamond" w:hAnsi="Times New Roman" w:cs="Times New Roman"/>
          <w:b/>
          <w:color w:val="000000" w:themeColor="text1"/>
          <w:sz w:val="24"/>
          <w:szCs w:val="24"/>
          <w:lang w:eastAsia="tr-TR"/>
        </w:rPr>
        <w:t xml:space="preserve"> </w:t>
      </w:r>
      <w:r w:rsidR="0023141A" w:rsidRPr="001851B1">
        <w:rPr>
          <w:rFonts w:ascii="Times New Roman" w:eastAsia="Garamond" w:hAnsi="Times New Roman" w:cs="Times New Roman"/>
          <w:color w:val="000000" w:themeColor="text1"/>
          <w:sz w:val="24"/>
          <w:szCs w:val="24"/>
          <w:lang w:eastAsia="tr-TR"/>
        </w:rPr>
        <w:t>görüş</w:t>
      </w:r>
      <w:r w:rsidR="009C011A">
        <w:rPr>
          <w:rFonts w:ascii="Times New Roman" w:eastAsia="Garamond" w:hAnsi="Times New Roman" w:cs="Times New Roman"/>
          <w:color w:val="000000" w:themeColor="text1"/>
          <w:sz w:val="24"/>
          <w:szCs w:val="24"/>
          <w:lang w:eastAsia="tr-TR"/>
        </w:rPr>
        <w:t xml:space="preserve">ü ve izin vermeye yetkili makamın onayı ile </w:t>
      </w:r>
      <w:r w:rsidR="0023141A" w:rsidRPr="001851B1">
        <w:rPr>
          <w:rFonts w:ascii="Times New Roman" w:eastAsia="Garamond" w:hAnsi="Times New Roman" w:cs="Times New Roman"/>
          <w:color w:val="000000" w:themeColor="text1"/>
          <w:sz w:val="24"/>
          <w:szCs w:val="24"/>
          <w:lang w:eastAsia="tr-TR"/>
        </w:rPr>
        <w:t>avans izin kullan</w:t>
      </w:r>
      <w:r w:rsidR="006D5996">
        <w:rPr>
          <w:rFonts w:ascii="Times New Roman" w:eastAsia="Garamond" w:hAnsi="Times New Roman" w:cs="Times New Roman"/>
          <w:color w:val="000000" w:themeColor="text1"/>
          <w:sz w:val="24"/>
          <w:szCs w:val="24"/>
          <w:lang w:eastAsia="tr-TR"/>
        </w:rPr>
        <w:t>dırılab</w:t>
      </w:r>
      <w:r w:rsidR="0023141A" w:rsidRPr="001851B1">
        <w:rPr>
          <w:rFonts w:ascii="Times New Roman" w:eastAsia="Garamond" w:hAnsi="Times New Roman" w:cs="Times New Roman"/>
          <w:color w:val="000000" w:themeColor="text1"/>
          <w:sz w:val="24"/>
          <w:szCs w:val="24"/>
          <w:lang w:eastAsia="tr-TR"/>
        </w:rPr>
        <w:t>ilir. Avans izin süresi</w:t>
      </w:r>
      <w:r w:rsidR="00F64FF7" w:rsidRPr="001851B1">
        <w:rPr>
          <w:rFonts w:ascii="Times New Roman" w:eastAsia="Garamond" w:hAnsi="Times New Roman" w:cs="Times New Roman"/>
          <w:color w:val="000000" w:themeColor="text1"/>
          <w:sz w:val="24"/>
          <w:szCs w:val="24"/>
          <w:lang w:eastAsia="tr-TR"/>
        </w:rPr>
        <w:t xml:space="preserve"> </w:t>
      </w:r>
      <w:r w:rsidR="006D5996">
        <w:rPr>
          <w:rFonts w:ascii="Times New Roman" w:eastAsia="Garamond" w:hAnsi="Times New Roman" w:cs="Times New Roman"/>
          <w:color w:val="000000" w:themeColor="text1"/>
          <w:sz w:val="24"/>
          <w:szCs w:val="24"/>
          <w:lang w:eastAsia="tr-TR"/>
        </w:rPr>
        <w:t>yedi</w:t>
      </w:r>
      <w:r w:rsidR="0023141A" w:rsidRPr="001851B1">
        <w:rPr>
          <w:rFonts w:ascii="Times New Roman" w:eastAsia="Garamond" w:hAnsi="Times New Roman" w:cs="Times New Roman"/>
          <w:color w:val="000000" w:themeColor="text1"/>
          <w:sz w:val="24"/>
          <w:szCs w:val="24"/>
          <w:lang w:eastAsia="tr-TR"/>
        </w:rPr>
        <w:t xml:space="preserve"> günü geç</w:t>
      </w:r>
      <w:r w:rsidR="00F64FF7" w:rsidRPr="001851B1">
        <w:rPr>
          <w:rFonts w:ascii="Times New Roman" w:eastAsia="Garamond" w:hAnsi="Times New Roman" w:cs="Times New Roman"/>
          <w:color w:val="000000" w:themeColor="text1"/>
          <w:sz w:val="24"/>
          <w:szCs w:val="24"/>
          <w:lang w:eastAsia="tr-TR"/>
        </w:rPr>
        <w:t>e</w:t>
      </w:r>
      <w:r w:rsidR="0023141A" w:rsidRPr="001851B1">
        <w:rPr>
          <w:rFonts w:ascii="Times New Roman" w:eastAsia="Garamond" w:hAnsi="Times New Roman" w:cs="Times New Roman"/>
          <w:color w:val="000000" w:themeColor="text1"/>
          <w:sz w:val="24"/>
          <w:szCs w:val="24"/>
          <w:lang w:eastAsia="tr-TR"/>
        </w:rPr>
        <w:t>mez. Avans izin kullanan personel</w:t>
      </w:r>
      <w:r w:rsidR="006D5996">
        <w:rPr>
          <w:rFonts w:ascii="Times New Roman" w:eastAsia="Garamond" w:hAnsi="Times New Roman" w:cs="Times New Roman"/>
          <w:color w:val="000000" w:themeColor="text1"/>
          <w:sz w:val="24"/>
          <w:szCs w:val="24"/>
          <w:lang w:eastAsia="tr-TR"/>
        </w:rPr>
        <w:t xml:space="preserve">in </w:t>
      </w:r>
      <w:r w:rsidR="0023141A" w:rsidRPr="001851B1">
        <w:rPr>
          <w:rFonts w:ascii="Times New Roman" w:eastAsia="Garamond" w:hAnsi="Times New Roman" w:cs="Times New Roman"/>
          <w:color w:val="000000" w:themeColor="text1"/>
          <w:sz w:val="24"/>
          <w:szCs w:val="24"/>
          <w:lang w:eastAsia="tr-TR"/>
        </w:rPr>
        <w:t>işten ayrıl</w:t>
      </w:r>
      <w:r w:rsidR="006D5996">
        <w:rPr>
          <w:rFonts w:ascii="Times New Roman" w:eastAsia="Garamond" w:hAnsi="Times New Roman" w:cs="Times New Roman"/>
          <w:color w:val="000000" w:themeColor="text1"/>
          <w:sz w:val="24"/>
          <w:szCs w:val="24"/>
          <w:lang w:eastAsia="tr-TR"/>
        </w:rPr>
        <w:t>ması durumunda</w:t>
      </w:r>
      <w:r w:rsidR="0023141A" w:rsidRPr="001851B1">
        <w:rPr>
          <w:rFonts w:ascii="Times New Roman" w:eastAsia="Garamond" w:hAnsi="Times New Roman" w:cs="Times New Roman"/>
          <w:color w:val="000000" w:themeColor="text1"/>
          <w:sz w:val="24"/>
          <w:szCs w:val="24"/>
          <w:lang w:eastAsia="tr-TR"/>
        </w:rPr>
        <w:t xml:space="preserve"> kullanılan izin ücretini ayrıldığı tarihteki ücreti üzerinden peşin olarak geri ödemeyi veya alacaklarından mahsubu</w:t>
      </w:r>
      <w:r w:rsidR="00FC17B0">
        <w:rPr>
          <w:rFonts w:ascii="Times New Roman" w:eastAsia="Garamond" w:hAnsi="Times New Roman" w:cs="Times New Roman"/>
          <w:color w:val="000000" w:themeColor="text1"/>
          <w:sz w:val="24"/>
          <w:szCs w:val="24"/>
          <w:lang w:eastAsia="tr-TR"/>
        </w:rPr>
        <w:t>nu</w:t>
      </w:r>
      <w:r w:rsidR="0023141A" w:rsidRPr="001851B1">
        <w:rPr>
          <w:rFonts w:ascii="Times New Roman" w:eastAsia="Garamond" w:hAnsi="Times New Roman" w:cs="Times New Roman"/>
          <w:color w:val="000000" w:themeColor="text1"/>
          <w:sz w:val="24"/>
          <w:szCs w:val="24"/>
          <w:lang w:eastAsia="tr-TR"/>
        </w:rPr>
        <w:t xml:space="preserve"> taahhüt eder. </w:t>
      </w:r>
    </w:p>
    <w:p w14:paraId="5825E354" w14:textId="715814E9" w:rsidR="00F64FF7" w:rsidRPr="001851B1" w:rsidRDefault="00F64FF7" w:rsidP="00804CDD">
      <w:pPr>
        <w:tabs>
          <w:tab w:val="left" w:pos="354"/>
        </w:tabs>
        <w:spacing w:after="0" w:line="360" w:lineRule="auto"/>
        <w:ind w:right="20"/>
        <w:jc w:val="both"/>
        <w:rPr>
          <w:rFonts w:ascii="Times New Roman" w:eastAsia="Garamond" w:hAnsi="Times New Roman" w:cs="Times New Roman"/>
          <w:color w:val="000000" w:themeColor="text1"/>
          <w:sz w:val="24"/>
          <w:szCs w:val="24"/>
          <w:lang w:eastAsia="tr-TR"/>
        </w:rPr>
      </w:pPr>
    </w:p>
    <w:p w14:paraId="415736DF" w14:textId="4E340A74" w:rsidR="00F64FF7" w:rsidRPr="00CB5931" w:rsidRDefault="00F64FF7" w:rsidP="00804CDD">
      <w:pPr>
        <w:tabs>
          <w:tab w:val="left" w:pos="354"/>
        </w:tabs>
        <w:spacing w:after="0" w:line="360" w:lineRule="auto"/>
        <w:ind w:right="20"/>
        <w:jc w:val="both"/>
        <w:rPr>
          <w:rFonts w:ascii="Times New Roman" w:eastAsia="Garamond" w:hAnsi="Times New Roman" w:cs="Times New Roman"/>
          <w:b/>
          <w:bCs/>
          <w:color w:val="000000" w:themeColor="text1"/>
          <w:sz w:val="24"/>
          <w:szCs w:val="24"/>
          <w:lang w:eastAsia="tr-TR"/>
        </w:rPr>
      </w:pPr>
      <w:r w:rsidRPr="00CB5931">
        <w:rPr>
          <w:rFonts w:ascii="Times New Roman" w:eastAsia="Garamond" w:hAnsi="Times New Roman" w:cs="Times New Roman"/>
          <w:b/>
          <w:bCs/>
          <w:color w:val="000000" w:themeColor="text1"/>
          <w:sz w:val="24"/>
          <w:szCs w:val="24"/>
          <w:lang w:eastAsia="tr-TR"/>
        </w:rPr>
        <w:t>Diğer İzinler</w:t>
      </w:r>
    </w:p>
    <w:p w14:paraId="269D4122" w14:textId="4D1C60A2" w:rsidR="009A49FE" w:rsidRPr="001851B1" w:rsidRDefault="00F64FF7" w:rsidP="00804CDD">
      <w:pPr>
        <w:tabs>
          <w:tab w:val="left" w:pos="360"/>
        </w:tabs>
        <w:spacing w:after="0" w:line="360" w:lineRule="auto"/>
        <w:jc w:val="both"/>
        <w:rPr>
          <w:rFonts w:ascii="Times New Roman" w:eastAsia="Garamond" w:hAnsi="Times New Roman" w:cs="Times New Roman"/>
          <w:color w:val="000000" w:themeColor="text1"/>
          <w:sz w:val="24"/>
          <w:szCs w:val="24"/>
          <w:lang w:eastAsia="tr-TR"/>
        </w:rPr>
      </w:pPr>
      <w:r w:rsidRPr="00CB5931">
        <w:rPr>
          <w:rFonts w:ascii="Times New Roman" w:eastAsia="Garamond" w:hAnsi="Times New Roman" w:cs="Times New Roman"/>
          <w:b/>
          <w:bCs/>
          <w:color w:val="000000" w:themeColor="text1"/>
          <w:sz w:val="24"/>
          <w:szCs w:val="24"/>
          <w:lang w:eastAsia="tr-TR"/>
        </w:rPr>
        <w:t>MADDE</w:t>
      </w:r>
      <w:r w:rsidRPr="00CB5931">
        <w:rPr>
          <w:rFonts w:ascii="Times New Roman" w:eastAsia="Garamond" w:hAnsi="Times New Roman" w:cs="Times New Roman"/>
          <w:color w:val="000000" w:themeColor="text1"/>
          <w:sz w:val="24"/>
          <w:szCs w:val="24"/>
          <w:lang w:eastAsia="tr-TR"/>
        </w:rPr>
        <w:t xml:space="preserve"> </w:t>
      </w:r>
      <w:r w:rsidR="00804CDD" w:rsidRPr="00CB5931">
        <w:rPr>
          <w:rFonts w:ascii="Times New Roman" w:eastAsia="Garamond" w:hAnsi="Times New Roman" w:cs="Times New Roman"/>
          <w:b/>
          <w:bCs/>
          <w:color w:val="000000" w:themeColor="text1"/>
          <w:sz w:val="24"/>
          <w:szCs w:val="24"/>
          <w:lang w:eastAsia="tr-TR"/>
        </w:rPr>
        <w:t>1</w:t>
      </w:r>
      <w:r w:rsidR="00FC17B0" w:rsidRPr="00CB5931">
        <w:rPr>
          <w:rFonts w:ascii="Times New Roman" w:eastAsia="Garamond" w:hAnsi="Times New Roman" w:cs="Times New Roman"/>
          <w:b/>
          <w:bCs/>
          <w:color w:val="000000" w:themeColor="text1"/>
          <w:sz w:val="24"/>
          <w:szCs w:val="24"/>
          <w:lang w:eastAsia="tr-TR"/>
        </w:rPr>
        <w:t>8</w:t>
      </w:r>
      <w:r w:rsidR="00303AA9" w:rsidRPr="00CB5931">
        <w:rPr>
          <w:rFonts w:ascii="Times New Roman" w:eastAsia="Garamond" w:hAnsi="Times New Roman" w:cs="Times New Roman"/>
          <w:color w:val="000000" w:themeColor="text1"/>
          <w:sz w:val="24"/>
          <w:szCs w:val="24"/>
          <w:lang w:eastAsia="tr-TR"/>
        </w:rPr>
        <w:t>-</w:t>
      </w:r>
      <w:r w:rsidR="00303AA9" w:rsidRPr="001851B1">
        <w:rPr>
          <w:rFonts w:ascii="Times New Roman" w:eastAsia="Garamond" w:hAnsi="Times New Roman" w:cs="Times New Roman"/>
          <w:color w:val="000000" w:themeColor="text1"/>
          <w:sz w:val="24"/>
          <w:szCs w:val="24"/>
          <w:lang w:eastAsia="tr-TR"/>
        </w:rPr>
        <w:t xml:space="preserve"> (1)</w:t>
      </w:r>
      <w:r w:rsidR="009A49FE" w:rsidRPr="001851B1">
        <w:rPr>
          <w:rFonts w:ascii="Times New Roman" w:eastAsia="Garamond" w:hAnsi="Times New Roman" w:cs="Times New Roman"/>
          <w:color w:val="000000" w:themeColor="text1"/>
          <w:sz w:val="24"/>
          <w:szCs w:val="24"/>
          <w:lang w:eastAsia="tr-TR"/>
        </w:rPr>
        <w:t xml:space="preserve"> İşverenin takdirine bağlı olarak personelin kullanabileceği diğer izin türleri şunlardır:</w:t>
      </w:r>
    </w:p>
    <w:p w14:paraId="4C39683D" w14:textId="1E840730" w:rsidR="00303AA9" w:rsidRPr="001851B1" w:rsidRDefault="009A49FE" w:rsidP="00804CDD">
      <w:pPr>
        <w:pStyle w:val="ListeParagraf"/>
        <w:tabs>
          <w:tab w:val="left" w:pos="360"/>
        </w:tabs>
        <w:spacing w:after="0" w:line="360" w:lineRule="auto"/>
        <w:ind w:left="0" w:firstLine="720"/>
        <w:jc w:val="both"/>
        <w:rPr>
          <w:rFonts w:ascii="Times New Roman" w:eastAsia="Garamond" w:hAnsi="Times New Roman" w:cs="Times New Roman"/>
          <w:color w:val="000000" w:themeColor="text1"/>
          <w:sz w:val="24"/>
          <w:szCs w:val="24"/>
          <w:lang w:eastAsia="tr-TR"/>
        </w:rPr>
      </w:pPr>
      <w:r w:rsidRPr="001851B1">
        <w:rPr>
          <w:rFonts w:ascii="Times New Roman" w:eastAsia="Garamond" w:hAnsi="Times New Roman" w:cs="Times New Roman"/>
          <w:color w:val="000000" w:themeColor="text1"/>
          <w:sz w:val="24"/>
          <w:szCs w:val="24"/>
          <w:lang w:eastAsia="tr-TR"/>
        </w:rPr>
        <w:t xml:space="preserve">a) </w:t>
      </w:r>
      <w:r w:rsidRPr="00713B64">
        <w:rPr>
          <w:rFonts w:ascii="Times New Roman" w:eastAsia="Garamond" w:hAnsi="Times New Roman" w:cs="Times New Roman"/>
          <w:i/>
          <w:iCs/>
          <w:color w:val="000000" w:themeColor="text1"/>
          <w:sz w:val="24"/>
          <w:szCs w:val="24"/>
          <w:u w:val="single"/>
          <w:lang w:eastAsia="tr-TR"/>
        </w:rPr>
        <w:t>İhtiyaç izni</w:t>
      </w:r>
      <w:r w:rsidRPr="00CB5931">
        <w:rPr>
          <w:rFonts w:ascii="Times New Roman" w:eastAsia="Garamond" w:hAnsi="Times New Roman" w:cs="Times New Roman"/>
          <w:color w:val="000000" w:themeColor="text1"/>
          <w:sz w:val="24"/>
          <w:szCs w:val="24"/>
          <w:lang w:eastAsia="tr-TR"/>
        </w:rPr>
        <w:t>:</w:t>
      </w:r>
      <w:r w:rsidRPr="001851B1">
        <w:rPr>
          <w:rFonts w:ascii="Times New Roman" w:eastAsia="Garamond" w:hAnsi="Times New Roman" w:cs="Times New Roman"/>
          <w:color w:val="000000" w:themeColor="text1"/>
          <w:sz w:val="24"/>
          <w:szCs w:val="24"/>
          <w:lang w:eastAsia="tr-TR"/>
        </w:rPr>
        <w:t xml:space="preserve"> Ç</w:t>
      </w:r>
      <w:r w:rsidR="00303AA9" w:rsidRPr="001851B1">
        <w:rPr>
          <w:rFonts w:ascii="Times New Roman" w:eastAsia="Garamond" w:hAnsi="Times New Roman" w:cs="Times New Roman"/>
          <w:color w:val="000000" w:themeColor="text1"/>
          <w:sz w:val="24"/>
          <w:szCs w:val="24"/>
          <w:lang w:eastAsia="tr-TR"/>
        </w:rPr>
        <w:t>alışanın özel yaşamından kaynaklanabilecek</w:t>
      </w:r>
      <w:r w:rsidRPr="001851B1">
        <w:rPr>
          <w:rFonts w:ascii="Times New Roman" w:eastAsia="Garamond" w:hAnsi="Times New Roman" w:cs="Times New Roman"/>
          <w:color w:val="000000" w:themeColor="text1"/>
          <w:sz w:val="24"/>
          <w:szCs w:val="24"/>
          <w:lang w:eastAsia="tr-TR"/>
        </w:rPr>
        <w:t xml:space="preserve"> </w:t>
      </w:r>
      <w:r w:rsidR="00CB16E3" w:rsidRPr="001851B1">
        <w:rPr>
          <w:rFonts w:ascii="Times New Roman" w:eastAsia="Garamond" w:hAnsi="Times New Roman" w:cs="Times New Roman"/>
          <w:color w:val="000000" w:themeColor="text1"/>
          <w:sz w:val="24"/>
          <w:szCs w:val="24"/>
          <w:lang w:eastAsia="tr-TR"/>
        </w:rPr>
        <w:t xml:space="preserve">ihtiyaçlarını gidermeye yönelik </w:t>
      </w:r>
      <w:r w:rsidR="00303AA9" w:rsidRPr="001851B1">
        <w:rPr>
          <w:rFonts w:ascii="Times New Roman" w:eastAsia="Garamond" w:hAnsi="Times New Roman" w:cs="Times New Roman"/>
          <w:color w:val="000000" w:themeColor="text1"/>
          <w:sz w:val="24"/>
          <w:szCs w:val="24"/>
          <w:lang w:eastAsia="tr-TR"/>
        </w:rPr>
        <w:t xml:space="preserve">bağlı olduğu birim üst yöneticisi </w:t>
      </w:r>
      <w:r w:rsidR="001A65CD">
        <w:rPr>
          <w:rFonts w:ascii="Times New Roman" w:eastAsia="Garamond" w:hAnsi="Times New Roman" w:cs="Times New Roman"/>
          <w:color w:val="000000" w:themeColor="text1"/>
          <w:sz w:val="24"/>
          <w:szCs w:val="24"/>
          <w:lang w:eastAsia="tr-TR"/>
        </w:rPr>
        <w:t>tarafından</w:t>
      </w:r>
      <w:r w:rsidR="00CB16E3" w:rsidRPr="001851B1">
        <w:rPr>
          <w:rFonts w:ascii="Times New Roman" w:eastAsia="Garamond" w:hAnsi="Times New Roman" w:cs="Times New Roman"/>
          <w:color w:val="000000" w:themeColor="text1"/>
          <w:sz w:val="24"/>
          <w:szCs w:val="24"/>
          <w:lang w:eastAsia="tr-TR"/>
        </w:rPr>
        <w:t xml:space="preserve"> verilen izin türüdür. İhtiyaç izni saatlik olarak kullan</w:t>
      </w:r>
      <w:r w:rsidR="009C011A">
        <w:rPr>
          <w:rFonts w:ascii="Times New Roman" w:eastAsia="Garamond" w:hAnsi="Times New Roman" w:cs="Times New Roman"/>
          <w:color w:val="000000" w:themeColor="text1"/>
          <w:sz w:val="24"/>
          <w:szCs w:val="24"/>
          <w:lang w:eastAsia="tr-TR"/>
        </w:rPr>
        <w:t>dırılır, yarım gün ve üzeri izin talepleri yıllık izin olarak değerlendirilir.</w:t>
      </w:r>
      <w:r w:rsidR="006A73A0">
        <w:rPr>
          <w:rFonts w:ascii="Times New Roman" w:eastAsia="Garamond" w:hAnsi="Times New Roman" w:cs="Times New Roman"/>
          <w:color w:val="000000" w:themeColor="text1"/>
          <w:sz w:val="24"/>
          <w:szCs w:val="24"/>
          <w:lang w:eastAsia="tr-TR"/>
        </w:rPr>
        <w:t xml:space="preserve"> </w:t>
      </w:r>
      <w:r w:rsidR="00A606A3">
        <w:rPr>
          <w:rFonts w:ascii="Times New Roman" w:eastAsia="Garamond" w:hAnsi="Times New Roman" w:cs="Times New Roman"/>
          <w:color w:val="000000" w:themeColor="text1"/>
          <w:sz w:val="24"/>
          <w:szCs w:val="24"/>
          <w:lang w:eastAsia="tr-TR"/>
        </w:rPr>
        <w:t xml:space="preserve">İhtiyaç izni süresi bir yılda </w:t>
      </w:r>
      <w:r w:rsidR="001C3648">
        <w:rPr>
          <w:rFonts w:ascii="Times New Roman" w:eastAsia="Garamond" w:hAnsi="Times New Roman" w:cs="Times New Roman"/>
          <w:color w:val="000000" w:themeColor="text1"/>
          <w:sz w:val="24"/>
          <w:szCs w:val="24"/>
          <w:lang w:eastAsia="tr-TR"/>
        </w:rPr>
        <w:t xml:space="preserve">yirmi beş saati </w:t>
      </w:r>
      <w:r w:rsidR="00A606A3">
        <w:rPr>
          <w:rFonts w:ascii="Times New Roman" w:eastAsia="Garamond" w:hAnsi="Times New Roman" w:cs="Times New Roman"/>
          <w:color w:val="000000" w:themeColor="text1"/>
          <w:sz w:val="24"/>
          <w:szCs w:val="24"/>
          <w:lang w:eastAsia="tr-TR"/>
        </w:rPr>
        <w:t xml:space="preserve">geçemez. </w:t>
      </w:r>
      <w:r w:rsidR="001C3648">
        <w:rPr>
          <w:rFonts w:ascii="Times New Roman" w:eastAsia="Garamond" w:hAnsi="Times New Roman" w:cs="Times New Roman"/>
          <w:color w:val="000000" w:themeColor="text1"/>
          <w:sz w:val="24"/>
          <w:szCs w:val="24"/>
          <w:lang w:eastAsia="tr-TR"/>
        </w:rPr>
        <w:t>Yirmi beş</w:t>
      </w:r>
      <w:r w:rsidR="00A606A3">
        <w:rPr>
          <w:rFonts w:ascii="Times New Roman" w:eastAsia="Garamond" w:hAnsi="Times New Roman" w:cs="Times New Roman"/>
          <w:color w:val="000000" w:themeColor="text1"/>
          <w:sz w:val="24"/>
          <w:szCs w:val="24"/>
          <w:lang w:eastAsia="tr-TR"/>
        </w:rPr>
        <w:t xml:space="preserve"> saati tamamlamış olan çalışanlara yıllık izin kullandırılır. </w:t>
      </w:r>
      <w:r w:rsidR="006A73A0">
        <w:rPr>
          <w:rFonts w:ascii="Times New Roman" w:eastAsia="Garamond" w:hAnsi="Times New Roman" w:cs="Times New Roman"/>
          <w:color w:val="000000" w:themeColor="text1"/>
          <w:sz w:val="24"/>
          <w:szCs w:val="24"/>
          <w:lang w:eastAsia="tr-TR"/>
        </w:rPr>
        <w:t>Çalışanın talebiyle kendisine ihtiyaç izni verilmesi halinde yöneticisi tarafından çalış</w:t>
      </w:r>
      <w:r w:rsidR="00A978F7">
        <w:rPr>
          <w:rFonts w:ascii="Times New Roman" w:eastAsia="Garamond" w:hAnsi="Times New Roman" w:cs="Times New Roman"/>
          <w:color w:val="000000" w:themeColor="text1"/>
          <w:sz w:val="24"/>
          <w:szCs w:val="24"/>
          <w:lang w:eastAsia="tr-TR"/>
        </w:rPr>
        <w:t>ıl</w:t>
      </w:r>
      <w:r w:rsidR="006A73A0">
        <w:rPr>
          <w:rFonts w:ascii="Times New Roman" w:eastAsia="Garamond" w:hAnsi="Times New Roman" w:cs="Times New Roman"/>
          <w:color w:val="000000" w:themeColor="text1"/>
          <w:sz w:val="24"/>
          <w:szCs w:val="24"/>
          <w:lang w:eastAsia="tr-TR"/>
        </w:rPr>
        <w:t>mayan süreler için telafi çalışması yaptırıl</w:t>
      </w:r>
      <w:r w:rsidR="001C3648">
        <w:rPr>
          <w:rFonts w:ascii="Times New Roman" w:eastAsia="Garamond" w:hAnsi="Times New Roman" w:cs="Times New Roman"/>
          <w:color w:val="000000" w:themeColor="text1"/>
          <w:sz w:val="24"/>
          <w:szCs w:val="24"/>
          <w:lang w:eastAsia="tr-TR"/>
        </w:rPr>
        <w:t>ır.</w:t>
      </w:r>
    </w:p>
    <w:p w14:paraId="263E02DD" w14:textId="15087D9D" w:rsidR="00F64FF7" w:rsidRDefault="00CB16E3" w:rsidP="001851B1">
      <w:pPr>
        <w:pStyle w:val="ListeParagraf"/>
        <w:tabs>
          <w:tab w:val="left" w:pos="360"/>
        </w:tabs>
        <w:spacing w:after="0" w:line="360" w:lineRule="auto"/>
        <w:ind w:left="0" w:firstLine="720"/>
        <w:jc w:val="both"/>
        <w:rPr>
          <w:rFonts w:ascii="Times New Roman" w:eastAsia="Garamond" w:hAnsi="Times New Roman" w:cs="Times New Roman"/>
          <w:color w:val="000000" w:themeColor="text1"/>
          <w:sz w:val="24"/>
          <w:szCs w:val="24"/>
          <w:lang w:eastAsia="tr-TR"/>
        </w:rPr>
      </w:pPr>
      <w:r w:rsidRPr="001851B1">
        <w:rPr>
          <w:rFonts w:ascii="Times New Roman" w:eastAsia="Garamond" w:hAnsi="Times New Roman" w:cs="Times New Roman"/>
          <w:color w:val="000000" w:themeColor="text1"/>
          <w:sz w:val="24"/>
          <w:szCs w:val="24"/>
          <w:lang w:eastAsia="tr-TR"/>
        </w:rPr>
        <w:t xml:space="preserve">b) </w:t>
      </w:r>
      <w:r w:rsidR="00FC17B0" w:rsidRPr="00713B64">
        <w:rPr>
          <w:rFonts w:ascii="Times New Roman" w:eastAsia="Garamond" w:hAnsi="Times New Roman" w:cs="Times New Roman"/>
          <w:i/>
          <w:iCs/>
          <w:color w:val="000000" w:themeColor="text1"/>
          <w:sz w:val="24"/>
          <w:szCs w:val="24"/>
          <w:u w:val="single"/>
          <w:lang w:eastAsia="tr-TR"/>
        </w:rPr>
        <w:t xml:space="preserve">İdari Personel </w:t>
      </w:r>
      <w:r w:rsidRPr="00713B64">
        <w:rPr>
          <w:rFonts w:ascii="Times New Roman" w:eastAsia="Garamond" w:hAnsi="Times New Roman" w:cs="Times New Roman"/>
          <w:i/>
          <w:iCs/>
          <w:color w:val="000000" w:themeColor="text1"/>
          <w:sz w:val="24"/>
          <w:szCs w:val="24"/>
          <w:u w:val="single"/>
          <w:lang w:eastAsia="tr-TR"/>
        </w:rPr>
        <w:t xml:space="preserve">Eğitim </w:t>
      </w:r>
      <w:r w:rsidR="00FC17B0" w:rsidRPr="00713B64">
        <w:rPr>
          <w:rFonts w:ascii="Times New Roman" w:eastAsia="Garamond" w:hAnsi="Times New Roman" w:cs="Times New Roman"/>
          <w:i/>
          <w:iCs/>
          <w:color w:val="000000" w:themeColor="text1"/>
          <w:sz w:val="24"/>
          <w:szCs w:val="24"/>
          <w:u w:val="single"/>
          <w:lang w:eastAsia="tr-TR"/>
        </w:rPr>
        <w:t>İzni:</w:t>
      </w:r>
      <w:r w:rsidR="00FC17B0" w:rsidRPr="001851B1">
        <w:rPr>
          <w:rFonts w:ascii="Times New Roman" w:eastAsia="Garamond" w:hAnsi="Times New Roman" w:cs="Times New Roman"/>
          <w:color w:val="000000" w:themeColor="text1"/>
          <w:sz w:val="24"/>
          <w:szCs w:val="24"/>
          <w:lang w:eastAsia="tr-TR"/>
        </w:rPr>
        <w:t xml:space="preserve"> </w:t>
      </w:r>
      <w:r w:rsidR="00550F0D">
        <w:rPr>
          <w:rFonts w:ascii="Times New Roman" w:eastAsia="Garamond" w:hAnsi="Times New Roman" w:cs="Times New Roman"/>
          <w:color w:val="000000" w:themeColor="text1"/>
          <w:sz w:val="24"/>
          <w:szCs w:val="24"/>
          <w:lang w:eastAsia="tr-TR"/>
        </w:rPr>
        <w:t xml:space="preserve">Yüksek </w:t>
      </w:r>
      <w:r w:rsidR="00FC17B0">
        <w:rPr>
          <w:rFonts w:ascii="Times New Roman" w:eastAsia="Garamond" w:hAnsi="Times New Roman" w:cs="Times New Roman"/>
          <w:color w:val="000000" w:themeColor="text1"/>
          <w:sz w:val="24"/>
          <w:szCs w:val="24"/>
          <w:lang w:eastAsia="tr-TR"/>
        </w:rPr>
        <w:t>l</w:t>
      </w:r>
      <w:r w:rsidR="00550F0D">
        <w:rPr>
          <w:rFonts w:ascii="Times New Roman" w:eastAsia="Garamond" w:hAnsi="Times New Roman" w:cs="Times New Roman"/>
          <w:color w:val="000000" w:themeColor="text1"/>
          <w:sz w:val="24"/>
          <w:szCs w:val="24"/>
          <w:lang w:eastAsia="tr-TR"/>
        </w:rPr>
        <w:t>isans</w:t>
      </w:r>
      <w:r w:rsidRPr="001851B1">
        <w:rPr>
          <w:rFonts w:ascii="Times New Roman" w:eastAsia="Garamond" w:hAnsi="Times New Roman" w:cs="Times New Roman"/>
          <w:color w:val="000000" w:themeColor="text1"/>
          <w:sz w:val="24"/>
          <w:szCs w:val="24"/>
          <w:lang w:eastAsia="tr-TR"/>
        </w:rPr>
        <w:t xml:space="preserve"> eğitim</w:t>
      </w:r>
      <w:r w:rsidR="00550F0D">
        <w:rPr>
          <w:rFonts w:ascii="Times New Roman" w:eastAsia="Garamond" w:hAnsi="Times New Roman" w:cs="Times New Roman"/>
          <w:color w:val="000000" w:themeColor="text1"/>
          <w:sz w:val="24"/>
          <w:szCs w:val="24"/>
          <w:lang w:eastAsia="tr-TR"/>
        </w:rPr>
        <w:t>in</w:t>
      </w:r>
      <w:r w:rsidRPr="001851B1">
        <w:rPr>
          <w:rFonts w:ascii="Times New Roman" w:eastAsia="Garamond" w:hAnsi="Times New Roman" w:cs="Times New Roman"/>
          <w:color w:val="000000" w:themeColor="text1"/>
          <w:sz w:val="24"/>
          <w:szCs w:val="24"/>
          <w:lang w:eastAsia="tr-TR"/>
        </w:rPr>
        <w:t xml:space="preserve">e başvuran veya öğrenimine devam eden </w:t>
      </w:r>
      <w:r w:rsidR="005C1192">
        <w:rPr>
          <w:rFonts w:ascii="Times New Roman" w:eastAsia="Garamond" w:hAnsi="Times New Roman" w:cs="Times New Roman"/>
          <w:color w:val="000000" w:themeColor="text1"/>
          <w:sz w:val="24"/>
          <w:szCs w:val="24"/>
          <w:lang w:eastAsia="tr-TR"/>
        </w:rPr>
        <w:t>idar</w:t>
      </w:r>
      <w:r w:rsidR="009D7E4C">
        <w:rPr>
          <w:rFonts w:ascii="Times New Roman" w:eastAsia="Garamond" w:hAnsi="Times New Roman" w:cs="Times New Roman"/>
          <w:color w:val="000000" w:themeColor="text1"/>
          <w:sz w:val="24"/>
          <w:szCs w:val="24"/>
          <w:lang w:eastAsia="tr-TR"/>
        </w:rPr>
        <w:t>i</w:t>
      </w:r>
      <w:r w:rsidR="005C1192">
        <w:rPr>
          <w:rFonts w:ascii="Times New Roman" w:eastAsia="Garamond" w:hAnsi="Times New Roman" w:cs="Times New Roman"/>
          <w:color w:val="000000" w:themeColor="text1"/>
          <w:sz w:val="24"/>
          <w:szCs w:val="24"/>
          <w:lang w:eastAsia="tr-TR"/>
        </w:rPr>
        <w:t xml:space="preserve"> </w:t>
      </w:r>
      <w:r w:rsidRPr="001851B1">
        <w:rPr>
          <w:rFonts w:ascii="Times New Roman" w:eastAsia="Garamond" w:hAnsi="Times New Roman" w:cs="Times New Roman"/>
          <w:color w:val="000000" w:themeColor="text1"/>
          <w:sz w:val="24"/>
          <w:szCs w:val="24"/>
          <w:lang w:eastAsia="tr-TR"/>
        </w:rPr>
        <w:t xml:space="preserve">personele belirlenen şartlar dahilinde verilen izin türüdür. Eğitim izni almak isteyen </w:t>
      </w:r>
      <w:r w:rsidR="00FC17B0">
        <w:rPr>
          <w:rFonts w:ascii="Times New Roman" w:eastAsia="Garamond" w:hAnsi="Times New Roman" w:cs="Times New Roman"/>
          <w:color w:val="000000" w:themeColor="text1"/>
          <w:sz w:val="24"/>
          <w:szCs w:val="24"/>
          <w:lang w:eastAsia="tr-TR"/>
        </w:rPr>
        <w:t xml:space="preserve">idari </w:t>
      </w:r>
      <w:r w:rsidRPr="001851B1">
        <w:rPr>
          <w:rFonts w:ascii="Times New Roman" w:eastAsia="Garamond" w:hAnsi="Times New Roman" w:cs="Times New Roman"/>
          <w:color w:val="000000" w:themeColor="text1"/>
          <w:sz w:val="24"/>
          <w:szCs w:val="24"/>
          <w:lang w:eastAsia="tr-TR"/>
        </w:rPr>
        <w:t>personel, lisansüstü kabul belgesi, öğrenci belgesi, akademik takvim ve ders programı</w:t>
      </w:r>
      <w:r w:rsidR="00ED1205" w:rsidRPr="001851B1">
        <w:rPr>
          <w:rFonts w:ascii="Times New Roman" w:eastAsia="Garamond" w:hAnsi="Times New Roman" w:cs="Times New Roman"/>
          <w:color w:val="000000" w:themeColor="text1"/>
          <w:sz w:val="24"/>
          <w:szCs w:val="24"/>
          <w:lang w:eastAsia="tr-TR"/>
        </w:rPr>
        <w:t>nı üst yöneticisinin bilgisine ve onayına sunmalıdır. Personel talebi</w:t>
      </w:r>
      <w:r w:rsidR="005C1192">
        <w:rPr>
          <w:rFonts w:ascii="Times New Roman" w:eastAsia="Garamond" w:hAnsi="Times New Roman" w:cs="Times New Roman"/>
          <w:color w:val="000000" w:themeColor="text1"/>
          <w:sz w:val="24"/>
          <w:szCs w:val="24"/>
          <w:lang w:eastAsia="tr-TR"/>
        </w:rPr>
        <w:t>,</w:t>
      </w:r>
      <w:r w:rsidR="00ED1205" w:rsidRPr="001851B1">
        <w:rPr>
          <w:rFonts w:ascii="Times New Roman" w:eastAsia="Garamond" w:hAnsi="Times New Roman" w:cs="Times New Roman"/>
          <w:color w:val="000000" w:themeColor="text1"/>
          <w:sz w:val="24"/>
          <w:szCs w:val="24"/>
          <w:lang w:eastAsia="tr-TR"/>
        </w:rPr>
        <w:t xml:space="preserve"> iş dağılımı ve iş programı kapsamında </w:t>
      </w:r>
      <w:r w:rsidR="005C1192">
        <w:rPr>
          <w:rFonts w:ascii="Times New Roman" w:eastAsia="Garamond" w:hAnsi="Times New Roman" w:cs="Times New Roman"/>
          <w:color w:val="000000" w:themeColor="text1"/>
          <w:sz w:val="24"/>
          <w:szCs w:val="24"/>
          <w:lang w:eastAsia="tr-TR"/>
        </w:rPr>
        <w:t xml:space="preserve">Daire Başkanı </w:t>
      </w:r>
      <w:r w:rsidR="00ED1205" w:rsidRPr="001851B1">
        <w:rPr>
          <w:rFonts w:ascii="Times New Roman" w:eastAsia="Garamond" w:hAnsi="Times New Roman" w:cs="Times New Roman"/>
          <w:color w:val="000000" w:themeColor="text1"/>
          <w:sz w:val="24"/>
          <w:szCs w:val="24"/>
          <w:lang w:eastAsia="tr-TR"/>
        </w:rPr>
        <w:t>tarafından değerlendirmeye alın</w:t>
      </w:r>
      <w:r w:rsidR="005C1192">
        <w:rPr>
          <w:rFonts w:ascii="Times New Roman" w:eastAsia="Garamond" w:hAnsi="Times New Roman" w:cs="Times New Roman"/>
          <w:color w:val="000000" w:themeColor="text1"/>
          <w:sz w:val="24"/>
          <w:szCs w:val="24"/>
          <w:lang w:eastAsia="tr-TR"/>
        </w:rPr>
        <w:t xml:space="preserve">ır. Uygun görülmesi durumunda Daire Başkanı ve Genel Sekreterin onayı ile </w:t>
      </w:r>
      <w:r w:rsidR="005C1192" w:rsidRPr="00D119CD">
        <w:rPr>
          <w:rFonts w:ascii="Times New Roman" w:eastAsia="Garamond" w:hAnsi="Times New Roman" w:cs="Times New Roman"/>
          <w:color w:val="000000" w:themeColor="text1"/>
          <w:sz w:val="24"/>
          <w:szCs w:val="24"/>
          <w:lang w:eastAsia="tr-TR"/>
        </w:rPr>
        <w:t xml:space="preserve">eğitim süresinin yarısı kadar süreyle eğitim izni kullandırılabilir. </w:t>
      </w:r>
      <w:r w:rsidR="00ED1205" w:rsidRPr="00D119CD">
        <w:rPr>
          <w:rFonts w:ascii="Times New Roman" w:eastAsia="Garamond" w:hAnsi="Times New Roman" w:cs="Times New Roman"/>
          <w:color w:val="000000" w:themeColor="text1"/>
          <w:sz w:val="24"/>
          <w:szCs w:val="24"/>
          <w:lang w:eastAsia="tr-TR"/>
        </w:rPr>
        <w:t xml:space="preserve">Eğitim </w:t>
      </w:r>
      <w:r w:rsidR="00390AE2" w:rsidRPr="00D119CD">
        <w:rPr>
          <w:rFonts w:ascii="Times New Roman" w:eastAsia="Garamond" w:hAnsi="Times New Roman" w:cs="Times New Roman"/>
          <w:color w:val="000000" w:themeColor="text1"/>
          <w:sz w:val="24"/>
          <w:szCs w:val="24"/>
          <w:lang w:eastAsia="tr-TR"/>
        </w:rPr>
        <w:t xml:space="preserve">süresinin eğitim izni dışında kalan kısmı </w:t>
      </w:r>
      <w:r w:rsidR="00162E4A" w:rsidRPr="00D119CD">
        <w:rPr>
          <w:rFonts w:ascii="Times New Roman" w:eastAsia="Garamond" w:hAnsi="Times New Roman" w:cs="Times New Roman"/>
          <w:color w:val="000000" w:themeColor="text1"/>
          <w:sz w:val="24"/>
          <w:szCs w:val="24"/>
          <w:lang w:eastAsia="tr-TR"/>
        </w:rPr>
        <w:t>personelin yıllık izninden düşülecektir.</w:t>
      </w:r>
      <w:r w:rsidR="00162E4A" w:rsidRPr="001851B1">
        <w:rPr>
          <w:rFonts w:ascii="Times New Roman" w:eastAsia="Garamond" w:hAnsi="Times New Roman" w:cs="Times New Roman"/>
          <w:color w:val="000000" w:themeColor="text1"/>
          <w:sz w:val="24"/>
          <w:szCs w:val="24"/>
          <w:lang w:eastAsia="tr-TR"/>
        </w:rPr>
        <w:t xml:space="preserve">  </w:t>
      </w:r>
    </w:p>
    <w:p w14:paraId="6442701C" w14:textId="03BE0034" w:rsidR="00FC17B0" w:rsidRDefault="00FC17B0" w:rsidP="001851B1">
      <w:pPr>
        <w:pStyle w:val="ListeParagraf"/>
        <w:tabs>
          <w:tab w:val="left" w:pos="360"/>
        </w:tabs>
        <w:spacing w:after="0" w:line="360" w:lineRule="auto"/>
        <w:ind w:left="0" w:firstLine="720"/>
        <w:jc w:val="both"/>
        <w:rPr>
          <w:rFonts w:ascii="Times New Roman" w:eastAsia="Garamond" w:hAnsi="Times New Roman" w:cs="Times New Roman"/>
          <w:color w:val="000000" w:themeColor="text1"/>
          <w:sz w:val="24"/>
          <w:szCs w:val="24"/>
          <w:lang w:eastAsia="tr-TR"/>
        </w:rPr>
      </w:pPr>
      <w:r w:rsidRPr="00CB5931">
        <w:rPr>
          <w:rFonts w:ascii="Times New Roman" w:eastAsia="Garamond" w:hAnsi="Times New Roman" w:cs="Times New Roman"/>
          <w:color w:val="000000" w:themeColor="text1"/>
          <w:sz w:val="24"/>
          <w:szCs w:val="24"/>
          <w:lang w:eastAsia="tr-TR"/>
        </w:rPr>
        <w:t xml:space="preserve">c) </w:t>
      </w:r>
      <w:r w:rsidRPr="00713B64">
        <w:rPr>
          <w:rFonts w:ascii="Times New Roman" w:eastAsia="Garamond" w:hAnsi="Times New Roman" w:cs="Times New Roman"/>
          <w:i/>
          <w:iCs/>
          <w:color w:val="000000" w:themeColor="text1"/>
          <w:sz w:val="24"/>
          <w:szCs w:val="24"/>
          <w:u w:val="single"/>
          <w:lang w:eastAsia="tr-TR"/>
        </w:rPr>
        <w:t>Akademik Personel Eğitim İzni:</w:t>
      </w:r>
      <w:r>
        <w:rPr>
          <w:rFonts w:ascii="Times New Roman" w:eastAsia="Garamond" w:hAnsi="Times New Roman" w:cs="Times New Roman"/>
          <w:color w:val="000000" w:themeColor="text1"/>
          <w:sz w:val="24"/>
          <w:szCs w:val="24"/>
          <w:lang w:eastAsia="tr-TR"/>
        </w:rPr>
        <w:t xml:space="preserve"> Yurtiçinde başka bir üniversitede lisansüstü eğitim alan öğretim görevlileri ve araştırma görevlilerine üst yöneticisinin bilgisi ve onayı dahilinde verilen izin türüdür.  </w:t>
      </w:r>
      <w:r w:rsidRPr="001851B1">
        <w:rPr>
          <w:rFonts w:ascii="Times New Roman" w:eastAsia="Garamond" w:hAnsi="Times New Roman" w:cs="Times New Roman"/>
          <w:color w:val="000000" w:themeColor="text1"/>
          <w:sz w:val="24"/>
          <w:szCs w:val="24"/>
          <w:lang w:eastAsia="tr-TR"/>
        </w:rPr>
        <w:t xml:space="preserve">Eğitim izni almak isteyen </w:t>
      </w:r>
      <w:r>
        <w:rPr>
          <w:rFonts w:ascii="Times New Roman" w:eastAsia="Garamond" w:hAnsi="Times New Roman" w:cs="Times New Roman"/>
          <w:color w:val="000000" w:themeColor="text1"/>
          <w:sz w:val="24"/>
          <w:szCs w:val="24"/>
          <w:lang w:eastAsia="tr-TR"/>
        </w:rPr>
        <w:t xml:space="preserve">akademik </w:t>
      </w:r>
      <w:r w:rsidRPr="001851B1">
        <w:rPr>
          <w:rFonts w:ascii="Times New Roman" w:eastAsia="Garamond" w:hAnsi="Times New Roman" w:cs="Times New Roman"/>
          <w:color w:val="000000" w:themeColor="text1"/>
          <w:sz w:val="24"/>
          <w:szCs w:val="24"/>
          <w:lang w:eastAsia="tr-TR"/>
        </w:rPr>
        <w:t>personel,</w:t>
      </w:r>
      <w:r>
        <w:rPr>
          <w:rFonts w:ascii="Times New Roman" w:eastAsia="Garamond" w:hAnsi="Times New Roman" w:cs="Times New Roman"/>
          <w:color w:val="000000" w:themeColor="text1"/>
          <w:sz w:val="24"/>
          <w:szCs w:val="24"/>
          <w:lang w:eastAsia="tr-TR"/>
        </w:rPr>
        <w:t xml:space="preserve"> izin kullanacağı günlere ilişkin izin formu doldurmak, lisansüstü ders programını </w:t>
      </w:r>
      <w:r w:rsidRPr="001851B1">
        <w:rPr>
          <w:rFonts w:ascii="Times New Roman" w:eastAsia="Garamond" w:hAnsi="Times New Roman" w:cs="Times New Roman"/>
          <w:color w:val="000000" w:themeColor="text1"/>
          <w:sz w:val="24"/>
          <w:szCs w:val="24"/>
          <w:lang w:eastAsia="tr-TR"/>
        </w:rPr>
        <w:t>üst yöneticisinin bilgisine sunma</w:t>
      </w:r>
      <w:r>
        <w:rPr>
          <w:rFonts w:ascii="Times New Roman" w:eastAsia="Garamond" w:hAnsi="Times New Roman" w:cs="Times New Roman"/>
          <w:color w:val="000000" w:themeColor="text1"/>
          <w:sz w:val="24"/>
          <w:szCs w:val="24"/>
          <w:lang w:eastAsia="tr-TR"/>
        </w:rPr>
        <w:t xml:space="preserve">k zorundadır. Üst yönetici, lisansüstü ders programına bağlı kalarak izin taleplerini değerlendirir ve eğitim öğretimden sorumlu Rektör Yardımcısının onayına sunar. </w:t>
      </w:r>
    </w:p>
    <w:p w14:paraId="1998142F" w14:textId="77777777" w:rsidR="00F61B9E" w:rsidRPr="001851B1" w:rsidRDefault="00F61B9E" w:rsidP="00804CDD">
      <w:pPr>
        <w:tabs>
          <w:tab w:val="left" w:pos="354"/>
        </w:tabs>
        <w:spacing w:after="0" w:line="360" w:lineRule="auto"/>
        <w:ind w:right="20"/>
        <w:jc w:val="both"/>
        <w:rPr>
          <w:rFonts w:ascii="Times New Roman" w:eastAsia="Garamond" w:hAnsi="Times New Roman" w:cs="Times New Roman"/>
          <w:b/>
          <w:strike/>
          <w:color w:val="000000" w:themeColor="text1"/>
          <w:sz w:val="24"/>
          <w:szCs w:val="24"/>
          <w:lang w:eastAsia="tr-TR"/>
        </w:rPr>
      </w:pPr>
    </w:p>
    <w:p w14:paraId="0AC216CF" w14:textId="77777777" w:rsidR="008C79BA" w:rsidRPr="001851B1" w:rsidRDefault="008C79BA" w:rsidP="00804CDD">
      <w:pPr>
        <w:spacing w:after="0" w:line="360" w:lineRule="auto"/>
        <w:jc w:val="both"/>
        <w:rPr>
          <w:rFonts w:ascii="Times New Roman" w:eastAsia="Times New Roman" w:hAnsi="Times New Roman" w:cs="Times New Roman"/>
          <w:color w:val="000000" w:themeColor="text1"/>
          <w:sz w:val="24"/>
          <w:szCs w:val="24"/>
          <w:lang w:eastAsia="tr-TR"/>
        </w:rPr>
      </w:pPr>
      <w:bookmarkStart w:id="6" w:name="page7"/>
      <w:bookmarkEnd w:id="6"/>
    </w:p>
    <w:p w14:paraId="52F1AB96" w14:textId="77777777" w:rsidR="008C79BA" w:rsidRPr="001851B1" w:rsidRDefault="008C79BA" w:rsidP="00804CDD">
      <w:pPr>
        <w:spacing w:after="0" w:line="360" w:lineRule="auto"/>
        <w:jc w:val="center"/>
        <w:rPr>
          <w:rFonts w:ascii="Times New Roman" w:eastAsia="Garamond" w:hAnsi="Times New Roman" w:cs="Times New Roman"/>
          <w:b/>
          <w:color w:val="000000" w:themeColor="text1"/>
          <w:sz w:val="24"/>
          <w:szCs w:val="24"/>
          <w:lang w:eastAsia="tr-TR"/>
        </w:rPr>
      </w:pPr>
      <w:r w:rsidRPr="001851B1">
        <w:rPr>
          <w:rFonts w:ascii="Times New Roman" w:eastAsia="Garamond" w:hAnsi="Times New Roman" w:cs="Times New Roman"/>
          <w:b/>
          <w:color w:val="000000" w:themeColor="text1"/>
          <w:sz w:val="24"/>
          <w:szCs w:val="24"/>
          <w:lang w:eastAsia="tr-TR"/>
        </w:rPr>
        <w:t>DÖRDÜNCÜ BÖLÜM</w:t>
      </w:r>
    </w:p>
    <w:p w14:paraId="54D87BE3" w14:textId="4EEF6481" w:rsidR="008C79BA" w:rsidRPr="00FC17B0" w:rsidRDefault="008C79BA" w:rsidP="00FC17B0">
      <w:pPr>
        <w:spacing w:after="0" w:line="360" w:lineRule="auto"/>
        <w:ind w:right="20"/>
        <w:jc w:val="center"/>
        <w:rPr>
          <w:rFonts w:ascii="Times New Roman" w:eastAsia="Garamond" w:hAnsi="Times New Roman" w:cs="Times New Roman"/>
          <w:b/>
          <w:color w:val="000000" w:themeColor="text1"/>
          <w:sz w:val="24"/>
          <w:szCs w:val="24"/>
          <w:lang w:eastAsia="tr-TR"/>
        </w:rPr>
      </w:pPr>
      <w:r w:rsidRPr="001851B1">
        <w:rPr>
          <w:rFonts w:ascii="Times New Roman" w:eastAsia="Garamond" w:hAnsi="Times New Roman" w:cs="Times New Roman"/>
          <w:b/>
          <w:color w:val="000000" w:themeColor="text1"/>
          <w:sz w:val="24"/>
          <w:szCs w:val="24"/>
          <w:lang w:eastAsia="tr-TR"/>
        </w:rPr>
        <w:lastRenderedPageBreak/>
        <w:t>SON HÜKÜMLER</w:t>
      </w:r>
    </w:p>
    <w:p w14:paraId="64C07102" w14:textId="77777777" w:rsidR="008C79BA" w:rsidRPr="001851B1" w:rsidRDefault="008C79BA" w:rsidP="00804CDD">
      <w:pPr>
        <w:spacing w:after="0" w:line="360" w:lineRule="auto"/>
        <w:ind w:right="20"/>
        <w:jc w:val="both"/>
        <w:rPr>
          <w:rFonts w:ascii="Times New Roman" w:eastAsia="Garamond" w:hAnsi="Times New Roman" w:cs="Times New Roman"/>
          <w:color w:val="000000" w:themeColor="text1"/>
          <w:sz w:val="24"/>
          <w:szCs w:val="24"/>
          <w:lang w:eastAsia="tr-TR"/>
        </w:rPr>
      </w:pPr>
    </w:p>
    <w:p w14:paraId="45BC5848" w14:textId="77777777" w:rsidR="008C79BA" w:rsidRPr="001851B1" w:rsidRDefault="008C79BA" w:rsidP="00804CDD">
      <w:pPr>
        <w:spacing w:after="0" w:line="360" w:lineRule="auto"/>
        <w:ind w:right="20"/>
        <w:jc w:val="both"/>
        <w:rPr>
          <w:rFonts w:ascii="Times New Roman" w:eastAsia="Garamond" w:hAnsi="Times New Roman" w:cs="Times New Roman"/>
          <w:b/>
          <w:color w:val="000000" w:themeColor="text1"/>
          <w:sz w:val="24"/>
          <w:szCs w:val="24"/>
          <w:lang w:eastAsia="tr-TR"/>
        </w:rPr>
      </w:pPr>
      <w:r w:rsidRPr="001851B1">
        <w:rPr>
          <w:rFonts w:ascii="Times New Roman" w:eastAsia="Garamond" w:hAnsi="Times New Roman" w:cs="Times New Roman"/>
          <w:b/>
          <w:color w:val="000000" w:themeColor="text1"/>
          <w:sz w:val="24"/>
          <w:szCs w:val="24"/>
          <w:lang w:eastAsia="tr-TR"/>
        </w:rPr>
        <w:t>Hüküm Bulunmayan Haller</w:t>
      </w:r>
    </w:p>
    <w:p w14:paraId="659393FA" w14:textId="548AC49F" w:rsidR="008C79BA" w:rsidRDefault="0096048A" w:rsidP="00804CDD">
      <w:pPr>
        <w:spacing w:after="0" w:line="360" w:lineRule="auto"/>
        <w:ind w:right="20"/>
        <w:jc w:val="both"/>
        <w:rPr>
          <w:rFonts w:ascii="Times New Roman" w:eastAsia="Garamond" w:hAnsi="Times New Roman" w:cs="Times New Roman"/>
          <w:color w:val="000000" w:themeColor="text1"/>
          <w:sz w:val="24"/>
          <w:szCs w:val="24"/>
          <w:lang w:eastAsia="tr-TR"/>
        </w:rPr>
      </w:pPr>
      <w:r w:rsidRPr="001851B1">
        <w:rPr>
          <w:rFonts w:ascii="Times New Roman" w:eastAsia="Garamond" w:hAnsi="Times New Roman" w:cs="Times New Roman"/>
          <w:b/>
          <w:color w:val="000000" w:themeColor="text1"/>
          <w:sz w:val="24"/>
          <w:szCs w:val="24"/>
          <w:lang w:eastAsia="tr-TR"/>
        </w:rPr>
        <w:t>MADDE</w:t>
      </w:r>
      <w:r w:rsidR="008C79BA" w:rsidRPr="001851B1">
        <w:rPr>
          <w:rFonts w:ascii="Times New Roman" w:eastAsia="Garamond" w:hAnsi="Times New Roman" w:cs="Times New Roman"/>
          <w:b/>
          <w:color w:val="000000" w:themeColor="text1"/>
          <w:sz w:val="24"/>
          <w:szCs w:val="24"/>
          <w:lang w:eastAsia="tr-TR"/>
        </w:rPr>
        <w:t xml:space="preserve"> </w:t>
      </w:r>
      <w:r w:rsidR="00FC17B0">
        <w:rPr>
          <w:rFonts w:ascii="Times New Roman" w:eastAsia="Garamond" w:hAnsi="Times New Roman" w:cs="Times New Roman"/>
          <w:b/>
          <w:color w:val="000000" w:themeColor="text1"/>
          <w:sz w:val="24"/>
          <w:szCs w:val="24"/>
          <w:lang w:eastAsia="tr-TR"/>
        </w:rPr>
        <w:t>19</w:t>
      </w:r>
      <w:r w:rsidR="008C79BA" w:rsidRPr="001851B1">
        <w:rPr>
          <w:rFonts w:ascii="Times New Roman" w:eastAsia="Garamond" w:hAnsi="Times New Roman" w:cs="Times New Roman"/>
          <w:b/>
          <w:color w:val="000000" w:themeColor="text1"/>
          <w:sz w:val="24"/>
          <w:szCs w:val="24"/>
          <w:lang w:eastAsia="tr-TR"/>
        </w:rPr>
        <w:t xml:space="preserve">- </w:t>
      </w:r>
      <w:r w:rsidR="008C79BA" w:rsidRPr="001851B1">
        <w:rPr>
          <w:rFonts w:ascii="Times New Roman" w:eastAsia="Garamond" w:hAnsi="Times New Roman" w:cs="Times New Roman"/>
          <w:color w:val="000000" w:themeColor="text1"/>
          <w:sz w:val="24"/>
          <w:szCs w:val="24"/>
          <w:lang w:eastAsia="tr-TR"/>
        </w:rPr>
        <w:t>Bu Yönergede hüküm bulunmayan hallerde ilgili mevzuat hükümleri uygulanır.</w:t>
      </w:r>
    </w:p>
    <w:p w14:paraId="0EF78AC2" w14:textId="77777777" w:rsidR="00FC17B0" w:rsidRPr="001851B1" w:rsidRDefault="00FC17B0" w:rsidP="00804CDD">
      <w:pPr>
        <w:spacing w:after="0" w:line="360" w:lineRule="auto"/>
        <w:ind w:right="20"/>
        <w:jc w:val="both"/>
        <w:rPr>
          <w:rFonts w:ascii="Times New Roman" w:eastAsia="Garamond" w:hAnsi="Times New Roman" w:cs="Times New Roman"/>
          <w:b/>
          <w:color w:val="000000" w:themeColor="text1"/>
          <w:sz w:val="24"/>
          <w:szCs w:val="24"/>
          <w:lang w:eastAsia="tr-TR"/>
        </w:rPr>
      </w:pPr>
    </w:p>
    <w:p w14:paraId="69A0C525" w14:textId="77777777" w:rsidR="008C79BA" w:rsidRPr="001851B1" w:rsidRDefault="008C79BA" w:rsidP="00804CDD">
      <w:pPr>
        <w:spacing w:after="0" w:line="360" w:lineRule="auto"/>
        <w:ind w:right="20"/>
        <w:jc w:val="both"/>
        <w:rPr>
          <w:rFonts w:ascii="Times New Roman" w:eastAsia="Garamond" w:hAnsi="Times New Roman" w:cs="Times New Roman"/>
          <w:b/>
          <w:color w:val="000000" w:themeColor="text1"/>
          <w:sz w:val="24"/>
          <w:szCs w:val="24"/>
          <w:lang w:eastAsia="tr-TR"/>
        </w:rPr>
      </w:pPr>
    </w:p>
    <w:p w14:paraId="57B808C9" w14:textId="77777777" w:rsidR="008C79BA" w:rsidRPr="001851B1" w:rsidRDefault="008C79BA" w:rsidP="00804CDD">
      <w:pPr>
        <w:spacing w:after="0" w:line="360" w:lineRule="auto"/>
        <w:jc w:val="both"/>
        <w:rPr>
          <w:rFonts w:ascii="Times New Roman" w:eastAsia="Garamond" w:hAnsi="Times New Roman" w:cs="Times New Roman"/>
          <w:b/>
          <w:color w:val="000000" w:themeColor="text1"/>
          <w:sz w:val="24"/>
          <w:szCs w:val="24"/>
          <w:lang w:eastAsia="tr-TR"/>
        </w:rPr>
      </w:pPr>
      <w:r w:rsidRPr="001851B1">
        <w:rPr>
          <w:rFonts w:ascii="Times New Roman" w:eastAsia="Garamond" w:hAnsi="Times New Roman" w:cs="Times New Roman"/>
          <w:b/>
          <w:color w:val="000000" w:themeColor="text1"/>
          <w:sz w:val="24"/>
          <w:szCs w:val="24"/>
          <w:lang w:eastAsia="tr-TR"/>
        </w:rPr>
        <w:t>Yürürlük</w:t>
      </w:r>
    </w:p>
    <w:p w14:paraId="13C03E67" w14:textId="01C7B7BF" w:rsidR="008C79BA" w:rsidRPr="00FC17B0" w:rsidRDefault="0096048A" w:rsidP="00804CDD">
      <w:pPr>
        <w:spacing w:after="0" w:line="360" w:lineRule="auto"/>
        <w:jc w:val="both"/>
        <w:rPr>
          <w:rFonts w:ascii="Times New Roman" w:eastAsia="Garamond" w:hAnsi="Times New Roman" w:cs="Times New Roman"/>
          <w:color w:val="000000" w:themeColor="text1"/>
          <w:sz w:val="24"/>
          <w:szCs w:val="24"/>
          <w:lang w:eastAsia="tr-TR"/>
        </w:rPr>
      </w:pPr>
      <w:r w:rsidRPr="001851B1">
        <w:rPr>
          <w:rFonts w:ascii="Times New Roman" w:eastAsia="Garamond" w:hAnsi="Times New Roman" w:cs="Times New Roman"/>
          <w:b/>
          <w:color w:val="000000" w:themeColor="text1"/>
          <w:sz w:val="24"/>
          <w:szCs w:val="24"/>
          <w:lang w:eastAsia="tr-TR"/>
        </w:rPr>
        <w:t xml:space="preserve">MADDE </w:t>
      </w:r>
      <w:r w:rsidR="00804CDD">
        <w:rPr>
          <w:rFonts w:ascii="Times New Roman" w:eastAsia="Garamond" w:hAnsi="Times New Roman" w:cs="Times New Roman"/>
          <w:b/>
          <w:color w:val="000000" w:themeColor="text1"/>
          <w:sz w:val="24"/>
          <w:szCs w:val="24"/>
          <w:lang w:eastAsia="tr-TR"/>
        </w:rPr>
        <w:t>2</w:t>
      </w:r>
      <w:r w:rsidR="00FC17B0">
        <w:rPr>
          <w:rFonts w:ascii="Times New Roman" w:eastAsia="Garamond" w:hAnsi="Times New Roman" w:cs="Times New Roman"/>
          <w:b/>
          <w:color w:val="000000" w:themeColor="text1"/>
          <w:sz w:val="24"/>
          <w:szCs w:val="24"/>
          <w:lang w:eastAsia="tr-TR"/>
        </w:rPr>
        <w:t>0</w:t>
      </w:r>
      <w:r w:rsidR="008C79BA" w:rsidRPr="001851B1">
        <w:rPr>
          <w:rFonts w:ascii="Times New Roman" w:eastAsia="Garamond" w:hAnsi="Times New Roman" w:cs="Times New Roman"/>
          <w:b/>
          <w:color w:val="000000" w:themeColor="text1"/>
          <w:sz w:val="24"/>
          <w:szCs w:val="24"/>
          <w:lang w:eastAsia="tr-TR"/>
        </w:rPr>
        <w:t xml:space="preserve">- </w:t>
      </w:r>
      <w:r w:rsidR="008C79BA" w:rsidRPr="001851B1">
        <w:rPr>
          <w:rFonts w:ascii="Times New Roman" w:eastAsia="Garamond" w:hAnsi="Times New Roman" w:cs="Times New Roman"/>
          <w:color w:val="000000" w:themeColor="text1"/>
          <w:sz w:val="24"/>
          <w:szCs w:val="24"/>
          <w:lang w:eastAsia="tr-TR"/>
        </w:rPr>
        <w:t>Bu yönerge Lokman Hekim Üniversitesi Senatosunun kabulü ve Mütevelli Heyet onayından sonra yürürlüğe girer.</w:t>
      </w:r>
    </w:p>
    <w:p w14:paraId="5126AD17" w14:textId="77777777" w:rsidR="008C79BA" w:rsidRPr="001851B1" w:rsidRDefault="008C79BA" w:rsidP="00804CDD">
      <w:pPr>
        <w:spacing w:after="0" w:line="360" w:lineRule="auto"/>
        <w:jc w:val="both"/>
        <w:rPr>
          <w:rFonts w:ascii="Times New Roman" w:eastAsia="Garamond" w:hAnsi="Times New Roman" w:cs="Times New Roman"/>
          <w:b/>
          <w:color w:val="000000" w:themeColor="text1"/>
          <w:sz w:val="24"/>
          <w:szCs w:val="24"/>
          <w:lang w:eastAsia="tr-TR"/>
        </w:rPr>
      </w:pPr>
      <w:r w:rsidRPr="001851B1">
        <w:rPr>
          <w:rFonts w:ascii="Times New Roman" w:eastAsia="Garamond" w:hAnsi="Times New Roman" w:cs="Times New Roman"/>
          <w:b/>
          <w:color w:val="000000" w:themeColor="text1"/>
          <w:sz w:val="24"/>
          <w:szCs w:val="24"/>
          <w:lang w:eastAsia="tr-TR"/>
        </w:rPr>
        <w:t>Yürütme</w:t>
      </w:r>
    </w:p>
    <w:p w14:paraId="53CB239F" w14:textId="05AEBFED" w:rsidR="008C79BA" w:rsidRPr="001851B1" w:rsidRDefault="0096048A" w:rsidP="00804CDD">
      <w:pPr>
        <w:spacing w:after="0" w:line="360" w:lineRule="auto"/>
        <w:jc w:val="both"/>
        <w:rPr>
          <w:rFonts w:ascii="Times New Roman" w:eastAsia="Garamond" w:hAnsi="Times New Roman" w:cs="Times New Roman"/>
          <w:color w:val="000000" w:themeColor="text1"/>
          <w:sz w:val="24"/>
          <w:szCs w:val="24"/>
          <w:lang w:eastAsia="tr-TR"/>
        </w:rPr>
      </w:pPr>
      <w:r w:rsidRPr="001851B1">
        <w:rPr>
          <w:rFonts w:ascii="Times New Roman" w:eastAsia="Garamond" w:hAnsi="Times New Roman" w:cs="Times New Roman"/>
          <w:b/>
          <w:color w:val="000000" w:themeColor="text1"/>
          <w:sz w:val="24"/>
          <w:szCs w:val="24"/>
          <w:lang w:eastAsia="tr-TR"/>
        </w:rPr>
        <w:t>MADDE</w:t>
      </w:r>
      <w:r w:rsidR="008C79BA" w:rsidRPr="001851B1">
        <w:rPr>
          <w:rFonts w:ascii="Times New Roman" w:eastAsia="Garamond" w:hAnsi="Times New Roman" w:cs="Times New Roman"/>
          <w:b/>
          <w:color w:val="000000" w:themeColor="text1"/>
          <w:sz w:val="24"/>
          <w:szCs w:val="24"/>
          <w:lang w:eastAsia="tr-TR"/>
        </w:rPr>
        <w:t xml:space="preserve"> </w:t>
      </w:r>
      <w:r w:rsidR="00804CDD">
        <w:rPr>
          <w:rFonts w:ascii="Times New Roman" w:eastAsia="Garamond" w:hAnsi="Times New Roman" w:cs="Times New Roman"/>
          <w:b/>
          <w:color w:val="000000" w:themeColor="text1"/>
          <w:sz w:val="24"/>
          <w:szCs w:val="24"/>
          <w:lang w:eastAsia="tr-TR"/>
        </w:rPr>
        <w:t>2</w:t>
      </w:r>
      <w:r w:rsidR="00FC17B0">
        <w:rPr>
          <w:rFonts w:ascii="Times New Roman" w:eastAsia="Garamond" w:hAnsi="Times New Roman" w:cs="Times New Roman"/>
          <w:b/>
          <w:color w:val="000000" w:themeColor="text1"/>
          <w:sz w:val="24"/>
          <w:szCs w:val="24"/>
          <w:lang w:eastAsia="tr-TR"/>
        </w:rPr>
        <w:t>1</w:t>
      </w:r>
      <w:r w:rsidR="008C79BA" w:rsidRPr="001851B1">
        <w:rPr>
          <w:rFonts w:ascii="Times New Roman" w:eastAsia="Garamond" w:hAnsi="Times New Roman" w:cs="Times New Roman"/>
          <w:b/>
          <w:color w:val="000000" w:themeColor="text1"/>
          <w:sz w:val="24"/>
          <w:szCs w:val="24"/>
          <w:lang w:eastAsia="tr-TR"/>
        </w:rPr>
        <w:t xml:space="preserve">- </w:t>
      </w:r>
      <w:r w:rsidR="008C79BA" w:rsidRPr="001851B1">
        <w:rPr>
          <w:rFonts w:ascii="Times New Roman" w:eastAsia="Garamond" w:hAnsi="Times New Roman" w:cs="Times New Roman"/>
          <w:color w:val="000000" w:themeColor="text1"/>
          <w:sz w:val="24"/>
          <w:szCs w:val="24"/>
          <w:lang w:eastAsia="tr-TR"/>
        </w:rPr>
        <w:t>Bu yönerge Lokman Hekim Üniversitesi Rektörü tarafından yürütülür.</w:t>
      </w:r>
    </w:p>
    <w:p w14:paraId="3322638E" w14:textId="77777777" w:rsidR="00915DA7" w:rsidRDefault="00915DA7" w:rsidP="00804CDD">
      <w:pPr>
        <w:spacing w:line="360" w:lineRule="auto"/>
        <w:rPr>
          <w:rFonts w:ascii="Times New Roman" w:hAnsi="Times New Roman" w:cs="Times New Roman"/>
          <w:color w:val="000000" w:themeColor="text1"/>
          <w:sz w:val="24"/>
          <w:szCs w:val="24"/>
        </w:rPr>
      </w:pPr>
    </w:p>
    <w:p w14:paraId="0099EFBA" w14:textId="77777777" w:rsidR="00FC17B0" w:rsidRDefault="00FC17B0" w:rsidP="00804CDD">
      <w:pPr>
        <w:spacing w:line="360" w:lineRule="auto"/>
        <w:rPr>
          <w:rFonts w:ascii="Times New Roman" w:hAnsi="Times New Roman" w:cs="Times New Roman"/>
          <w:color w:val="000000" w:themeColor="text1"/>
          <w:sz w:val="24"/>
          <w:szCs w:val="24"/>
        </w:rPr>
      </w:pPr>
    </w:p>
    <w:tbl>
      <w:tblPr>
        <w:tblStyle w:val="TabloKlavuzu"/>
        <w:tblW w:w="0" w:type="auto"/>
        <w:tblLook w:val="04A0" w:firstRow="1" w:lastRow="0" w:firstColumn="1" w:lastColumn="0" w:noHBand="0" w:noVBand="1"/>
      </w:tblPr>
      <w:tblGrid>
        <w:gridCol w:w="1980"/>
        <w:gridCol w:w="3685"/>
        <w:gridCol w:w="3397"/>
      </w:tblGrid>
      <w:tr w:rsidR="00FC17B0" w14:paraId="7C41F567" w14:textId="77777777" w:rsidTr="00FC17B0">
        <w:tc>
          <w:tcPr>
            <w:tcW w:w="1980" w:type="dxa"/>
          </w:tcPr>
          <w:p w14:paraId="2E531D74" w14:textId="77777777" w:rsidR="00FC17B0" w:rsidRDefault="00FC17B0" w:rsidP="00804CDD">
            <w:pPr>
              <w:spacing w:line="360" w:lineRule="auto"/>
              <w:rPr>
                <w:rFonts w:ascii="Times New Roman" w:hAnsi="Times New Roman" w:cs="Times New Roman"/>
                <w:color w:val="000000" w:themeColor="text1"/>
                <w:sz w:val="24"/>
                <w:szCs w:val="24"/>
              </w:rPr>
            </w:pPr>
          </w:p>
        </w:tc>
        <w:tc>
          <w:tcPr>
            <w:tcW w:w="3685" w:type="dxa"/>
          </w:tcPr>
          <w:p w14:paraId="2154A9C4" w14:textId="3B7B7B3F" w:rsidR="00FC17B0" w:rsidRDefault="00FC17B0" w:rsidP="00804CDD">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Yönergenin Kabul Edildiği Sen</w:t>
            </w:r>
            <w:r w:rsidR="00CB5931">
              <w:rPr>
                <w:rFonts w:ascii="Times New Roman" w:hAnsi="Times New Roman" w:cs="Times New Roman"/>
                <w:color w:val="000000" w:themeColor="text1"/>
                <w:sz w:val="24"/>
                <w:szCs w:val="24"/>
              </w:rPr>
              <w:t>a</w:t>
            </w:r>
            <w:r>
              <w:rPr>
                <w:rFonts w:ascii="Times New Roman" w:hAnsi="Times New Roman" w:cs="Times New Roman"/>
                <w:color w:val="000000" w:themeColor="text1"/>
                <w:sz w:val="24"/>
                <w:szCs w:val="24"/>
              </w:rPr>
              <w:t>to’nun</w:t>
            </w:r>
          </w:p>
        </w:tc>
        <w:tc>
          <w:tcPr>
            <w:tcW w:w="3397" w:type="dxa"/>
          </w:tcPr>
          <w:p w14:paraId="55A5E0C3" w14:textId="716B995F" w:rsidR="00FC17B0" w:rsidRDefault="00FC17B0" w:rsidP="00804CDD">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Yönergenin Onaylandığı</w:t>
            </w:r>
          </w:p>
          <w:p w14:paraId="48017DBF" w14:textId="3F0C27DF" w:rsidR="00FC17B0" w:rsidRDefault="00FC17B0" w:rsidP="00804CDD">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Mütevelli Heyet’in</w:t>
            </w:r>
          </w:p>
        </w:tc>
      </w:tr>
      <w:tr w:rsidR="00FC17B0" w14:paraId="36522AA4" w14:textId="77777777" w:rsidTr="00FC17B0">
        <w:tc>
          <w:tcPr>
            <w:tcW w:w="1980" w:type="dxa"/>
          </w:tcPr>
          <w:p w14:paraId="4DA0F0A1" w14:textId="4B1845ED" w:rsidR="00FC17B0" w:rsidRDefault="00FC17B0" w:rsidP="00804CDD">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Tarihi</w:t>
            </w:r>
          </w:p>
        </w:tc>
        <w:tc>
          <w:tcPr>
            <w:tcW w:w="3685" w:type="dxa"/>
          </w:tcPr>
          <w:p w14:paraId="09707BA3" w14:textId="582EC1EB" w:rsidR="00FC17B0" w:rsidRDefault="00FC17B0" w:rsidP="00804CDD">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12/05/2020</w:t>
            </w:r>
          </w:p>
        </w:tc>
        <w:tc>
          <w:tcPr>
            <w:tcW w:w="3397" w:type="dxa"/>
          </w:tcPr>
          <w:p w14:paraId="3B43E26C" w14:textId="26395431" w:rsidR="00FC17B0" w:rsidRDefault="00FC17B0" w:rsidP="00804CDD">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05/06/2020</w:t>
            </w:r>
          </w:p>
        </w:tc>
      </w:tr>
      <w:tr w:rsidR="00FC17B0" w14:paraId="4D2C379C" w14:textId="77777777" w:rsidTr="00FC17B0">
        <w:tc>
          <w:tcPr>
            <w:tcW w:w="1980" w:type="dxa"/>
          </w:tcPr>
          <w:p w14:paraId="65650901" w14:textId="5632D88A" w:rsidR="00FC17B0" w:rsidRDefault="00FC17B0" w:rsidP="00804CDD">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Sayısı</w:t>
            </w:r>
          </w:p>
        </w:tc>
        <w:tc>
          <w:tcPr>
            <w:tcW w:w="3685" w:type="dxa"/>
          </w:tcPr>
          <w:p w14:paraId="701750F7" w14:textId="77777777" w:rsidR="00FC17B0" w:rsidRDefault="00FC17B0" w:rsidP="00804CDD">
            <w:pPr>
              <w:spacing w:line="360" w:lineRule="auto"/>
              <w:rPr>
                <w:rFonts w:ascii="Times New Roman" w:hAnsi="Times New Roman" w:cs="Times New Roman"/>
                <w:color w:val="000000" w:themeColor="text1"/>
                <w:sz w:val="24"/>
                <w:szCs w:val="24"/>
              </w:rPr>
            </w:pPr>
          </w:p>
        </w:tc>
        <w:tc>
          <w:tcPr>
            <w:tcW w:w="3397" w:type="dxa"/>
          </w:tcPr>
          <w:p w14:paraId="4989F942" w14:textId="77777777" w:rsidR="00FC17B0" w:rsidRDefault="00FC17B0" w:rsidP="00804CDD">
            <w:pPr>
              <w:spacing w:line="360" w:lineRule="auto"/>
              <w:rPr>
                <w:rFonts w:ascii="Times New Roman" w:hAnsi="Times New Roman" w:cs="Times New Roman"/>
                <w:color w:val="000000" w:themeColor="text1"/>
                <w:sz w:val="24"/>
                <w:szCs w:val="24"/>
              </w:rPr>
            </w:pPr>
          </w:p>
        </w:tc>
      </w:tr>
      <w:tr w:rsidR="00FC17B0" w14:paraId="4A332550" w14:textId="77777777" w:rsidTr="00FC17B0">
        <w:tc>
          <w:tcPr>
            <w:tcW w:w="1980" w:type="dxa"/>
          </w:tcPr>
          <w:p w14:paraId="74990E55" w14:textId="77777777" w:rsidR="00FC17B0" w:rsidRDefault="00FC17B0" w:rsidP="00804CDD">
            <w:pPr>
              <w:spacing w:line="360" w:lineRule="auto"/>
              <w:rPr>
                <w:rFonts w:ascii="Times New Roman" w:hAnsi="Times New Roman" w:cs="Times New Roman"/>
                <w:color w:val="000000" w:themeColor="text1"/>
                <w:sz w:val="24"/>
                <w:szCs w:val="24"/>
              </w:rPr>
            </w:pPr>
          </w:p>
        </w:tc>
        <w:tc>
          <w:tcPr>
            <w:tcW w:w="3685" w:type="dxa"/>
          </w:tcPr>
          <w:p w14:paraId="2EC7CC44" w14:textId="641CE4F2" w:rsidR="00FC17B0" w:rsidRDefault="00FC17B0" w:rsidP="00804CDD">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Yönergede Değişiklik Yapan Yönergenin Kabul Edildiği Sen</w:t>
            </w:r>
            <w:r w:rsidR="00CB5931">
              <w:rPr>
                <w:rFonts w:ascii="Times New Roman" w:hAnsi="Times New Roman" w:cs="Times New Roman"/>
                <w:color w:val="000000" w:themeColor="text1"/>
                <w:sz w:val="24"/>
                <w:szCs w:val="24"/>
              </w:rPr>
              <w:t>a</w:t>
            </w:r>
            <w:r>
              <w:rPr>
                <w:rFonts w:ascii="Times New Roman" w:hAnsi="Times New Roman" w:cs="Times New Roman"/>
                <w:color w:val="000000" w:themeColor="text1"/>
                <w:sz w:val="24"/>
                <w:szCs w:val="24"/>
              </w:rPr>
              <w:t>to’nun</w:t>
            </w:r>
          </w:p>
        </w:tc>
        <w:tc>
          <w:tcPr>
            <w:tcW w:w="3397" w:type="dxa"/>
          </w:tcPr>
          <w:p w14:paraId="4EC6EFC4" w14:textId="77777777" w:rsidR="00FC17B0" w:rsidRDefault="00FC17B0" w:rsidP="00FC17B0">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Yönergede Değişiklik Yapan Yönergenin Onaylandığı</w:t>
            </w:r>
          </w:p>
          <w:p w14:paraId="41F40A12" w14:textId="40E90FA4" w:rsidR="00FC17B0" w:rsidRDefault="00FC17B0" w:rsidP="00FC17B0">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Mütevelli Heyet’in</w:t>
            </w:r>
          </w:p>
        </w:tc>
      </w:tr>
      <w:tr w:rsidR="00FC17B0" w14:paraId="7A8A2EAA" w14:textId="77777777" w:rsidTr="00FC17B0">
        <w:tc>
          <w:tcPr>
            <w:tcW w:w="1980" w:type="dxa"/>
          </w:tcPr>
          <w:p w14:paraId="3E60673E" w14:textId="77FE20FB" w:rsidR="00FC17B0" w:rsidRDefault="00FC17B0" w:rsidP="00804CDD">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Tarihi</w:t>
            </w:r>
          </w:p>
        </w:tc>
        <w:tc>
          <w:tcPr>
            <w:tcW w:w="3685" w:type="dxa"/>
          </w:tcPr>
          <w:p w14:paraId="13658121" w14:textId="5E7FC5B9" w:rsidR="00FC17B0" w:rsidRDefault="00CB5931" w:rsidP="00804CDD">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31/07/2024</w:t>
            </w:r>
          </w:p>
        </w:tc>
        <w:tc>
          <w:tcPr>
            <w:tcW w:w="3397" w:type="dxa"/>
          </w:tcPr>
          <w:p w14:paraId="38178D08" w14:textId="0723A973" w:rsidR="00FC17B0" w:rsidRDefault="00CB5931" w:rsidP="00804CDD">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07/08/2024</w:t>
            </w:r>
          </w:p>
        </w:tc>
      </w:tr>
      <w:tr w:rsidR="00FC17B0" w14:paraId="43907F4D" w14:textId="77777777" w:rsidTr="00FC17B0">
        <w:tc>
          <w:tcPr>
            <w:tcW w:w="1980" w:type="dxa"/>
          </w:tcPr>
          <w:p w14:paraId="3B2942BD" w14:textId="275AEC54" w:rsidR="00FC17B0" w:rsidRDefault="00FC17B0" w:rsidP="00804CDD">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Sayısı</w:t>
            </w:r>
          </w:p>
        </w:tc>
        <w:tc>
          <w:tcPr>
            <w:tcW w:w="3685" w:type="dxa"/>
          </w:tcPr>
          <w:p w14:paraId="38F2109F" w14:textId="6C493261" w:rsidR="00FC17B0" w:rsidRDefault="00CB5931" w:rsidP="00804CDD">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58</w:t>
            </w:r>
          </w:p>
        </w:tc>
        <w:tc>
          <w:tcPr>
            <w:tcW w:w="3397" w:type="dxa"/>
          </w:tcPr>
          <w:p w14:paraId="397473F0" w14:textId="36766C1C" w:rsidR="00FC17B0" w:rsidRDefault="00CB5931" w:rsidP="00804CDD">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185</w:t>
            </w:r>
          </w:p>
        </w:tc>
      </w:tr>
    </w:tbl>
    <w:p w14:paraId="6DF36BC5" w14:textId="77777777" w:rsidR="00FC17B0" w:rsidRPr="001851B1" w:rsidRDefault="00FC17B0" w:rsidP="00804CDD">
      <w:pPr>
        <w:spacing w:line="360" w:lineRule="auto"/>
        <w:rPr>
          <w:rFonts w:ascii="Times New Roman" w:hAnsi="Times New Roman" w:cs="Times New Roman"/>
          <w:color w:val="000000" w:themeColor="text1"/>
          <w:sz w:val="24"/>
          <w:szCs w:val="24"/>
        </w:rPr>
      </w:pPr>
    </w:p>
    <w:sectPr w:rsidR="00FC17B0" w:rsidRPr="001851B1">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59A2AC" w14:textId="77777777" w:rsidR="007A30B7" w:rsidRDefault="007A30B7" w:rsidP="00FF319C">
      <w:pPr>
        <w:spacing w:after="0" w:line="240" w:lineRule="auto"/>
      </w:pPr>
      <w:r>
        <w:separator/>
      </w:r>
    </w:p>
  </w:endnote>
  <w:endnote w:type="continuationSeparator" w:id="0">
    <w:p w14:paraId="3113366E" w14:textId="77777777" w:rsidR="007A30B7" w:rsidRDefault="007A30B7" w:rsidP="00FF31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2" w:usb2="00000000" w:usb3="00000000" w:csb0="0000009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0908688"/>
      <w:docPartObj>
        <w:docPartGallery w:val="Page Numbers (Bottom of Page)"/>
        <w:docPartUnique/>
      </w:docPartObj>
    </w:sdtPr>
    <w:sdtContent>
      <w:p w14:paraId="2B2A2E1E" w14:textId="77777777" w:rsidR="00FF319C" w:rsidRDefault="00FF319C">
        <w:pPr>
          <w:pStyle w:val="AltBilgi"/>
          <w:jc w:val="right"/>
        </w:pPr>
        <w:r>
          <w:fldChar w:fldCharType="begin"/>
        </w:r>
        <w:r>
          <w:instrText>PAGE   \* MERGEFORMAT</w:instrText>
        </w:r>
        <w:r>
          <w:fldChar w:fldCharType="separate"/>
        </w:r>
        <w:r>
          <w:t>2</w:t>
        </w:r>
        <w:r>
          <w:fldChar w:fldCharType="end"/>
        </w:r>
      </w:p>
    </w:sdtContent>
  </w:sdt>
  <w:p w14:paraId="0C38108A" w14:textId="77777777" w:rsidR="00FF319C" w:rsidRDefault="00FF319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DAB855" w14:textId="77777777" w:rsidR="007A30B7" w:rsidRDefault="007A30B7" w:rsidP="00FF319C">
      <w:pPr>
        <w:spacing w:after="0" w:line="240" w:lineRule="auto"/>
      </w:pPr>
      <w:r>
        <w:separator/>
      </w:r>
    </w:p>
  </w:footnote>
  <w:footnote w:type="continuationSeparator" w:id="0">
    <w:p w14:paraId="59B86F26" w14:textId="77777777" w:rsidR="007A30B7" w:rsidRDefault="007A30B7" w:rsidP="00FF31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6A1A0950"/>
    <w:lvl w:ilvl="0" w:tplc="C6509BF0">
      <w:start w:val="1"/>
      <mc:AlternateContent>
        <mc:Choice Requires="w14">
          <w:numFmt w:val="custom" w:format="a, ç, ĝ, ..."/>
        </mc:Choice>
        <mc:Fallback>
          <w:numFmt w:val="decimal"/>
        </mc:Fallback>
      </mc:AlternateContent>
      <w:lvlText w:val="%1)"/>
      <w:lvlJc w:val="left"/>
      <w:pPr>
        <w:ind w:left="360" w:hanging="360"/>
      </w:pPr>
      <w:rPr>
        <w:rFonts w:hint="default"/>
        <w:b w:val="0"/>
        <w:bCs/>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ADBC8780"/>
    <w:lvl w:ilvl="0" w:tplc="FFFFFFFF">
      <w:start w:val="1"/>
      <w:numFmt w:val="lowerLetter"/>
      <w:lvlText w:val="%1)"/>
      <w:lvlJc w:val="left"/>
      <w:rPr>
        <w:b w:val="0"/>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C9624DD0"/>
    <w:lvl w:ilvl="0" w:tplc="FFFFFFFF">
      <w:start w:val="1"/>
      <w:numFmt w:val="lowerLetter"/>
      <w:lvlText w:val="%1)"/>
      <w:lvlJc w:val="left"/>
      <w:rPr>
        <w:b w:val="0"/>
        <w:color w:val="auto"/>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4"/>
    <w:multiLevelType w:val="hybridMultilevel"/>
    <w:tmpl w:val="DDAA8136"/>
    <w:lvl w:ilvl="0" w:tplc="72E07F72">
      <w:start w:val="1"/>
      <mc:AlternateContent>
        <mc:Choice Requires="w14">
          <w:numFmt w:val="custom" w:format="a, ç, ĝ, ..."/>
        </mc:Choice>
        <mc:Fallback>
          <w:numFmt w:val="decimal"/>
        </mc:Fallback>
      </mc:AlternateContent>
      <w:lvlText w:val="%1)"/>
      <w:lvlJc w:val="left"/>
      <w:pPr>
        <w:ind w:left="720" w:hanging="360"/>
      </w:pPr>
      <w:rPr>
        <w:rFonts w:hint="default"/>
        <w:b w:val="0"/>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6"/>
    <w:multiLevelType w:val="hybridMultilevel"/>
    <w:tmpl w:val="4DB127F8"/>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7"/>
    <w:multiLevelType w:val="hybridMultilevel"/>
    <w:tmpl w:val="71786514"/>
    <w:lvl w:ilvl="0" w:tplc="FFFFFFFF">
      <w:start w:val="2"/>
      <w:numFmt w:val="lowerLetter"/>
      <w:lvlText w:val="%1)"/>
      <w:lvlJc w:val="left"/>
      <w:rPr>
        <w:b w:val="0"/>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A"/>
    <w:multiLevelType w:val="hybridMultilevel"/>
    <w:tmpl w:val="6C6CD460"/>
    <w:lvl w:ilvl="0" w:tplc="FFFFFFFF">
      <w:start w:val="1"/>
      <w:numFmt w:val="lowerLetter"/>
      <w:lvlText w:val="%1)"/>
      <w:lvlJc w:val="left"/>
      <w:rPr>
        <w:b w:val="0"/>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2D72537"/>
    <w:multiLevelType w:val="hybridMultilevel"/>
    <w:tmpl w:val="E48A2D04"/>
    <w:lvl w:ilvl="0" w:tplc="72E07F72">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0C3C15BB"/>
    <w:multiLevelType w:val="hybridMultilevel"/>
    <w:tmpl w:val="1810684E"/>
    <w:lvl w:ilvl="0" w:tplc="8DCC3A7C">
      <w:numFmt w:val="bullet"/>
      <w:lvlText w:val=""/>
      <w:lvlJc w:val="left"/>
      <w:pPr>
        <w:ind w:left="720" w:hanging="360"/>
      </w:pPr>
      <w:rPr>
        <w:rFonts w:ascii="Symbol" w:eastAsia="Garamond"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0FE31EAC"/>
    <w:multiLevelType w:val="hybridMultilevel"/>
    <w:tmpl w:val="9402958E"/>
    <w:lvl w:ilvl="0" w:tplc="6802B56E">
      <w:start w:val="2"/>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0" w15:restartNumberingAfterBreak="0">
    <w:nsid w:val="1B606565"/>
    <w:multiLevelType w:val="hybridMultilevel"/>
    <w:tmpl w:val="60D4333A"/>
    <w:lvl w:ilvl="0" w:tplc="72E07F72">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1D877C7A"/>
    <w:multiLevelType w:val="hybridMultilevel"/>
    <w:tmpl w:val="ADBC8780"/>
    <w:lvl w:ilvl="0" w:tplc="FFFFFFFF">
      <w:start w:val="1"/>
      <w:numFmt w:val="lowerLetter"/>
      <w:lvlText w:val="%1)"/>
      <w:lvlJc w:val="left"/>
      <w:rPr>
        <w:b w:val="0"/>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29CD609C"/>
    <w:multiLevelType w:val="hybridMultilevel"/>
    <w:tmpl w:val="ADBC8780"/>
    <w:lvl w:ilvl="0" w:tplc="FFFFFFFF">
      <w:start w:val="1"/>
      <w:numFmt w:val="lowerLetter"/>
      <w:lvlText w:val="%1)"/>
      <w:lvlJc w:val="left"/>
      <w:rPr>
        <w:b w:val="0"/>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2E830B66"/>
    <w:multiLevelType w:val="hybridMultilevel"/>
    <w:tmpl w:val="8CEC9F24"/>
    <w:lvl w:ilvl="0" w:tplc="DF685C90">
      <w:start w:val="1"/>
      <w:numFmt w:val="lowerLetter"/>
      <w:lvlText w:val="%1)"/>
      <w:lvlJc w:val="left"/>
      <w:pPr>
        <w:ind w:left="1060" w:hanging="360"/>
      </w:pPr>
      <w:rPr>
        <w:rFonts w:hint="default"/>
      </w:rPr>
    </w:lvl>
    <w:lvl w:ilvl="1" w:tplc="041F0019" w:tentative="1">
      <w:start w:val="1"/>
      <w:numFmt w:val="lowerLetter"/>
      <w:lvlText w:val="%2."/>
      <w:lvlJc w:val="left"/>
      <w:pPr>
        <w:ind w:left="1780" w:hanging="360"/>
      </w:pPr>
    </w:lvl>
    <w:lvl w:ilvl="2" w:tplc="041F001B" w:tentative="1">
      <w:start w:val="1"/>
      <w:numFmt w:val="lowerRoman"/>
      <w:lvlText w:val="%3."/>
      <w:lvlJc w:val="right"/>
      <w:pPr>
        <w:ind w:left="2500" w:hanging="180"/>
      </w:pPr>
    </w:lvl>
    <w:lvl w:ilvl="3" w:tplc="041F000F" w:tentative="1">
      <w:start w:val="1"/>
      <w:numFmt w:val="decimal"/>
      <w:lvlText w:val="%4."/>
      <w:lvlJc w:val="left"/>
      <w:pPr>
        <w:ind w:left="3220" w:hanging="360"/>
      </w:pPr>
    </w:lvl>
    <w:lvl w:ilvl="4" w:tplc="041F0019" w:tentative="1">
      <w:start w:val="1"/>
      <w:numFmt w:val="lowerLetter"/>
      <w:lvlText w:val="%5."/>
      <w:lvlJc w:val="left"/>
      <w:pPr>
        <w:ind w:left="3940" w:hanging="360"/>
      </w:pPr>
    </w:lvl>
    <w:lvl w:ilvl="5" w:tplc="041F001B" w:tentative="1">
      <w:start w:val="1"/>
      <w:numFmt w:val="lowerRoman"/>
      <w:lvlText w:val="%6."/>
      <w:lvlJc w:val="right"/>
      <w:pPr>
        <w:ind w:left="4660" w:hanging="180"/>
      </w:pPr>
    </w:lvl>
    <w:lvl w:ilvl="6" w:tplc="041F000F" w:tentative="1">
      <w:start w:val="1"/>
      <w:numFmt w:val="decimal"/>
      <w:lvlText w:val="%7."/>
      <w:lvlJc w:val="left"/>
      <w:pPr>
        <w:ind w:left="5380" w:hanging="360"/>
      </w:pPr>
    </w:lvl>
    <w:lvl w:ilvl="7" w:tplc="041F0019" w:tentative="1">
      <w:start w:val="1"/>
      <w:numFmt w:val="lowerLetter"/>
      <w:lvlText w:val="%8."/>
      <w:lvlJc w:val="left"/>
      <w:pPr>
        <w:ind w:left="6100" w:hanging="360"/>
      </w:pPr>
    </w:lvl>
    <w:lvl w:ilvl="8" w:tplc="041F001B" w:tentative="1">
      <w:start w:val="1"/>
      <w:numFmt w:val="lowerRoman"/>
      <w:lvlText w:val="%9."/>
      <w:lvlJc w:val="right"/>
      <w:pPr>
        <w:ind w:left="6820" w:hanging="180"/>
      </w:pPr>
    </w:lvl>
  </w:abstractNum>
  <w:abstractNum w:abstractNumId="14" w15:restartNumberingAfterBreak="0">
    <w:nsid w:val="2E9F4224"/>
    <w:multiLevelType w:val="hybridMultilevel"/>
    <w:tmpl w:val="40CA07B2"/>
    <w:lvl w:ilvl="0" w:tplc="717890CA">
      <w:start w:val="2"/>
      <w:numFmt w:val="decimal"/>
      <w:lvlText w:val="(%1)"/>
      <w:lvlJc w:val="left"/>
      <w:pPr>
        <w:ind w:left="641" w:hanging="339"/>
      </w:pPr>
      <w:rPr>
        <w:rFonts w:ascii="Times New Roman" w:eastAsia="Times New Roman" w:hAnsi="Times New Roman" w:cs="Times New Roman" w:hint="default"/>
        <w:b/>
        <w:bCs/>
        <w:i w:val="0"/>
        <w:iCs w:val="0"/>
        <w:spacing w:val="0"/>
        <w:w w:val="100"/>
        <w:sz w:val="24"/>
        <w:szCs w:val="24"/>
        <w:lang w:val="tr-TR" w:eastAsia="en-US" w:bidi="ar-SA"/>
      </w:rPr>
    </w:lvl>
    <w:lvl w:ilvl="1" w:tplc="367228A4">
      <w:numFmt w:val="bullet"/>
      <w:lvlText w:val="•"/>
      <w:lvlJc w:val="left"/>
      <w:pPr>
        <w:ind w:left="1470" w:hanging="339"/>
      </w:pPr>
      <w:rPr>
        <w:rFonts w:hint="default"/>
        <w:lang w:val="tr-TR" w:eastAsia="en-US" w:bidi="ar-SA"/>
      </w:rPr>
    </w:lvl>
    <w:lvl w:ilvl="2" w:tplc="A55E7BA0">
      <w:numFmt w:val="bullet"/>
      <w:lvlText w:val="•"/>
      <w:lvlJc w:val="left"/>
      <w:pPr>
        <w:ind w:left="2301" w:hanging="339"/>
      </w:pPr>
      <w:rPr>
        <w:rFonts w:hint="default"/>
        <w:lang w:val="tr-TR" w:eastAsia="en-US" w:bidi="ar-SA"/>
      </w:rPr>
    </w:lvl>
    <w:lvl w:ilvl="3" w:tplc="0D189036">
      <w:numFmt w:val="bullet"/>
      <w:lvlText w:val="•"/>
      <w:lvlJc w:val="left"/>
      <w:pPr>
        <w:ind w:left="3132" w:hanging="339"/>
      </w:pPr>
      <w:rPr>
        <w:rFonts w:hint="default"/>
        <w:lang w:val="tr-TR" w:eastAsia="en-US" w:bidi="ar-SA"/>
      </w:rPr>
    </w:lvl>
    <w:lvl w:ilvl="4" w:tplc="F286B060">
      <w:numFmt w:val="bullet"/>
      <w:lvlText w:val="•"/>
      <w:lvlJc w:val="left"/>
      <w:pPr>
        <w:ind w:left="3963" w:hanging="339"/>
      </w:pPr>
      <w:rPr>
        <w:rFonts w:hint="default"/>
        <w:lang w:val="tr-TR" w:eastAsia="en-US" w:bidi="ar-SA"/>
      </w:rPr>
    </w:lvl>
    <w:lvl w:ilvl="5" w:tplc="CE46E448">
      <w:numFmt w:val="bullet"/>
      <w:lvlText w:val="•"/>
      <w:lvlJc w:val="left"/>
      <w:pPr>
        <w:ind w:left="4794" w:hanging="339"/>
      </w:pPr>
      <w:rPr>
        <w:rFonts w:hint="default"/>
        <w:lang w:val="tr-TR" w:eastAsia="en-US" w:bidi="ar-SA"/>
      </w:rPr>
    </w:lvl>
    <w:lvl w:ilvl="6" w:tplc="46C8E976">
      <w:numFmt w:val="bullet"/>
      <w:lvlText w:val="•"/>
      <w:lvlJc w:val="left"/>
      <w:pPr>
        <w:ind w:left="5625" w:hanging="339"/>
      </w:pPr>
      <w:rPr>
        <w:rFonts w:hint="default"/>
        <w:lang w:val="tr-TR" w:eastAsia="en-US" w:bidi="ar-SA"/>
      </w:rPr>
    </w:lvl>
    <w:lvl w:ilvl="7" w:tplc="11EE3290">
      <w:numFmt w:val="bullet"/>
      <w:lvlText w:val="•"/>
      <w:lvlJc w:val="left"/>
      <w:pPr>
        <w:ind w:left="6456" w:hanging="339"/>
      </w:pPr>
      <w:rPr>
        <w:rFonts w:hint="default"/>
        <w:lang w:val="tr-TR" w:eastAsia="en-US" w:bidi="ar-SA"/>
      </w:rPr>
    </w:lvl>
    <w:lvl w:ilvl="8" w:tplc="26F860F6">
      <w:numFmt w:val="bullet"/>
      <w:lvlText w:val="•"/>
      <w:lvlJc w:val="left"/>
      <w:pPr>
        <w:ind w:left="7287" w:hanging="339"/>
      </w:pPr>
      <w:rPr>
        <w:rFonts w:hint="default"/>
        <w:lang w:val="tr-TR" w:eastAsia="en-US" w:bidi="ar-SA"/>
      </w:rPr>
    </w:lvl>
  </w:abstractNum>
  <w:abstractNum w:abstractNumId="15" w15:restartNumberingAfterBreak="0">
    <w:nsid w:val="2FC8505F"/>
    <w:multiLevelType w:val="hybridMultilevel"/>
    <w:tmpl w:val="44FCCA10"/>
    <w:lvl w:ilvl="0" w:tplc="72E07F72">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DA360D4"/>
    <w:multiLevelType w:val="hybridMultilevel"/>
    <w:tmpl w:val="45D2180A"/>
    <w:lvl w:ilvl="0" w:tplc="72E07F72">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E754F25"/>
    <w:multiLevelType w:val="hybridMultilevel"/>
    <w:tmpl w:val="8270A4D2"/>
    <w:lvl w:ilvl="0" w:tplc="9670E8DE">
      <w:start w:val="1"/>
      <mc:AlternateContent>
        <mc:Choice Requires="w14">
          <w:numFmt w:val="custom" w:format="a, ç, ĝ, ..."/>
        </mc:Choice>
        <mc:Fallback>
          <w:numFmt w:val="decimal"/>
        </mc:Fallback>
      </mc:AlternateContent>
      <w:lvlText w:val="%1)"/>
      <w:lvlJc w:val="left"/>
      <w:pPr>
        <w:ind w:left="720" w:hanging="360"/>
      </w:pPr>
      <w:rPr>
        <w:rFonts w:hint="default"/>
        <w:b w:val="0"/>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447619A1"/>
    <w:multiLevelType w:val="hybridMultilevel"/>
    <w:tmpl w:val="DF846A58"/>
    <w:lvl w:ilvl="0" w:tplc="72E07F72">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4541056A"/>
    <w:multiLevelType w:val="hybridMultilevel"/>
    <w:tmpl w:val="CB1ED288"/>
    <w:lvl w:ilvl="0" w:tplc="340AED30">
      <w:start w:val="2"/>
      <w:numFmt w:val="decimal"/>
      <w:lvlText w:val="(%1)"/>
      <w:lvlJc w:val="left"/>
      <w:pPr>
        <w:ind w:left="302" w:hanging="394"/>
      </w:pPr>
      <w:rPr>
        <w:rFonts w:ascii="Times New Roman" w:eastAsia="Times New Roman" w:hAnsi="Times New Roman" w:cs="Times New Roman" w:hint="default"/>
        <w:b/>
        <w:bCs/>
        <w:i w:val="0"/>
        <w:iCs w:val="0"/>
        <w:spacing w:val="0"/>
        <w:w w:val="100"/>
        <w:sz w:val="24"/>
        <w:szCs w:val="24"/>
        <w:lang w:val="tr-TR" w:eastAsia="en-US" w:bidi="ar-SA"/>
      </w:rPr>
    </w:lvl>
    <w:lvl w:ilvl="1" w:tplc="E5DE3BB2">
      <w:start w:val="1"/>
      <w:numFmt w:val="lowerLetter"/>
      <w:lvlText w:val="%2)"/>
      <w:lvlJc w:val="left"/>
      <w:pPr>
        <w:ind w:left="662" w:hanging="360"/>
      </w:pPr>
      <w:rPr>
        <w:rFonts w:ascii="Times New Roman" w:eastAsia="Times New Roman" w:hAnsi="Times New Roman" w:cs="Times New Roman" w:hint="default"/>
        <w:b/>
        <w:bCs/>
        <w:i w:val="0"/>
        <w:iCs w:val="0"/>
        <w:spacing w:val="0"/>
        <w:w w:val="100"/>
        <w:sz w:val="24"/>
        <w:szCs w:val="24"/>
        <w:lang w:val="tr-TR" w:eastAsia="en-US" w:bidi="ar-SA"/>
      </w:rPr>
    </w:lvl>
    <w:lvl w:ilvl="2" w:tplc="9BDA6884">
      <w:numFmt w:val="bullet"/>
      <w:lvlText w:val="•"/>
      <w:lvlJc w:val="left"/>
      <w:pPr>
        <w:ind w:left="1580" w:hanging="360"/>
      </w:pPr>
      <w:rPr>
        <w:rFonts w:hint="default"/>
        <w:lang w:val="tr-TR" w:eastAsia="en-US" w:bidi="ar-SA"/>
      </w:rPr>
    </w:lvl>
    <w:lvl w:ilvl="3" w:tplc="EB388A64">
      <w:numFmt w:val="bullet"/>
      <w:lvlText w:val="•"/>
      <w:lvlJc w:val="left"/>
      <w:pPr>
        <w:ind w:left="2501" w:hanging="360"/>
      </w:pPr>
      <w:rPr>
        <w:rFonts w:hint="default"/>
        <w:lang w:val="tr-TR" w:eastAsia="en-US" w:bidi="ar-SA"/>
      </w:rPr>
    </w:lvl>
    <w:lvl w:ilvl="4" w:tplc="B7943482">
      <w:numFmt w:val="bullet"/>
      <w:lvlText w:val="•"/>
      <w:lvlJc w:val="left"/>
      <w:pPr>
        <w:ind w:left="3422" w:hanging="360"/>
      </w:pPr>
      <w:rPr>
        <w:rFonts w:hint="default"/>
        <w:lang w:val="tr-TR" w:eastAsia="en-US" w:bidi="ar-SA"/>
      </w:rPr>
    </w:lvl>
    <w:lvl w:ilvl="5" w:tplc="AE9E910A">
      <w:numFmt w:val="bullet"/>
      <w:lvlText w:val="•"/>
      <w:lvlJc w:val="left"/>
      <w:pPr>
        <w:ind w:left="4343" w:hanging="360"/>
      </w:pPr>
      <w:rPr>
        <w:rFonts w:hint="default"/>
        <w:lang w:val="tr-TR" w:eastAsia="en-US" w:bidi="ar-SA"/>
      </w:rPr>
    </w:lvl>
    <w:lvl w:ilvl="6" w:tplc="A600E58C">
      <w:numFmt w:val="bullet"/>
      <w:lvlText w:val="•"/>
      <w:lvlJc w:val="left"/>
      <w:pPr>
        <w:ind w:left="5264" w:hanging="360"/>
      </w:pPr>
      <w:rPr>
        <w:rFonts w:hint="default"/>
        <w:lang w:val="tr-TR" w:eastAsia="en-US" w:bidi="ar-SA"/>
      </w:rPr>
    </w:lvl>
    <w:lvl w:ilvl="7" w:tplc="C99AB410">
      <w:numFmt w:val="bullet"/>
      <w:lvlText w:val="•"/>
      <w:lvlJc w:val="left"/>
      <w:pPr>
        <w:ind w:left="6185" w:hanging="360"/>
      </w:pPr>
      <w:rPr>
        <w:rFonts w:hint="default"/>
        <w:lang w:val="tr-TR" w:eastAsia="en-US" w:bidi="ar-SA"/>
      </w:rPr>
    </w:lvl>
    <w:lvl w:ilvl="8" w:tplc="3C46D6A4">
      <w:numFmt w:val="bullet"/>
      <w:lvlText w:val="•"/>
      <w:lvlJc w:val="left"/>
      <w:pPr>
        <w:ind w:left="7106" w:hanging="360"/>
      </w:pPr>
      <w:rPr>
        <w:rFonts w:hint="default"/>
        <w:lang w:val="tr-TR" w:eastAsia="en-US" w:bidi="ar-SA"/>
      </w:rPr>
    </w:lvl>
  </w:abstractNum>
  <w:abstractNum w:abstractNumId="20" w15:restartNumberingAfterBreak="0">
    <w:nsid w:val="4B9F4860"/>
    <w:multiLevelType w:val="hybridMultilevel"/>
    <w:tmpl w:val="7AE64592"/>
    <w:lvl w:ilvl="0" w:tplc="72E07F72">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4C5927EB"/>
    <w:multiLevelType w:val="hybridMultilevel"/>
    <w:tmpl w:val="AA24A7F6"/>
    <w:lvl w:ilvl="0" w:tplc="FD8A319C">
      <w:start w:val="1"/>
      <mc:AlternateContent>
        <mc:Choice Requires="w14">
          <w:numFmt w:val="custom" w:format="a, ç, ĝ, ..."/>
        </mc:Choice>
        <mc:Fallback>
          <w:numFmt w:val="decimal"/>
        </mc:Fallback>
      </mc:AlternateContent>
      <w:lvlText w:val="%1)"/>
      <w:lvlJc w:val="left"/>
      <w:pPr>
        <w:ind w:left="720" w:hanging="360"/>
      </w:pPr>
      <w:rPr>
        <w:rFonts w:hint="default"/>
        <w:b w:val="0"/>
        <w:bCs/>
      </w:rPr>
    </w:lvl>
    <w:lvl w:ilvl="1" w:tplc="041F0019">
      <w:start w:val="1"/>
      <w:numFmt w:val="lowerLetter"/>
      <w:lvlText w:val="%2."/>
      <w:lvlJc w:val="left"/>
      <w:pPr>
        <w:ind w:left="1440" w:hanging="360"/>
      </w:pPr>
    </w:lvl>
    <w:lvl w:ilvl="2" w:tplc="1B82A05E">
      <w:start w:val="1"/>
      <w:numFmt w:val="lowerLetter"/>
      <w:lvlText w:val="%3)"/>
      <w:lvlJc w:val="left"/>
      <w:pPr>
        <w:ind w:left="2340" w:hanging="360"/>
      </w:pPr>
      <w:rPr>
        <w:rFonts w:hint="default"/>
      </w:r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50D82834"/>
    <w:multiLevelType w:val="hybridMultilevel"/>
    <w:tmpl w:val="8458B5E6"/>
    <w:lvl w:ilvl="0" w:tplc="FFFFFFFF">
      <w:start w:val="1"/>
      <mc:AlternateContent>
        <mc:Choice Requires="w14">
          <w:numFmt w:val="custom" w:format="a, ç, ĝ, ..."/>
        </mc:Choice>
        <mc:Fallback>
          <w:numFmt w:val="decimal"/>
        </mc:Fallback>
      </mc:AlternateContent>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2A83B68"/>
    <w:multiLevelType w:val="hybridMultilevel"/>
    <w:tmpl w:val="70166DBA"/>
    <w:lvl w:ilvl="0" w:tplc="DB38A34C">
      <w:start w:val="1"/>
      <w:numFmt w:val="lowerLetter"/>
      <w:lvlText w:val="%1)"/>
      <w:lvlJc w:val="left"/>
      <w:pPr>
        <w:ind w:left="662" w:hanging="360"/>
      </w:pPr>
      <w:rPr>
        <w:rFonts w:ascii="Times New Roman" w:eastAsia="Times New Roman" w:hAnsi="Times New Roman" w:cs="Times New Roman" w:hint="default"/>
        <w:b w:val="0"/>
        <w:bCs w:val="0"/>
        <w:i w:val="0"/>
        <w:iCs w:val="0"/>
        <w:spacing w:val="0"/>
        <w:w w:val="100"/>
        <w:sz w:val="24"/>
        <w:szCs w:val="24"/>
        <w:lang w:val="tr-TR" w:eastAsia="en-US" w:bidi="ar-SA"/>
      </w:rPr>
    </w:lvl>
    <w:lvl w:ilvl="1" w:tplc="AB64B378">
      <w:numFmt w:val="bullet"/>
      <w:lvlText w:val="•"/>
      <w:lvlJc w:val="left"/>
      <w:pPr>
        <w:ind w:left="1488" w:hanging="360"/>
      </w:pPr>
      <w:rPr>
        <w:rFonts w:hint="default"/>
        <w:lang w:val="tr-TR" w:eastAsia="en-US" w:bidi="ar-SA"/>
      </w:rPr>
    </w:lvl>
    <w:lvl w:ilvl="2" w:tplc="B9405ED8">
      <w:numFmt w:val="bullet"/>
      <w:lvlText w:val="•"/>
      <w:lvlJc w:val="left"/>
      <w:pPr>
        <w:ind w:left="2317" w:hanging="360"/>
      </w:pPr>
      <w:rPr>
        <w:rFonts w:hint="default"/>
        <w:lang w:val="tr-TR" w:eastAsia="en-US" w:bidi="ar-SA"/>
      </w:rPr>
    </w:lvl>
    <w:lvl w:ilvl="3" w:tplc="FFEE095A">
      <w:numFmt w:val="bullet"/>
      <w:lvlText w:val="•"/>
      <w:lvlJc w:val="left"/>
      <w:pPr>
        <w:ind w:left="3146" w:hanging="360"/>
      </w:pPr>
      <w:rPr>
        <w:rFonts w:hint="default"/>
        <w:lang w:val="tr-TR" w:eastAsia="en-US" w:bidi="ar-SA"/>
      </w:rPr>
    </w:lvl>
    <w:lvl w:ilvl="4" w:tplc="253245A4">
      <w:numFmt w:val="bullet"/>
      <w:lvlText w:val="•"/>
      <w:lvlJc w:val="left"/>
      <w:pPr>
        <w:ind w:left="3975" w:hanging="360"/>
      </w:pPr>
      <w:rPr>
        <w:rFonts w:hint="default"/>
        <w:lang w:val="tr-TR" w:eastAsia="en-US" w:bidi="ar-SA"/>
      </w:rPr>
    </w:lvl>
    <w:lvl w:ilvl="5" w:tplc="310ABDD8">
      <w:numFmt w:val="bullet"/>
      <w:lvlText w:val="•"/>
      <w:lvlJc w:val="left"/>
      <w:pPr>
        <w:ind w:left="4804" w:hanging="360"/>
      </w:pPr>
      <w:rPr>
        <w:rFonts w:hint="default"/>
        <w:lang w:val="tr-TR" w:eastAsia="en-US" w:bidi="ar-SA"/>
      </w:rPr>
    </w:lvl>
    <w:lvl w:ilvl="6" w:tplc="8126F1F0">
      <w:numFmt w:val="bullet"/>
      <w:lvlText w:val="•"/>
      <w:lvlJc w:val="left"/>
      <w:pPr>
        <w:ind w:left="5633" w:hanging="360"/>
      </w:pPr>
      <w:rPr>
        <w:rFonts w:hint="default"/>
        <w:lang w:val="tr-TR" w:eastAsia="en-US" w:bidi="ar-SA"/>
      </w:rPr>
    </w:lvl>
    <w:lvl w:ilvl="7" w:tplc="19705D76">
      <w:numFmt w:val="bullet"/>
      <w:lvlText w:val="•"/>
      <w:lvlJc w:val="left"/>
      <w:pPr>
        <w:ind w:left="6462" w:hanging="360"/>
      </w:pPr>
      <w:rPr>
        <w:rFonts w:hint="default"/>
        <w:lang w:val="tr-TR" w:eastAsia="en-US" w:bidi="ar-SA"/>
      </w:rPr>
    </w:lvl>
    <w:lvl w:ilvl="8" w:tplc="12606D42">
      <w:numFmt w:val="bullet"/>
      <w:lvlText w:val="•"/>
      <w:lvlJc w:val="left"/>
      <w:pPr>
        <w:ind w:left="7291" w:hanging="360"/>
      </w:pPr>
      <w:rPr>
        <w:rFonts w:hint="default"/>
        <w:lang w:val="tr-TR" w:eastAsia="en-US" w:bidi="ar-SA"/>
      </w:rPr>
    </w:lvl>
  </w:abstractNum>
  <w:abstractNum w:abstractNumId="24" w15:restartNumberingAfterBreak="0">
    <w:nsid w:val="58823F0C"/>
    <w:multiLevelType w:val="hybridMultilevel"/>
    <w:tmpl w:val="8458B5E6"/>
    <w:lvl w:ilvl="0" w:tplc="E2BAB80C">
      <w:start w:val="1"/>
      <mc:AlternateContent>
        <mc:Choice Requires="w14">
          <w:numFmt w:val="custom" w:format="a, ç, ĝ, ..."/>
        </mc:Choice>
        <mc:Fallback>
          <w:numFmt w:val="decimal"/>
        </mc:Fallback>
      </mc:AlternateContent>
      <w:lvlText w:val="%1)"/>
      <w:lvlJc w:val="left"/>
      <w:pPr>
        <w:ind w:left="720" w:hanging="360"/>
      </w:pPr>
      <w:rPr>
        <w:rFonts w:hint="default"/>
        <w:b w:val="0"/>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93A5A80"/>
    <w:multiLevelType w:val="hybridMultilevel"/>
    <w:tmpl w:val="45D2180A"/>
    <w:lvl w:ilvl="0" w:tplc="FFFFFFFF">
      <w:start w:val="1"/>
      <mc:AlternateContent>
        <mc:Choice Requires="w14">
          <w:numFmt w:val="custom" w:format="a, ç, ĝ, ..."/>
        </mc:Choice>
        <mc:Fallback>
          <w:numFmt w:val="decimal"/>
        </mc:Fallback>
      </mc:AlternateContent>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C171E93"/>
    <w:multiLevelType w:val="hybridMultilevel"/>
    <w:tmpl w:val="CCB60FA8"/>
    <w:lvl w:ilvl="0" w:tplc="72E07F72">
      <w:start w:val="1"/>
      <mc:AlternateContent>
        <mc:Choice Requires="w14">
          <w:numFmt w:val="custom" w:format="a, ç, ĝ, ..."/>
        </mc:Choice>
        <mc:Fallback>
          <w:numFmt w:val="decimal"/>
        </mc:Fallback>
      </mc:AlternateContent>
      <w:lvlText w:val="%1)"/>
      <w:lvlJc w:val="left"/>
      <w:pPr>
        <w:ind w:left="720" w:hanging="360"/>
      </w:pPr>
      <w:rPr>
        <w:rFonts w:hint="default"/>
        <w:b w:val="0"/>
        <w:color w:val="auto"/>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7" w15:restartNumberingAfterBreak="0">
    <w:nsid w:val="6A354981"/>
    <w:multiLevelType w:val="hybridMultilevel"/>
    <w:tmpl w:val="ADBC8780"/>
    <w:lvl w:ilvl="0" w:tplc="FFFFFFFF">
      <w:start w:val="1"/>
      <w:numFmt w:val="lowerLetter"/>
      <w:lvlText w:val="%1)"/>
      <w:lvlJc w:val="left"/>
      <w:rPr>
        <w:b w:val="0"/>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8" w15:restartNumberingAfterBreak="0">
    <w:nsid w:val="6B4D4808"/>
    <w:multiLevelType w:val="hybridMultilevel"/>
    <w:tmpl w:val="25BABEFC"/>
    <w:lvl w:ilvl="0" w:tplc="72E07F72">
      <w:start w:val="1"/>
      <mc:AlternateContent>
        <mc:Choice Requires="w14">
          <w:numFmt w:val="custom" w:format="a, ç, ĝ, ..."/>
        </mc:Choice>
        <mc:Fallback>
          <w:numFmt w:val="decimal"/>
        </mc:Fallback>
      </mc:AlternateContent>
      <w:lvlText w:val="%1)"/>
      <w:lvlJc w:val="left"/>
      <w:pPr>
        <w:ind w:left="1374" w:hanging="360"/>
      </w:pPr>
      <w:rPr>
        <w:rFonts w:hint="default"/>
      </w:rPr>
    </w:lvl>
    <w:lvl w:ilvl="1" w:tplc="041F0019" w:tentative="1">
      <w:start w:val="1"/>
      <w:numFmt w:val="lowerLetter"/>
      <w:lvlText w:val="%2."/>
      <w:lvlJc w:val="left"/>
      <w:pPr>
        <w:ind w:left="2094" w:hanging="360"/>
      </w:pPr>
    </w:lvl>
    <w:lvl w:ilvl="2" w:tplc="041F001B" w:tentative="1">
      <w:start w:val="1"/>
      <w:numFmt w:val="lowerRoman"/>
      <w:lvlText w:val="%3."/>
      <w:lvlJc w:val="right"/>
      <w:pPr>
        <w:ind w:left="2814" w:hanging="180"/>
      </w:pPr>
    </w:lvl>
    <w:lvl w:ilvl="3" w:tplc="041F000F" w:tentative="1">
      <w:start w:val="1"/>
      <w:numFmt w:val="decimal"/>
      <w:lvlText w:val="%4."/>
      <w:lvlJc w:val="left"/>
      <w:pPr>
        <w:ind w:left="3534" w:hanging="360"/>
      </w:pPr>
    </w:lvl>
    <w:lvl w:ilvl="4" w:tplc="041F0019" w:tentative="1">
      <w:start w:val="1"/>
      <w:numFmt w:val="lowerLetter"/>
      <w:lvlText w:val="%5."/>
      <w:lvlJc w:val="left"/>
      <w:pPr>
        <w:ind w:left="4254" w:hanging="360"/>
      </w:pPr>
    </w:lvl>
    <w:lvl w:ilvl="5" w:tplc="041F001B" w:tentative="1">
      <w:start w:val="1"/>
      <w:numFmt w:val="lowerRoman"/>
      <w:lvlText w:val="%6."/>
      <w:lvlJc w:val="right"/>
      <w:pPr>
        <w:ind w:left="4974" w:hanging="180"/>
      </w:pPr>
    </w:lvl>
    <w:lvl w:ilvl="6" w:tplc="041F000F" w:tentative="1">
      <w:start w:val="1"/>
      <w:numFmt w:val="decimal"/>
      <w:lvlText w:val="%7."/>
      <w:lvlJc w:val="left"/>
      <w:pPr>
        <w:ind w:left="5694" w:hanging="360"/>
      </w:pPr>
    </w:lvl>
    <w:lvl w:ilvl="7" w:tplc="041F0019" w:tentative="1">
      <w:start w:val="1"/>
      <w:numFmt w:val="lowerLetter"/>
      <w:lvlText w:val="%8."/>
      <w:lvlJc w:val="left"/>
      <w:pPr>
        <w:ind w:left="6414" w:hanging="360"/>
      </w:pPr>
    </w:lvl>
    <w:lvl w:ilvl="8" w:tplc="041F001B" w:tentative="1">
      <w:start w:val="1"/>
      <w:numFmt w:val="lowerRoman"/>
      <w:lvlText w:val="%9."/>
      <w:lvlJc w:val="right"/>
      <w:pPr>
        <w:ind w:left="7134" w:hanging="180"/>
      </w:pPr>
    </w:lvl>
  </w:abstractNum>
  <w:abstractNum w:abstractNumId="29" w15:restartNumberingAfterBreak="0">
    <w:nsid w:val="6E464703"/>
    <w:multiLevelType w:val="hybridMultilevel"/>
    <w:tmpl w:val="1D1E4FAA"/>
    <w:lvl w:ilvl="0" w:tplc="72E07F72">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6FF601EA"/>
    <w:multiLevelType w:val="hybridMultilevel"/>
    <w:tmpl w:val="ADBC8780"/>
    <w:lvl w:ilvl="0" w:tplc="FFFFFFFF">
      <w:start w:val="1"/>
      <w:numFmt w:val="lowerLetter"/>
      <w:lvlText w:val="%1)"/>
      <w:lvlJc w:val="left"/>
      <w:rPr>
        <w:b w:val="0"/>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1" w15:restartNumberingAfterBreak="0">
    <w:nsid w:val="701368D8"/>
    <w:multiLevelType w:val="hybridMultilevel"/>
    <w:tmpl w:val="046E59BE"/>
    <w:lvl w:ilvl="0" w:tplc="653AFF4E">
      <w:start w:val="2"/>
      <w:numFmt w:val="decimal"/>
      <w:lvlText w:val="(%1)"/>
      <w:lvlJc w:val="left"/>
      <w:pPr>
        <w:ind w:left="302" w:hanging="399"/>
      </w:pPr>
      <w:rPr>
        <w:rFonts w:ascii="Times New Roman" w:eastAsia="Times New Roman" w:hAnsi="Times New Roman" w:cs="Times New Roman" w:hint="default"/>
        <w:b/>
        <w:bCs/>
        <w:i w:val="0"/>
        <w:iCs w:val="0"/>
        <w:spacing w:val="0"/>
        <w:w w:val="100"/>
        <w:sz w:val="24"/>
        <w:szCs w:val="24"/>
        <w:lang w:val="tr-TR" w:eastAsia="en-US" w:bidi="ar-SA"/>
      </w:rPr>
    </w:lvl>
    <w:lvl w:ilvl="1" w:tplc="FB7EDB26">
      <w:start w:val="1"/>
      <w:numFmt w:val="lowerLetter"/>
      <w:lvlText w:val="%2)"/>
      <w:lvlJc w:val="left"/>
      <w:pPr>
        <w:ind w:left="562" w:hanging="260"/>
      </w:pPr>
      <w:rPr>
        <w:rFonts w:ascii="Times New Roman" w:eastAsia="Times New Roman" w:hAnsi="Times New Roman" w:cs="Times New Roman" w:hint="default"/>
        <w:b/>
        <w:bCs/>
        <w:i w:val="0"/>
        <w:iCs w:val="0"/>
        <w:spacing w:val="0"/>
        <w:w w:val="100"/>
        <w:sz w:val="24"/>
        <w:szCs w:val="24"/>
        <w:lang w:val="tr-TR" w:eastAsia="en-US" w:bidi="ar-SA"/>
      </w:rPr>
    </w:lvl>
    <w:lvl w:ilvl="2" w:tplc="0494EBE4">
      <w:numFmt w:val="bullet"/>
      <w:lvlText w:val="•"/>
      <w:lvlJc w:val="left"/>
      <w:pPr>
        <w:ind w:left="1492" w:hanging="260"/>
      </w:pPr>
      <w:rPr>
        <w:rFonts w:hint="default"/>
        <w:lang w:val="tr-TR" w:eastAsia="en-US" w:bidi="ar-SA"/>
      </w:rPr>
    </w:lvl>
    <w:lvl w:ilvl="3" w:tplc="09DA5DD4">
      <w:numFmt w:val="bullet"/>
      <w:lvlText w:val="•"/>
      <w:lvlJc w:val="left"/>
      <w:pPr>
        <w:ind w:left="2424" w:hanging="260"/>
      </w:pPr>
      <w:rPr>
        <w:rFonts w:hint="default"/>
        <w:lang w:val="tr-TR" w:eastAsia="en-US" w:bidi="ar-SA"/>
      </w:rPr>
    </w:lvl>
    <w:lvl w:ilvl="4" w:tplc="20FCA514">
      <w:numFmt w:val="bullet"/>
      <w:lvlText w:val="•"/>
      <w:lvlJc w:val="left"/>
      <w:pPr>
        <w:ind w:left="3356" w:hanging="260"/>
      </w:pPr>
      <w:rPr>
        <w:rFonts w:hint="default"/>
        <w:lang w:val="tr-TR" w:eastAsia="en-US" w:bidi="ar-SA"/>
      </w:rPr>
    </w:lvl>
    <w:lvl w:ilvl="5" w:tplc="78C83072">
      <w:numFmt w:val="bullet"/>
      <w:lvlText w:val="•"/>
      <w:lvlJc w:val="left"/>
      <w:pPr>
        <w:ind w:left="4288" w:hanging="260"/>
      </w:pPr>
      <w:rPr>
        <w:rFonts w:hint="default"/>
        <w:lang w:val="tr-TR" w:eastAsia="en-US" w:bidi="ar-SA"/>
      </w:rPr>
    </w:lvl>
    <w:lvl w:ilvl="6" w:tplc="0ECE75B2">
      <w:numFmt w:val="bullet"/>
      <w:lvlText w:val="•"/>
      <w:lvlJc w:val="left"/>
      <w:pPr>
        <w:ind w:left="5220" w:hanging="260"/>
      </w:pPr>
      <w:rPr>
        <w:rFonts w:hint="default"/>
        <w:lang w:val="tr-TR" w:eastAsia="en-US" w:bidi="ar-SA"/>
      </w:rPr>
    </w:lvl>
    <w:lvl w:ilvl="7" w:tplc="C15A52DA">
      <w:numFmt w:val="bullet"/>
      <w:lvlText w:val="•"/>
      <w:lvlJc w:val="left"/>
      <w:pPr>
        <w:ind w:left="6152" w:hanging="260"/>
      </w:pPr>
      <w:rPr>
        <w:rFonts w:hint="default"/>
        <w:lang w:val="tr-TR" w:eastAsia="en-US" w:bidi="ar-SA"/>
      </w:rPr>
    </w:lvl>
    <w:lvl w:ilvl="8" w:tplc="EBDE53A2">
      <w:numFmt w:val="bullet"/>
      <w:lvlText w:val="•"/>
      <w:lvlJc w:val="left"/>
      <w:pPr>
        <w:ind w:left="7084" w:hanging="260"/>
      </w:pPr>
      <w:rPr>
        <w:rFonts w:hint="default"/>
        <w:lang w:val="tr-TR" w:eastAsia="en-US" w:bidi="ar-SA"/>
      </w:rPr>
    </w:lvl>
  </w:abstractNum>
  <w:num w:numId="1" w16cid:durableId="111637044">
    <w:abstractNumId w:val="0"/>
  </w:num>
  <w:num w:numId="2" w16cid:durableId="784229266">
    <w:abstractNumId w:val="1"/>
  </w:num>
  <w:num w:numId="3" w16cid:durableId="1569074284">
    <w:abstractNumId w:val="2"/>
  </w:num>
  <w:num w:numId="4" w16cid:durableId="148719715">
    <w:abstractNumId w:val="3"/>
  </w:num>
  <w:num w:numId="5" w16cid:durableId="905844435">
    <w:abstractNumId w:val="4"/>
  </w:num>
  <w:num w:numId="6" w16cid:durableId="1855145483">
    <w:abstractNumId w:val="5"/>
  </w:num>
  <w:num w:numId="7" w16cid:durableId="1160999121">
    <w:abstractNumId w:val="6"/>
  </w:num>
  <w:num w:numId="8" w16cid:durableId="1601915404">
    <w:abstractNumId w:val="9"/>
  </w:num>
  <w:num w:numId="9" w16cid:durableId="456801647">
    <w:abstractNumId w:val="11"/>
  </w:num>
  <w:num w:numId="10" w16cid:durableId="378819173">
    <w:abstractNumId w:val="15"/>
  </w:num>
  <w:num w:numId="11" w16cid:durableId="106973453">
    <w:abstractNumId w:val="8"/>
  </w:num>
  <w:num w:numId="12" w16cid:durableId="1702168089">
    <w:abstractNumId w:val="23"/>
  </w:num>
  <w:num w:numId="13" w16cid:durableId="1451046674">
    <w:abstractNumId w:val="29"/>
  </w:num>
  <w:num w:numId="14" w16cid:durableId="827986291">
    <w:abstractNumId w:val="10"/>
  </w:num>
  <w:num w:numId="15" w16cid:durableId="1971010568">
    <w:abstractNumId w:val="20"/>
  </w:num>
  <w:num w:numId="16" w16cid:durableId="226694978">
    <w:abstractNumId w:val="13"/>
  </w:num>
  <w:num w:numId="17" w16cid:durableId="380517173">
    <w:abstractNumId w:val="30"/>
  </w:num>
  <w:num w:numId="18" w16cid:durableId="676463490">
    <w:abstractNumId w:val="27"/>
  </w:num>
  <w:num w:numId="19" w16cid:durableId="337195712">
    <w:abstractNumId w:val="12"/>
  </w:num>
  <w:num w:numId="20" w16cid:durableId="1511796587">
    <w:abstractNumId w:val="24"/>
  </w:num>
  <w:num w:numId="21" w16cid:durableId="2095545950">
    <w:abstractNumId w:val="22"/>
  </w:num>
  <w:num w:numId="22" w16cid:durableId="492185006">
    <w:abstractNumId w:val="21"/>
  </w:num>
  <w:num w:numId="23" w16cid:durableId="2057772033">
    <w:abstractNumId w:val="31"/>
  </w:num>
  <w:num w:numId="24" w16cid:durableId="775562481">
    <w:abstractNumId w:val="26"/>
  </w:num>
  <w:num w:numId="25" w16cid:durableId="601836271">
    <w:abstractNumId w:val="19"/>
  </w:num>
  <w:num w:numId="26" w16cid:durableId="1940984917">
    <w:abstractNumId w:val="16"/>
  </w:num>
  <w:num w:numId="27" w16cid:durableId="1691183884">
    <w:abstractNumId w:val="28"/>
  </w:num>
  <w:num w:numId="28" w16cid:durableId="311563714">
    <w:abstractNumId w:val="14"/>
  </w:num>
  <w:num w:numId="29" w16cid:durableId="439421397">
    <w:abstractNumId w:val="25"/>
  </w:num>
  <w:num w:numId="30" w16cid:durableId="240254976">
    <w:abstractNumId w:val="17"/>
  </w:num>
  <w:num w:numId="31" w16cid:durableId="2102676930">
    <w:abstractNumId w:val="18"/>
  </w:num>
  <w:num w:numId="32" w16cid:durableId="175801765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9BA"/>
    <w:rsid w:val="00001A63"/>
    <w:rsid w:val="0001063A"/>
    <w:rsid w:val="00030050"/>
    <w:rsid w:val="0004615A"/>
    <w:rsid w:val="00065127"/>
    <w:rsid w:val="0007099B"/>
    <w:rsid w:val="000F6357"/>
    <w:rsid w:val="00127FC0"/>
    <w:rsid w:val="0015798F"/>
    <w:rsid w:val="00157ECB"/>
    <w:rsid w:val="001623EC"/>
    <w:rsid w:val="00162E4A"/>
    <w:rsid w:val="001851B1"/>
    <w:rsid w:val="001A65CD"/>
    <w:rsid w:val="001C3648"/>
    <w:rsid w:val="001E67A8"/>
    <w:rsid w:val="001F0F08"/>
    <w:rsid w:val="002038A3"/>
    <w:rsid w:val="0023141A"/>
    <w:rsid w:val="00272676"/>
    <w:rsid w:val="002E32BE"/>
    <w:rsid w:val="002F2466"/>
    <w:rsid w:val="00303AA9"/>
    <w:rsid w:val="00335093"/>
    <w:rsid w:val="00352BC7"/>
    <w:rsid w:val="003770E6"/>
    <w:rsid w:val="00390AE2"/>
    <w:rsid w:val="003D6E57"/>
    <w:rsid w:val="003F3489"/>
    <w:rsid w:val="00401E05"/>
    <w:rsid w:val="00491D33"/>
    <w:rsid w:val="004A638B"/>
    <w:rsid w:val="00550F0D"/>
    <w:rsid w:val="005C1192"/>
    <w:rsid w:val="005E0DD7"/>
    <w:rsid w:val="005E55E8"/>
    <w:rsid w:val="00624302"/>
    <w:rsid w:val="00641EE9"/>
    <w:rsid w:val="0068195C"/>
    <w:rsid w:val="006A2C33"/>
    <w:rsid w:val="006A73A0"/>
    <w:rsid w:val="006B1F73"/>
    <w:rsid w:val="006D5996"/>
    <w:rsid w:val="006E4A6C"/>
    <w:rsid w:val="006F32D0"/>
    <w:rsid w:val="00713B64"/>
    <w:rsid w:val="00722E9F"/>
    <w:rsid w:val="00740757"/>
    <w:rsid w:val="00741EFF"/>
    <w:rsid w:val="00746268"/>
    <w:rsid w:val="00790F35"/>
    <w:rsid w:val="007A30B7"/>
    <w:rsid w:val="007D0B32"/>
    <w:rsid w:val="00804CDD"/>
    <w:rsid w:val="00833B91"/>
    <w:rsid w:val="00853185"/>
    <w:rsid w:val="0088277E"/>
    <w:rsid w:val="00895F4D"/>
    <w:rsid w:val="008B2139"/>
    <w:rsid w:val="008C49D2"/>
    <w:rsid w:val="008C79BA"/>
    <w:rsid w:val="008F0A7B"/>
    <w:rsid w:val="00915DA7"/>
    <w:rsid w:val="0096048A"/>
    <w:rsid w:val="009A49FE"/>
    <w:rsid w:val="009C011A"/>
    <w:rsid w:val="009D7E4C"/>
    <w:rsid w:val="009E793E"/>
    <w:rsid w:val="00A27A2B"/>
    <w:rsid w:val="00A606A3"/>
    <w:rsid w:val="00A80094"/>
    <w:rsid w:val="00A978F7"/>
    <w:rsid w:val="00AB26BC"/>
    <w:rsid w:val="00AD7A23"/>
    <w:rsid w:val="00B018F6"/>
    <w:rsid w:val="00B22638"/>
    <w:rsid w:val="00B70008"/>
    <w:rsid w:val="00B923C5"/>
    <w:rsid w:val="00C458A6"/>
    <w:rsid w:val="00C53495"/>
    <w:rsid w:val="00C61395"/>
    <w:rsid w:val="00C7381E"/>
    <w:rsid w:val="00CB16E3"/>
    <w:rsid w:val="00CB36C8"/>
    <w:rsid w:val="00CB4EE3"/>
    <w:rsid w:val="00CB5931"/>
    <w:rsid w:val="00D119CD"/>
    <w:rsid w:val="00D23655"/>
    <w:rsid w:val="00D26AE1"/>
    <w:rsid w:val="00D3575B"/>
    <w:rsid w:val="00DA3A6D"/>
    <w:rsid w:val="00E01C82"/>
    <w:rsid w:val="00E024DF"/>
    <w:rsid w:val="00E22468"/>
    <w:rsid w:val="00EA69B2"/>
    <w:rsid w:val="00EB203D"/>
    <w:rsid w:val="00EB2C3E"/>
    <w:rsid w:val="00ED1205"/>
    <w:rsid w:val="00F2013E"/>
    <w:rsid w:val="00F53F8B"/>
    <w:rsid w:val="00F61B9E"/>
    <w:rsid w:val="00F64FF7"/>
    <w:rsid w:val="00FA356E"/>
    <w:rsid w:val="00FC17B0"/>
    <w:rsid w:val="00FF319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A92DB"/>
  <w15:chartTrackingRefBased/>
  <w15:docId w15:val="{1C76A78E-313B-4B5F-B39D-13630CC0E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F319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F319C"/>
  </w:style>
  <w:style w:type="paragraph" w:styleId="AltBilgi">
    <w:name w:val="footer"/>
    <w:basedOn w:val="Normal"/>
    <w:link w:val="AltBilgiChar"/>
    <w:uiPriority w:val="99"/>
    <w:unhideWhenUsed/>
    <w:rsid w:val="00FF319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F319C"/>
  </w:style>
  <w:style w:type="paragraph" w:styleId="Dzeltme">
    <w:name w:val="Revision"/>
    <w:hidden/>
    <w:uiPriority w:val="99"/>
    <w:semiHidden/>
    <w:rsid w:val="00746268"/>
    <w:pPr>
      <w:spacing w:after="0" w:line="240" w:lineRule="auto"/>
    </w:pPr>
  </w:style>
  <w:style w:type="paragraph" w:styleId="ListeParagraf">
    <w:name w:val="List Paragraph"/>
    <w:basedOn w:val="Normal"/>
    <w:uiPriority w:val="1"/>
    <w:qFormat/>
    <w:rsid w:val="00EB2C3E"/>
    <w:pPr>
      <w:ind w:left="720"/>
      <w:contextualSpacing/>
    </w:pPr>
  </w:style>
  <w:style w:type="paragraph" w:styleId="GvdeMetni">
    <w:name w:val="Body Text"/>
    <w:basedOn w:val="Normal"/>
    <w:link w:val="GvdeMetniChar"/>
    <w:uiPriority w:val="1"/>
    <w:qFormat/>
    <w:rsid w:val="008B2139"/>
    <w:pPr>
      <w:widowControl w:val="0"/>
      <w:autoSpaceDE w:val="0"/>
      <w:autoSpaceDN w:val="0"/>
      <w:spacing w:after="0" w:line="240" w:lineRule="auto"/>
      <w:ind w:left="302"/>
      <w:jc w:val="both"/>
    </w:pPr>
    <w:rPr>
      <w:rFonts w:ascii="Times New Roman" w:eastAsia="Times New Roman" w:hAnsi="Times New Roman" w:cs="Times New Roman"/>
      <w:sz w:val="24"/>
      <w:szCs w:val="24"/>
    </w:rPr>
  </w:style>
  <w:style w:type="character" w:customStyle="1" w:styleId="GvdeMetniChar">
    <w:name w:val="Gövde Metni Char"/>
    <w:basedOn w:val="VarsaylanParagrafYazTipi"/>
    <w:link w:val="GvdeMetni"/>
    <w:uiPriority w:val="1"/>
    <w:rsid w:val="008B2139"/>
    <w:rPr>
      <w:rFonts w:ascii="Times New Roman" w:eastAsia="Times New Roman" w:hAnsi="Times New Roman" w:cs="Times New Roman"/>
      <w:sz w:val="24"/>
      <w:szCs w:val="24"/>
    </w:rPr>
  </w:style>
  <w:style w:type="character" w:styleId="AklamaBavurusu">
    <w:name w:val="annotation reference"/>
    <w:basedOn w:val="VarsaylanParagrafYazTipi"/>
    <w:uiPriority w:val="99"/>
    <w:semiHidden/>
    <w:unhideWhenUsed/>
    <w:rsid w:val="002F2466"/>
    <w:rPr>
      <w:sz w:val="16"/>
      <w:szCs w:val="16"/>
    </w:rPr>
  </w:style>
  <w:style w:type="paragraph" w:styleId="AklamaMetni">
    <w:name w:val="annotation text"/>
    <w:basedOn w:val="Normal"/>
    <w:link w:val="AklamaMetniChar"/>
    <w:uiPriority w:val="99"/>
    <w:semiHidden/>
    <w:unhideWhenUsed/>
    <w:rsid w:val="002F2466"/>
    <w:pPr>
      <w:spacing w:line="240" w:lineRule="auto"/>
    </w:pPr>
    <w:rPr>
      <w:sz w:val="20"/>
      <w:szCs w:val="20"/>
    </w:rPr>
  </w:style>
  <w:style w:type="character" w:customStyle="1" w:styleId="AklamaMetniChar">
    <w:name w:val="Açıklama Metni Char"/>
    <w:basedOn w:val="VarsaylanParagrafYazTipi"/>
    <w:link w:val="AklamaMetni"/>
    <w:uiPriority w:val="99"/>
    <w:semiHidden/>
    <w:rsid w:val="002F2466"/>
    <w:rPr>
      <w:sz w:val="20"/>
      <w:szCs w:val="20"/>
    </w:rPr>
  </w:style>
  <w:style w:type="paragraph" w:styleId="AklamaKonusu">
    <w:name w:val="annotation subject"/>
    <w:basedOn w:val="AklamaMetni"/>
    <w:next w:val="AklamaMetni"/>
    <w:link w:val="AklamaKonusuChar"/>
    <w:uiPriority w:val="99"/>
    <w:semiHidden/>
    <w:unhideWhenUsed/>
    <w:rsid w:val="002F2466"/>
    <w:rPr>
      <w:b/>
      <w:bCs/>
    </w:rPr>
  </w:style>
  <w:style w:type="character" w:customStyle="1" w:styleId="AklamaKonusuChar">
    <w:name w:val="Açıklama Konusu Char"/>
    <w:basedOn w:val="AklamaMetniChar"/>
    <w:link w:val="AklamaKonusu"/>
    <w:uiPriority w:val="99"/>
    <w:semiHidden/>
    <w:rsid w:val="002F2466"/>
    <w:rPr>
      <w:b/>
      <w:bCs/>
      <w:sz w:val="20"/>
      <w:szCs w:val="20"/>
    </w:rPr>
  </w:style>
  <w:style w:type="character" w:styleId="Gl">
    <w:name w:val="Strong"/>
    <w:basedOn w:val="VarsaylanParagrafYazTipi"/>
    <w:uiPriority w:val="22"/>
    <w:qFormat/>
    <w:rsid w:val="00157ECB"/>
    <w:rPr>
      <w:b/>
      <w:bCs/>
    </w:rPr>
  </w:style>
  <w:style w:type="paragraph" w:styleId="NormalWeb">
    <w:name w:val="Normal (Web)"/>
    <w:basedOn w:val="Normal"/>
    <w:uiPriority w:val="99"/>
    <w:semiHidden/>
    <w:unhideWhenUsed/>
    <w:rsid w:val="00FC17B0"/>
    <w:pPr>
      <w:spacing w:before="100" w:beforeAutospacing="1" w:after="100" w:afterAutospacing="1" w:line="240" w:lineRule="auto"/>
    </w:pPr>
    <w:rPr>
      <w:rFonts w:ascii="Times New Roman" w:eastAsia="Times New Roman" w:hAnsi="Times New Roman" w:cs="Times New Roman"/>
      <w:sz w:val="24"/>
      <w:szCs w:val="24"/>
      <w:lang w:eastAsia="tr-TR"/>
    </w:rPr>
  </w:style>
  <w:style w:type="table" w:styleId="TabloKlavuzu">
    <w:name w:val="Table Grid"/>
    <w:basedOn w:val="NormalTablo"/>
    <w:uiPriority w:val="39"/>
    <w:rsid w:val="00FC17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6170387">
      <w:bodyDiv w:val="1"/>
      <w:marLeft w:val="0"/>
      <w:marRight w:val="0"/>
      <w:marTop w:val="0"/>
      <w:marBottom w:val="0"/>
      <w:divBdr>
        <w:top w:val="none" w:sz="0" w:space="0" w:color="auto"/>
        <w:left w:val="none" w:sz="0" w:space="0" w:color="auto"/>
        <w:bottom w:val="none" w:sz="0" w:space="0" w:color="auto"/>
        <w:right w:val="none" w:sz="0" w:space="0" w:color="auto"/>
      </w:divBdr>
      <w:divsChild>
        <w:div w:id="697195971">
          <w:marLeft w:val="0"/>
          <w:marRight w:val="0"/>
          <w:marTop w:val="0"/>
          <w:marBottom w:val="0"/>
          <w:divBdr>
            <w:top w:val="none" w:sz="0" w:space="0" w:color="auto"/>
            <w:left w:val="none" w:sz="0" w:space="0" w:color="auto"/>
            <w:bottom w:val="none" w:sz="0" w:space="0" w:color="auto"/>
            <w:right w:val="none" w:sz="0" w:space="0" w:color="auto"/>
          </w:divBdr>
          <w:divsChild>
            <w:div w:id="1062673835">
              <w:marLeft w:val="0"/>
              <w:marRight w:val="0"/>
              <w:marTop w:val="0"/>
              <w:marBottom w:val="0"/>
              <w:divBdr>
                <w:top w:val="none" w:sz="0" w:space="0" w:color="auto"/>
                <w:left w:val="none" w:sz="0" w:space="0" w:color="auto"/>
                <w:bottom w:val="none" w:sz="0" w:space="0" w:color="auto"/>
                <w:right w:val="none" w:sz="0" w:space="0" w:color="auto"/>
              </w:divBdr>
              <w:divsChild>
                <w:div w:id="38433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302590">
      <w:bodyDiv w:val="1"/>
      <w:marLeft w:val="0"/>
      <w:marRight w:val="0"/>
      <w:marTop w:val="0"/>
      <w:marBottom w:val="0"/>
      <w:divBdr>
        <w:top w:val="none" w:sz="0" w:space="0" w:color="auto"/>
        <w:left w:val="none" w:sz="0" w:space="0" w:color="auto"/>
        <w:bottom w:val="none" w:sz="0" w:space="0" w:color="auto"/>
        <w:right w:val="none" w:sz="0" w:space="0" w:color="auto"/>
      </w:divBdr>
      <w:divsChild>
        <w:div w:id="1237126373">
          <w:marLeft w:val="0"/>
          <w:marRight w:val="0"/>
          <w:marTop w:val="0"/>
          <w:marBottom w:val="0"/>
          <w:divBdr>
            <w:top w:val="none" w:sz="0" w:space="0" w:color="auto"/>
            <w:left w:val="none" w:sz="0" w:space="0" w:color="auto"/>
            <w:bottom w:val="none" w:sz="0" w:space="0" w:color="auto"/>
            <w:right w:val="none" w:sz="0" w:space="0" w:color="auto"/>
          </w:divBdr>
          <w:divsChild>
            <w:div w:id="1314874514">
              <w:marLeft w:val="0"/>
              <w:marRight w:val="0"/>
              <w:marTop w:val="0"/>
              <w:marBottom w:val="0"/>
              <w:divBdr>
                <w:top w:val="none" w:sz="0" w:space="0" w:color="auto"/>
                <w:left w:val="none" w:sz="0" w:space="0" w:color="auto"/>
                <w:bottom w:val="none" w:sz="0" w:space="0" w:color="auto"/>
                <w:right w:val="none" w:sz="0" w:space="0" w:color="auto"/>
              </w:divBdr>
              <w:divsChild>
                <w:div w:id="66166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2862</Words>
  <Characters>16316</Characters>
  <Application>Microsoft Office Word</Application>
  <DocSecurity>0</DocSecurity>
  <Lines>135</Lines>
  <Paragraphs>38</Paragraphs>
  <ScaleCrop>false</ScaleCrop>
  <HeadingPairs>
    <vt:vector size="2" baseType="variant">
      <vt:variant>
        <vt:lpstr>Konu Başlığı</vt:lpstr>
      </vt:variant>
      <vt:variant>
        <vt:i4>1</vt:i4>
      </vt:variant>
    </vt:vector>
  </HeadingPairs>
  <TitlesOfParts>
    <vt:vector size="1" baseType="lpstr">
      <vt:lpstr/>
    </vt:vector>
  </TitlesOfParts>
  <Company>Lokman Hekim Üniversitesi</Company>
  <LinksUpToDate>false</LinksUpToDate>
  <CharactersWithSpaces>19140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Cansu</dc:creator>
  <cp:keywords/>
  <dc:description/>
  <cp:lastModifiedBy>Boray ALTAN</cp:lastModifiedBy>
  <cp:revision>3</cp:revision>
  <dcterms:created xsi:type="dcterms:W3CDTF">2024-09-18T07:03:00Z</dcterms:created>
  <dcterms:modified xsi:type="dcterms:W3CDTF">2024-09-18T07:03:00Z</dcterms:modified>
</cp:coreProperties>
</file>