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6F0A7E" w14:textId="77777777" w:rsidR="00F92C6E" w:rsidRDefault="00F92C6E">
      <w:pPr>
        <w:spacing w:before="120" w:after="120" w:line="360" w:lineRule="auto"/>
        <w:jc w:val="both"/>
        <w:rPr>
          <w:rFonts w:ascii="Times New Roman" w:eastAsia="Times New Roman" w:hAnsi="Times New Roman" w:cs="Times New Roman"/>
          <w:b/>
          <w:sz w:val="24"/>
          <w:szCs w:val="24"/>
        </w:rPr>
      </w:pPr>
    </w:p>
    <w:p w14:paraId="55099D3C" w14:textId="77777777" w:rsidR="007118F6" w:rsidRDefault="007118F6">
      <w:pPr>
        <w:spacing w:before="120" w:after="120" w:line="360" w:lineRule="auto"/>
        <w:jc w:val="both"/>
        <w:rPr>
          <w:rFonts w:ascii="Times New Roman" w:eastAsia="Times New Roman" w:hAnsi="Times New Roman" w:cs="Times New Roman"/>
          <w:b/>
          <w:sz w:val="24"/>
          <w:szCs w:val="24"/>
        </w:rPr>
      </w:pPr>
    </w:p>
    <w:p w14:paraId="3222CB7D" w14:textId="77777777" w:rsidR="007118F6" w:rsidRDefault="007118F6">
      <w:pPr>
        <w:spacing w:before="120" w:after="120" w:line="360" w:lineRule="auto"/>
        <w:jc w:val="both"/>
        <w:rPr>
          <w:rFonts w:ascii="Times New Roman" w:eastAsia="Times New Roman" w:hAnsi="Times New Roman" w:cs="Times New Roman"/>
          <w:b/>
          <w:sz w:val="24"/>
          <w:szCs w:val="24"/>
        </w:rPr>
      </w:pPr>
    </w:p>
    <w:p w14:paraId="2725F533" w14:textId="77777777" w:rsidR="007118F6" w:rsidRDefault="007118F6">
      <w:pPr>
        <w:spacing w:before="120" w:after="120" w:line="360" w:lineRule="auto"/>
        <w:jc w:val="both"/>
        <w:rPr>
          <w:rFonts w:ascii="Times New Roman" w:eastAsia="Times New Roman" w:hAnsi="Times New Roman" w:cs="Times New Roman"/>
          <w:b/>
          <w:sz w:val="24"/>
          <w:szCs w:val="24"/>
        </w:rPr>
      </w:pPr>
    </w:p>
    <w:p w14:paraId="092B939E" w14:textId="77777777" w:rsidR="007118F6" w:rsidRDefault="007118F6">
      <w:pPr>
        <w:spacing w:before="120" w:after="120" w:line="360" w:lineRule="auto"/>
        <w:jc w:val="both"/>
        <w:rPr>
          <w:rFonts w:ascii="Times New Roman" w:eastAsia="Times New Roman" w:hAnsi="Times New Roman" w:cs="Times New Roman"/>
          <w:b/>
          <w:sz w:val="24"/>
          <w:szCs w:val="24"/>
        </w:rPr>
      </w:pPr>
    </w:p>
    <w:p w14:paraId="6B179A63" w14:textId="77777777" w:rsidR="007118F6" w:rsidRDefault="007118F6">
      <w:pPr>
        <w:spacing w:before="120" w:after="120" w:line="360" w:lineRule="auto"/>
        <w:jc w:val="both"/>
        <w:rPr>
          <w:rFonts w:ascii="Times New Roman" w:eastAsia="Times New Roman" w:hAnsi="Times New Roman" w:cs="Times New Roman"/>
          <w:b/>
          <w:sz w:val="24"/>
          <w:szCs w:val="24"/>
        </w:rPr>
      </w:pPr>
    </w:p>
    <w:p w14:paraId="7C39C1DE" w14:textId="77777777" w:rsidR="007118F6" w:rsidRDefault="007118F6">
      <w:pPr>
        <w:spacing w:before="120" w:after="120" w:line="360" w:lineRule="auto"/>
        <w:jc w:val="both"/>
        <w:rPr>
          <w:rFonts w:ascii="Times New Roman" w:eastAsia="Times New Roman" w:hAnsi="Times New Roman" w:cs="Times New Roman"/>
          <w:b/>
          <w:sz w:val="24"/>
          <w:szCs w:val="24"/>
        </w:rPr>
      </w:pPr>
    </w:p>
    <w:p w14:paraId="041DA30E" w14:textId="77777777" w:rsidR="007118F6" w:rsidRDefault="007118F6">
      <w:pPr>
        <w:spacing w:before="120" w:after="120" w:line="360" w:lineRule="auto"/>
        <w:jc w:val="both"/>
        <w:rPr>
          <w:rFonts w:ascii="Times New Roman" w:eastAsia="Times New Roman" w:hAnsi="Times New Roman" w:cs="Times New Roman"/>
          <w:b/>
          <w:sz w:val="24"/>
          <w:szCs w:val="24"/>
        </w:rPr>
      </w:pPr>
    </w:p>
    <w:p w14:paraId="06AF0A86" w14:textId="459E79A2" w:rsidR="007118F6" w:rsidRDefault="007118F6">
      <w:pPr>
        <w:spacing w:before="120" w:after="120" w:line="360" w:lineRule="auto"/>
        <w:jc w:val="both"/>
        <w:rPr>
          <w:rFonts w:ascii="Times New Roman" w:eastAsia="Times New Roman" w:hAnsi="Times New Roman" w:cs="Times New Roman"/>
          <w:b/>
          <w:sz w:val="24"/>
          <w:szCs w:val="24"/>
        </w:rPr>
      </w:pPr>
    </w:p>
    <w:p w14:paraId="18F24E08" w14:textId="77777777" w:rsidR="00F92C6E" w:rsidRDefault="00762434">
      <w:pPr>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LOKMAN HEKİM ÜNİVERSİTESİ</w:t>
      </w:r>
    </w:p>
    <w:p w14:paraId="22A83C9C" w14:textId="77777777" w:rsidR="00F92C6E" w:rsidRDefault="00F92C6E">
      <w:pPr>
        <w:spacing w:before="120" w:after="120" w:line="360" w:lineRule="auto"/>
        <w:jc w:val="both"/>
        <w:rPr>
          <w:rFonts w:ascii="Times New Roman" w:eastAsia="Times New Roman" w:hAnsi="Times New Roman" w:cs="Times New Roman"/>
          <w:b/>
          <w:sz w:val="28"/>
          <w:szCs w:val="28"/>
        </w:rPr>
      </w:pPr>
    </w:p>
    <w:p w14:paraId="2B29ECE3" w14:textId="77777777" w:rsidR="00F92C6E" w:rsidRDefault="00F92C6E">
      <w:pPr>
        <w:spacing w:before="120" w:after="120" w:line="360" w:lineRule="auto"/>
        <w:jc w:val="both"/>
        <w:rPr>
          <w:rFonts w:ascii="Times New Roman" w:eastAsia="Times New Roman" w:hAnsi="Times New Roman" w:cs="Times New Roman"/>
          <w:b/>
          <w:sz w:val="28"/>
          <w:szCs w:val="28"/>
        </w:rPr>
      </w:pPr>
    </w:p>
    <w:p w14:paraId="02718D7F" w14:textId="77777777" w:rsidR="00F92C6E" w:rsidRDefault="00762434">
      <w:pPr>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SAĞLIK BİLİMLERİ ENSTİTÜSÜ</w:t>
      </w:r>
    </w:p>
    <w:p w14:paraId="594DEA1F" w14:textId="77777777" w:rsidR="00F92C6E" w:rsidRDefault="00762434">
      <w:pPr>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ÖZ DEĞERLENDİRME RAPORU</w:t>
      </w:r>
    </w:p>
    <w:p w14:paraId="1D1B8ED1" w14:textId="77777777" w:rsidR="00F92C6E" w:rsidRDefault="00F92C6E">
      <w:pPr>
        <w:spacing w:before="120" w:after="120" w:line="360" w:lineRule="auto"/>
        <w:jc w:val="center"/>
        <w:rPr>
          <w:rFonts w:ascii="Times New Roman" w:eastAsia="Times New Roman" w:hAnsi="Times New Roman" w:cs="Times New Roman"/>
          <w:b/>
          <w:sz w:val="28"/>
          <w:szCs w:val="28"/>
        </w:rPr>
      </w:pPr>
    </w:p>
    <w:p w14:paraId="4542B374" w14:textId="77777777" w:rsidR="00F92C6E" w:rsidRDefault="00F92C6E">
      <w:pPr>
        <w:spacing w:before="120" w:after="120" w:line="360" w:lineRule="auto"/>
        <w:jc w:val="center"/>
        <w:rPr>
          <w:rFonts w:ascii="Times New Roman" w:eastAsia="Times New Roman" w:hAnsi="Times New Roman" w:cs="Times New Roman"/>
          <w:b/>
          <w:sz w:val="28"/>
          <w:szCs w:val="28"/>
        </w:rPr>
      </w:pPr>
    </w:p>
    <w:p w14:paraId="2AEB4694" w14:textId="3F5BEC61" w:rsidR="00F92C6E" w:rsidRDefault="00762434">
      <w:pPr>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w:t>
      </w:r>
      <w:r w:rsidR="00E51FC4">
        <w:rPr>
          <w:rFonts w:ascii="Times New Roman" w:eastAsia="Times New Roman" w:hAnsi="Times New Roman" w:cs="Times New Roman"/>
          <w:b/>
          <w:sz w:val="28"/>
          <w:szCs w:val="28"/>
        </w:rPr>
        <w:t>3</w:t>
      </w:r>
    </w:p>
    <w:p w14:paraId="1EFF62A6" w14:textId="77777777" w:rsidR="00F92C6E" w:rsidRDefault="00F92C6E">
      <w:pPr>
        <w:spacing w:before="120" w:after="120" w:line="360" w:lineRule="auto"/>
        <w:jc w:val="center"/>
        <w:rPr>
          <w:rFonts w:ascii="Times New Roman" w:eastAsia="Times New Roman" w:hAnsi="Times New Roman" w:cs="Times New Roman"/>
          <w:b/>
          <w:sz w:val="24"/>
          <w:szCs w:val="24"/>
        </w:rPr>
      </w:pPr>
    </w:p>
    <w:p w14:paraId="46784DB3" w14:textId="77777777" w:rsidR="00F92C6E" w:rsidRDefault="00F92C6E">
      <w:pPr>
        <w:spacing w:before="120" w:after="120" w:line="360" w:lineRule="auto"/>
        <w:jc w:val="center"/>
        <w:rPr>
          <w:rFonts w:ascii="Times New Roman" w:eastAsia="Times New Roman" w:hAnsi="Times New Roman" w:cs="Times New Roman"/>
          <w:b/>
          <w:sz w:val="24"/>
          <w:szCs w:val="24"/>
        </w:rPr>
      </w:pPr>
    </w:p>
    <w:p w14:paraId="1049AC3D" w14:textId="77777777" w:rsidR="00F92C6E" w:rsidRDefault="00F92C6E">
      <w:pPr>
        <w:spacing w:before="120" w:after="120" w:line="360" w:lineRule="auto"/>
        <w:jc w:val="center"/>
        <w:rPr>
          <w:rFonts w:ascii="Times New Roman" w:eastAsia="Times New Roman" w:hAnsi="Times New Roman" w:cs="Times New Roman"/>
          <w:b/>
          <w:sz w:val="24"/>
          <w:szCs w:val="24"/>
        </w:rPr>
      </w:pPr>
    </w:p>
    <w:p w14:paraId="75615C53" w14:textId="77777777" w:rsidR="00F92C6E" w:rsidRDefault="00F92C6E">
      <w:pPr>
        <w:spacing w:before="120" w:after="120" w:line="360" w:lineRule="auto"/>
        <w:jc w:val="both"/>
        <w:rPr>
          <w:rFonts w:ascii="Times New Roman" w:eastAsia="Times New Roman" w:hAnsi="Times New Roman" w:cs="Times New Roman"/>
          <w:b/>
          <w:sz w:val="24"/>
          <w:szCs w:val="24"/>
        </w:rPr>
      </w:pPr>
    </w:p>
    <w:p w14:paraId="331FD6E3" w14:textId="77777777" w:rsidR="00F92C6E" w:rsidRDefault="00F92C6E">
      <w:pPr>
        <w:spacing w:before="120" w:after="120" w:line="360" w:lineRule="auto"/>
        <w:jc w:val="both"/>
        <w:rPr>
          <w:rFonts w:ascii="Times New Roman" w:eastAsia="Times New Roman" w:hAnsi="Times New Roman" w:cs="Times New Roman"/>
          <w:b/>
          <w:sz w:val="24"/>
          <w:szCs w:val="24"/>
        </w:rPr>
      </w:pPr>
    </w:p>
    <w:p w14:paraId="67838A52" w14:textId="77777777" w:rsidR="00F92C6E" w:rsidRDefault="00F92C6E">
      <w:pPr>
        <w:spacing w:before="120" w:after="120" w:line="360" w:lineRule="auto"/>
        <w:jc w:val="both"/>
        <w:rPr>
          <w:rFonts w:ascii="Times New Roman" w:eastAsia="Times New Roman" w:hAnsi="Times New Roman" w:cs="Times New Roman"/>
          <w:b/>
          <w:sz w:val="24"/>
          <w:szCs w:val="24"/>
        </w:rPr>
      </w:pPr>
    </w:p>
    <w:p w14:paraId="0FFA44AB" w14:textId="77777777" w:rsidR="00F92C6E" w:rsidRDefault="00762434">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SAĞLIK BİLİMLERİ ENSTİTÜSÜ HAKKINDA BİLGİLER</w:t>
      </w:r>
    </w:p>
    <w:p w14:paraId="0F28FF5C" w14:textId="77777777" w:rsidR="00F92C6E" w:rsidRDefault="00762434">
      <w:pPr>
        <w:numPr>
          <w:ilvl w:val="1"/>
          <w:numId w:val="1"/>
        </w:numPr>
        <w:pBdr>
          <w:top w:val="nil"/>
          <w:left w:val="nil"/>
          <w:bottom w:val="nil"/>
          <w:right w:val="nil"/>
          <w:between w:val="nil"/>
        </w:pBdr>
        <w:spacing w:before="120"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İletişim Bilgileri</w:t>
      </w:r>
    </w:p>
    <w:p w14:paraId="32D9187B" w14:textId="77777777" w:rsidR="00F92C6E" w:rsidRDefault="00762434">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Enstitü Müdürü </w:t>
      </w:r>
    </w:p>
    <w:p w14:paraId="4D8CF907" w14:textId="77777777" w:rsidR="00F92C6E" w:rsidRDefault="0076243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Ad-Soyad</w:t>
      </w:r>
      <w:r>
        <w:rPr>
          <w:rFonts w:ascii="Times New Roman" w:eastAsia="Times New Roman" w:hAnsi="Times New Roman" w:cs="Times New Roman"/>
          <w:sz w:val="24"/>
          <w:szCs w:val="24"/>
        </w:rPr>
        <w:tab/>
        <w:t>: Prof. Dr. Sulhiye YILDIZ</w:t>
      </w:r>
    </w:p>
    <w:p w14:paraId="343A7349" w14:textId="77777777" w:rsidR="00F92C6E" w:rsidRDefault="0076243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Adres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Söğütözü Mh. 2179 Cd. No: 6 Çankaya 06510/ANKARA.</w:t>
      </w:r>
    </w:p>
    <w:p w14:paraId="41658705" w14:textId="77777777" w:rsidR="00F92C6E" w:rsidRDefault="0076243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e-posta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:sulhiye.yildiz@lokmanhekim.edu.tr</w:t>
      </w:r>
    </w:p>
    <w:p w14:paraId="6EF999F0" w14:textId="77777777" w:rsidR="00F92C6E" w:rsidRDefault="00762434">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78938532" w14:textId="77777777" w:rsidR="00F92C6E" w:rsidRDefault="00762434">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Enstitü Müdür Yardımcısı </w:t>
      </w:r>
    </w:p>
    <w:p w14:paraId="4E69B67D" w14:textId="77777777" w:rsidR="00F92C6E" w:rsidRDefault="0076243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Ad-Soyad</w:t>
      </w:r>
      <w:r>
        <w:rPr>
          <w:rFonts w:ascii="Times New Roman" w:eastAsia="Times New Roman" w:hAnsi="Times New Roman" w:cs="Times New Roman"/>
          <w:sz w:val="24"/>
          <w:szCs w:val="24"/>
        </w:rPr>
        <w:tab/>
        <w:t>: Prof. Dr. Sarp UNER</w:t>
      </w:r>
    </w:p>
    <w:p w14:paraId="488AC5D5" w14:textId="77777777" w:rsidR="00F92C6E" w:rsidRDefault="0076243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Adres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:Söğütözü Mh. 2179 Cd. No: 6 Çankaya 06510/ANKARA.</w:t>
      </w:r>
    </w:p>
    <w:p w14:paraId="0ED44FDA" w14:textId="77777777" w:rsidR="00F92C6E" w:rsidRDefault="0076243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e-posta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:sarp.uner@lokmanhekim.edu.tr</w:t>
      </w:r>
    </w:p>
    <w:p w14:paraId="02081F03" w14:textId="77777777" w:rsidR="00F92C6E" w:rsidRDefault="00F92C6E">
      <w:pPr>
        <w:spacing w:before="120" w:after="120" w:line="360" w:lineRule="auto"/>
        <w:jc w:val="both"/>
        <w:rPr>
          <w:rFonts w:ascii="Times New Roman" w:eastAsia="Times New Roman" w:hAnsi="Times New Roman" w:cs="Times New Roman"/>
          <w:sz w:val="24"/>
          <w:szCs w:val="24"/>
        </w:rPr>
      </w:pPr>
    </w:p>
    <w:p w14:paraId="0C9A6E24" w14:textId="77777777" w:rsidR="00F92C6E" w:rsidRDefault="00762434">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Enstitü Müdür Yardımcısı </w:t>
      </w:r>
    </w:p>
    <w:p w14:paraId="1B800977" w14:textId="77777777" w:rsidR="00F92C6E" w:rsidRDefault="0076243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Ad-Soyad</w:t>
      </w:r>
      <w:r>
        <w:rPr>
          <w:rFonts w:ascii="Times New Roman" w:eastAsia="Times New Roman" w:hAnsi="Times New Roman" w:cs="Times New Roman"/>
          <w:sz w:val="24"/>
          <w:szCs w:val="24"/>
        </w:rPr>
        <w:tab/>
        <w:t>:Dr. Öğr. Üyesi Elif Hilal VURAL</w:t>
      </w:r>
    </w:p>
    <w:p w14:paraId="19F7CF0C" w14:textId="77777777" w:rsidR="00F92C6E" w:rsidRDefault="0076243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Adres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:Söğütözü Mh. 2179 Cd. No: 6 Çankaya 06510/ANKARA.</w:t>
      </w:r>
    </w:p>
    <w:p w14:paraId="52CECC1F" w14:textId="77777777" w:rsidR="00F92C6E" w:rsidRDefault="0076243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e-posta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hyperlink r:id="rId7">
        <w:r>
          <w:rPr>
            <w:rFonts w:ascii="Times New Roman" w:eastAsia="Times New Roman" w:hAnsi="Times New Roman" w:cs="Times New Roman"/>
            <w:color w:val="000000"/>
            <w:sz w:val="24"/>
            <w:szCs w:val="24"/>
          </w:rPr>
          <w:t>elif.vural@lokmanhekim.edu.tr</w:t>
        </w:r>
      </w:hyperlink>
    </w:p>
    <w:p w14:paraId="6279B1C4" w14:textId="77777777" w:rsidR="00F92C6E" w:rsidRDefault="00F92C6E">
      <w:pPr>
        <w:spacing w:before="120" w:after="120" w:line="360" w:lineRule="auto"/>
        <w:jc w:val="both"/>
        <w:rPr>
          <w:rFonts w:ascii="Times New Roman" w:eastAsia="Times New Roman" w:hAnsi="Times New Roman" w:cs="Times New Roman"/>
          <w:sz w:val="24"/>
          <w:szCs w:val="24"/>
        </w:rPr>
      </w:pPr>
    </w:p>
    <w:p w14:paraId="71A58EF5" w14:textId="77777777" w:rsidR="00F92C6E" w:rsidRDefault="00762434">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Enstitü Sekreteri</w:t>
      </w:r>
    </w:p>
    <w:p w14:paraId="776A3646" w14:textId="77777777" w:rsidR="00F92C6E" w:rsidRDefault="0076243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Ad-Soyad</w:t>
      </w:r>
      <w:r>
        <w:rPr>
          <w:rFonts w:ascii="Times New Roman" w:eastAsia="Times New Roman" w:hAnsi="Times New Roman" w:cs="Times New Roman"/>
          <w:sz w:val="24"/>
          <w:szCs w:val="24"/>
        </w:rPr>
        <w:tab/>
        <w:t>:Serdar Yasin TURAN</w:t>
      </w:r>
    </w:p>
    <w:p w14:paraId="40B12393" w14:textId="77777777" w:rsidR="00F92C6E" w:rsidRDefault="0076243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Adres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:Söğütözü Mh. 2179 Cd. No: 6 Çankaya 06510/ANKARA.</w:t>
      </w:r>
    </w:p>
    <w:p w14:paraId="66AE99E3" w14:textId="77777777" w:rsidR="00F92C6E" w:rsidRDefault="0076243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e-posta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:serdaryasin.turan@lomanhekim.edu.tr</w:t>
      </w:r>
    </w:p>
    <w:p w14:paraId="4C89B566" w14:textId="77777777" w:rsidR="00E51FC4" w:rsidRDefault="00E51FC4" w:rsidP="00E51FC4">
      <w:pPr>
        <w:spacing w:after="0" w:line="360" w:lineRule="auto"/>
        <w:jc w:val="both"/>
        <w:rPr>
          <w:rFonts w:ascii="Times New Roman" w:eastAsia="Times New Roman" w:hAnsi="Times New Roman" w:cs="Times New Roman"/>
          <w:b/>
          <w:sz w:val="24"/>
          <w:szCs w:val="24"/>
        </w:rPr>
      </w:pPr>
    </w:p>
    <w:p w14:paraId="7B68C694" w14:textId="2BA0A293" w:rsidR="00E51FC4" w:rsidRDefault="00E51FC4" w:rsidP="00E51FC4">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Enstitü Sekreteri</w:t>
      </w:r>
    </w:p>
    <w:p w14:paraId="7D9709C2" w14:textId="17875248" w:rsidR="00E51FC4" w:rsidRDefault="00E51FC4" w:rsidP="00E51FC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Ad-Soyad</w:t>
      </w:r>
      <w:r>
        <w:rPr>
          <w:rFonts w:ascii="Times New Roman" w:eastAsia="Times New Roman" w:hAnsi="Times New Roman" w:cs="Times New Roman"/>
          <w:sz w:val="24"/>
          <w:szCs w:val="24"/>
        </w:rPr>
        <w:tab/>
        <w:t>:Merve KANDEMİR</w:t>
      </w:r>
    </w:p>
    <w:p w14:paraId="265E4A32" w14:textId="77777777" w:rsidR="00E51FC4" w:rsidRDefault="00E51FC4" w:rsidP="00E51FC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Adres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:Söğütözü Mh. 2179 Cd. No: 6 Çankaya 06510/ANKARA.</w:t>
      </w:r>
    </w:p>
    <w:p w14:paraId="0A51173D" w14:textId="7338BDBD" w:rsidR="00E51FC4" w:rsidRDefault="00E51FC4" w:rsidP="00E51FC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e-posta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:merve.kandemir@lomanhekim.edu.tr</w:t>
      </w:r>
    </w:p>
    <w:p w14:paraId="53529159" w14:textId="77777777" w:rsidR="00F92C6E" w:rsidRDefault="00F92C6E">
      <w:pPr>
        <w:spacing w:before="120" w:after="120" w:line="360" w:lineRule="auto"/>
        <w:jc w:val="both"/>
        <w:rPr>
          <w:rFonts w:ascii="Times New Roman" w:eastAsia="Times New Roman" w:hAnsi="Times New Roman" w:cs="Times New Roman"/>
          <w:sz w:val="24"/>
          <w:szCs w:val="24"/>
        </w:rPr>
      </w:pPr>
    </w:p>
    <w:p w14:paraId="4AB1E0F0" w14:textId="77777777" w:rsidR="00E51FC4" w:rsidRDefault="00E51FC4">
      <w:pPr>
        <w:spacing w:before="120" w:after="120" w:line="360" w:lineRule="auto"/>
        <w:jc w:val="both"/>
        <w:rPr>
          <w:rFonts w:ascii="Times New Roman" w:eastAsia="Times New Roman" w:hAnsi="Times New Roman" w:cs="Times New Roman"/>
          <w:sz w:val="24"/>
          <w:szCs w:val="24"/>
        </w:rPr>
      </w:pPr>
    </w:p>
    <w:p w14:paraId="219EF526" w14:textId="77777777" w:rsidR="00F92C6E" w:rsidRDefault="00762434">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1.2 Tarihsel Gelişimi </w:t>
      </w:r>
    </w:p>
    <w:p w14:paraId="6A2F8945" w14:textId="77777777" w:rsidR="00F92C6E" w:rsidRDefault="00762434">
      <w:pPr>
        <w:spacing w:before="120" w:after="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Lokman Hekim Üniversitesi 20 Aralık 2017 tarihli 30276 sayılı Resmi gazetede yayımlanan 7063 Sayılı Kanunla “Ankara’da Sevgi Vakfı tarafından 2547 sayılı Yükseköğretim Kanununu vakıf yüksek öğretim kurumlarına ilişkin hükümlerine tabi olmak üzer, kamu tüzel kişiliğine sahip Lokman Hekim Üniversitesi adıyla bir vakıf üniversitesi kurulmuştur”. Maddesiyle hayata geçmiştir. Bu Kanunla kurulan birimlerden biri de Sağlık Bilimleri Enstitüsüdür. </w:t>
      </w:r>
      <w:r>
        <w:rPr>
          <w:rFonts w:ascii="Times New Roman" w:eastAsia="Times New Roman" w:hAnsi="Times New Roman" w:cs="Times New Roman"/>
          <w:sz w:val="24"/>
          <w:szCs w:val="24"/>
          <w:highlight w:val="white"/>
        </w:rPr>
        <w:t xml:space="preserve">Lokman Hekim Üniversitesi akademik faaliyetlerine 2018-2019 eğitim öğretim yılında başlamıştır. </w:t>
      </w:r>
    </w:p>
    <w:p w14:paraId="3CB20D6F" w14:textId="3F51D35B" w:rsidR="00F92C6E" w:rsidRDefault="00762434">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Sağlık Bilimleri alanında Ankara’da  kurulan bir Vakıf Üniversitesi olan Lokman Hekim Üniversitesi güçlü akademik kadrosu ile lisans eğitimi verdiği Tıp Fakültesi, Diş Hekimliği Fakültesi, Eczacılık Fakültesi, Sağlık Bilimleri Fakültesi (Beslenme ve Diyetetik, Hemşirelik, Ebelik, Fizyoterapi ve Rehabilitasyon Bölümleri, Odyoloji, Dil ve Konuşma Terapisi) ve Spor Bilimleri Fakültesinin çeşitli anabilim dallarında Sağlık Bilimleri Enstitüsü çatısı altında açtığı yüksek lisans ve doktora programları ile sağlık alanında nitelikli insan gücü ve araştırmacı bilim insanları yetiştirme hedefiyle kurulmuştur.</w:t>
      </w:r>
    </w:p>
    <w:p w14:paraId="15BA2E59" w14:textId="5AE39A5C" w:rsidR="00F92C6E" w:rsidRDefault="00762434">
      <w:pPr>
        <w:spacing w:before="120" w:after="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Enstitüde 2018 yılı içerisinde ilk açılan program Beslenme ve Diyetetik Tezli Yüksek Programı olmuştur. </w:t>
      </w:r>
      <w:r w:rsidR="006C17EB">
        <w:rPr>
          <w:rFonts w:ascii="Times New Roman" w:eastAsia="Times New Roman" w:hAnsi="Times New Roman" w:cs="Times New Roman"/>
          <w:sz w:val="24"/>
          <w:szCs w:val="24"/>
        </w:rPr>
        <w:t xml:space="preserve">2023 yılı içerinde açılan 5 tezsiz yüksek lisans, 5 tezli yüksek lisans programı, 3 doktora programı açılmıştır. Enstitümüzün kuruluşundan itibaren geçen süre içerisinde 6 tezsiz, 26 tezli yüksek lisans ve 13 doktora programımı olmak üzere 46 lisansüstü program sayısına ulaşılmıştır. </w:t>
      </w:r>
      <w:r>
        <w:rPr>
          <w:rFonts w:ascii="Times New Roman" w:eastAsia="Times New Roman" w:hAnsi="Times New Roman" w:cs="Times New Roman"/>
          <w:sz w:val="24"/>
          <w:szCs w:val="24"/>
        </w:rPr>
        <w:t xml:space="preserve">Program içeriklerine belirtilen web sitesinden erişilebilir. </w:t>
      </w:r>
      <w:r w:rsidR="006C17EB" w:rsidRPr="006C17EB">
        <w:rPr>
          <w:rFonts w:ascii="Times New Roman" w:eastAsia="Times New Roman" w:hAnsi="Times New Roman" w:cs="Times New Roman"/>
          <w:sz w:val="24"/>
          <w:szCs w:val="24"/>
        </w:rPr>
        <w:t>2023 yılı içerisinde</w:t>
      </w:r>
      <w:r w:rsidR="006C17EB">
        <w:rPr>
          <w:rFonts w:ascii="Times New Roman" w:eastAsia="Times New Roman" w:hAnsi="Times New Roman" w:cs="Times New Roman"/>
          <w:color w:val="4472C4"/>
          <w:sz w:val="24"/>
          <w:szCs w:val="24"/>
          <w:highlight w:val="white"/>
          <w:u w:val="single"/>
        </w:rPr>
        <w:t xml:space="preserve">  </w:t>
      </w:r>
      <w:hyperlink r:id="rId8" w:history="1">
        <w:r w:rsidR="006C17EB" w:rsidRPr="009B1ADE">
          <w:rPr>
            <w:rStyle w:val="Kpr"/>
            <w:rFonts w:ascii="Times New Roman" w:eastAsia="Times New Roman" w:hAnsi="Times New Roman" w:cs="Times New Roman"/>
            <w:sz w:val="24"/>
            <w:szCs w:val="24"/>
            <w:highlight w:val="white"/>
          </w:rPr>
          <w:t>https://www.lokmanhekim.edu.tr/enstituler/saglik-bilimleri-enstitusu/.2023</w:t>
        </w:r>
      </w:hyperlink>
      <w:r w:rsidR="006C17EB">
        <w:rPr>
          <w:rFonts w:ascii="Times New Roman" w:eastAsia="Times New Roman" w:hAnsi="Times New Roman" w:cs="Times New Roman"/>
          <w:color w:val="4472C4"/>
          <w:sz w:val="24"/>
          <w:szCs w:val="24"/>
          <w:highlight w:val="white"/>
        </w:rPr>
        <w:t xml:space="preserve"> </w:t>
      </w:r>
    </w:p>
    <w:p w14:paraId="2290C9B3" w14:textId="77777777" w:rsidR="00F92C6E" w:rsidRDefault="00762434">
      <w:pPr>
        <w:spacing w:before="120" w:after="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Programlar ve açılış tarihleri alttaki tabloda sunulmaktadır.</w:t>
      </w:r>
    </w:p>
    <w:tbl>
      <w:tblPr>
        <w:tblW w:w="9880" w:type="dxa"/>
        <w:tblCellMar>
          <w:left w:w="70" w:type="dxa"/>
          <w:right w:w="70" w:type="dxa"/>
        </w:tblCellMar>
        <w:tblLook w:val="04A0" w:firstRow="1" w:lastRow="0" w:firstColumn="1" w:lastColumn="0" w:noHBand="0" w:noVBand="1"/>
      </w:tblPr>
      <w:tblGrid>
        <w:gridCol w:w="8380"/>
        <w:gridCol w:w="1500"/>
      </w:tblGrid>
      <w:tr w:rsidR="00C44070" w:rsidRPr="006C17EB" w14:paraId="07398838" w14:textId="77777777" w:rsidTr="00C44070">
        <w:trPr>
          <w:trHeight w:val="375"/>
        </w:trPr>
        <w:tc>
          <w:tcPr>
            <w:tcW w:w="8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663A1" w14:textId="77777777" w:rsidR="00C44070" w:rsidRPr="006C17EB" w:rsidRDefault="00C44070" w:rsidP="00C44070">
            <w:pPr>
              <w:spacing w:after="0" w:line="240" w:lineRule="auto"/>
              <w:rPr>
                <w:rFonts w:ascii="Times New Roman" w:eastAsia="Times New Roman" w:hAnsi="Times New Roman" w:cs="Times New Roman"/>
                <w:b/>
                <w:bCs/>
                <w:color w:val="000000"/>
                <w:sz w:val="28"/>
                <w:szCs w:val="28"/>
              </w:rPr>
            </w:pPr>
            <w:r w:rsidRPr="006C17EB">
              <w:rPr>
                <w:rFonts w:ascii="Times New Roman" w:eastAsia="Times New Roman" w:hAnsi="Times New Roman" w:cs="Times New Roman"/>
                <w:b/>
                <w:bCs/>
                <w:color w:val="000000"/>
                <w:sz w:val="28"/>
                <w:szCs w:val="28"/>
              </w:rPr>
              <w:t xml:space="preserve">Disiplinlerarası İlaç Araştırma Geliştirme Çalışmaları Ana Bilim Dalı </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2898C13A" w14:textId="77777777" w:rsidR="00C44070" w:rsidRPr="006C17EB" w:rsidRDefault="00C44070" w:rsidP="00C44070">
            <w:pPr>
              <w:spacing w:after="0" w:line="240" w:lineRule="auto"/>
              <w:rPr>
                <w:rFonts w:ascii="Times New Roman" w:eastAsia="Times New Roman" w:hAnsi="Times New Roman" w:cs="Times New Roman"/>
                <w:b/>
                <w:bCs/>
                <w:color w:val="000000"/>
                <w:sz w:val="28"/>
                <w:szCs w:val="28"/>
              </w:rPr>
            </w:pPr>
            <w:r w:rsidRPr="006C17EB">
              <w:rPr>
                <w:rFonts w:ascii="Times New Roman" w:eastAsia="Times New Roman" w:hAnsi="Times New Roman" w:cs="Times New Roman"/>
                <w:b/>
                <w:bCs/>
                <w:color w:val="000000"/>
                <w:sz w:val="28"/>
                <w:szCs w:val="28"/>
              </w:rPr>
              <w:t> </w:t>
            </w:r>
          </w:p>
        </w:tc>
      </w:tr>
      <w:tr w:rsidR="00C44070" w:rsidRPr="006C17EB" w14:paraId="636E0561"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452B7E05" w14:textId="77777777" w:rsidR="00C44070" w:rsidRPr="006C17EB" w:rsidRDefault="00C44070" w:rsidP="00C44070">
            <w:pPr>
              <w:spacing w:after="0" w:line="240" w:lineRule="auto"/>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İlaç Araştırma Geliştirme Çalışmaları Tezli Yüksek Lisans</w:t>
            </w:r>
          </w:p>
        </w:tc>
        <w:tc>
          <w:tcPr>
            <w:tcW w:w="1500" w:type="dxa"/>
            <w:tcBorders>
              <w:top w:val="nil"/>
              <w:left w:val="nil"/>
              <w:bottom w:val="single" w:sz="4" w:space="0" w:color="auto"/>
              <w:right w:val="single" w:sz="4" w:space="0" w:color="auto"/>
            </w:tcBorders>
            <w:shd w:val="clear" w:color="auto" w:fill="auto"/>
            <w:noWrap/>
            <w:vAlign w:val="center"/>
            <w:hideMark/>
          </w:tcPr>
          <w:p w14:paraId="308E7011" w14:textId="77777777" w:rsidR="00C44070" w:rsidRPr="006C17EB" w:rsidRDefault="00C44070" w:rsidP="00C44070">
            <w:pPr>
              <w:spacing w:after="0" w:line="240" w:lineRule="auto"/>
              <w:jc w:val="center"/>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15.05.2019</w:t>
            </w:r>
          </w:p>
        </w:tc>
      </w:tr>
      <w:tr w:rsidR="00C44070" w:rsidRPr="006C17EB" w14:paraId="41A53CAA"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0ED145D7" w14:textId="77777777" w:rsidR="00C44070" w:rsidRPr="007F7490" w:rsidRDefault="00C44070" w:rsidP="00C44070">
            <w:pPr>
              <w:spacing w:after="0" w:line="240" w:lineRule="auto"/>
              <w:rPr>
                <w:rFonts w:ascii="Times New Roman" w:eastAsia="Times New Roman" w:hAnsi="Times New Roman" w:cs="Times New Roman"/>
                <w:b/>
                <w:bCs/>
                <w:color w:val="000000"/>
                <w:sz w:val="28"/>
                <w:szCs w:val="28"/>
              </w:rPr>
            </w:pPr>
            <w:r w:rsidRPr="007F7490">
              <w:rPr>
                <w:rFonts w:ascii="Times New Roman" w:eastAsia="Times New Roman" w:hAnsi="Times New Roman" w:cs="Times New Roman"/>
                <w:b/>
                <w:bCs/>
                <w:color w:val="000000"/>
                <w:sz w:val="28"/>
                <w:szCs w:val="28"/>
              </w:rPr>
              <w:t>Farmasötik Toksikoloji Ana Bilim Dalı</w:t>
            </w:r>
          </w:p>
        </w:tc>
        <w:tc>
          <w:tcPr>
            <w:tcW w:w="1500" w:type="dxa"/>
            <w:tcBorders>
              <w:top w:val="nil"/>
              <w:left w:val="nil"/>
              <w:bottom w:val="single" w:sz="4" w:space="0" w:color="auto"/>
              <w:right w:val="single" w:sz="4" w:space="0" w:color="auto"/>
            </w:tcBorders>
            <w:shd w:val="clear" w:color="auto" w:fill="auto"/>
            <w:noWrap/>
            <w:vAlign w:val="center"/>
            <w:hideMark/>
          </w:tcPr>
          <w:p w14:paraId="0D70F64A" w14:textId="77777777" w:rsidR="00C44070" w:rsidRPr="007F7490" w:rsidRDefault="00C44070" w:rsidP="00C44070">
            <w:pPr>
              <w:spacing w:after="0" w:line="240" w:lineRule="auto"/>
              <w:rPr>
                <w:rFonts w:ascii="Times New Roman" w:eastAsia="Times New Roman" w:hAnsi="Times New Roman" w:cs="Times New Roman"/>
                <w:b/>
                <w:bCs/>
                <w:color w:val="000000"/>
                <w:sz w:val="28"/>
                <w:szCs w:val="28"/>
              </w:rPr>
            </w:pPr>
            <w:r w:rsidRPr="007F7490">
              <w:rPr>
                <w:rFonts w:ascii="Times New Roman" w:eastAsia="Times New Roman" w:hAnsi="Times New Roman" w:cs="Times New Roman"/>
                <w:b/>
                <w:bCs/>
                <w:color w:val="000000"/>
                <w:sz w:val="28"/>
                <w:szCs w:val="28"/>
              </w:rPr>
              <w:t> </w:t>
            </w:r>
          </w:p>
        </w:tc>
      </w:tr>
      <w:tr w:rsidR="00C44070" w:rsidRPr="006C17EB" w14:paraId="378BCC59"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7B15200B" w14:textId="77777777" w:rsidR="00C44070" w:rsidRPr="007F7490" w:rsidRDefault="00C44070" w:rsidP="00C44070">
            <w:pPr>
              <w:spacing w:after="0" w:line="240" w:lineRule="auto"/>
              <w:rPr>
                <w:rFonts w:ascii="Times New Roman" w:eastAsia="Times New Roman" w:hAnsi="Times New Roman" w:cs="Times New Roman"/>
                <w:color w:val="000000"/>
                <w:sz w:val="28"/>
                <w:szCs w:val="28"/>
              </w:rPr>
            </w:pPr>
            <w:r w:rsidRPr="007F7490">
              <w:rPr>
                <w:rFonts w:ascii="Times New Roman" w:eastAsia="Times New Roman" w:hAnsi="Times New Roman" w:cs="Times New Roman"/>
                <w:color w:val="000000"/>
                <w:sz w:val="28"/>
                <w:szCs w:val="28"/>
              </w:rPr>
              <w:t>Spor Eczacılığı Tezsiz Yüksek Lisans Programı</w:t>
            </w:r>
          </w:p>
        </w:tc>
        <w:tc>
          <w:tcPr>
            <w:tcW w:w="1500" w:type="dxa"/>
            <w:tcBorders>
              <w:top w:val="nil"/>
              <w:left w:val="nil"/>
              <w:bottom w:val="single" w:sz="4" w:space="0" w:color="auto"/>
              <w:right w:val="single" w:sz="4" w:space="0" w:color="auto"/>
            </w:tcBorders>
            <w:shd w:val="clear" w:color="auto" w:fill="auto"/>
            <w:noWrap/>
            <w:vAlign w:val="center"/>
            <w:hideMark/>
          </w:tcPr>
          <w:p w14:paraId="747B417A" w14:textId="77777777" w:rsidR="00C44070" w:rsidRPr="007F7490" w:rsidRDefault="00C44070" w:rsidP="00C44070">
            <w:pPr>
              <w:spacing w:after="0" w:line="240" w:lineRule="auto"/>
              <w:jc w:val="center"/>
              <w:rPr>
                <w:rFonts w:ascii="Times New Roman" w:eastAsia="Times New Roman" w:hAnsi="Times New Roman" w:cs="Times New Roman"/>
                <w:color w:val="000000"/>
                <w:sz w:val="28"/>
                <w:szCs w:val="28"/>
              </w:rPr>
            </w:pPr>
            <w:r w:rsidRPr="007F7490">
              <w:rPr>
                <w:rFonts w:ascii="Times New Roman" w:eastAsia="Times New Roman" w:hAnsi="Times New Roman" w:cs="Times New Roman"/>
                <w:color w:val="000000"/>
                <w:sz w:val="28"/>
                <w:szCs w:val="28"/>
              </w:rPr>
              <w:t>21.12.2023</w:t>
            </w:r>
          </w:p>
        </w:tc>
      </w:tr>
      <w:tr w:rsidR="00C44070" w:rsidRPr="006C17EB" w14:paraId="46C88CFA"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092B42E2" w14:textId="77777777" w:rsidR="00C44070" w:rsidRPr="007F7490" w:rsidRDefault="00C44070" w:rsidP="00C44070">
            <w:pPr>
              <w:spacing w:after="0" w:line="240" w:lineRule="auto"/>
              <w:rPr>
                <w:rFonts w:ascii="Times New Roman" w:eastAsia="Times New Roman" w:hAnsi="Times New Roman" w:cs="Times New Roman"/>
                <w:color w:val="000000"/>
                <w:sz w:val="28"/>
                <w:szCs w:val="28"/>
              </w:rPr>
            </w:pPr>
            <w:r w:rsidRPr="007F7490">
              <w:rPr>
                <w:rFonts w:ascii="Times New Roman" w:eastAsia="Times New Roman" w:hAnsi="Times New Roman" w:cs="Times New Roman"/>
                <w:color w:val="000000"/>
                <w:sz w:val="28"/>
                <w:szCs w:val="28"/>
              </w:rPr>
              <w:t>Farmasötik Toksikoloji Tezli Yüksek Lisans</w:t>
            </w:r>
          </w:p>
        </w:tc>
        <w:tc>
          <w:tcPr>
            <w:tcW w:w="1500" w:type="dxa"/>
            <w:tcBorders>
              <w:top w:val="nil"/>
              <w:left w:val="nil"/>
              <w:bottom w:val="single" w:sz="4" w:space="0" w:color="auto"/>
              <w:right w:val="single" w:sz="4" w:space="0" w:color="auto"/>
            </w:tcBorders>
            <w:shd w:val="clear" w:color="auto" w:fill="auto"/>
            <w:noWrap/>
            <w:vAlign w:val="center"/>
            <w:hideMark/>
          </w:tcPr>
          <w:p w14:paraId="5BB195B1" w14:textId="77777777" w:rsidR="00C44070" w:rsidRPr="007F7490" w:rsidRDefault="00C44070" w:rsidP="00C44070">
            <w:pPr>
              <w:spacing w:after="0" w:line="240" w:lineRule="auto"/>
              <w:jc w:val="center"/>
              <w:rPr>
                <w:rFonts w:ascii="Times New Roman" w:eastAsia="Times New Roman" w:hAnsi="Times New Roman" w:cs="Times New Roman"/>
                <w:color w:val="000000"/>
                <w:sz w:val="28"/>
                <w:szCs w:val="28"/>
              </w:rPr>
            </w:pPr>
            <w:r w:rsidRPr="007F7490">
              <w:rPr>
                <w:rFonts w:ascii="Times New Roman" w:eastAsia="Times New Roman" w:hAnsi="Times New Roman" w:cs="Times New Roman"/>
                <w:color w:val="000000"/>
                <w:sz w:val="28"/>
                <w:szCs w:val="28"/>
              </w:rPr>
              <w:t>09.01.2019</w:t>
            </w:r>
          </w:p>
        </w:tc>
      </w:tr>
      <w:tr w:rsidR="00C44070" w:rsidRPr="006C17EB" w14:paraId="06C16158"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16D53F52" w14:textId="77777777" w:rsidR="00C44070" w:rsidRPr="007F7490" w:rsidRDefault="00C44070" w:rsidP="00C44070">
            <w:pPr>
              <w:spacing w:after="0" w:line="240" w:lineRule="auto"/>
              <w:rPr>
                <w:rFonts w:ascii="Times New Roman" w:eastAsia="Times New Roman" w:hAnsi="Times New Roman" w:cs="Times New Roman"/>
                <w:color w:val="000000"/>
                <w:sz w:val="28"/>
                <w:szCs w:val="28"/>
              </w:rPr>
            </w:pPr>
            <w:r w:rsidRPr="007F7490">
              <w:rPr>
                <w:rFonts w:ascii="Times New Roman" w:eastAsia="Times New Roman" w:hAnsi="Times New Roman" w:cs="Times New Roman"/>
                <w:color w:val="000000"/>
                <w:sz w:val="28"/>
                <w:szCs w:val="28"/>
              </w:rPr>
              <w:t>Farmasötik Toksikoloji Doktora</w:t>
            </w:r>
          </w:p>
        </w:tc>
        <w:tc>
          <w:tcPr>
            <w:tcW w:w="1500" w:type="dxa"/>
            <w:tcBorders>
              <w:top w:val="nil"/>
              <w:left w:val="nil"/>
              <w:bottom w:val="single" w:sz="4" w:space="0" w:color="auto"/>
              <w:right w:val="single" w:sz="4" w:space="0" w:color="auto"/>
            </w:tcBorders>
            <w:shd w:val="clear" w:color="auto" w:fill="auto"/>
            <w:noWrap/>
            <w:vAlign w:val="center"/>
            <w:hideMark/>
          </w:tcPr>
          <w:p w14:paraId="0DEAE0DE" w14:textId="77777777" w:rsidR="00C44070" w:rsidRPr="007F7490" w:rsidRDefault="00C44070" w:rsidP="00C44070">
            <w:pPr>
              <w:spacing w:after="0" w:line="240" w:lineRule="auto"/>
              <w:jc w:val="center"/>
              <w:rPr>
                <w:rFonts w:ascii="Times New Roman" w:eastAsia="Times New Roman" w:hAnsi="Times New Roman" w:cs="Times New Roman"/>
                <w:color w:val="000000"/>
                <w:sz w:val="28"/>
                <w:szCs w:val="28"/>
              </w:rPr>
            </w:pPr>
            <w:r w:rsidRPr="007F7490">
              <w:rPr>
                <w:rFonts w:ascii="Times New Roman" w:eastAsia="Times New Roman" w:hAnsi="Times New Roman" w:cs="Times New Roman"/>
                <w:color w:val="000000"/>
                <w:sz w:val="28"/>
                <w:szCs w:val="28"/>
              </w:rPr>
              <w:t>07.08.2023</w:t>
            </w:r>
          </w:p>
        </w:tc>
      </w:tr>
      <w:tr w:rsidR="00C44070" w:rsidRPr="006C17EB" w14:paraId="3CD77D2A"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43C02564" w14:textId="77777777" w:rsidR="00C44070" w:rsidRPr="006C17EB" w:rsidRDefault="00C44070" w:rsidP="00C44070">
            <w:pPr>
              <w:spacing w:after="0" w:line="240" w:lineRule="auto"/>
              <w:rPr>
                <w:rFonts w:ascii="Times New Roman" w:eastAsia="Times New Roman" w:hAnsi="Times New Roman" w:cs="Times New Roman"/>
                <w:b/>
                <w:bCs/>
                <w:color w:val="000000"/>
                <w:sz w:val="28"/>
                <w:szCs w:val="28"/>
              </w:rPr>
            </w:pPr>
            <w:r w:rsidRPr="006C17EB">
              <w:rPr>
                <w:rFonts w:ascii="Times New Roman" w:eastAsia="Times New Roman" w:hAnsi="Times New Roman" w:cs="Times New Roman"/>
                <w:b/>
                <w:bCs/>
                <w:color w:val="000000"/>
                <w:sz w:val="28"/>
                <w:szCs w:val="28"/>
              </w:rPr>
              <w:t>Hemşirelik Ana Bilim Dalı</w:t>
            </w:r>
          </w:p>
        </w:tc>
        <w:tc>
          <w:tcPr>
            <w:tcW w:w="1500" w:type="dxa"/>
            <w:tcBorders>
              <w:top w:val="nil"/>
              <w:left w:val="nil"/>
              <w:bottom w:val="single" w:sz="4" w:space="0" w:color="auto"/>
              <w:right w:val="single" w:sz="4" w:space="0" w:color="auto"/>
            </w:tcBorders>
            <w:shd w:val="clear" w:color="auto" w:fill="auto"/>
            <w:noWrap/>
            <w:vAlign w:val="center"/>
            <w:hideMark/>
          </w:tcPr>
          <w:p w14:paraId="3D673E8D" w14:textId="77777777" w:rsidR="00C44070" w:rsidRPr="006C17EB" w:rsidRDefault="00C44070" w:rsidP="00C44070">
            <w:pPr>
              <w:spacing w:after="0" w:line="240" w:lineRule="auto"/>
              <w:rPr>
                <w:rFonts w:ascii="Times New Roman" w:eastAsia="Times New Roman" w:hAnsi="Times New Roman" w:cs="Times New Roman"/>
                <w:b/>
                <w:bCs/>
                <w:color w:val="000000"/>
                <w:sz w:val="28"/>
                <w:szCs w:val="28"/>
              </w:rPr>
            </w:pPr>
            <w:r w:rsidRPr="006C17EB">
              <w:rPr>
                <w:rFonts w:ascii="Times New Roman" w:eastAsia="Times New Roman" w:hAnsi="Times New Roman" w:cs="Times New Roman"/>
                <w:b/>
                <w:bCs/>
                <w:color w:val="000000"/>
                <w:sz w:val="28"/>
                <w:szCs w:val="28"/>
              </w:rPr>
              <w:t> </w:t>
            </w:r>
          </w:p>
        </w:tc>
      </w:tr>
      <w:tr w:rsidR="00C44070" w:rsidRPr="006C17EB" w14:paraId="57E6F65E"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31E99B36" w14:textId="77777777" w:rsidR="00C44070" w:rsidRPr="006C17EB" w:rsidRDefault="00C44070" w:rsidP="00C44070">
            <w:pPr>
              <w:spacing w:after="0" w:line="240" w:lineRule="auto"/>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Doğum ve Kadın Hastalıkları Hemşireliği Tezli Yüksek Lisans</w:t>
            </w:r>
          </w:p>
        </w:tc>
        <w:tc>
          <w:tcPr>
            <w:tcW w:w="1500" w:type="dxa"/>
            <w:tcBorders>
              <w:top w:val="nil"/>
              <w:left w:val="nil"/>
              <w:bottom w:val="single" w:sz="4" w:space="0" w:color="auto"/>
              <w:right w:val="single" w:sz="4" w:space="0" w:color="auto"/>
            </w:tcBorders>
            <w:shd w:val="clear" w:color="auto" w:fill="auto"/>
            <w:noWrap/>
            <w:vAlign w:val="center"/>
            <w:hideMark/>
          </w:tcPr>
          <w:p w14:paraId="69F4301F" w14:textId="77777777" w:rsidR="00C44070" w:rsidRPr="006C17EB" w:rsidRDefault="00C44070" w:rsidP="00C44070">
            <w:pPr>
              <w:spacing w:after="0" w:line="240" w:lineRule="auto"/>
              <w:jc w:val="center"/>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29.04.2020</w:t>
            </w:r>
          </w:p>
        </w:tc>
      </w:tr>
      <w:tr w:rsidR="00C44070" w:rsidRPr="006C17EB" w14:paraId="02D49AC8"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52865D92" w14:textId="77777777" w:rsidR="00C44070" w:rsidRPr="006C17EB" w:rsidRDefault="00C44070" w:rsidP="00C44070">
            <w:pPr>
              <w:spacing w:after="0" w:line="240" w:lineRule="auto"/>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lastRenderedPageBreak/>
              <w:t>Doğum ve Kadın Hastalıkları Hemşireliği Doktora</w:t>
            </w:r>
          </w:p>
        </w:tc>
        <w:tc>
          <w:tcPr>
            <w:tcW w:w="1500" w:type="dxa"/>
            <w:tcBorders>
              <w:top w:val="nil"/>
              <w:left w:val="nil"/>
              <w:bottom w:val="single" w:sz="4" w:space="0" w:color="auto"/>
              <w:right w:val="single" w:sz="4" w:space="0" w:color="auto"/>
            </w:tcBorders>
            <w:shd w:val="clear" w:color="auto" w:fill="auto"/>
            <w:noWrap/>
            <w:vAlign w:val="center"/>
            <w:hideMark/>
          </w:tcPr>
          <w:p w14:paraId="07C099B0" w14:textId="77777777" w:rsidR="00C44070" w:rsidRPr="006C17EB" w:rsidRDefault="00C44070" w:rsidP="00C44070">
            <w:pPr>
              <w:spacing w:after="0" w:line="240" w:lineRule="auto"/>
              <w:jc w:val="center"/>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26.08.2020</w:t>
            </w:r>
          </w:p>
        </w:tc>
      </w:tr>
      <w:tr w:rsidR="00C44070" w:rsidRPr="006C17EB" w14:paraId="770467C4"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314293B8" w14:textId="77777777" w:rsidR="00C44070" w:rsidRPr="006C17EB" w:rsidRDefault="00C44070" w:rsidP="00C44070">
            <w:pPr>
              <w:spacing w:after="0" w:line="240" w:lineRule="auto"/>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Halk Sağlığı Hemşireliği Tezli Yüksek Lisans</w:t>
            </w:r>
          </w:p>
        </w:tc>
        <w:tc>
          <w:tcPr>
            <w:tcW w:w="1500" w:type="dxa"/>
            <w:tcBorders>
              <w:top w:val="nil"/>
              <w:left w:val="nil"/>
              <w:bottom w:val="single" w:sz="4" w:space="0" w:color="auto"/>
              <w:right w:val="single" w:sz="4" w:space="0" w:color="auto"/>
            </w:tcBorders>
            <w:shd w:val="clear" w:color="auto" w:fill="auto"/>
            <w:noWrap/>
            <w:vAlign w:val="center"/>
            <w:hideMark/>
          </w:tcPr>
          <w:p w14:paraId="6229C200" w14:textId="77777777" w:rsidR="00C44070" w:rsidRPr="006C17EB" w:rsidRDefault="00C44070" w:rsidP="00C44070">
            <w:pPr>
              <w:spacing w:after="0" w:line="240" w:lineRule="auto"/>
              <w:jc w:val="center"/>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17.03.2021</w:t>
            </w:r>
          </w:p>
        </w:tc>
      </w:tr>
      <w:tr w:rsidR="00C44070" w:rsidRPr="006C17EB" w14:paraId="26432CD0"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7F0DCE60" w14:textId="6B5289AE" w:rsidR="00C44070" w:rsidRPr="006C17EB" w:rsidRDefault="004A7792" w:rsidP="00C44070">
            <w:pPr>
              <w:spacing w:after="0" w:line="240" w:lineRule="auto"/>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Psikiyatri</w:t>
            </w:r>
            <w:r w:rsidR="00C44070" w:rsidRPr="006C17EB">
              <w:rPr>
                <w:rFonts w:ascii="Times New Roman" w:eastAsia="Times New Roman" w:hAnsi="Times New Roman" w:cs="Times New Roman"/>
                <w:color w:val="000000"/>
                <w:sz w:val="28"/>
                <w:szCs w:val="28"/>
              </w:rPr>
              <w:t xml:space="preserve"> Hemşireliği Tezli Yüksek Lisans</w:t>
            </w:r>
          </w:p>
        </w:tc>
        <w:tc>
          <w:tcPr>
            <w:tcW w:w="1500" w:type="dxa"/>
            <w:tcBorders>
              <w:top w:val="nil"/>
              <w:left w:val="nil"/>
              <w:bottom w:val="single" w:sz="4" w:space="0" w:color="auto"/>
              <w:right w:val="single" w:sz="4" w:space="0" w:color="auto"/>
            </w:tcBorders>
            <w:shd w:val="clear" w:color="auto" w:fill="auto"/>
            <w:noWrap/>
            <w:vAlign w:val="center"/>
            <w:hideMark/>
          </w:tcPr>
          <w:p w14:paraId="4FB32299" w14:textId="77777777" w:rsidR="00C44070" w:rsidRPr="006C17EB" w:rsidRDefault="00C44070" w:rsidP="00C44070">
            <w:pPr>
              <w:spacing w:after="0" w:line="240" w:lineRule="auto"/>
              <w:jc w:val="center"/>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31.03.2021</w:t>
            </w:r>
          </w:p>
        </w:tc>
      </w:tr>
      <w:tr w:rsidR="00C44070" w:rsidRPr="006C17EB" w14:paraId="18ECE19C"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7A1AEA3F" w14:textId="77777777" w:rsidR="00C44070" w:rsidRPr="006C17EB" w:rsidRDefault="00C44070" w:rsidP="00C44070">
            <w:pPr>
              <w:spacing w:after="0" w:line="240" w:lineRule="auto"/>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Hemşirelikte Yönetim Tezli Yüksek Lisans</w:t>
            </w:r>
          </w:p>
        </w:tc>
        <w:tc>
          <w:tcPr>
            <w:tcW w:w="1500" w:type="dxa"/>
            <w:tcBorders>
              <w:top w:val="nil"/>
              <w:left w:val="nil"/>
              <w:bottom w:val="single" w:sz="4" w:space="0" w:color="auto"/>
              <w:right w:val="single" w:sz="4" w:space="0" w:color="auto"/>
            </w:tcBorders>
            <w:shd w:val="clear" w:color="auto" w:fill="auto"/>
            <w:noWrap/>
            <w:vAlign w:val="center"/>
            <w:hideMark/>
          </w:tcPr>
          <w:p w14:paraId="7599660C" w14:textId="77777777" w:rsidR="00C44070" w:rsidRPr="006C17EB" w:rsidRDefault="00C44070" w:rsidP="00C44070">
            <w:pPr>
              <w:spacing w:after="0" w:line="240" w:lineRule="auto"/>
              <w:jc w:val="center"/>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09.06.2021</w:t>
            </w:r>
          </w:p>
        </w:tc>
      </w:tr>
      <w:tr w:rsidR="00C44070" w:rsidRPr="006C17EB" w14:paraId="6689DD5C"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5297CBE7" w14:textId="77777777" w:rsidR="00C44070" w:rsidRPr="006C17EB" w:rsidRDefault="00C44070" w:rsidP="00C44070">
            <w:pPr>
              <w:spacing w:after="0" w:line="240" w:lineRule="auto"/>
              <w:rPr>
                <w:rFonts w:ascii="Times New Roman" w:eastAsia="Times New Roman" w:hAnsi="Times New Roman" w:cs="Times New Roman"/>
                <w:b/>
                <w:bCs/>
                <w:color w:val="000000"/>
                <w:sz w:val="28"/>
                <w:szCs w:val="28"/>
              </w:rPr>
            </w:pPr>
            <w:r w:rsidRPr="006C17EB">
              <w:rPr>
                <w:rFonts w:ascii="Times New Roman" w:eastAsia="Times New Roman" w:hAnsi="Times New Roman" w:cs="Times New Roman"/>
                <w:b/>
                <w:bCs/>
                <w:color w:val="000000"/>
                <w:sz w:val="28"/>
                <w:szCs w:val="28"/>
              </w:rPr>
              <w:t>Analitik Kimya Ana Bilim Dalı</w:t>
            </w:r>
          </w:p>
        </w:tc>
        <w:tc>
          <w:tcPr>
            <w:tcW w:w="1500" w:type="dxa"/>
            <w:tcBorders>
              <w:top w:val="nil"/>
              <w:left w:val="nil"/>
              <w:bottom w:val="single" w:sz="4" w:space="0" w:color="auto"/>
              <w:right w:val="single" w:sz="4" w:space="0" w:color="auto"/>
            </w:tcBorders>
            <w:shd w:val="clear" w:color="auto" w:fill="auto"/>
            <w:noWrap/>
            <w:vAlign w:val="center"/>
            <w:hideMark/>
          </w:tcPr>
          <w:p w14:paraId="24763988" w14:textId="77777777" w:rsidR="00C44070" w:rsidRPr="006C17EB" w:rsidRDefault="00C44070" w:rsidP="00C44070">
            <w:pPr>
              <w:spacing w:after="0" w:line="240" w:lineRule="auto"/>
              <w:rPr>
                <w:rFonts w:ascii="Times New Roman" w:eastAsia="Times New Roman" w:hAnsi="Times New Roman" w:cs="Times New Roman"/>
                <w:b/>
                <w:bCs/>
                <w:color w:val="000000"/>
                <w:sz w:val="28"/>
                <w:szCs w:val="28"/>
              </w:rPr>
            </w:pPr>
            <w:r w:rsidRPr="006C17EB">
              <w:rPr>
                <w:rFonts w:ascii="Times New Roman" w:eastAsia="Times New Roman" w:hAnsi="Times New Roman" w:cs="Times New Roman"/>
                <w:b/>
                <w:bCs/>
                <w:color w:val="000000"/>
                <w:sz w:val="28"/>
                <w:szCs w:val="28"/>
              </w:rPr>
              <w:t> </w:t>
            </w:r>
          </w:p>
        </w:tc>
      </w:tr>
      <w:tr w:rsidR="00C44070" w:rsidRPr="006C17EB" w14:paraId="535E31BC"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51FE1326" w14:textId="77777777" w:rsidR="00C44070" w:rsidRPr="006C17EB" w:rsidRDefault="00C44070" w:rsidP="00C44070">
            <w:pPr>
              <w:spacing w:after="0" w:line="240" w:lineRule="auto"/>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Analitik Kimya Tezli Yüksek Lisans</w:t>
            </w:r>
          </w:p>
        </w:tc>
        <w:tc>
          <w:tcPr>
            <w:tcW w:w="1500" w:type="dxa"/>
            <w:tcBorders>
              <w:top w:val="nil"/>
              <w:left w:val="nil"/>
              <w:bottom w:val="single" w:sz="4" w:space="0" w:color="auto"/>
              <w:right w:val="single" w:sz="4" w:space="0" w:color="auto"/>
            </w:tcBorders>
            <w:shd w:val="clear" w:color="auto" w:fill="auto"/>
            <w:noWrap/>
            <w:vAlign w:val="center"/>
            <w:hideMark/>
          </w:tcPr>
          <w:p w14:paraId="1B3174E5" w14:textId="77777777" w:rsidR="00C44070" w:rsidRPr="006C17EB" w:rsidRDefault="00C44070" w:rsidP="00C44070">
            <w:pPr>
              <w:spacing w:after="0" w:line="240" w:lineRule="auto"/>
              <w:jc w:val="center"/>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09.01.2019</w:t>
            </w:r>
          </w:p>
        </w:tc>
      </w:tr>
      <w:tr w:rsidR="00C44070" w:rsidRPr="006C17EB" w14:paraId="1ECC877A"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5FA6CA25" w14:textId="77777777" w:rsidR="00C44070" w:rsidRPr="006C17EB" w:rsidRDefault="00C44070" w:rsidP="00C44070">
            <w:pPr>
              <w:spacing w:after="0" w:line="240" w:lineRule="auto"/>
              <w:rPr>
                <w:rFonts w:ascii="Times New Roman" w:eastAsia="Times New Roman" w:hAnsi="Times New Roman" w:cs="Times New Roman"/>
                <w:b/>
                <w:bCs/>
                <w:color w:val="000000"/>
                <w:sz w:val="28"/>
                <w:szCs w:val="28"/>
              </w:rPr>
            </w:pPr>
            <w:r w:rsidRPr="006C17EB">
              <w:rPr>
                <w:rFonts w:ascii="Times New Roman" w:eastAsia="Times New Roman" w:hAnsi="Times New Roman" w:cs="Times New Roman"/>
                <w:b/>
                <w:bCs/>
                <w:color w:val="000000"/>
                <w:sz w:val="28"/>
                <w:szCs w:val="28"/>
              </w:rPr>
              <w:t>Beslenme ve Diyetetik Ana Bilim Dalı</w:t>
            </w:r>
          </w:p>
        </w:tc>
        <w:tc>
          <w:tcPr>
            <w:tcW w:w="1500" w:type="dxa"/>
            <w:tcBorders>
              <w:top w:val="nil"/>
              <w:left w:val="nil"/>
              <w:bottom w:val="single" w:sz="4" w:space="0" w:color="auto"/>
              <w:right w:val="single" w:sz="4" w:space="0" w:color="auto"/>
            </w:tcBorders>
            <w:shd w:val="clear" w:color="auto" w:fill="auto"/>
            <w:noWrap/>
            <w:vAlign w:val="center"/>
            <w:hideMark/>
          </w:tcPr>
          <w:p w14:paraId="1CA5C6E9" w14:textId="77777777" w:rsidR="00C44070" w:rsidRPr="006C17EB" w:rsidRDefault="00C44070" w:rsidP="00C44070">
            <w:pPr>
              <w:spacing w:after="0" w:line="240" w:lineRule="auto"/>
              <w:rPr>
                <w:rFonts w:ascii="Times New Roman" w:eastAsia="Times New Roman" w:hAnsi="Times New Roman" w:cs="Times New Roman"/>
                <w:b/>
                <w:bCs/>
                <w:color w:val="000000"/>
                <w:sz w:val="28"/>
                <w:szCs w:val="28"/>
              </w:rPr>
            </w:pPr>
            <w:r w:rsidRPr="006C17EB">
              <w:rPr>
                <w:rFonts w:ascii="Times New Roman" w:eastAsia="Times New Roman" w:hAnsi="Times New Roman" w:cs="Times New Roman"/>
                <w:b/>
                <w:bCs/>
                <w:color w:val="000000"/>
                <w:sz w:val="28"/>
                <w:szCs w:val="28"/>
              </w:rPr>
              <w:t> </w:t>
            </w:r>
          </w:p>
        </w:tc>
      </w:tr>
      <w:tr w:rsidR="00C44070" w:rsidRPr="006C17EB" w14:paraId="62B5C3A2"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27761AF4" w14:textId="77777777" w:rsidR="00C44070" w:rsidRPr="006C17EB" w:rsidRDefault="00C44070" w:rsidP="00C44070">
            <w:pPr>
              <w:spacing w:after="0" w:line="240" w:lineRule="auto"/>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Beslenme ve Diyetetik Tezli Yüksek Lisans</w:t>
            </w:r>
          </w:p>
        </w:tc>
        <w:tc>
          <w:tcPr>
            <w:tcW w:w="1500" w:type="dxa"/>
            <w:tcBorders>
              <w:top w:val="nil"/>
              <w:left w:val="nil"/>
              <w:bottom w:val="single" w:sz="4" w:space="0" w:color="auto"/>
              <w:right w:val="single" w:sz="4" w:space="0" w:color="auto"/>
            </w:tcBorders>
            <w:shd w:val="clear" w:color="auto" w:fill="auto"/>
            <w:noWrap/>
            <w:vAlign w:val="center"/>
            <w:hideMark/>
          </w:tcPr>
          <w:p w14:paraId="78F4CEFD" w14:textId="77777777" w:rsidR="00C44070" w:rsidRPr="006C17EB" w:rsidRDefault="00C44070" w:rsidP="00C44070">
            <w:pPr>
              <w:spacing w:after="0" w:line="240" w:lineRule="auto"/>
              <w:jc w:val="center"/>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01.08.2018</w:t>
            </w:r>
          </w:p>
        </w:tc>
      </w:tr>
      <w:tr w:rsidR="00C44070" w:rsidRPr="006C17EB" w14:paraId="6D4731A0"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721F0447" w14:textId="77777777" w:rsidR="00C44070" w:rsidRPr="006C17EB" w:rsidRDefault="00C44070" w:rsidP="00C44070">
            <w:pPr>
              <w:spacing w:after="0" w:line="240" w:lineRule="auto"/>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Beslenme ve Diyetetik Doktora</w:t>
            </w:r>
          </w:p>
        </w:tc>
        <w:tc>
          <w:tcPr>
            <w:tcW w:w="1500" w:type="dxa"/>
            <w:tcBorders>
              <w:top w:val="nil"/>
              <w:left w:val="nil"/>
              <w:bottom w:val="single" w:sz="4" w:space="0" w:color="auto"/>
              <w:right w:val="single" w:sz="4" w:space="0" w:color="auto"/>
            </w:tcBorders>
            <w:shd w:val="clear" w:color="auto" w:fill="auto"/>
            <w:noWrap/>
            <w:vAlign w:val="center"/>
            <w:hideMark/>
          </w:tcPr>
          <w:p w14:paraId="2AF3FD3F" w14:textId="77777777" w:rsidR="00C44070" w:rsidRPr="006C17EB" w:rsidRDefault="00C44070" w:rsidP="00C44070">
            <w:pPr>
              <w:spacing w:after="0" w:line="240" w:lineRule="auto"/>
              <w:jc w:val="center"/>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09.09.2020</w:t>
            </w:r>
          </w:p>
        </w:tc>
      </w:tr>
      <w:tr w:rsidR="00C44070" w:rsidRPr="006C17EB" w14:paraId="16F5884D"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5F47BBDD" w14:textId="77777777" w:rsidR="00C44070" w:rsidRPr="006C17EB" w:rsidRDefault="00C44070" w:rsidP="00C44070">
            <w:pPr>
              <w:spacing w:after="0" w:line="240" w:lineRule="auto"/>
              <w:rPr>
                <w:rFonts w:ascii="Times New Roman" w:eastAsia="Times New Roman" w:hAnsi="Times New Roman" w:cs="Times New Roman"/>
                <w:b/>
                <w:bCs/>
                <w:color w:val="000000"/>
                <w:sz w:val="28"/>
                <w:szCs w:val="28"/>
              </w:rPr>
            </w:pPr>
            <w:r w:rsidRPr="006C17EB">
              <w:rPr>
                <w:rFonts w:ascii="Times New Roman" w:eastAsia="Times New Roman" w:hAnsi="Times New Roman" w:cs="Times New Roman"/>
                <w:b/>
                <w:bCs/>
                <w:color w:val="000000"/>
                <w:sz w:val="28"/>
                <w:szCs w:val="28"/>
              </w:rPr>
              <w:t>Spor Bilimleri Ana Bilim Dalı</w:t>
            </w:r>
          </w:p>
        </w:tc>
        <w:tc>
          <w:tcPr>
            <w:tcW w:w="1500" w:type="dxa"/>
            <w:tcBorders>
              <w:top w:val="nil"/>
              <w:left w:val="nil"/>
              <w:bottom w:val="single" w:sz="4" w:space="0" w:color="auto"/>
              <w:right w:val="single" w:sz="4" w:space="0" w:color="auto"/>
            </w:tcBorders>
            <w:shd w:val="clear" w:color="auto" w:fill="auto"/>
            <w:noWrap/>
            <w:vAlign w:val="center"/>
            <w:hideMark/>
          </w:tcPr>
          <w:p w14:paraId="5DFEE71F" w14:textId="77777777" w:rsidR="00C44070" w:rsidRPr="006C17EB" w:rsidRDefault="00C44070" w:rsidP="00C44070">
            <w:pPr>
              <w:spacing w:after="0" w:line="240" w:lineRule="auto"/>
              <w:rPr>
                <w:rFonts w:ascii="Times New Roman" w:eastAsia="Times New Roman" w:hAnsi="Times New Roman" w:cs="Times New Roman"/>
                <w:b/>
                <w:bCs/>
                <w:color w:val="000000"/>
                <w:sz w:val="28"/>
                <w:szCs w:val="28"/>
              </w:rPr>
            </w:pPr>
            <w:r w:rsidRPr="006C17EB">
              <w:rPr>
                <w:rFonts w:ascii="Times New Roman" w:eastAsia="Times New Roman" w:hAnsi="Times New Roman" w:cs="Times New Roman"/>
                <w:b/>
                <w:bCs/>
                <w:color w:val="000000"/>
                <w:sz w:val="28"/>
                <w:szCs w:val="28"/>
              </w:rPr>
              <w:t> </w:t>
            </w:r>
          </w:p>
        </w:tc>
      </w:tr>
      <w:tr w:rsidR="00C44070" w:rsidRPr="006C17EB" w14:paraId="606CDFD2"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647AA4FF" w14:textId="77777777" w:rsidR="00C44070" w:rsidRPr="006C17EB" w:rsidRDefault="00C44070" w:rsidP="00C44070">
            <w:pPr>
              <w:spacing w:after="0" w:line="240" w:lineRule="auto"/>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Fiziksel Aktivite, Sağlık ve Spor Bilimleri Tezli Yüksek Lisans</w:t>
            </w:r>
          </w:p>
        </w:tc>
        <w:tc>
          <w:tcPr>
            <w:tcW w:w="1500" w:type="dxa"/>
            <w:tcBorders>
              <w:top w:val="nil"/>
              <w:left w:val="nil"/>
              <w:bottom w:val="single" w:sz="4" w:space="0" w:color="auto"/>
              <w:right w:val="single" w:sz="4" w:space="0" w:color="auto"/>
            </w:tcBorders>
            <w:shd w:val="clear" w:color="auto" w:fill="auto"/>
            <w:noWrap/>
            <w:vAlign w:val="center"/>
            <w:hideMark/>
          </w:tcPr>
          <w:p w14:paraId="5018BF39" w14:textId="77777777" w:rsidR="00C44070" w:rsidRPr="006C17EB" w:rsidRDefault="00C44070" w:rsidP="00C44070">
            <w:pPr>
              <w:spacing w:after="0" w:line="240" w:lineRule="auto"/>
              <w:jc w:val="center"/>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29.04.2020</w:t>
            </w:r>
          </w:p>
        </w:tc>
      </w:tr>
      <w:tr w:rsidR="00C44070" w:rsidRPr="006C17EB" w14:paraId="692C0307"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4BD36DA1" w14:textId="77777777" w:rsidR="00C44070" w:rsidRPr="006C17EB" w:rsidRDefault="00C44070" w:rsidP="00C44070">
            <w:pPr>
              <w:spacing w:after="0" w:line="240" w:lineRule="auto"/>
              <w:rPr>
                <w:rFonts w:ascii="Times New Roman" w:eastAsia="Times New Roman" w:hAnsi="Times New Roman" w:cs="Times New Roman"/>
                <w:b/>
                <w:bCs/>
                <w:color w:val="000000"/>
                <w:sz w:val="28"/>
                <w:szCs w:val="28"/>
              </w:rPr>
            </w:pPr>
            <w:r w:rsidRPr="006C17EB">
              <w:rPr>
                <w:rFonts w:ascii="Times New Roman" w:eastAsia="Times New Roman" w:hAnsi="Times New Roman" w:cs="Times New Roman"/>
                <w:b/>
                <w:bCs/>
                <w:color w:val="000000"/>
                <w:sz w:val="28"/>
                <w:szCs w:val="28"/>
              </w:rPr>
              <w:t>Tıbbi Mikrobiyoloji Ana Bilim Dalı</w:t>
            </w:r>
          </w:p>
        </w:tc>
        <w:tc>
          <w:tcPr>
            <w:tcW w:w="1500" w:type="dxa"/>
            <w:tcBorders>
              <w:top w:val="nil"/>
              <w:left w:val="nil"/>
              <w:bottom w:val="single" w:sz="4" w:space="0" w:color="auto"/>
              <w:right w:val="single" w:sz="4" w:space="0" w:color="auto"/>
            </w:tcBorders>
            <w:shd w:val="clear" w:color="auto" w:fill="auto"/>
            <w:noWrap/>
            <w:vAlign w:val="center"/>
            <w:hideMark/>
          </w:tcPr>
          <w:p w14:paraId="09219A60" w14:textId="77777777" w:rsidR="00C44070" w:rsidRPr="006C17EB" w:rsidRDefault="00C44070" w:rsidP="00C44070">
            <w:pPr>
              <w:spacing w:after="0" w:line="240" w:lineRule="auto"/>
              <w:rPr>
                <w:rFonts w:ascii="Times New Roman" w:eastAsia="Times New Roman" w:hAnsi="Times New Roman" w:cs="Times New Roman"/>
                <w:b/>
                <w:bCs/>
                <w:color w:val="000000"/>
                <w:sz w:val="28"/>
                <w:szCs w:val="28"/>
              </w:rPr>
            </w:pPr>
            <w:r w:rsidRPr="006C17EB">
              <w:rPr>
                <w:rFonts w:ascii="Times New Roman" w:eastAsia="Times New Roman" w:hAnsi="Times New Roman" w:cs="Times New Roman"/>
                <w:b/>
                <w:bCs/>
                <w:color w:val="000000"/>
                <w:sz w:val="28"/>
                <w:szCs w:val="28"/>
              </w:rPr>
              <w:t> </w:t>
            </w:r>
          </w:p>
        </w:tc>
      </w:tr>
      <w:tr w:rsidR="00C44070" w:rsidRPr="006C17EB" w14:paraId="7A9376F5"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587D1F8C" w14:textId="77777777" w:rsidR="00C44070" w:rsidRPr="006C17EB" w:rsidRDefault="00C44070" w:rsidP="00C44070">
            <w:pPr>
              <w:spacing w:after="0" w:line="240" w:lineRule="auto"/>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Tıbbi Mikrobiyoloji Tezli Yüksek Lisans</w:t>
            </w:r>
          </w:p>
        </w:tc>
        <w:tc>
          <w:tcPr>
            <w:tcW w:w="1500" w:type="dxa"/>
            <w:tcBorders>
              <w:top w:val="nil"/>
              <w:left w:val="nil"/>
              <w:bottom w:val="single" w:sz="4" w:space="0" w:color="auto"/>
              <w:right w:val="single" w:sz="4" w:space="0" w:color="auto"/>
            </w:tcBorders>
            <w:shd w:val="clear" w:color="auto" w:fill="auto"/>
            <w:noWrap/>
            <w:vAlign w:val="center"/>
            <w:hideMark/>
          </w:tcPr>
          <w:p w14:paraId="53302F4D" w14:textId="77777777" w:rsidR="00C44070" w:rsidRPr="006C17EB" w:rsidRDefault="00C44070" w:rsidP="00C44070">
            <w:pPr>
              <w:spacing w:after="0" w:line="240" w:lineRule="auto"/>
              <w:jc w:val="center"/>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23.09.2020</w:t>
            </w:r>
          </w:p>
        </w:tc>
      </w:tr>
      <w:tr w:rsidR="00C44070" w:rsidRPr="006C17EB" w14:paraId="23E9AE12"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06479AFB" w14:textId="77777777" w:rsidR="00C44070" w:rsidRPr="006C17EB" w:rsidRDefault="00C44070" w:rsidP="00C44070">
            <w:pPr>
              <w:spacing w:after="0" w:line="240" w:lineRule="auto"/>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Tıbbi Mikrobiyoloji Doktora</w:t>
            </w:r>
          </w:p>
        </w:tc>
        <w:tc>
          <w:tcPr>
            <w:tcW w:w="1500" w:type="dxa"/>
            <w:tcBorders>
              <w:top w:val="nil"/>
              <w:left w:val="nil"/>
              <w:bottom w:val="single" w:sz="4" w:space="0" w:color="auto"/>
              <w:right w:val="single" w:sz="4" w:space="0" w:color="auto"/>
            </w:tcBorders>
            <w:shd w:val="clear" w:color="auto" w:fill="auto"/>
            <w:noWrap/>
            <w:vAlign w:val="center"/>
            <w:hideMark/>
          </w:tcPr>
          <w:p w14:paraId="041139F9" w14:textId="77777777" w:rsidR="00C44070" w:rsidRPr="006C17EB" w:rsidRDefault="00C44070" w:rsidP="00C44070">
            <w:pPr>
              <w:spacing w:after="0" w:line="240" w:lineRule="auto"/>
              <w:jc w:val="center"/>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23.09.2020</w:t>
            </w:r>
          </w:p>
        </w:tc>
      </w:tr>
      <w:tr w:rsidR="00C44070" w:rsidRPr="006C17EB" w14:paraId="64FC22DD"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56C7AD3F" w14:textId="77777777" w:rsidR="00C44070" w:rsidRPr="006C17EB" w:rsidRDefault="00C44070" w:rsidP="00C44070">
            <w:pPr>
              <w:spacing w:after="0" w:line="240" w:lineRule="auto"/>
              <w:rPr>
                <w:rFonts w:ascii="Times New Roman" w:eastAsia="Times New Roman" w:hAnsi="Times New Roman" w:cs="Times New Roman"/>
                <w:b/>
                <w:bCs/>
                <w:color w:val="000000"/>
                <w:sz w:val="28"/>
                <w:szCs w:val="28"/>
              </w:rPr>
            </w:pPr>
            <w:r w:rsidRPr="006C17EB">
              <w:rPr>
                <w:rFonts w:ascii="Times New Roman" w:eastAsia="Times New Roman" w:hAnsi="Times New Roman" w:cs="Times New Roman"/>
                <w:b/>
                <w:bCs/>
                <w:color w:val="000000"/>
                <w:sz w:val="28"/>
                <w:szCs w:val="28"/>
              </w:rPr>
              <w:t>Tıbbi Biyokimya Ana Bilim Dalı</w:t>
            </w:r>
          </w:p>
        </w:tc>
        <w:tc>
          <w:tcPr>
            <w:tcW w:w="1500" w:type="dxa"/>
            <w:tcBorders>
              <w:top w:val="nil"/>
              <w:left w:val="nil"/>
              <w:bottom w:val="single" w:sz="4" w:space="0" w:color="auto"/>
              <w:right w:val="single" w:sz="4" w:space="0" w:color="auto"/>
            </w:tcBorders>
            <w:shd w:val="clear" w:color="auto" w:fill="auto"/>
            <w:noWrap/>
            <w:vAlign w:val="center"/>
            <w:hideMark/>
          </w:tcPr>
          <w:p w14:paraId="454E3961" w14:textId="77777777" w:rsidR="00C44070" w:rsidRPr="006C17EB" w:rsidRDefault="00C44070" w:rsidP="00C44070">
            <w:pPr>
              <w:spacing w:after="0" w:line="240" w:lineRule="auto"/>
              <w:rPr>
                <w:rFonts w:ascii="Times New Roman" w:eastAsia="Times New Roman" w:hAnsi="Times New Roman" w:cs="Times New Roman"/>
                <w:b/>
                <w:bCs/>
                <w:color w:val="000000"/>
                <w:sz w:val="28"/>
                <w:szCs w:val="28"/>
              </w:rPr>
            </w:pPr>
            <w:r w:rsidRPr="006C17EB">
              <w:rPr>
                <w:rFonts w:ascii="Times New Roman" w:eastAsia="Times New Roman" w:hAnsi="Times New Roman" w:cs="Times New Roman"/>
                <w:b/>
                <w:bCs/>
                <w:color w:val="000000"/>
                <w:sz w:val="28"/>
                <w:szCs w:val="28"/>
              </w:rPr>
              <w:t> </w:t>
            </w:r>
          </w:p>
        </w:tc>
      </w:tr>
      <w:tr w:rsidR="00C44070" w:rsidRPr="006C17EB" w14:paraId="65527130"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37D27651" w14:textId="77777777" w:rsidR="00C44070" w:rsidRPr="006C17EB" w:rsidRDefault="00C44070" w:rsidP="00C44070">
            <w:pPr>
              <w:spacing w:after="0" w:line="240" w:lineRule="auto"/>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Tıbbi Biyokimya Tezli Yüksek Lisans</w:t>
            </w:r>
          </w:p>
        </w:tc>
        <w:tc>
          <w:tcPr>
            <w:tcW w:w="1500" w:type="dxa"/>
            <w:tcBorders>
              <w:top w:val="nil"/>
              <w:left w:val="nil"/>
              <w:bottom w:val="single" w:sz="4" w:space="0" w:color="auto"/>
              <w:right w:val="single" w:sz="4" w:space="0" w:color="auto"/>
            </w:tcBorders>
            <w:shd w:val="clear" w:color="auto" w:fill="auto"/>
            <w:noWrap/>
            <w:vAlign w:val="center"/>
            <w:hideMark/>
          </w:tcPr>
          <w:p w14:paraId="2011C8D6" w14:textId="77777777" w:rsidR="00C44070" w:rsidRPr="006C17EB" w:rsidRDefault="00C44070" w:rsidP="00C44070">
            <w:pPr>
              <w:spacing w:after="0" w:line="240" w:lineRule="auto"/>
              <w:jc w:val="center"/>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02.09.2020</w:t>
            </w:r>
          </w:p>
        </w:tc>
      </w:tr>
      <w:tr w:rsidR="00C44070" w:rsidRPr="006C17EB" w14:paraId="0A11B872"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26CD282A" w14:textId="77777777" w:rsidR="00C44070" w:rsidRPr="006C17EB" w:rsidRDefault="00C44070" w:rsidP="00C44070">
            <w:pPr>
              <w:spacing w:after="0" w:line="240" w:lineRule="auto"/>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Tıbbi Biyokimya Doktora</w:t>
            </w:r>
          </w:p>
        </w:tc>
        <w:tc>
          <w:tcPr>
            <w:tcW w:w="1500" w:type="dxa"/>
            <w:tcBorders>
              <w:top w:val="nil"/>
              <w:left w:val="nil"/>
              <w:bottom w:val="single" w:sz="4" w:space="0" w:color="auto"/>
              <w:right w:val="single" w:sz="4" w:space="0" w:color="auto"/>
            </w:tcBorders>
            <w:shd w:val="clear" w:color="auto" w:fill="auto"/>
            <w:noWrap/>
            <w:vAlign w:val="center"/>
            <w:hideMark/>
          </w:tcPr>
          <w:p w14:paraId="278A920D" w14:textId="77777777" w:rsidR="00C44070" w:rsidRPr="006C17EB" w:rsidRDefault="00C44070" w:rsidP="00C44070">
            <w:pPr>
              <w:spacing w:after="0" w:line="240" w:lineRule="auto"/>
              <w:jc w:val="center"/>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02.09.2020</w:t>
            </w:r>
          </w:p>
        </w:tc>
      </w:tr>
      <w:tr w:rsidR="00C44070" w:rsidRPr="006C17EB" w14:paraId="6300FAE6"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64DD97F9" w14:textId="77777777" w:rsidR="00C44070" w:rsidRPr="006C17EB" w:rsidRDefault="00C44070" w:rsidP="00C44070">
            <w:pPr>
              <w:spacing w:after="0" w:line="240" w:lineRule="auto"/>
              <w:rPr>
                <w:rFonts w:ascii="Times New Roman" w:eastAsia="Times New Roman" w:hAnsi="Times New Roman" w:cs="Times New Roman"/>
                <w:b/>
                <w:bCs/>
                <w:color w:val="000000"/>
                <w:sz w:val="28"/>
                <w:szCs w:val="28"/>
              </w:rPr>
            </w:pPr>
            <w:r w:rsidRPr="006C17EB">
              <w:rPr>
                <w:rFonts w:ascii="Times New Roman" w:eastAsia="Times New Roman" w:hAnsi="Times New Roman" w:cs="Times New Roman"/>
                <w:b/>
                <w:bCs/>
                <w:color w:val="000000"/>
                <w:sz w:val="28"/>
                <w:szCs w:val="28"/>
              </w:rPr>
              <w:t>Disiplinlerarası Eczacılık Uygulamaları Ana Bilim Dalı</w:t>
            </w:r>
          </w:p>
        </w:tc>
        <w:tc>
          <w:tcPr>
            <w:tcW w:w="1500" w:type="dxa"/>
            <w:tcBorders>
              <w:top w:val="nil"/>
              <w:left w:val="nil"/>
              <w:bottom w:val="single" w:sz="4" w:space="0" w:color="auto"/>
              <w:right w:val="single" w:sz="4" w:space="0" w:color="auto"/>
            </w:tcBorders>
            <w:shd w:val="clear" w:color="auto" w:fill="auto"/>
            <w:noWrap/>
            <w:vAlign w:val="center"/>
            <w:hideMark/>
          </w:tcPr>
          <w:p w14:paraId="241C0BE4" w14:textId="77777777" w:rsidR="00C44070" w:rsidRPr="006C17EB" w:rsidRDefault="00C44070" w:rsidP="00C44070">
            <w:pPr>
              <w:spacing w:after="0" w:line="240" w:lineRule="auto"/>
              <w:rPr>
                <w:rFonts w:ascii="Times New Roman" w:eastAsia="Times New Roman" w:hAnsi="Times New Roman" w:cs="Times New Roman"/>
                <w:b/>
                <w:bCs/>
                <w:color w:val="000000"/>
                <w:sz w:val="28"/>
                <w:szCs w:val="28"/>
              </w:rPr>
            </w:pPr>
            <w:r w:rsidRPr="006C17EB">
              <w:rPr>
                <w:rFonts w:ascii="Times New Roman" w:eastAsia="Times New Roman" w:hAnsi="Times New Roman" w:cs="Times New Roman"/>
                <w:b/>
                <w:bCs/>
                <w:color w:val="000000"/>
                <w:sz w:val="28"/>
                <w:szCs w:val="28"/>
              </w:rPr>
              <w:t> </w:t>
            </w:r>
          </w:p>
        </w:tc>
      </w:tr>
      <w:tr w:rsidR="00C44070" w:rsidRPr="006C17EB" w14:paraId="18203E38"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37A637ED" w14:textId="77777777" w:rsidR="00C44070" w:rsidRPr="006C17EB" w:rsidRDefault="00C44070" w:rsidP="00C44070">
            <w:pPr>
              <w:spacing w:after="0" w:line="240" w:lineRule="auto"/>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 xml:space="preserve">Hastane Eczacılığı Tezli Yüksek Lisans </w:t>
            </w:r>
          </w:p>
        </w:tc>
        <w:tc>
          <w:tcPr>
            <w:tcW w:w="1500" w:type="dxa"/>
            <w:tcBorders>
              <w:top w:val="nil"/>
              <w:left w:val="nil"/>
              <w:bottom w:val="single" w:sz="4" w:space="0" w:color="auto"/>
              <w:right w:val="single" w:sz="4" w:space="0" w:color="auto"/>
            </w:tcBorders>
            <w:shd w:val="clear" w:color="auto" w:fill="auto"/>
            <w:noWrap/>
            <w:vAlign w:val="center"/>
            <w:hideMark/>
          </w:tcPr>
          <w:p w14:paraId="7EBC47ED" w14:textId="77777777" w:rsidR="00C44070" w:rsidRPr="006C17EB" w:rsidRDefault="00C44070" w:rsidP="00C44070">
            <w:pPr>
              <w:spacing w:after="0" w:line="240" w:lineRule="auto"/>
              <w:jc w:val="center"/>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02.09.2020</w:t>
            </w:r>
          </w:p>
        </w:tc>
      </w:tr>
      <w:tr w:rsidR="00C44070" w:rsidRPr="006C17EB" w14:paraId="0388EBC5"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27FFAC35" w14:textId="77777777" w:rsidR="00C44070" w:rsidRPr="006C17EB" w:rsidRDefault="00C44070" w:rsidP="00C44070">
            <w:pPr>
              <w:spacing w:after="0" w:line="240" w:lineRule="auto"/>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Tıbbi Ürünlerde Ruhsatlandırma Tezsiz Yüksek Lisans</w:t>
            </w:r>
          </w:p>
        </w:tc>
        <w:tc>
          <w:tcPr>
            <w:tcW w:w="1500" w:type="dxa"/>
            <w:tcBorders>
              <w:top w:val="nil"/>
              <w:left w:val="nil"/>
              <w:bottom w:val="single" w:sz="4" w:space="0" w:color="auto"/>
              <w:right w:val="single" w:sz="4" w:space="0" w:color="auto"/>
            </w:tcBorders>
            <w:shd w:val="clear" w:color="auto" w:fill="auto"/>
            <w:noWrap/>
            <w:vAlign w:val="center"/>
            <w:hideMark/>
          </w:tcPr>
          <w:p w14:paraId="167E3A22" w14:textId="77777777" w:rsidR="00C44070" w:rsidRPr="006C17EB" w:rsidRDefault="00C44070" w:rsidP="00C44070">
            <w:pPr>
              <w:spacing w:after="0" w:line="240" w:lineRule="auto"/>
              <w:jc w:val="center"/>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08.12.2021</w:t>
            </w:r>
          </w:p>
        </w:tc>
      </w:tr>
      <w:tr w:rsidR="00C44070" w:rsidRPr="006C17EB" w14:paraId="00557676"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36C987A2" w14:textId="77777777" w:rsidR="00C44070" w:rsidRPr="006C17EB" w:rsidRDefault="00C44070" w:rsidP="00C44070">
            <w:pPr>
              <w:spacing w:after="0" w:line="240" w:lineRule="auto"/>
              <w:rPr>
                <w:rFonts w:ascii="Times New Roman" w:eastAsia="Times New Roman" w:hAnsi="Times New Roman" w:cs="Times New Roman"/>
                <w:b/>
                <w:bCs/>
                <w:color w:val="000000"/>
                <w:sz w:val="28"/>
                <w:szCs w:val="28"/>
              </w:rPr>
            </w:pPr>
            <w:r w:rsidRPr="006C17EB">
              <w:rPr>
                <w:rFonts w:ascii="Times New Roman" w:eastAsia="Times New Roman" w:hAnsi="Times New Roman" w:cs="Times New Roman"/>
                <w:b/>
                <w:bCs/>
                <w:color w:val="000000"/>
                <w:sz w:val="28"/>
                <w:szCs w:val="28"/>
              </w:rPr>
              <w:t>Histoloji ve Embriyoloji Ana Bilim Dalı</w:t>
            </w:r>
          </w:p>
        </w:tc>
        <w:tc>
          <w:tcPr>
            <w:tcW w:w="1500" w:type="dxa"/>
            <w:tcBorders>
              <w:top w:val="nil"/>
              <w:left w:val="nil"/>
              <w:bottom w:val="single" w:sz="4" w:space="0" w:color="auto"/>
              <w:right w:val="single" w:sz="4" w:space="0" w:color="auto"/>
            </w:tcBorders>
            <w:shd w:val="clear" w:color="auto" w:fill="auto"/>
            <w:noWrap/>
            <w:vAlign w:val="center"/>
            <w:hideMark/>
          </w:tcPr>
          <w:p w14:paraId="6C652BFD" w14:textId="77777777" w:rsidR="00C44070" w:rsidRPr="006C17EB" w:rsidRDefault="00C44070" w:rsidP="00C44070">
            <w:pPr>
              <w:spacing w:after="0" w:line="240" w:lineRule="auto"/>
              <w:rPr>
                <w:rFonts w:ascii="Times New Roman" w:eastAsia="Times New Roman" w:hAnsi="Times New Roman" w:cs="Times New Roman"/>
                <w:b/>
                <w:bCs/>
                <w:color w:val="000000"/>
                <w:sz w:val="28"/>
                <w:szCs w:val="28"/>
              </w:rPr>
            </w:pPr>
            <w:r w:rsidRPr="006C17EB">
              <w:rPr>
                <w:rFonts w:ascii="Times New Roman" w:eastAsia="Times New Roman" w:hAnsi="Times New Roman" w:cs="Times New Roman"/>
                <w:b/>
                <w:bCs/>
                <w:color w:val="000000"/>
                <w:sz w:val="28"/>
                <w:szCs w:val="28"/>
              </w:rPr>
              <w:t> </w:t>
            </w:r>
          </w:p>
        </w:tc>
      </w:tr>
      <w:tr w:rsidR="00C44070" w:rsidRPr="006C17EB" w14:paraId="313170D9"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69AE2F8F" w14:textId="77777777" w:rsidR="00C44070" w:rsidRPr="006C17EB" w:rsidRDefault="00C44070" w:rsidP="00C44070">
            <w:pPr>
              <w:spacing w:after="0" w:line="240" w:lineRule="auto"/>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Histoloji ve Embriyoloji Tezli Yüksek Lisans</w:t>
            </w:r>
          </w:p>
        </w:tc>
        <w:tc>
          <w:tcPr>
            <w:tcW w:w="1500" w:type="dxa"/>
            <w:tcBorders>
              <w:top w:val="nil"/>
              <w:left w:val="nil"/>
              <w:bottom w:val="single" w:sz="4" w:space="0" w:color="auto"/>
              <w:right w:val="single" w:sz="4" w:space="0" w:color="auto"/>
            </w:tcBorders>
            <w:shd w:val="clear" w:color="auto" w:fill="auto"/>
            <w:noWrap/>
            <w:vAlign w:val="center"/>
            <w:hideMark/>
          </w:tcPr>
          <w:p w14:paraId="5A635E9C" w14:textId="77777777" w:rsidR="00C44070" w:rsidRPr="006C17EB" w:rsidRDefault="00C44070" w:rsidP="00C44070">
            <w:pPr>
              <w:spacing w:after="0" w:line="240" w:lineRule="auto"/>
              <w:jc w:val="center"/>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15.05.2019</w:t>
            </w:r>
          </w:p>
        </w:tc>
      </w:tr>
      <w:tr w:rsidR="00C44070" w:rsidRPr="006C17EB" w14:paraId="5E7FC25C"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50C2F711" w14:textId="77777777" w:rsidR="00C44070" w:rsidRPr="007F7490" w:rsidRDefault="00C44070" w:rsidP="00C44070">
            <w:pPr>
              <w:spacing w:after="0" w:line="240" w:lineRule="auto"/>
              <w:rPr>
                <w:rFonts w:ascii="Times New Roman" w:eastAsia="Times New Roman" w:hAnsi="Times New Roman" w:cs="Times New Roman"/>
                <w:color w:val="000000"/>
                <w:sz w:val="28"/>
                <w:szCs w:val="28"/>
              </w:rPr>
            </w:pPr>
            <w:r w:rsidRPr="007F7490">
              <w:rPr>
                <w:rFonts w:ascii="Times New Roman" w:eastAsia="Times New Roman" w:hAnsi="Times New Roman" w:cs="Times New Roman"/>
                <w:color w:val="000000"/>
                <w:sz w:val="28"/>
                <w:szCs w:val="28"/>
              </w:rPr>
              <w:t>Histoloji ve Embriyoloji Doktora</w:t>
            </w:r>
          </w:p>
        </w:tc>
        <w:tc>
          <w:tcPr>
            <w:tcW w:w="1500" w:type="dxa"/>
            <w:tcBorders>
              <w:top w:val="nil"/>
              <w:left w:val="nil"/>
              <w:bottom w:val="single" w:sz="4" w:space="0" w:color="auto"/>
              <w:right w:val="single" w:sz="4" w:space="0" w:color="auto"/>
            </w:tcBorders>
            <w:shd w:val="clear" w:color="auto" w:fill="auto"/>
            <w:noWrap/>
            <w:vAlign w:val="center"/>
            <w:hideMark/>
          </w:tcPr>
          <w:p w14:paraId="628D36E4" w14:textId="77777777" w:rsidR="00C44070" w:rsidRPr="007F7490" w:rsidRDefault="00C44070" w:rsidP="00C44070">
            <w:pPr>
              <w:spacing w:after="0" w:line="240" w:lineRule="auto"/>
              <w:jc w:val="center"/>
              <w:rPr>
                <w:rFonts w:ascii="Times New Roman" w:eastAsia="Times New Roman" w:hAnsi="Times New Roman" w:cs="Times New Roman"/>
                <w:color w:val="000000"/>
                <w:sz w:val="28"/>
                <w:szCs w:val="28"/>
              </w:rPr>
            </w:pPr>
            <w:r w:rsidRPr="007F7490">
              <w:rPr>
                <w:rFonts w:ascii="Times New Roman" w:eastAsia="Times New Roman" w:hAnsi="Times New Roman" w:cs="Times New Roman"/>
                <w:color w:val="000000"/>
                <w:sz w:val="28"/>
                <w:szCs w:val="28"/>
              </w:rPr>
              <w:t>22.02.2023</w:t>
            </w:r>
          </w:p>
        </w:tc>
      </w:tr>
      <w:tr w:rsidR="00C44070" w:rsidRPr="006C17EB" w14:paraId="6FCA86B5"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66503516" w14:textId="77777777" w:rsidR="00C44070" w:rsidRPr="006C17EB" w:rsidRDefault="00C44070" w:rsidP="00C44070">
            <w:pPr>
              <w:spacing w:after="0" w:line="240" w:lineRule="auto"/>
              <w:rPr>
                <w:rFonts w:ascii="Times New Roman" w:eastAsia="Times New Roman" w:hAnsi="Times New Roman" w:cs="Times New Roman"/>
                <w:b/>
                <w:bCs/>
                <w:color w:val="000000"/>
                <w:sz w:val="28"/>
                <w:szCs w:val="28"/>
              </w:rPr>
            </w:pPr>
            <w:r w:rsidRPr="006C17EB">
              <w:rPr>
                <w:rFonts w:ascii="Times New Roman" w:eastAsia="Times New Roman" w:hAnsi="Times New Roman" w:cs="Times New Roman"/>
                <w:b/>
                <w:bCs/>
                <w:color w:val="000000"/>
                <w:sz w:val="28"/>
                <w:szCs w:val="28"/>
              </w:rPr>
              <w:t>Fizyoterapi ve Rehabilitasyon Ana Bilim Dalı</w:t>
            </w:r>
          </w:p>
        </w:tc>
        <w:tc>
          <w:tcPr>
            <w:tcW w:w="1500" w:type="dxa"/>
            <w:tcBorders>
              <w:top w:val="nil"/>
              <w:left w:val="nil"/>
              <w:bottom w:val="single" w:sz="4" w:space="0" w:color="auto"/>
              <w:right w:val="single" w:sz="4" w:space="0" w:color="auto"/>
            </w:tcBorders>
            <w:shd w:val="clear" w:color="auto" w:fill="auto"/>
            <w:noWrap/>
            <w:vAlign w:val="center"/>
            <w:hideMark/>
          </w:tcPr>
          <w:p w14:paraId="2E117BE3" w14:textId="77777777" w:rsidR="00C44070" w:rsidRPr="006C17EB" w:rsidRDefault="00C44070" w:rsidP="00C44070">
            <w:pPr>
              <w:spacing w:after="0" w:line="240" w:lineRule="auto"/>
              <w:rPr>
                <w:rFonts w:ascii="Times New Roman" w:eastAsia="Times New Roman" w:hAnsi="Times New Roman" w:cs="Times New Roman"/>
                <w:b/>
                <w:bCs/>
                <w:color w:val="000000"/>
                <w:sz w:val="28"/>
                <w:szCs w:val="28"/>
              </w:rPr>
            </w:pPr>
            <w:r w:rsidRPr="006C17EB">
              <w:rPr>
                <w:rFonts w:ascii="Times New Roman" w:eastAsia="Times New Roman" w:hAnsi="Times New Roman" w:cs="Times New Roman"/>
                <w:b/>
                <w:bCs/>
                <w:color w:val="000000"/>
                <w:sz w:val="28"/>
                <w:szCs w:val="28"/>
              </w:rPr>
              <w:t> </w:t>
            </w:r>
          </w:p>
        </w:tc>
      </w:tr>
      <w:tr w:rsidR="00C44070" w:rsidRPr="006C17EB" w14:paraId="409B1C06"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479EC663" w14:textId="77777777" w:rsidR="00C44070" w:rsidRPr="006C17EB" w:rsidRDefault="00C44070" w:rsidP="00C44070">
            <w:pPr>
              <w:spacing w:after="0" w:line="240" w:lineRule="auto"/>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Fizyoterapi ve Rehabilitasyon Tezli Yüksek Lisans</w:t>
            </w:r>
          </w:p>
        </w:tc>
        <w:tc>
          <w:tcPr>
            <w:tcW w:w="1500" w:type="dxa"/>
            <w:tcBorders>
              <w:top w:val="nil"/>
              <w:left w:val="nil"/>
              <w:bottom w:val="single" w:sz="4" w:space="0" w:color="auto"/>
              <w:right w:val="single" w:sz="4" w:space="0" w:color="auto"/>
            </w:tcBorders>
            <w:shd w:val="clear" w:color="auto" w:fill="auto"/>
            <w:noWrap/>
            <w:vAlign w:val="center"/>
            <w:hideMark/>
          </w:tcPr>
          <w:p w14:paraId="312DAEE4" w14:textId="77777777" w:rsidR="00C44070" w:rsidRPr="006C17EB" w:rsidRDefault="00C44070" w:rsidP="00C44070">
            <w:pPr>
              <w:spacing w:after="0" w:line="240" w:lineRule="auto"/>
              <w:jc w:val="center"/>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21.10.2020</w:t>
            </w:r>
          </w:p>
        </w:tc>
      </w:tr>
      <w:tr w:rsidR="00C44070" w:rsidRPr="006C17EB" w14:paraId="790FD601"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198ED8B1" w14:textId="77777777" w:rsidR="00C44070" w:rsidRPr="006C17EB" w:rsidRDefault="00C44070" w:rsidP="00C44070">
            <w:pPr>
              <w:spacing w:after="0" w:line="240" w:lineRule="auto"/>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Ortez Protez Tezli Yüksek lisans</w:t>
            </w:r>
          </w:p>
        </w:tc>
        <w:tc>
          <w:tcPr>
            <w:tcW w:w="1500" w:type="dxa"/>
            <w:tcBorders>
              <w:top w:val="nil"/>
              <w:left w:val="nil"/>
              <w:bottom w:val="single" w:sz="4" w:space="0" w:color="auto"/>
              <w:right w:val="single" w:sz="4" w:space="0" w:color="auto"/>
            </w:tcBorders>
            <w:shd w:val="clear" w:color="auto" w:fill="auto"/>
            <w:noWrap/>
            <w:vAlign w:val="center"/>
            <w:hideMark/>
          </w:tcPr>
          <w:p w14:paraId="181BAEDB" w14:textId="77777777" w:rsidR="00C44070" w:rsidRPr="006C17EB" w:rsidRDefault="00C44070" w:rsidP="00C44070">
            <w:pPr>
              <w:spacing w:after="0" w:line="240" w:lineRule="auto"/>
              <w:jc w:val="center"/>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14.02.2024</w:t>
            </w:r>
          </w:p>
        </w:tc>
      </w:tr>
      <w:tr w:rsidR="00C44070" w:rsidRPr="006C17EB" w14:paraId="355C7397"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6F91EB62" w14:textId="77777777" w:rsidR="00C44070" w:rsidRPr="006C17EB" w:rsidRDefault="00C44070" w:rsidP="00C44070">
            <w:pPr>
              <w:spacing w:after="0" w:line="240" w:lineRule="auto"/>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Fizyoterapi ve Rehabilitasyon Doktora</w:t>
            </w:r>
          </w:p>
        </w:tc>
        <w:tc>
          <w:tcPr>
            <w:tcW w:w="1500" w:type="dxa"/>
            <w:tcBorders>
              <w:top w:val="nil"/>
              <w:left w:val="nil"/>
              <w:bottom w:val="single" w:sz="4" w:space="0" w:color="auto"/>
              <w:right w:val="single" w:sz="4" w:space="0" w:color="auto"/>
            </w:tcBorders>
            <w:shd w:val="clear" w:color="auto" w:fill="auto"/>
            <w:noWrap/>
            <w:vAlign w:val="center"/>
            <w:hideMark/>
          </w:tcPr>
          <w:p w14:paraId="4BFFF4BA" w14:textId="77777777" w:rsidR="00C44070" w:rsidRPr="006C17EB" w:rsidRDefault="00C44070" w:rsidP="00C44070">
            <w:pPr>
              <w:spacing w:after="0" w:line="240" w:lineRule="auto"/>
              <w:jc w:val="center"/>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17.03.2021</w:t>
            </w:r>
          </w:p>
        </w:tc>
      </w:tr>
      <w:tr w:rsidR="00C44070" w:rsidRPr="006C17EB" w14:paraId="43BCD2AB"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36CB3089" w14:textId="77777777" w:rsidR="00C44070" w:rsidRPr="006C17EB" w:rsidRDefault="00C44070" w:rsidP="00C44070">
            <w:pPr>
              <w:spacing w:after="0" w:line="240" w:lineRule="auto"/>
              <w:rPr>
                <w:rFonts w:ascii="Times New Roman" w:eastAsia="Times New Roman" w:hAnsi="Times New Roman" w:cs="Times New Roman"/>
                <w:b/>
                <w:bCs/>
                <w:color w:val="000000"/>
                <w:sz w:val="28"/>
                <w:szCs w:val="28"/>
              </w:rPr>
            </w:pPr>
            <w:r w:rsidRPr="006C17EB">
              <w:rPr>
                <w:rFonts w:ascii="Times New Roman" w:eastAsia="Times New Roman" w:hAnsi="Times New Roman" w:cs="Times New Roman"/>
                <w:b/>
                <w:bCs/>
                <w:color w:val="000000"/>
                <w:sz w:val="28"/>
                <w:szCs w:val="28"/>
              </w:rPr>
              <w:t>Disiplinlerarası Geleneksel ve Tamamlayıcı Tıp Ana Bilim Dalı</w:t>
            </w:r>
          </w:p>
        </w:tc>
        <w:tc>
          <w:tcPr>
            <w:tcW w:w="1500" w:type="dxa"/>
            <w:tcBorders>
              <w:top w:val="nil"/>
              <w:left w:val="nil"/>
              <w:bottom w:val="single" w:sz="4" w:space="0" w:color="auto"/>
              <w:right w:val="single" w:sz="4" w:space="0" w:color="auto"/>
            </w:tcBorders>
            <w:shd w:val="clear" w:color="auto" w:fill="auto"/>
            <w:noWrap/>
            <w:vAlign w:val="center"/>
            <w:hideMark/>
          </w:tcPr>
          <w:p w14:paraId="2C11D8F4" w14:textId="77777777" w:rsidR="00C44070" w:rsidRPr="006C17EB" w:rsidRDefault="00C44070" w:rsidP="00C44070">
            <w:pPr>
              <w:spacing w:after="0" w:line="240" w:lineRule="auto"/>
              <w:rPr>
                <w:rFonts w:ascii="Times New Roman" w:eastAsia="Times New Roman" w:hAnsi="Times New Roman" w:cs="Times New Roman"/>
                <w:b/>
                <w:bCs/>
                <w:color w:val="000000"/>
                <w:sz w:val="28"/>
                <w:szCs w:val="28"/>
              </w:rPr>
            </w:pPr>
            <w:r w:rsidRPr="006C17EB">
              <w:rPr>
                <w:rFonts w:ascii="Times New Roman" w:eastAsia="Times New Roman" w:hAnsi="Times New Roman" w:cs="Times New Roman"/>
                <w:b/>
                <w:bCs/>
                <w:color w:val="000000"/>
                <w:sz w:val="28"/>
                <w:szCs w:val="28"/>
              </w:rPr>
              <w:t> </w:t>
            </w:r>
          </w:p>
        </w:tc>
      </w:tr>
      <w:tr w:rsidR="00C44070" w:rsidRPr="006C17EB" w14:paraId="7148A537"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3DEAD5A5" w14:textId="77777777" w:rsidR="00C44070" w:rsidRPr="006C17EB" w:rsidRDefault="00C44070" w:rsidP="00C44070">
            <w:pPr>
              <w:spacing w:after="0" w:line="240" w:lineRule="auto"/>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Geleneksel ve Tamamlayıcı Tıp Tezli Yüksek Lisans</w:t>
            </w:r>
          </w:p>
        </w:tc>
        <w:tc>
          <w:tcPr>
            <w:tcW w:w="1500" w:type="dxa"/>
            <w:tcBorders>
              <w:top w:val="nil"/>
              <w:left w:val="nil"/>
              <w:bottom w:val="single" w:sz="4" w:space="0" w:color="auto"/>
              <w:right w:val="single" w:sz="4" w:space="0" w:color="auto"/>
            </w:tcBorders>
            <w:shd w:val="clear" w:color="auto" w:fill="auto"/>
            <w:noWrap/>
            <w:vAlign w:val="center"/>
            <w:hideMark/>
          </w:tcPr>
          <w:p w14:paraId="7512E784" w14:textId="77777777" w:rsidR="00C44070" w:rsidRPr="006C17EB" w:rsidRDefault="00C44070" w:rsidP="00C44070">
            <w:pPr>
              <w:spacing w:after="0" w:line="240" w:lineRule="auto"/>
              <w:jc w:val="center"/>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20.05.2020</w:t>
            </w:r>
          </w:p>
        </w:tc>
      </w:tr>
      <w:tr w:rsidR="00C44070" w:rsidRPr="006C17EB" w14:paraId="6B5EFF6D"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0AF72F56" w14:textId="77777777" w:rsidR="00C44070" w:rsidRPr="006C17EB" w:rsidRDefault="00C44070" w:rsidP="00C44070">
            <w:pPr>
              <w:spacing w:after="0" w:line="240" w:lineRule="auto"/>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Geleneksel ve Tamamlayıcı Tıp Doktora</w:t>
            </w:r>
          </w:p>
        </w:tc>
        <w:tc>
          <w:tcPr>
            <w:tcW w:w="1500" w:type="dxa"/>
            <w:tcBorders>
              <w:top w:val="nil"/>
              <w:left w:val="nil"/>
              <w:bottom w:val="single" w:sz="4" w:space="0" w:color="auto"/>
              <w:right w:val="single" w:sz="4" w:space="0" w:color="auto"/>
            </w:tcBorders>
            <w:shd w:val="clear" w:color="auto" w:fill="auto"/>
            <w:noWrap/>
            <w:vAlign w:val="center"/>
            <w:hideMark/>
          </w:tcPr>
          <w:p w14:paraId="47DFAF90" w14:textId="77777777" w:rsidR="00C44070" w:rsidRPr="006C17EB" w:rsidRDefault="00C44070" w:rsidP="00C44070">
            <w:pPr>
              <w:spacing w:after="0" w:line="240" w:lineRule="auto"/>
              <w:jc w:val="center"/>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26.08.2020</w:t>
            </w:r>
          </w:p>
        </w:tc>
      </w:tr>
      <w:tr w:rsidR="00C44070" w:rsidRPr="006C17EB" w14:paraId="233B6492"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3679E9D1" w14:textId="77777777" w:rsidR="00C44070" w:rsidRPr="006C17EB" w:rsidRDefault="00C44070" w:rsidP="00C44070">
            <w:pPr>
              <w:spacing w:after="0" w:line="240" w:lineRule="auto"/>
              <w:rPr>
                <w:rFonts w:ascii="Times New Roman" w:eastAsia="Times New Roman" w:hAnsi="Times New Roman" w:cs="Times New Roman"/>
                <w:b/>
                <w:bCs/>
                <w:color w:val="000000"/>
                <w:sz w:val="28"/>
                <w:szCs w:val="28"/>
              </w:rPr>
            </w:pPr>
            <w:r w:rsidRPr="006C17EB">
              <w:rPr>
                <w:rFonts w:ascii="Times New Roman" w:eastAsia="Times New Roman" w:hAnsi="Times New Roman" w:cs="Times New Roman"/>
                <w:b/>
                <w:bCs/>
                <w:color w:val="000000"/>
                <w:sz w:val="28"/>
                <w:szCs w:val="28"/>
              </w:rPr>
              <w:t>Sağlık Yönetimi Ana Bilim Dalı</w:t>
            </w:r>
          </w:p>
        </w:tc>
        <w:tc>
          <w:tcPr>
            <w:tcW w:w="1500" w:type="dxa"/>
            <w:tcBorders>
              <w:top w:val="nil"/>
              <w:left w:val="nil"/>
              <w:bottom w:val="single" w:sz="4" w:space="0" w:color="auto"/>
              <w:right w:val="single" w:sz="4" w:space="0" w:color="auto"/>
            </w:tcBorders>
            <w:shd w:val="clear" w:color="auto" w:fill="auto"/>
            <w:noWrap/>
            <w:vAlign w:val="center"/>
            <w:hideMark/>
          </w:tcPr>
          <w:p w14:paraId="7E0BBC15" w14:textId="77777777" w:rsidR="00C44070" w:rsidRPr="006C17EB" w:rsidRDefault="00C44070" w:rsidP="00C44070">
            <w:pPr>
              <w:spacing w:after="0" w:line="240" w:lineRule="auto"/>
              <w:rPr>
                <w:rFonts w:ascii="Times New Roman" w:eastAsia="Times New Roman" w:hAnsi="Times New Roman" w:cs="Times New Roman"/>
                <w:b/>
                <w:bCs/>
                <w:color w:val="000000"/>
                <w:sz w:val="28"/>
                <w:szCs w:val="28"/>
              </w:rPr>
            </w:pPr>
            <w:r w:rsidRPr="006C17EB">
              <w:rPr>
                <w:rFonts w:ascii="Times New Roman" w:eastAsia="Times New Roman" w:hAnsi="Times New Roman" w:cs="Times New Roman"/>
                <w:b/>
                <w:bCs/>
                <w:color w:val="000000"/>
                <w:sz w:val="28"/>
                <w:szCs w:val="28"/>
              </w:rPr>
              <w:t> </w:t>
            </w:r>
          </w:p>
        </w:tc>
      </w:tr>
      <w:tr w:rsidR="00C44070" w:rsidRPr="006C17EB" w14:paraId="5A9D3CA7"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388E0118" w14:textId="77777777" w:rsidR="00C44070" w:rsidRPr="006C17EB" w:rsidRDefault="00C44070" w:rsidP="00C44070">
            <w:pPr>
              <w:spacing w:after="0" w:line="240" w:lineRule="auto"/>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Sağlık Yönetimi Tezli Yüksek Lisans</w:t>
            </w:r>
          </w:p>
        </w:tc>
        <w:tc>
          <w:tcPr>
            <w:tcW w:w="1500" w:type="dxa"/>
            <w:tcBorders>
              <w:top w:val="nil"/>
              <w:left w:val="nil"/>
              <w:bottom w:val="single" w:sz="4" w:space="0" w:color="auto"/>
              <w:right w:val="single" w:sz="4" w:space="0" w:color="auto"/>
            </w:tcBorders>
            <w:shd w:val="clear" w:color="auto" w:fill="auto"/>
            <w:noWrap/>
            <w:vAlign w:val="center"/>
            <w:hideMark/>
          </w:tcPr>
          <w:p w14:paraId="3ACCB735" w14:textId="77777777" w:rsidR="00C44070" w:rsidRPr="006C17EB" w:rsidRDefault="00C44070" w:rsidP="00C44070">
            <w:pPr>
              <w:spacing w:after="0" w:line="240" w:lineRule="auto"/>
              <w:jc w:val="center"/>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23.09.2020</w:t>
            </w:r>
          </w:p>
        </w:tc>
      </w:tr>
      <w:tr w:rsidR="00C44070" w:rsidRPr="006C17EB" w14:paraId="403AE085"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5D2CA8AF" w14:textId="77777777" w:rsidR="00C44070" w:rsidRPr="006C17EB" w:rsidRDefault="00C44070" w:rsidP="00C44070">
            <w:pPr>
              <w:spacing w:after="0" w:line="240" w:lineRule="auto"/>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Sağlık Ekonomisi Tezli Yüksek Lisans</w:t>
            </w:r>
          </w:p>
        </w:tc>
        <w:tc>
          <w:tcPr>
            <w:tcW w:w="1500" w:type="dxa"/>
            <w:tcBorders>
              <w:top w:val="nil"/>
              <w:left w:val="nil"/>
              <w:bottom w:val="single" w:sz="4" w:space="0" w:color="auto"/>
              <w:right w:val="single" w:sz="4" w:space="0" w:color="auto"/>
            </w:tcBorders>
            <w:shd w:val="clear" w:color="auto" w:fill="auto"/>
            <w:noWrap/>
            <w:vAlign w:val="center"/>
            <w:hideMark/>
          </w:tcPr>
          <w:p w14:paraId="15502F7F" w14:textId="77777777" w:rsidR="00C44070" w:rsidRPr="006C17EB" w:rsidRDefault="00C44070" w:rsidP="00C44070">
            <w:pPr>
              <w:spacing w:after="0" w:line="240" w:lineRule="auto"/>
              <w:jc w:val="center"/>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17.03.2021</w:t>
            </w:r>
          </w:p>
        </w:tc>
      </w:tr>
      <w:tr w:rsidR="00C44070" w:rsidRPr="006C17EB" w14:paraId="4463CD21"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2DC42FCD" w14:textId="77777777" w:rsidR="00C44070" w:rsidRPr="007F7490" w:rsidRDefault="00C44070" w:rsidP="00C44070">
            <w:pPr>
              <w:spacing w:after="0" w:line="240" w:lineRule="auto"/>
              <w:rPr>
                <w:rFonts w:ascii="Times New Roman" w:eastAsia="Times New Roman" w:hAnsi="Times New Roman" w:cs="Times New Roman"/>
                <w:color w:val="000000"/>
                <w:sz w:val="28"/>
                <w:szCs w:val="28"/>
              </w:rPr>
            </w:pPr>
            <w:r w:rsidRPr="007F7490">
              <w:rPr>
                <w:rFonts w:ascii="Times New Roman" w:eastAsia="Times New Roman" w:hAnsi="Times New Roman" w:cs="Times New Roman"/>
                <w:color w:val="000000"/>
                <w:sz w:val="28"/>
                <w:szCs w:val="28"/>
              </w:rPr>
              <w:lastRenderedPageBreak/>
              <w:t>Sağlık Yönetimi Tezsiz Yüksek Lisans</w:t>
            </w:r>
          </w:p>
        </w:tc>
        <w:tc>
          <w:tcPr>
            <w:tcW w:w="1500" w:type="dxa"/>
            <w:tcBorders>
              <w:top w:val="nil"/>
              <w:left w:val="nil"/>
              <w:bottom w:val="single" w:sz="4" w:space="0" w:color="auto"/>
              <w:right w:val="single" w:sz="4" w:space="0" w:color="auto"/>
            </w:tcBorders>
            <w:shd w:val="clear" w:color="auto" w:fill="auto"/>
            <w:noWrap/>
            <w:vAlign w:val="center"/>
            <w:hideMark/>
          </w:tcPr>
          <w:p w14:paraId="5A6A8B03" w14:textId="77777777" w:rsidR="00C44070" w:rsidRPr="007F7490" w:rsidRDefault="00C44070" w:rsidP="00C44070">
            <w:pPr>
              <w:spacing w:after="0" w:line="240" w:lineRule="auto"/>
              <w:jc w:val="center"/>
              <w:rPr>
                <w:rFonts w:ascii="Times New Roman" w:eastAsia="Times New Roman" w:hAnsi="Times New Roman" w:cs="Times New Roman"/>
                <w:color w:val="000000"/>
                <w:sz w:val="28"/>
                <w:szCs w:val="28"/>
              </w:rPr>
            </w:pPr>
            <w:r w:rsidRPr="007F7490">
              <w:rPr>
                <w:rFonts w:ascii="Times New Roman" w:eastAsia="Times New Roman" w:hAnsi="Times New Roman" w:cs="Times New Roman"/>
                <w:color w:val="000000"/>
                <w:sz w:val="28"/>
                <w:szCs w:val="28"/>
              </w:rPr>
              <w:t>07.08.2023</w:t>
            </w:r>
          </w:p>
        </w:tc>
      </w:tr>
      <w:tr w:rsidR="00C44070" w:rsidRPr="006C17EB" w14:paraId="15612A7F"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43C13910" w14:textId="77777777" w:rsidR="00C44070" w:rsidRPr="007F7490" w:rsidRDefault="00C44070" w:rsidP="00C44070">
            <w:pPr>
              <w:spacing w:after="0" w:line="240" w:lineRule="auto"/>
              <w:rPr>
                <w:rFonts w:ascii="Times New Roman" w:eastAsia="Times New Roman" w:hAnsi="Times New Roman" w:cs="Times New Roman"/>
                <w:b/>
                <w:bCs/>
                <w:color w:val="000000"/>
                <w:sz w:val="28"/>
                <w:szCs w:val="28"/>
              </w:rPr>
            </w:pPr>
            <w:r w:rsidRPr="007F7490">
              <w:rPr>
                <w:rFonts w:ascii="Times New Roman" w:eastAsia="Times New Roman" w:hAnsi="Times New Roman" w:cs="Times New Roman"/>
                <w:b/>
                <w:bCs/>
                <w:color w:val="000000"/>
                <w:sz w:val="28"/>
                <w:szCs w:val="28"/>
              </w:rPr>
              <w:t>Disiplinlerarası Sağlık Araştırmaları Ana Bilim Dalı</w:t>
            </w:r>
          </w:p>
        </w:tc>
        <w:tc>
          <w:tcPr>
            <w:tcW w:w="1500" w:type="dxa"/>
            <w:tcBorders>
              <w:top w:val="nil"/>
              <w:left w:val="nil"/>
              <w:bottom w:val="single" w:sz="4" w:space="0" w:color="auto"/>
              <w:right w:val="single" w:sz="4" w:space="0" w:color="auto"/>
            </w:tcBorders>
            <w:shd w:val="clear" w:color="auto" w:fill="auto"/>
            <w:noWrap/>
            <w:vAlign w:val="center"/>
            <w:hideMark/>
          </w:tcPr>
          <w:p w14:paraId="66B6FEFD" w14:textId="77777777" w:rsidR="00C44070" w:rsidRPr="007F7490" w:rsidRDefault="00C44070" w:rsidP="00C44070">
            <w:pPr>
              <w:spacing w:after="0" w:line="240" w:lineRule="auto"/>
              <w:rPr>
                <w:rFonts w:ascii="Times New Roman" w:eastAsia="Times New Roman" w:hAnsi="Times New Roman" w:cs="Times New Roman"/>
                <w:b/>
                <w:bCs/>
                <w:color w:val="000000"/>
                <w:sz w:val="28"/>
                <w:szCs w:val="28"/>
              </w:rPr>
            </w:pPr>
            <w:r w:rsidRPr="007F7490">
              <w:rPr>
                <w:rFonts w:ascii="Times New Roman" w:eastAsia="Times New Roman" w:hAnsi="Times New Roman" w:cs="Times New Roman"/>
                <w:b/>
                <w:bCs/>
                <w:color w:val="000000"/>
                <w:sz w:val="28"/>
                <w:szCs w:val="28"/>
              </w:rPr>
              <w:t> </w:t>
            </w:r>
          </w:p>
        </w:tc>
      </w:tr>
      <w:tr w:rsidR="00C44070" w:rsidRPr="006C17EB" w14:paraId="3B3554F6"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4BA803E8" w14:textId="77777777" w:rsidR="00C44070" w:rsidRPr="007F7490" w:rsidRDefault="00C44070" w:rsidP="00C44070">
            <w:pPr>
              <w:spacing w:after="0" w:line="240" w:lineRule="auto"/>
              <w:rPr>
                <w:rFonts w:ascii="Times New Roman" w:eastAsia="Times New Roman" w:hAnsi="Times New Roman" w:cs="Times New Roman"/>
                <w:color w:val="000000"/>
                <w:sz w:val="28"/>
                <w:szCs w:val="28"/>
              </w:rPr>
            </w:pPr>
            <w:r w:rsidRPr="007F7490">
              <w:rPr>
                <w:rFonts w:ascii="Times New Roman" w:eastAsia="Times New Roman" w:hAnsi="Times New Roman" w:cs="Times New Roman"/>
                <w:color w:val="000000"/>
                <w:sz w:val="28"/>
                <w:szCs w:val="28"/>
              </w:rPr>
              <w:t>Sağlık Bilimlerinde Araştırma Tezsiz Yüksek Lisans</w:t>
            </w:r>
          </w:p>
        </w:tc>
        <w:tc>
          <w:tcPr>
            <w:tcW w:w="1500" w:type="dxa"/>
            <w:tcBorders>
              <w:top w:val="nil"/>
              <w:left w:val="nil"/>
              <w:bottom w:val="single" w:sz="4" w:space="0" w:color="auto"/>
              <w:right w:val="single" w:sz="4" w:space="0" w:color="auto"/>
            </w:tcBorders>
            <w:shd w:val="clear" w:color="auto" w:fill="auto"/>
            <w:noWrap/>
            <w:vAlign w:val="center"/>
            <w:hideMark/>
          </w:tcPr>
          <w:p w14:paraId="07AAB6D9" w14:textId="77777777" w:rsidR="00C44070" w:rsidRPr="007F7490" w:rsidRDefault="00C44070" w:rsidP="00C44070">
            <w:pPr>
              <w:spacing w:after="0" w:line="240" w:lineRule="auto"/>
              <w:jc w:val="center"/>
              <w:rPr>
                <w:rFonts w:ascii="Times New Roman" w:eastAsia="Times New Roman" w:hAnsi="Times New Roman" w:cs="Times New Roman"/>
                <w:color w:val="000000"/>
                <w:sz w:val="28"/>
                <w:szCs w:val="28"/>
              </w:rPr>
            </w:pPr>
            <w:r w:rsidRPr="007F7490">
              <w:rPr>
                <w:rFonts w:ascii="Times New Roman" w:eastAsia="Times New Roman" w:hAnsi="Times New Roman" w:cs="Times New Roman"/>
                <w:color w:val="000000"/>
                <w:sz w:val="28"/>
                <w:szCs w:val="28"/>
              </w:rPr>
              <w:t>17.03.2021</w:t>
            </w:r>
          </w:p>
        </w:tc>
      </w:tr>
      <w:tr w:rsidR="00C44070" w:rsidRPr="006C17EB" w14:paraId="4564FF7E"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080928B4" w14:textId="77777777" w:rsidR="00C44070" w:rsidRPr="007F7490" w:rsidRDefault="00C44070" w:rsidP="00C44070">
            <w:pPr>
              <w:spacing w:after="0" w:line="240" w:lineRule="auto"/>
              <w:rPr>
                <w:rFonts w:ascii="Times New Roman" w:eastAsia="Times New Roman" w:hAnsi="Times New Roman" w:cs="Times New Roman"/>
                <w:color w:val="000000"/>
                <w:sz w:val="28"/>
                <w:szCs w:val="28"/>
              </w:rPr>
            </w:pPr>
            <w:r w:rsidRPr="007F7490">
              <w:rPr>
                <w:rFonts w:ascii="Times New Roman" w:eastAsia="Times New Roman" w:hAnsi="Times New Roman" w:cs="Times New Roman"/>
                <w:color w:val="000000"/>
                <w:sz w:val="28"/>
                <w:szCs w:val="28"/>
              </w:rPr>
              <w:t xml:space="preserve">Helal Ürün Geliştirme Tezli Yüksek Lisans </w:t>
            </w:r>
          </w:p>
        </w:tc>
        <w:tc>
          <w:tcPr>
            <w:tcW w:w="1500" w:type="dxa"/>
            <w:tcBorders>
              <w:top w:val="nil"/>
              <w:left w:val="nil"/>
              <w:bottom w:val="single" w:sz="4" w:space="0" w:color="auto"/>
              <w:right w:val="single" w:sz="4" w:space="0" w:color="auto"/>
            </w:tcBorders>
            <w:shd w:val="clear" w:color="auto" w:fill="auto"/>
            <w:noWrap/>
            <w:vAlign w:val="center"/>
            <w:hideMark/>
          </w:tcPr>
          <w:p w14:paraId="626B31DE" w14:textId="77777777" w:rsidR="00C44070" w:rsidRPr="007F7490" w:rsidRDefault="00C44070" w:rsidP="00C44070">
            <w:pPr>
              <w:spacing w:after="0" w:line="240" w:lineRule="auto"/>
              <w:jc w:val="center"/>
              <w:rPr>
                <w:rFonts w:ascii="Times New Roman" w:eastAsia="Times New Roman" w:hAnsi="Times New Roman" w:cs="Times New Roman"/>
                <w:color w:val="000000"/>
                <w:sz w:val="28"/>
                <w:szCs w:val="28"/>
              </w:rPr>
            </w:pPr>
            <w:r w:rsidRPr="007F7490">
              <w:rPr>
                <w:rFonts w:ascii="Times New Roman" w:eastAsia="Times New Roman" w:hAnsi="Times New Roman" w:cs="Times New Roman"/>
                <w:color w:val="000000"/>
                <w:sz w:val="28"/>
                <w:szCs w:val="28"/>
              </w:rPr>
              <w:t>21.07.2023</w:t>
            </w:r>
          </w:p>
        </w:tc>
      </w:tr>
      <w:tr w:rsidR="00C44070" w:rsidRPr="006C17EB" w14:paraId="6DBE232D"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4EAA698D" w14:textId="77777777" w:rsidR="00C44070" w:rsidRPr="007F7490" w:rsidRDefault="00C44070" w:rsidP="00C44070">
            <w:pPr>
              <w:spacing w:after="0" w:line="240" w:lineRule="auto"/>
              <w:rPr>
                <w:rFonts w:ascii="Times New Roman" w:eastAsia="Times New Roman" w:hAnsi="Times New Roman" w:cs="Times New Roman"/>
                <w:color w:val="000000"/>
                <w:sz w:val="28"/>
                <w:szCs w:val="28"/>
              </w:rPr>
            </w:pPr>
            <w:r w:rsidRPr="007F7490">
              <w:rPr>
                <w:rFonts w:ascii="Times New Roman" w:eastAsia="Times New Roman" w:hAnsi="Times New Roman" w:cs="Times New Roman"/>
                <w:color w:val="000000"/>
                <w:sz w:val="28"/>
                <w:szCs w:val="28"/>
              </w:rPr>
              <w:t xml:space="preserve">Helal Ürün Geliştirme Tezsiz Yüksek Lisans </w:t>
            </w:r>
          </w:p>
        </w:tc>
        <w:tc>
          <w:tcPr>
            <w:tcW w:w="1500" w:type="dxa"/>
            <w:tcBorders>
              <w:top w:val="nil"/>
              <w:left w:val="nil"/>
              <w:bottom w:val="single" w:sz="4" w:space="0" w:color="auto"/>
              <w:right w:val="single" w:sz="4" w:space="0" w:color="auto"/>
            </w:tcBorders>
            <w:shd w:val="clear" w:color="auto" w:fill="auto"/>
            <w:noWrap/>
            <w:vAlign w:val="center"/>
            <w:hideMark/>
          </w:tcPr>
          <w:p w14:paraId="7AA02BD2" w14:textId="77777777" w:rsidR="00C44070" w:rsidRPr="007F7490" w:rsidRDefault="00C44070" w:rsidP="00C44070">
            <w:pPr>
              <w:spacing w:after="0" w:line="240" w:lineRule="auto"/>
              <w:jc w:val="center"/>
              <w:rPr>
                <w:rFonts w:ascii="Times New Roman" w:eastAsia="Times New Roman" w:hAnsi="Times New Roman" w:cs="Times New Roman"/>
                <w:color w:val="000000"/>
                <w:sz w:val="28"/>
                <w:szCs w:val="28"/>
              </w:rPr>
            </w:pPr>
            <w:r w:rsidRPr="007F7490">
              <w:rPr>
                <w:rFonts w:ascii="Times New Roman" w:eastAsia="Times New Roman" w:hAnsi="Times New Roman" w:cs="Times New Roman"/>
                <w:color w:val="000000"/>
                <w:sz w:val="28"/>
                <w:szCs w:val="28"/>
              </w:rPr>
              <w:t>21.07.2023</w:t>
            </w:r>
          </w:p>
        </w:tc>
      </w:tr>
      <w:tr w:rsidR="00C44070" w:rsidRPr="006C17EB" w14:paraId="32E24A75"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32587A59" w14:textId="77777777" w:rsidR="00C44070" w:rsidRPr="006C17EB" w:rsidRDefault="00C44070" w:rsidP="00C44070">
            <w:pPr>
              <w:spacing w:after="0" w:line="240" w:lineRule="auto"/>
              <w:rPr>
                <w:rFonts w:ascii="Times New Roman" w:eastAsia="Times New Roman" w:hAnsi="Times New Roman" w:cs="Times New Roman"/>
                <w:b/>
                <w:bCs/>
                <w:color w:val="000000"/>
                <w:sz w:val="28"/>
                <w:szCs w:val="28"/>
              </w:rPr>
            </w:pPr>
            <w:r w:rsidRPr="006C17EB">
              <w:rPr>
                <w:rFonts w:ascii="Times New Roman" w:eastAsia="Times New Roman" w:hAnsi="Times New Roman" w:cs="Times New Roman"/>
                <w:b/>
                <w:bCs/>
                <w:color w:val="000000"/>
                <w:sz w:val="28"/>
                <w:szCs w:val="28"/>
              </w:rPr>
              <w:t>Disiplinlerarası Hücresel ve Moleküler Tıp Ana Bilim Dalı</w:t>
            </w:r>
          </w:p>
        </w:tc>
        <w:tc>
          <w:tcPr>
            <w:tcW w:w="1500" w:type="dxa"/>
            <w:tcBorders>
              <w:top w:val="nil"/>
              <w:left w:val="nil"/>
              <w:bottom w:val="single" w:sz="4" w:space="0" w:color="auto"/>
              <w:right w:val="single" w:sz="4" w:space="0" w:color="auto"/>
            </w:tcBorders>
            <w:shd w:val="clear" w:color="auto" w:fill="auto"/>
            <w:noWrap/>
            <w:vAlign w:val="center"/>
            <w:hideMark/>
          </w:tcPr>
          <w:p w14:paraId="075A6BB2" w14:textId="77777777" w:rsidR="00C44070" w:rsidRPr="006C17EB" w:rsidRDefault="00C44070" w:rsidP="00C44070">
            <w:pPr>
              <w:spacing w:after="0" w:line="240" w:lineRule="auto"/>
              <w:rPr>
                <w:rFonts w:ascii="Times New Roman" w:eastAsia="Times New Roman" w:hAnsi="Times New Roman" w:cs="Times New Roman"/>
                <w:b/>
                <w:bCs/>
                <w:color w:val="000000"/>
                <w:sz w:val="28"/>
                <w:szCs w:val="28"/>
              </w:rPr>
            </w:pPr>
            <w:r w:rsidRPr="006C17EB">
              <w:rPr>
                <w:rFonts w:ascii="Times New Roman" w:eastAsia="Times New Roman" w:hAnsi="Times New Roman" w:cs="Times New Roman"/>
                <w:b/>
                <w:bCs/>
                <w:color w:val="000000"/>
                <w:sz w:val="28"/>
                <w:szCs w:val="28"/>
              </w:rPr>
              <w:t> </w:t>
            </w:r>
          </w:p>
        </w:tc>
      </w:tr>
      <w:tr w:rsidR="00C44070" w:rsidRPr="006C17EB" w14:paraId="429BE5EC"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2E4F2639" w14:textId="77777777" w:rsidR="00C44070" w:rsidRPr="006C17EB" w:rsidRDefault="00C44070" w:rsidP="00C44070">
            <w:pPr>
              <w:spacing w:after="0" w:line="240" w:lineRule="auto"/>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Hücresel ve Moleküler Tıp Doktora</w:t>
            </w:r>
          </w:p>
        </w:tc>
        <w:tc>
          <w:tcPr>
            <w:tcW w:w="1500" w:type="dxa"/>
            <w:tcBorders>
              <w:top w:val="nil"/>
              <w:left w:val="nil"/>
              <w:bottom w:val="single" w:sz="4" w:space="0" w:color="auto"/>
              <w:right w:val="single" w:sz="4" w:space="0" w:color="auto"/>
            </w:tcBorders>
            <w:shd w:val="clear" w:color="auto" w:fill="auto"/>
            <w:noWrap/>
            <w:vAlign w:val="center"/>
            <w:hideMark/>
          </w:tcPr>
          <w:p w14:paraId="2D7A29A2" w14:textId="77777777" w:rsidR="00C44070" w:rsidRPr="006C17EB" w:rsidRDefault="00C44070" w:rsidP="00C44070">
            <w:pPr>
              <w:spacing w:after="0" w:line="240" w:lineRule="auto"/>
              <w:jc w:val="center"/>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24.03.2021</w:t>
            </w:r>
          </w:p>
        </w:tc>
      </w:tr>
      <w:tr w:rsidR="00C44070" w:rsidRPr="006C17EB" w14:paraId="0E29CA2A"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71D05FCE" w14:textId="77777777" w:rsidR="00C44070" w:rsidRPr="006C17EB" w:rsidRDefault="00C44070" w:rsidP="00C44070">
            <w:pPr>
              <w:spacing w:after="0" w:line="240" w:lineRule="auto"/>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Hücresel ve Moleküler Tıp Tezli Yüksek Lisans</w:t>
            </w:r>
          </w:p>
        </w:tc>
        <w:tc>
          <w:tcPr>
            <w:tcW w:w="1500" w:type="dxa"/>
            <w:tcBorders>
              <w:top w:val="nil"/>
              <w:left w:val="nil"/>
              <w:bottom w:val="single" w:sz="4" w:space="0" w:color="auto"/>
              <w:right w:val="single" w:sz="4" w:space="0" w:color="auto"/>
            </w:tcBorders>
            <w:shd w:val="clear" w:color="auto" w:fill="auto"/>
            <w:noWrap/>
            <w:vAlign w:val="center"/>
            <w:hideMark/>
          </w:tcPr>
          <w:p w14:paraId="61F85034" w14:textId="77777777" w:rsidR="00C44070" w:rsidRPr="006C17EB" w:rsidRDefault="00C44070" w:rsidP="00C44070">
            <w:pPr>
              <w:spacing w:after="0" w:line="240" w:lineRule="auto"/>
              <w:jc w:val="center"/>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24.03.2021</w:t>
            </w:r>
          </w:p>
        </w:tc>
      </w:tr>
      <w:tr w:rsidR="00C44070" w:rsidRPr="006C17EB" w14:paraId="1B927552"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743D569E" w14:textId="77777777" w:rsidR="00C44070" w:rsidRPr="006C17EB" w:rsidRDefault="00C44070" w:rsidP="00C44070">
            <w:pPr>
              <w:spacing w:after="0" w:line="240" w:lineRule="auto"/>
              <w:rPr>
                <w:rFonts w:ascii="Times New Roman" w:eastAsia="Times New Roman" w:hAnsi="Times New Roman" w:cs="Times New Roman"/>
                <w:b/>
                <w:bCs/>
                <w:color w:val="000000"/>
                <w:sz w:val="28"/>
                <w:szCs w:val="28"/>
              </w:rPr>
            </w:pPr>
            <w:r w:rsidRPr="006C17EB">
              <w:rPr>
                <w:rFonts w:ascii="Times New Roman" w:eastAsia="Times New Roman" w:hAnsi="Times New Roman" w:cs="Times New Roman"/>
                <w:b/>
                <w:bCs/>
                <w:color w:val="000000"/>
                <w:sz w:val="28"/>
                <w:szCs w:val="28"/>
              </w:rPr>
              <w:t>Protetik Diş Tedavisi Ana Bilim Dalı</w:t>
            </w:r>
          </w:p>
        </w:tc>
        <w:tc>
          <w:tcPr>
            <w:tcW w:w="1500" w:type="dxa"/>
            <w:tcBorders>
              <w:top w:val="nil"/>
              <w:left w:val="nil"/>
              <w:bottom w:val="single" w:sz="4" w:space="0" w:color="auto"/>
              <w:right w:val="single" w:sz="4" w:space="0" w:color="auto"/>
            </w:tcBorders>
            <w:shd w:val="clear" w:color="auto" w:fill="auto"/>
            <w:noWrap/>
            <w:vAlign w:val="center"/>
            <w:hideMark/>
          </w:tcPr>
          <w:p w14:paraId="7030CF6D" w14:textId="77777777" w:rsidR="00C44070" w:rsidRPr="006C17EB" w:rsidRDefault="00C44070" w:rsidP="00C44070">
            <w:pPr>
              <w:spacing w:after="0" w:line="240" w:lineRule="auto"/>
              <w:rPr>
                <w:rFonts w:ascii="Times New Roman" w:eastAsia="Times New Roman" w:hAnsi="Times New Roman" w:cs="Times New Roman"/>
                <w:b/>
                <w:bCs/>
                <w:color w:val="000000"/>
                <w:sz w:val="28"/>
                <w:szCs w:val="28"/>
              </w:rPr>
            </w:pPr>
            <w:r w:rsidRPr="006C17EB">
              <w:rPr>
                <w:rFonts w:ascii="Times New Roman" w:eastAsia="Times New Roman" w:hAnsi="Times New Roman" w:cs="Times New Roman"/>
                <w:b/>
                <w:bCs/>
                <w:color w:val="000000"/>
                <w:sz w:val="28"/>
                <w:szCs w:val="28"/>
              </w:rPr>
              <w:t> </w:t>
            </w:r>
          </w:p>
        </w:tc>
      </w:tr>
      <w:tr w:rsidR="00C44070" w:rsidRPr="006C17EB" w14:paraId="4CA604C6"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5CAB93D8" w14:textId="77777777" w:rsidR="00C44070" w:rsidRPr="006C17EB" w:rsidRDefault="00C44070" w:rsidP="00C44070">
            <w:pPr>
              <w:spacing w:after="0" w:line="240" w:lineRule="auto"/>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Protetik Diş Tedavisi Doktora</w:t>
            </w:r>
          </w:p>
        </w:tc>
        <w:tc>
          <w:tcPr>
            <w:tcW w:w="1500" w:type="dxa"/>
            <w:tcBorders>
              <w:top w:val="nil"/>
              <w:left w:val="nil"/>
              <w:bottom w:val="single" w:sz="4" w:space="0" w:color="auto"/>
              <w:right w:val="single" w:sz="4" w:space="0" w:color="auto"/>
            </w:tcBorders>
            <w:shd w:val="clear" w:color="auto" w:fill="auto"/>
            <w:noWrap/>
            <w:vAlign w:val="center"/>
            <w:hideMark/>
          </w:tcPr>
          <w:p w14:paraId="3D53A321" w14:textId="77777777" w:rsidR="00C44070" w:rsidRPr="006C17EB" w:rsidRDefault="00C44070" w:rsidP="00C44070">
            <w:pPr>
              <w:spacing w:after="0" w:line="240" w:lineRule="auto"/>
              <w:jc w:val="center"/>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24.03.2021</w:t>
            </w:r>
          </w:p>
        </w:tc>
      </w:tr>
      <w:tr w:rsidR="00C44070" w:rsidRPr="006C17EB" w14:paraId="221D0F04"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18120D54" w14:textId="77777777" w:rsidR="00C44070" w:rsidRPr="006C17EB" w:rsidRDefault="00C44070" w:rsidP="00C44070">
            <w:pPr>
              <w:spacing w:after="0" w:line="240" w:lineRule="auto"/>
              <w:rPr>
                <w:rFonts w:ascii="Times New Roman" w:eastAsia="Times New Roman" w:hAnsi="Times New Roman" w:cs="Times New Roman"/>
                <w:b/>
                <w:bCs/>
                <w:color w:val="000000"/>
                <w:sz w:val="28"/>
                <w:szCs w:val="28"/>
              </w:rPr>
            </w:pPr>
            <w:r w:rsidRPr="006C17EB">
              <w:rPr>
                <w:rFonts w:ascii="Times New Roman" w:eastAsia="Times New Roman" w:hAnsi="Times New Roman" w:cs="Times New Roman"/>
                <w:b/>
                <w:bCs/>
                <w:color w:val="000000"/>
                <w:sz w:val="28"/>
                <w:szCs w:val="28"/>
              </w:rPr>
              <w:t>Tıbbi Farmakoloji Ana Bilim Dalı</w:t>
            </w:r>
          </w:p>
        </w:tc>
        <w:tc>
          <w:tcPr>
            <w:tcW w:w="1500" w:type="dxa"/>
            <w:tcBorders>
              <w:top w:val="nil"/>
              <w:left w:val="nil"/>
              <w:bottom w:val="single" w:sz="4" w:space="0" w:color="auto"/>
              <w:right w:val="single" w:sz="4" w:space="0" w:color="auto"/>
            </w:tcBorders>
            <w:shd w:val="clear" w:color="auto" w:fill="auto"/>
            <w:noWrap/>
            <w:vAlign w:val="center"/>
            <w:hideMark/>
          </w:tcPr>
          <w:p w14:paraId="07960A7D" w14:textId="77777777" w:rsidR="00C44070" w:rsidRPr="006C17EB" w:rsidRDefault="00C44070" w:rsidP="00C44070">
            <w:pPr>
              <w:spacing w:after="0" w:line="240" w:lineRule="auto"/>
              <w:rPr>
                <w:rFonts w:ascii="Times New Roman" w:eastAsia="Times New Roman" w:hAnsi="Times New Roman" w:cs="Times New Roman"/>
                <w:b/>
                <w:bCs/>
                <w:color w:val="000000"/>
                <w:sz w:val="28"/>
                <w:szCs w:val="28"/>
              </w:rPr>
            </w:pPr>
            <w:r w:rsidRPr="006C17EB">
              <w:rPr>
                <w:rFonts w:ascii="Times New Roman" w:eastAsia="Times New Roman" w:hAnsi="Times New Roman" w:cs="Times New Roman"/>
                <w:b/>
                <w:bCs/>
                <w:color w:val="000000"/>
                <w:sz w:val="28"/>
                <w:szCs w:val="28"/>
              </w:rPr>
              <w:t> </w:t>
            </w:r>
          </w:p>
        </w:tc>
      </w:tr>
      <w:tr w:rsidR="00C44070" w:rsidRPr="006C17EB" w14:paraId="729512F6"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4FD5C95F" w14:textId="77777777" w:rsidR="00C44070" w:rsidRPr="006C17EB" w:rsidRDefault="00C44070" w:rsidP="00C44070">
            <w:pPr>
              <w:spacing w:after="0" w:line="240" w:lineRule="auto"/>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Tıbbi Farmakoloji Tezli Yüksek Lisans</w:t>
            </w:r>
          </w:p>
        </w:tc>
        <w:tc>
          <w:tcPr>
            <w:tcW w:w="1500" w:type="dxa"/>
            <w:tcBorders>
              <w:top w:val="nil"/>
              <w:left w:val="nil"/>
              <w:bottom w:val="single" w:sz="4" w:space="0" w:color="auto"/>
              <w:right w:val="single" w:sz="4" w:space="0" w:color="auto"/>
            </w:tcBorders>
            <w:shd w:val="clear" w:color="auto" w:fill="auto"/>
            <w:noWrap/>
            <w:vAlign w:val="center"/>
            <w:hideMark/>
          </w:tcPr>
          <w:p w14:paraId="579B0ED6" w14:textId="77777777" w:rsidR="00C44070" w:rsidRPr="006C17EB" w:rsidRDefault="00C44070" w:rsidP="00C44070">
            <w:pPr>
              <w:spacing w:after="0" w:line="240" w:lineRule="auto"/>
              <w:jc w:val="center"/>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09.06.2021</w:t>
            </w:r>
          </w:p>
        </w:tc>
      </w:tr>
      <w:tr w:rsidR="00C44070" w:rsidRPr="006C17EB" w14:paraId="43501A4B"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5C0564CC" w14:textId="77777777" w:rsidR="00C44070" w:rsidRPr="006C17EB" w:rsidRDefault="00C44070" w:rsidP="00C44070">
            <w:pPr>
              <w:spacing w:after="0" w:line="240" w:lineRule="auto"/>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Tıbbi Farmakoloji Doktora</w:t>
            </w:r>
          </w:p>
        </w:tc>
        <w:tc>
          <w:tcPr>
            <w:tcW w:w="1500" w:type="dxa"/>
            <w:tcBorders>
              <w:top w:val="nil"/>
              <w:left w:val="nil"/>
              <w:bottom w:val="single" w:sz="4" w:space="0" w:color="auto"/>
              <w:right w:val="single" w:sz="4" w:space="0" w:color="auto"/>
            </w:tcBorders>
            <w:shd w:val="clear" w:color="auto" w:fill="auto"/>
            <w:noWrap/>
            <w:vAlign w:val="center"/>
            <w:hideMark/>
          </w:tcPr>
          <w:p w14:paraId="55F8C2A5" w14:textId="77777777" w:rsidR="00C44070" w:rsidRPr="006C17EB" w:rsidRDefault="00C44070" w:rsidP="00C44070">
            <w:pPr>
              <w:spacing w:after="0" w:line="240" w:lineRule="auto"/>
              <w:jc w:val="center"/>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07.07.2021</w:t>
            </w:r>
          </w:p>
        </w:tc>
      </w:tr>
      <w:tr w:rsidR="00C44070" w:rsidRPr="006C17EB" w14:paraId="1422125F"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730D8DBA" w14:textId="77777777" w:rsidR="00C44070" w:rsidRPr="006C17EB" w:rsidRDefault="00C44070" w:rsidP="00C44070">
            <w:pPr>
              <w:spacing w:after="0" w:line="240" w:lineRule="auto"/>
              <w:rPr>
                <w:rFonts w:ascii="Times New Roman" w:eastAsia="Times New Roman" w:hAnsi="Times New Roman" w:cs="Times New Roman"/>
                <w:b/>
                <w:bCs/>
                <w:color w:val="000000"/>
                <w:sz w:val="28"/>
                <w:szCs w:val="28"/>
              </w:rPr>
            </w:pPr>
            <w:r w:rsidRPr="006C17EB">
              <w:rPr>
                <w:rFonts w:ascii="Times New Roman" w:eastAsia="Times New Roman" w:hAnsi="Times New Roman" w:cs="Times New Roman"/>
                <w:b/>
                <w:bCs/>
                <w:color w:val="000000"/>
                <w:sz w:val="28"/>
                <w:szCs w:val="28"/>
              </w:rPr>
              <w:t>Farmasötik Teknoloji Ana Bilim Dalı</w:t>
            </w:r>
          </w:p>
        </w:tc>
        <w:tc>
          <w:tcPr>
            <w:tcW w:w="1500" w:type="dxa"/>
            <w:tcBorders>
              <w:top w:val="nil"/>
              <w:left w:val="nil"/>
              <w:bottom w:val="single" w:sz="4" w:space="0" w:color="auto"/>
              <w:right w:val="single" w:sz="4" w:space="0" w:color="auto"/>
            </w:tcBorders>
            <w:shd w:val="clear" w:color="auto" w:fill="auto"/>
            <w:noWrap/>
            <w:vAlign w:val="center"/>
            <w:hideMark/>
          </w:tcPr>
          <w:p w14:paraId="6A031AA5" w14:textId="77777777" w:rsidR="00C44070" w:rsidRPr="006C17EB" w:rsidRDefault="00C44070" w:rsidP="00C44070">
            <w:pPr>
              <w:spacing w:after="0" w:line="240" w:lineRule="auto"/>
              <w:rPr>
                <w:rFonts w:ascii="Times New Roman" w:eastAsia="Times New Roman" w:hAnsi="Times New Roman" w:cs="Times New Roman"/>
                <w:b/>
                <w:bCs/>
                <w:color w:val="000000"/>
                <w:sz w:val="28"/>
                <w:szCs w:val="28"/>
              </w:rPr>
            </w:pPr>
            <w:r w:rsidRPr="006C17EB">
              <w:rPr>
                <w:rFonts w:ascii="Times New Roman" w:eastAsia="Times New Roman" w:hAnsi="Times New Roman" w:cs="Times New Roman"/>
                <w:b/>
                <w:bCs/>
                <w:color w:val="000000"/>
                <w:sz w:val="28"/>
                <w:szCs w:val="28"/>
              </w:rPr>
              <w:t> </w:t>
            </w:r>
          </w:p>
        </w:tc>
      </w:tr>
      <w:tr w:rsidR="00C44070" w:rsidRPr="006C17EB" w14:paraId="1D483AA6"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7A278599" w14:textId="77777777" w:rsidR="00C44070" w:rsidRPr="006C17EB" w:rsidRDefault="00C44070" w:rsidP="00C44070">
            <w:pPr>
              <w:spacing w:after="0" w:line="240" w:lineRule="auto"/>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Farmasötik Teknoloji Tezli Yüksek Lisans</w:t>
            </w:r>
          </w:p>
        </w:tc>
        <w:tc>
          <w:tcPr>
            <w:tcW w:w="1500" w:type="dxa"/>
            <w:tcBorders>
              <w:top w:val="nil"/>
              <w:left w:val="nil"/>
              <w:bottom w:val="single" w:sz="4" w:space="0" w:color="auto"/>
              <w:right w:val="single" w:sz="4" w:space="0" w:color="auto"/>
            </w:tcBorders>
            <w:shd w:val="clear" w:color="auto" w:fill="auto"/>
            <w:noWrap/>
            <w:vAlign w:val="center"/>
            <w:hideMark/>
          </w:tcPr>
          <w:p w14:paraId="593D3C89" w14:textId="77777777" w:rsidR="00C44070" w:rsidRPr="006C17EB" w:rsidRDefault="00C44070" w:rsidP="00C44070">
            <w:pPr>
              <w:spacing w:after="0" w:line="240" w:lineRule="auto"/>
              <w:jc w:val="center"/>
              <w:rPr>
                <w:rFonts w:ascii="Times New Roman" w:eastAsia="Times New Roman" w:hAnsi="Times New Roman" w:cs="Times New Roman"/>
                <w:color w:val="000000"/>
                <w:sz w:val="28"/>
                <w:szCs w:val="28"/>
              </w:rPr>
            </w:pPr>
            <w:r w:rsidRPr="006C17EB">
              <w:rPr>
                <w:rFonts w:ascii="Times New Roman" w:eastAsia="Times New Roman" w:hAnsi="Times New Roman" w:cs="Times New Roman"/>
                <w:color w:val="000000"/>
                <w:sz w:val="28"/>
                <w:szCs w:val="28"/>
              </w:rPr>
              <w:t>11.08.2021</w:t>
            </w:r>
          </w:p>
        </w:tc>
      </w:tr>
      <w:tr w:rsidR="00C44070" w:rsidRPr="006C17EB" w14:paraId="71AA8300"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76FEB4D7" w14:textId="77777777" w:rsidR="00C44070" w:rsidRPr="007F7490" w:rsidRDefault="00C44070" w:rsidP="00C44070">
            <w:pPr>
              <w:spacing w:after="0" w:line="240" w:lineRule="auto"/>
              <w:rPr>
                <w:rFonts w:ascii="Times New Roman" w:eastAsia="Times New Roman" w:hAnsi="Times New Roman" w:cs="Times New Roman"/>
                <w:color w:val="000000"/>
                <w:sz w:val="28"/>
                <w:szCs w:val="28"/>
              </w:rPr>
            </w:pPr>
            <w:r w:rsidRPr="007F7490">
              <w:rPr>
                <w:rFonts w:ascii="Times New Roman" w:eastAsia="Times New Roman" w:hAnsi="Times New Roman" w:cs="Times New Roman"/>
                <w:color w:val="000000"/>
                <w:sz w:val="28"/>
                <w:szCs w:val="28"/>
              </w:rPr>
              <w:t>Farmasötik Teknoloji Tezsiz Yüksek Lisans</w:t>
            </w:r>
          </w:p>
        </w:tc>
        <w:tc>
          <w:tcPr>
            <w:tcW w:w="1500" w:type="dxa"/>
            <w:tcBorders>
              <w:top w:val="nil"/>
              <w:left w:val="nil"/>
              <w:bottom w:val="single" w:sz="4" w:space="0" w:color="auto"/>
              <w:right w:val="single" w:sz="4" w:space="0" w:color="auto"/>
            </w:tcBorders>
            <w:shd w:val="clear" w:color="auto" w:fill="auto"/>
            <w:noWrap/>
            <w:vAlign w:val="center"/>
            <w:hideMark/>
          </w:tcPr>
          <w:p w14:paraId="246C8156" w14:textId="77777777" w:rsidR="00C44070" w:rsidRPr="007F7490" w:rsidRDefault="00C44070" w:rsidP="00C44070">
            <w:pPr>
              <w:spacing w:after="0" w:line="240" w:lineRule="auto"/>
              <w:jc w:val="center"/>
              <w:rPr>
                <w:rFonts w:ascii="Times New Roman" w:eastAsia="Times New Roman" w:hAnsi="Times New Roman" w:cs="Times New Roman"/>
                <w:color w:val="000000"/>
                <w:sz w:val="28"/>
                <w:szCs w:val="28"/>
              </w:rPr>
            </w:pPr>
            <w:r w:rsidRPr="007F7490">
              <w:rPr>
                <w:rFonts w:ascii="Times New Roman" w:eastAsia="Times New Roman" w:hAnsi="Times New Roman" w:cs="Times New Roman"/>
                <w:color w:val="000000"/>
                <w:sz w:val="28"/>
                <w:szCs w:val="28"/>
              </w:rPr>
              <w:t>07.08.2023</w:t>
            </w:r>
          </w:p>
        </w:tc>
      </w:tr>
      <w:tr w:rsidR="00C44070" w:rsidRPr="006C17EB" w14:paraId="5A66E74C"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35709122" w14:textId="77777777" w:rsidR="00C44070" w:rsidRPr="007F7490" w:rsidRDefault="00C44070" w:rsidP="00C44070">
            <w:pPr>
              <w:spacing w:after="0" w:line="240" w:lineRule="auto"/>
              <w:rPr>
                <w:rFonts w:ascii="Times New Roman" w:eastAsia="Times New Roman" w:hAnsi="Times New Roman" w:cs="Times New Roman"/>
                <w:b/>
                <w:bCs/>
                <w:color w:val="000000"/>
                <w:sz w:val="28"/>
                <w:szCs w:val="28"/>
              </w:rPr>
            </w:pPr>
            <w:r w:rsidRPr="007F7490">
              <w:rPr>
                <w:rFonts w:ascii="Times New Roman" w:eastAsia="Times New Roman" w:hAnsi="Times New Roman" w:cs="Times New Roman"/>
                <w:b/>
                <w:bCs/>
                <w:color w:val="000000"/>
                <w:sz w:val="28"/>
                <w:szCs w:val="28"/>
              </w:rPr>
              <w:t>Ebelik Ana Bilim Dalı</w:t>
            </w:r>
          </w:p>
        </w:tc>
        <w:tc>
          <w:tcPr>
            <w:tcW w:w="1500" w:type="dxa"/>
            <w:tcBorders>
              <w:top w:val="nil"/>
              <w:left w:val="nil"/>
              <w:bottom w:val="single" w:sz="4" w:space="0" w:color="auto"/>
              <w:right w:val="single" w:sz="4" w:space="0" w:color="auto"/>
            </w:tcBorders>
            <w:shd w:val="clear" w:color="auto" w:fill="auto"/>
            <w:noWrap/>
            <w:vAlign w:val="center"/>
            <w:hideMark/>
          </w:tcPr>
          <w:p w14:paraId="3A7CA230" w14:textId="77777777" w:rsidR="00C44070" w:rsidRPr="007F7490" w:rsidRDefault="00C44070" w:rsidP="00C44070">
            <w:pPr>
              <w:spacing w:after="0" w:line="240" w:lineRule="auto"/>
              <w:rPr>
                <w:rFonts w:ascii="Times New Roman" w:eastAsia="Times New Roman" w:hAnsi="Times New Roman" w:cs="Times New Roman"/>
                <w:b/>
                <w:bCs/>
                <w:color w:val="000000"/>
                <w:sz w:val="28"/>
                <w:szCs w:val="28"/>
              </w:rPr>
            </w:pPr>
            <w:r w:rsidRPr="007F7490">
              <w:rPr>
                <w:rFonts w:ascii="Times New Roman" w:eastAsia="Times New Roman" w:hAnsi="Times New Roman" w:cs="Times New Roman"/>
                <w:b/>
                <w:bCs/>
                <w:color w:val="000000"/>
                <w:sz w:val="28"/>
                <w:szCs w:val="28"/>
              </w:rPr>
              <w:t> </w:t>
            </w:r>
          </w:p>
        </w:tc>
      </w:tr>
      <w:tr w:rsidR="00C44070" w:rsidRPr="006C17EB" w14:paraId="23E0A377"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38C442F9" w14:textId="77777777" w:rsidR="00C44070" w:rsidRPr="007F7490" w:rsidRDefault="00C44070" w:rsidP="00C44070">
            <w:pPr>
              <w:spacing w:after="0" w:line="240" w:lineRule="auto"/>
              <w:rPr>
                <w:rFonts w:ascii="Times New Roman" w:eastAsia="Times New Roman" w:hAnsi="Times New Roman" w:cs="Times New Roman"/>
                <w:color w:val="000000"/>
                <w:sz w:val="28"/>
                <w:szCs w:val="28"/>
              </w:rPr>
            </w:pPr>
            <w:r w:rsidRPr="007F7490">
              <w:rPr>
                <w:rFonts w:ascii="Times New Roman" w:eastAsia="Times New Roman" w:hAnsi="Times New Roman" w:cs="Times New Roman"/>
                <w:color w:val="000000"/>
                <w:sz w:val="28"/>
                <w:szCs w:val="28"/>
              </w:rPr>
              <w:t xml:space="preserve">Ebelik Tezli Yüksek Lisans </w:t>
            </w:r>
          </w:p>
        </w:tc>
        <w:tc>
          <w:tcPr>
            <w:tcW w:w="1500" w:type="dxa"/>
            <w:tcBorders>
              <w:top w:val="nil"/>
              <w:left w:val="nil"/>
              <w:bottom w:val="single" w:sz="4" w:space="0" w:color="auto"/>
              <w:right w:val="single" w:sz="4" w:space="0" w:color="auto"/>
            </w:tcBorders>
            <w:shd w:val="clear" w:color="auto" w:fill="auto"/>
            <w:noWrap/>
            <w:vAlign w:val="center"/>
            <w:hideMark/>
          </w:tcPr>
          <w:p w14:paraId="5C4A27AB" w14:textId="77777777" w:rsidR="00C44070" w:rsidRPr="007F7490" w:rsidRDefault="00C44070" w:rsidP="00C44070">
            <w:pPr>
              <w:spacing w:after="0" w:line="240" w:lineRule="auto"/>
              <w:jc w:val="center"/>
              <w:rPr>
                <w:rFonts w:ascii="Times New Roman" w:eastAsia="Times New Roman" w:hAnsi="Times New Roman" w:cs="Times New Roman"/>
                <w:color w:val="000000"/>
                <w:sz w:val="28"/>
                <w:szCs w:val="28"/>
              </w:rPr>
            </w:pPr>
            <w:r w:rsidRPr="007F7490">
              <w:rPr>
                <w:rFonts w:ascii="Times New Roman" w:eastAsia="Times New Roman" w:hAnsi="Times New Roman" w:cs="Times New Roman"/>
                <w:color w:val="000000"/>
                <w:sz w:val="28"/>
                <w:szCs w:val="28"/>
              </w:rPr>
              <w:t>08.12.2021</w:t>
            </w:r>
          </w:p>
        </w:tc>
      </w:tr>
      <w:tr w:rsidR="00C44070" w:rsidRPr="006C17EB" w14:paraId="473C606D"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7BEBC59F" w14:textId="77777777" w:rsidR="00C44070" w:rsidRPr="007F7490" w:rsidRDefault="00C44070" w:rsidP="00C44070">
            <w:pPr>
              <w:spacing w:after="0" w:line="240" w:lineRule="auto"/>
              <w:rPr>
                <w:rFonts w:ascii="Times New Roman" w:eastAsia="Times New Roman" w:hAnsi="Times New Roman" w:cs="Times New Roman"/>
                <w:b/>
                <w:bCs/>
                <w:color w:val="000000"/>
                <w:sz w:val="28"/>
                <w:szCs w:val="28"/>
              </w:rPr>
            </w:pPr>
            <w:r w:rsidRPr="007F7490">
              <w:rPr>
                <w:rFonts w:ascii="Times New Roman" w:eastAsia="Times New Roman" w:hAnsi="Times New Roman" w:cs="Times New Roman"/>
                <w:b/>
                <w:bCs/>
                <w:color w:val="000000"/>
                <w:sz w:val="28"/>
                <w:szCs w:val="28"/>
              </w:rPr>
              <w:t>Restoratif Diş Tedavisi Ana Bilim Dalı</w:t>
            </w:r>
          </w:p>
        </w:tc>
        <w:tc>
          <w:tcPr>
            <w:tcW w:w="1500" w:type="dxa"/>
            <w:tcBorders>
              <w:top w:val="nil"/>
              <w:left w:val="nil"/>
              <w:bottom w:val="single" w:sz="4" w:space="0" w:color="auto"/>
              <w:right w:val="single" w:sz="4" w:space="0" w:color="auto"/>
            </w:tcBorders>
            <w:shd w:val="clear" w:color="auto" w:fill="auto"/>
            <w:noWrap/>
            <w:vAlign w:val="center"/>
            <w:hideMark/>
          </w:tcPr>
          <w:p w14:paraId="1F096A36" w14:textId="77777777" w:rsidR="00C44070" w:rsidRPr="007F7490" w:rsidRDefault="00C44070" w:rsidP="00C44070">
            <w:pPr>
              <w:spacing w:after="0" w:line="240" w:lineRule="auto"/>
              <w:rPr>
                <w:rFonts w:ascii="Times New Roman" w:eastAsia="Times New Roman" w:hAnsi="Times New Roman" w:cs="Times New Roman"/>
                <w:b/>
                <w:bCs/>
                <w:color w:val="000000"/>
                <w:sz w:val="28"/>
                <w:szCs w:val="28"/>
              </w:rPr>
            </w:pPr>
            <w:r w:rsidRPr="007F7490">
              <w:rPr>
                <w:rFonts w:ascii="Times New Roman" w:eastAsia="Times New Roman" w:hAnsi="Times New Roman" w:cs="Times New Roman"/>
                <w:b/>
                <w:bCs/>
                <w:color w:val="000000"/>
                <w:sz w:val="28"/>
                <w:szCs w:val="28"/>
              </w:rPr>
              <w:t> </w:t>
            </w:r>
          </w:p>
        </w:tc>
      </w:tr>
      <w:tr w:rsidR="00C44070" w:rsidRPr="006C17EB" w14:paraId="54465175"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center"/>
            <w:hideMark/>
          </w:tcPr>
          <w:p w14:paraId="724C0206" w14:textId="77777777" w:rsidR="00C44070" w:rsidRPr="007F7490" w:rsidRDefault="00C44070" w:rsidP="00C44070">
            <w:pPr>
              <w:spacing w:after="0" w:line="240" w:lineRule="auto"/>
              <w:rPr>
                <w:rFonts w:ascii="Times New Roman" w:eastAsia="Times New Roman" w:hAnsi="Times New Roman" w:cs="Times New Roman"/>
                <w:color w:val="000000"/>
                <w:sz w:val="28"/>
                <w:szCs w:val="28"/>
              </w:rPr>
            </w:pPr>
            <w:r w:rsidRPr="007F7490">
              <w:rPr>
                <w:rFonts w:ascii="Times New Roman" w:eastAsia="Times New Roman" w:hAnsi="Times New Roman" w:cs="Times New Roman"/>
                <w:color w:val="000000"/>
                <w:sz w:val="28"/>
                <w:szCs w:val="28"/>
              </w:rPr>
              <w:t>Restoratif Diş Tedavisi Doktora Programı</w:t>
            </w:r>
          </w:p>
        </w:tc>
        <w:tc>
          <w:tcPr>
            <w:tcW w:w="1500" w:type="dxa"/>
            <w:tcBorders>
              <w:top w:val="nil"/>
              <w:left w:val="nil"/>
              <w:bottom w:val="single" w:sz="4" w:space="0" w:color="auto"/>
              <w:right w:val="single" w:sz="4" w:space="0" w:color="auto"/>
            </w:tcBorders>
            <w:shd w:val="clear" w:color="auto" w:fill="auto"/>
            <w:noWrap/>
            <w:vAlign w:val="center"/>
            <w:hideMark/>
          </w:tcPr>
          <w:p w14:paraId="68F68482" w14:textId="77777777" w:rsidR="00C44070" w:rsidRPr="007F7490" w:rsidRDefault="00C44070" w:rsidP="00C44070">
            <w:pPr>
              <w:spacing w:after="0" w:line="240" w:lineRule="auto"/>
              <w:jc w:val="center"/>
              <w:rPr>
                <w:rFonts w:ascii="Times New Roman" w:eastAsia="Times New Roman" w:hAnsi="Times New Roman" w:cs="Times New Roman"/>
                <w:color w:val="000000"/>
                <w:sz w:val="28"/>
                <w:szCs w:val="28"/>
              </w:rPr>
            </w:pPr>
            <w:r w:rsidRPr="007F7490">
              <w:rPr>
                <w:rFonts w:ascii="Times New Roman" w:eastAsia="Times New Roman" w:hAnsi="Times New Roman" w:cs="Times New Roman"/>
                <w:color w:val="000000"/>
                <w:sz w:val="28"/>
                <w:szCs w:val="28"/>
              </w:rPr>
              <w:t>11.05.2022</w:t>
            </w:r>
          </w:p>
        </w:tc>
      </w:tr>
      <w:tr w:rsidR="00C44070" w:rsidRPr="006C17EB" w14:paraId="5B0807A4"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14:paraId="28AFD45D" w14:textId="77777777" w:rsidR="00C44070" w:rsidRPr="007F7490" w:rsidRDefault="00C44070" w:rsidP="00C44070">
            <w:pPr>
              <w:spacing w:after="0" w:line="240" w:lineRule="auto"/>
              <w:rPr>
                <w:rFonts w:ascii="Times New Roman" w:eastAsia="Times New Roman" w:hAnsi="Times New Roman" w:cs="Times New Roman"/>
                <w:b/>
                <w:bCs/>
                <w:color w:val="000000"/>
                <w:sz w:val="28"/>
                <w:szCs w:val="28"/>
              </w:rPr>
            </w:pPr>
            <w:r w:rsidRPr="007F7490">
              <w:rPr>
                <w:rFonts w:ascii="Times New Roman" w:eastAsia="Times New Roman" w:hAnsi="Times New Roman" w:cs="Times New Roman"/>
                <w:b/>
                <w:bCs/>
                <w:color w:val="000000"/>
                <w:sz w:val="28"/>
                <w:szCs w:val="28"/>
              </w:rPr>
              <w:t>Odyoloji Ana Bilim Dalı</w:t>
            </w:r>
          </w:p>
        </w:tc>
        <w:tc>
          <w:tcPr>
            <w:tcW w:w="1500" w:type="dxa"/>
            <w:tcBorders>
              <w:top w:val="nil"/>
              <w:left w:val="nil"/>
              <w:bottom w:val="single" w:sz="4" w:space="0" w:color="auto"/>
              <w:right w:val="single" w:sz="4" w:space="0" w:color="auto"/>
            </w:tcBorders>
            <w:shd w:val="clear" w:color="auto" w:fill="auto"/>
            <w:noWrap/>
            <w:vAlign w:val="bottom"/>
            <w:hideMark/>
          </w:tcPr>
          <w:p w14:paraId="7C72CBF9" w14:textId="77777777" w:rsidR="00C44070" w:rsidRPr="007F7490" w:rsidRDefault="00C44070" w:rsidP="00C44070">
            <w:pPr>
              <w:spacing w:after="0" w:line="240" w:lineRule="auto"/>
              <w:rPr>
                <w:rFonts w:ascii="Times New Roman" w:eastAsia="Times New Roman" w:hAnsi="Times New Roman" w:cs="Times New Roman"/>
                <w:b/>
                <w:bCs/>
                <w:color w:val="000000"/>
                <w:sz w:val="28"/>
                <w:szCs w:val="28"/>
              </w:rPr>
            </w:pPr>
            <w:r w:rsidRPr="007F7490">
              <w:rPr>
                <w:rFonts w:ascii="Times New Roman" w:eastAsia="Times New Roman" w:hAnsi="Times New Roman" w:cs="Times New Roman"/>
                <w:b/>
                <w:bCs/>
                <w:color w:val="000000"/>
                <w:sz w:val="28"/>
                <w:szCs w:val="28"/>
              </w:rPr>
              <w:t> </w:t>
            </w:r>
          </w:p>
        </w:tc>
      </w:tr>
      <w:tr w:rsidR="00C44070" w:rsidRPr="006C17EB" w14:paraId="5CF70C34"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14:paraId="5E1A05E7" w14:textId="77777777" w:rsidR="00C44070" w:rsidRPr="007F7490" w:rsidRDefault="00C44070" w:rsidP="00C44070">
            <w:pPr>
              <w:spacing w:after="0" w:line="240" w:lineRule="auto"/>
              <w:rPr>
                <w:rFonts w:ascii="Times New Roman" w:eastAsia="Times New Roman" w:hAnsi="Times New Roman" w:cs="Times New Roman"/>
                <w:color w:val="000000"/>
                <w:sz w:val="28"/>
                <w:szCs w:val="28"/>
              </w:rPr>
            </w:pPr>
            <w:r w:rsidRPr="007F7490">
              <w:rPr>
                <w:rFonts w:ascii="Times New Roman" w:eastAsia="Times New Roman" w:hAnsi="Times New Roman" w:cs="Times New Roman"/>
                <w:color w:val="000000"/>
                <w:sz w:val="28"/>
                <w:szCs w:val="28"/>
              </w:rPr>
              <w:t>Odyoloji Tezli Yüksek Lisans Programı</w:t>
            </w:r>
          </w:p>
        </w:tc>
        <w:tc>
          <w:tcPr>
            <w:tcW w:w="1500" w:type="dxa"/>
            <w:tcBorders>
              <w:top w:val="nil"/>
              <w:left w:val="nil"/>
              <w:bottom w:val="single" w:sz="4" w:space="0" w:color="auto"/>
              <w:right w:val="single" w:sz="4" w:space="0" w:color="auto"/>
            </w:tcBorders>
            <w:shd w:val="clear" w:color="auto" w:fill="auto"/>
            <w:noWrap/>
            <w:vAlign w:val="center"/>
            <w:hideMark/>
          </w:tcPr>
          <w:p w14:paraId="27615B44" w14:textId="77777777" w:rsidR="00C44070" w:rsidRPr="007F7490" w:rsidRDefault="00C44070" w:rsidP="00C44070">
            <w:pPr>
              <w:spacing w:after="0" w:line="240" w:lineRule="auto"/>
              <w:jc w:val="center"/>
              <w:rPr>
                <w:rFonts w:ascii="Times New Roman" w:eastAsia="Times New Roman" w:hAnsi="Times New Roman" w:cs="Times New Roman"/>
                <w:color w:val="000000"/>
                <w:sz w:val="28"/>
                <w:szCs w:val="28"/>
              </w:rPr>
            </w:pPr>
            <w:r w:rsidRPr="007F7490">
              <w:rPr>
                <w:rFonts w:ascii="Times New Roman" w:eastAsia="Times New Roman" w:hAnsi="Times New Roman" w:cs="Times New Roman"/>
                <w:color w:val="000000"/>
                <w:sz w:val="28"/>
                <w:szCs w:val="28"/>
              </w:rPr>
              <w:t>22.02.2023</w:t>
            </w:r>
          </w:p>
        </w:tc>
      </w:tr>
      <w:tr w:rsidR="00C44070" w:rsidRPr="006C17EB" w14:paraId="79768F38"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14:paraId="0C9C1231" w14:textId="77777777" w:rsidR="00C44070" w:rsidRPr="007F7490" w:rsidRDefault="00C44070" w:rsidP="00C44070">
            <w:pPr>
              <w:spacing w:after="0" w:line="240" w:lineRule="auto"/>
              <w:rPr>
                <w:rFonts w:ascii="Times New Roman" w:eastAsia="Times New Roman" w:hAnsi="Times New Roman" w:cs="Times New Roman"/>
                <w:b/>
                <w:bCs/>
                <w:color w:val="000000"/>
                <w:sz w:val="28"/>
                <w:szCs w:val="28"/>
              </w:rPr>
            </w:pPr>
            <w:r w:rsidRPr="007F7490">
              <w:rPr>
                <w:rFonts w:ascii="Times New Roman" w:eastAsia="Times New Roman" w:hAnsi="Times New Roman" w:cs="Times New Roman"/>
                <w:b/>
                <w:bCs/>
                <w:color w:val="000000"/>
                <w:sz w:val="28"/>
                <w:szCs w:val="28"/>
              </w:rPr>
              <w:t>Farmakognozi Ana Bilim Dalı</w:t>
            </w:r>
          </w:p>
        </w:tc>
        <w:tc>
          <w:tcPr>
            <w:tcW w:w="1500" w:type="dxa"/>
            <w:tcBorders>
              <w:top w:val="nil"/>
              <w:left w:val="nil"/>
              <w:bottom w:val="single" w:sz="4" w:space="0" w:color="auto"/>
              <w:right w:val="single" w:sz="4" w:space="0" w:color="auto"/>
            </w:tcBorders>
            <w:shd w:val="clear" w:color="auto" w:fill="auto"/>
            <w:noWrap/>
            <w:vAlign w:val="bottom"/>
            <w:hideMark/>
          </w:tcPr>
          <w:p w14:paraId="5A729979" w14:textId="77777777" w:rsidR="00C44070" w:rsidRPr="007F7490" w:rsidRDefault="00C44070" w:rsidP="00C44070">
            <w:pPr>
              <w:spacing w:after="0" w:line="240" w:lineRule="auto"/>
              <w:rPr>
                <w:rFonts w:ascii="Times New Roman" w:eastAsia="Times New Roman" w:hAnsi="Times New Roman" w:cs="Times New Roman"/>
                <w:b/>
                <w:bCs/>
                <w:color w:val="000000"/>
                <w:sz w:val="28"/>
                <w:szCs w:val="28"/>
              </w:rPr>
            </w:pPr>
            <w:r w:rsidRPr="007F7490">
              <w:rPr>
                <w:rFonts w:ascii="Times New Roman" w:eastAsia="Times New Roman" w:hAnsi="Times New Roman" w:cs="Times New Roman"/>
                <w:b/>
                <w:bCs/>
                <w:color w:val="000000"/>
                <w:sz w:val="28"/>
                <w:szCs w:val="28"/>
              </w:rPr>
              <w:t> </w:t>
            </w:r>
          </w:p>
        </w:tc>
      </w:tr>
      <w:tr w:rsidR="00C44070" w:rsidRPr="006C17EB" w14:paraId="7981BB32"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14:paraId="5461567F" w14:textId="77777777" w:rsidR="00C44070" w:rsidRPr="007F7490" w:rsidRDefault="00C44070" w:rsidP="00C44070">
            <w:pPr>
              <w:spacing w:after="0" w:line="240" w:lineRule="auto"/>
              <w:rPr>
                <w:rFonts w:ascii="Times New Roman" w:eastAsia="Times New Roman" w:hAnsi="Times New Roman" w:cs="Times New Roman"/>
                <w:color w:val="000000"/>
                <w:sz w:val="28"/>
                <w:szCs w:val="28"/>
              </w:rPr>
            </w:pPr>
            <w:r w:rsidRPr="007F7490">
              <w:rPr>
                <w:rFonts w:ascii="Times New Roman" w:eastAsia="Times New Roman" w:hAnsi="Times New Roman" w:cs="Times New Roman"/>
                <w:color w:val="000000"/>
                <w:sz w:val="28"/>
                <w:szCs w:val="28"/>
              </w:rPr>
              <w:t>Farmakognozi Tezli Yüksek Lisans Programı</w:t>
            </w:r>
          </w:p>
        </w:tc>
        <w:tc>
          <w:tcPr>
            <w:tcW w:w="1500" w:type="dxa"/>
            <w:tcBorders>
              <w:top w:val="nil"/>
              <w:left w:val="nil"/>
              <w:bottom w:val="single" w:sz="4" w:space="0" w:color="auto"/>
              <w:right w:val="single" w:sz="4" w:space="0" w:color="auto"/>
            </w:tcBorders>
            <w:shd w:val="clear" w:color="auto" w:fill="auto"/>
            <w:noWrap/>
            <w:vAlign w:val="center"/>
            <w:hideMark/>
          </w:tcPr>
          <w:p w14:paraId="3540296B" w14:textId="77777777" w:rsidR="00C44070" w:rsidRPr="007F7490" w:rsidRDefault="00C44070" w:rsidP="00C44070">
            <w:pPr>
              <w:spacing w:after="0" w:line="240" w:lineRule="auto"/>
              <w:jc w:val="center"/>
              <w:rPr>
                <w:rFonts w:ascii="Times New Roman" w:eastAsia="Times New Roman" w:hAnsi="Times New Roman" w:cs="Times New Roman"/>
                <w:color w:val="000000"/>
                <w:sz w:val="28"/>
                <w:szCs w:val="28"/>
              </w:rPr>
            </w:pPr>
            <w:r w:rsidRPr="007F7490">
              <w:rPr>
                <w:rFonts w:ascii="Times New Roman" w:eastAsia="Times New Roman" w:hAnsi="Times New Roman" w:cs="Times New Roman"/>
                <w:color w:val="000000"/>
                <w:sz w:val="28"/>
                <w:szCs w:val="28"/>
              </w:rPr>
              <w:t>01.02.2023</w:t>
            </w:r>
          </w:p>
        </w:tc>
      </w:tr>
      <w:tr w:rsidR="00C44070" w:rsidRPr="006C17EB" w14:paraId="15F8E02B"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14:paraId="00F75864" w14:textId="77777777" w:rsidR="00C44070" w:rsidRPr="007F7490" w:rsidRDefault="00C44070" w:rsidP="00C44070">
            <w:pPr>
              <w:spacing w:after="0" w:line="240" w:lineRule="auto"/>
              <w:rPr>
                <w:rFonts w:ascii="Times New Roman" w:eastAsia="Times New Roman" w:hAnsi="Times New Roman" w:cs="Times New Roman"/>
                <w:b/>
                <w:bCs/>
                <w:color w:val="000000"/>
                <w:sz w:val="28"/>
                <w:szCs w:val="28"/>
              </w:rPr>
            </w:pPr>
            <w:r w:rsidRPr="007F7490">
              <w:rPr>
                <w:rFonts w:ascii="Times New Roman" w:eastAsia="Times New Roman" w:hAnsi="Times New Roman" w:cs="Times New Roman"/>
                <w:b/>
                <w:bCs/>
                <w:color w:val="000000"/>
                <w:sz w:val="28"/>
                <w:szCs w:val="28"/>
              </w:rPr>
              <w:t>Ergoterapi Ana Bilim Dalı</w:t>
            </w:r>
          </w:p>
        </w:tc>
        <w:tc>
          <w:tcPr>
            <w:tcW w:w="1500" w:type="dxa"/>
            <w:tcBorders>
              <w:top w:val="nil"/>
              <w:left w:val="nil"/>
              <w:bottom w:val="single" w:sz="4" w:space="0" w:color="auto"/>
              <w:right w:val="single" w:sz="4" w:space="0" w:color="auto"/>
            </w:tcBorders>
            <w:shd w:val="clear" w:color="auto" w:fill="auto"/>
            <w:noWrap/>
            <w:vAlign w:val="bottom"/>
            <w:hideMark/>
          </w:tcPr>
          <w:p w14:paraId="2C06A51C" w14:textId="77777777" w:rsidR="00C44070" w:rsidRPr="007F7490" w:rsidRDefault="00C44070" w:rsidP="00C44070">
            <w:pPr>
              <w:spacing w:after="0" w:line="240" w:lineRule="auto"/>
              <w:rPr>
                <w:rFonts w:ascii="Times New Roman" w:eastAsia="Times New Roman" w:hAnsi="Times New Roman" w:cs="Times New Roman"/>
                <w:b/>
                <w:bCs/>
                <w:color w:val="000000"/>
                <w:sz w:val="28"/>
                <w:szCs w:val="28"/>
              </w:rPr>
            </w:pPr>
            <w:r w:rsidRPr="007F7490">
              <w:rPr>
                <w:rFonts w:ascii="Times New Roman" w:eastAsia="Times New Roman" w:hAnsi="Times New Roman" w:cs="Times New Roman"/>
                <w:b/>
                <w:bCs/>
                <w:color w:val="000000"/>
                <w:sz w:val="28"/>
                <w:szCs w:val="28"/>
              </w:rPr>
              <w:t> </w:t>
            </w:r>
          </w:p>
        </w:tc>
      </w:tr>
      <w:tr w:rsidR="00C44070" w:rsidRPr="006C17EB" w14:paraId="20A164D0"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14:paraId="07BC8B0F" w14:textId="77777777" w:rsidR="00C44070" w:rsidRPr="007F7490" w:rsidRDefault="00C44070" w:rsidP="00C44070">
            <w:pPr>
              <w:spacing w:after="0" w:line="240" w:lineRule="auto"/>
              <w:rPr>
                <w:rFonts w:ascii="Times New Roman" w:eastAsia="Times New Roman" w:hAnsi="Times New Roman" w:cs="Times New Roman"/>
                <w:color w:val="000000"/>
                <w:sz w:val="28"/>
                <w:szCs w:val="28"/>
              </w:rPr>
            </w:pPr>
            <w:r w:rsidRPr="007F7490">
              <w:rPr>
                <w:rFonts w:ascii="Times New Roman" w:eastAsia="Times New Roman" w:hAnsi="Times New Roman" w:cs="Times New Roman"/>
                <w:color w:val="000000"/>
                <w:sz w:val="28"/>
                <w:szCs w:val="28"/>
              </w:rPr>
              <w:t>Ergoterapi Tezli Yüksek Lisans Programı</w:t>
            </w:r>
          </w:p>
        </w:tc>
        <w:tc>
          <w:tcPr>
            <w:tcW w:w="1500" w:type="dxa"/>
            <w:tcBorders>
              <w:top w:val="nil"/>
              <w:left w:val="nil"/>
              <w:bottom w:val="single" w:sz="4" w:space="0" w:color="auto"/>
              <w:right w:val="single" w:sz="4" w:space="0" w:color="auto"/>
            </w:tcBorders>
            <w:shd w:val="clear" w:color="auto" w:fill="auto"/>
            <w:noWrap/>
            <w:vAlign w:val="center"/>
            <w:hideMark/>
          </w:tcPr>
          <w:p w14:paraId="672F6778" w14:textId="77777777" w:rsidR="00C44070" w:rsidRPr="007F7490" w:rsidRDefault="00C44070" w:rsidP="00C44070">
            <w:pPr>
              <w:spacing w:after="0" w:line="240" w:lineRule="auto"/>
              <w:jc w:val="center"/>
              <w:rPr>
                <w:rFonts w:ascii="Times New Roman" w:eastAsia="Times New Roman" w:hAnsi="Times New Roman" w:cs="Times New Roman"/>
                <w:color w:val="000000"/>
                <w:sz w:val="28"/>
                <w:szCs w:val="28"/>
              </w:rPr>
            </w:pPr>
            <w:r w:rsidRPr="007F7490">
              <w:rPr>
                <w:rFonts w:ascii="Times New Roman" w:eastAsia="Times New Roman" w:hAnsi="Times New Roman" w:cs="Times New Roman"/>
                <w:color w:val="000000"/>
                <w:sz w:val="28"/>
                <w:szCs w:val="28"/>
              </w:rPr>
              <w:t>07.08.2023</w:t>
            </w:r>
          </w:p>
        </w:tc>
      </w:tr>
      <w:tr w:rsidR="00C44070" w:rsidRPr="006C17EB" w14:paraId="7B848527"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14:paraId="6AA5453E" w14:textId="77777777" w:rsidR="00C44070" w:rsidRPr="007F7490" w:rsidRDefault="00C44070" w:rsidP="00C44070">
            <w:pPr>
              <w:spacing w:after="0" w:line="240" w:lineRule="auto"/>
              <w:rPr>
                <w:rFonts w:ascii="Times New Roman" w:eastAsia="Times New Roman" w:hAnsi="Times New Roman" w:cs="Times New Roman"/>
                <w:b/>
                <w:bCs/>
                <w:color w:val="000000"/>
                <w:sz w:val="28"/>
                <w:szCs w:val="28"/>
              </w:rPr>
            </w:pPr>
            <w:r w:rsidRPr="007F7490">
              <w:rPr>
                <w:rFonts w:ascii="Times New Roman" w:eastAsia="Times New Roman" w:hAnsi="Times New Roman" w:cs="Times New Roman"/>
                <w:b/>
                <w:bCs/>
                <w:color w:val="000000"/>
                <w:sz w:val="28"/>
                <w:szCs w:val="28"/>
              </w:rPr>
              <w:t>Fizyoloji Ana Bilim Dalı</w:t>
            </w:r>
          </w:p>
        </w:tc>
        <w:tc>
          <w:tcPr>
            <w:tcW w:w="1500" w:type="dxa"/>
            <w:tcBorders>
              <w:top w:val="nil"/>
              <w:left w:val="nil"/>
              <w:bottom w:val="single" w:sz="4" w:space="0" w:color="auto"/>
              <w:right w:val="single" w:sz="4" w:space="0" w:color="auto"/>
            </w:tcBorders>
            <w:shd w:val="clear" w:color="auto" w:fill="auto"/>
            <w:noWrap/>
            <w:vAlign w:val="bottom"/>
            <w:hideMark/>
          </w:tcPr>
          <w:p w14:paraId="615E58E0" w14:textId="77777777" w:rsidR="00C44070" w:rsidRPr="007F7490" w:rsidRDefault="00C44070" w:rsidP="00C44070">
            <w:pPr>
              <w:spacing w:after="0" w:line="240" w:lineRule="auto"/>
              <w:rPr>
                <w:rFonts w:ascii="Times New Roman" w:eastAsia="Times New Roman" w:hAnsi="Times New Roman" w:cs="Times New Roman"/>
                <w:b/>
                <w:bCs/>
                <w:color w:val="000000"/>
                <w:sz w:val="28"/>
                <w:szCs w:val="28"/>
              </w:rPr>
            </w:pPr>
            <w:r w:rsidRPr="007F7490">
              <w:rPr>
                <w:rFonts w:ascii="Times New Roman" w:eastAsia="Times New Roman" w:hAnsi="Times New Roman" w:cs="Times New Roman"/>
                <w:b/>
                <w:bCs/>
                <w:color w:val="000000"/>
                <w:sz w:val="28"/>
                <w:szCs w:val="28"/>
              </w:rPr>
              <w:t> </w:t>
            </w:r>
          </w:p>
        </w:tc>
      </w:tr>
      <w:tr w:rsidR="00C44070" w:rsidRPr="006C17EB" w14:paraId="5DA7EF66"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14:paraId="25F52C12" w14:textId="77777777" w:rsidR="00C44070" w:rsidRPr="007F7490" w:rsidRDefault="00C44070" w:rsidP="00C44070">
            <w:pPr>
              <w:spacing w:after="0" w:line="240" w:lineRule="auto"/>
              <w:rPr>
                <w:rFonts w:ascii="Times New Roman" w:eastAsia="Times New Roman" w:hAnsi="Times New Roman" w:cs="Times New Roman"/>
                <w:color w:val="000000"/>
                <w:sz w:val="28"/>
                <w:szCs w:val="28"/>
              </w:rPr>
            </w:pPr>
            <w:r w:rsidRPr="007F7490">
              <w:rPr>
                <w:rFonts w:ascii="Times New Roman" w:eastAsia="Times New Roman" w:hAnsi="Times New Roman" w:cs="Times New Roman"/>
                <w:color w:val="000000"/>
                <w:sz w:val="28"/>
                <w:szCs w:val="28"/>
              </w:rPr>
              <w:t>Fizyoloji Tezli Yüksek Lisans Programı</w:t>
            </w:r>
          </w:p>
        </w:tc>
        <w:tc>
          <w:tcPr>
            <w:tcW w:w="1500" w:type="dxa"/>
            <w:tcBorders>
              <w:top w:val="nil"/>
              <w:left w:val="nil"/>
              <w:bottom w:val="single" w:sz="4" w:space="0" w:color="auto"/>
              <w:right w:val="single" w:sz="4" w:space="0" w:color="auto"/>
            </w:tcBorders>
            <w:shd w:val="clear" w:color="auto" w:fill="auto"/>
            <w:noWrap/>
            <w:vAlign w:val="center"/>
            <w:hideMark/>
          </w:tcPr>
          <w:p w14:paraId="49A86E9A" w14:textId="77777777" w:rsidR="00C44070" w:rsidRPr="007F7490" w:rsidRDefault="00C44070" w:rsidP="00C44070">
            <w:pPr>
              <w:spacing w:after="0" w:line="240" w:lineRule="auto"/>
              <w:jc w:val="center"/>
              <w:rPr>
                <w:rFonts w:ascii="Times New Roman" w:eastAsia="Times New Roman" w:hAnsi="Times New Roman" w:cs="Times New Roman"/>
                <w:color w:val="000000"/>
                <w:sz w:val="28"/>
                <w:szCs w:val="28"/>
              </w:rPr>
            </w:pPr>
            <w:r w:rsidRPr="007F7490">
              <w:rPr>
                <w:rFonts w:ascii="Times New Roman" w:eastAsia="Times New Roman" w:hAnsi="Times New Roman" w:cs="Times New Roman"/>
                <w:color w:val="000000"/>
                <w:sz w:val="28"/>
                <w:szCs w:val="28"/>
              </w:rPr>
              <w:t>07.08.2023</w:t>
            </w:r>
          </w:p>
        </w:tc>
      </w:tr>
      <w:tr w:rsidR="00C44070" w:rsidRPr="006C17EB" w14:paraId="7E4945F4" w14:textId="77777777" w:rsidTr="00C44070">
        <w:trPr>
          <w:trHeight w:val="375"/>
        </w:trPr>
        <w:tc>
          <w:tcPr>
            <w:tcW w:w="8380" w:type="dxa"/>
            <w:tcBorders>
              <w:top w:val="nil"/>
              <w:left w:val="single" w:sz="4" w:space="0" w:color="auto"/>
              <w:bottom w:val="single" w:sz="4" w:space="0" w:color="auto"/>
              <w:right w:val="single" w:sz="4" w:space="0" w:color="auto"/>
            </w:tcBorders>
            <w:shd w:val="clear" w:color="auto" w:fill="auto"/>
            <w:noWrap/>
            <w:vAlign w:val="bottom"/>
            <w:hideMark/>
          </w:tcPr>
          <w:p w14:paraId="0E97F3A6" w14:textId="77777777" w:rsidR="00C44070" w:rsidRPr="007F7490" w:rsidRDefault="00C44070" w:rsidP="00C44070">
            <w:pPr>
              <w:spacing w:after="0" w:line="240" w:lineRule="auto"/>
              <w:rPr>
                <w:rFonts w:ascii="Times New Roman" w:eastAsia="Times New Roman" w:hAnsi="Times New Roman" w:cs="Times New Roman"/>
                <w:color w:val="000000"/>
                <w:sz w:val="28"/>
                <w:szCs w:val="28"/>
              </w:rPr>
            </w:pPr>
            <w:r w:rsidRPr="007F7490">
              <w:rPr>
                <w:rFonts w:ascii="Times New Roman" w:eastAsia="Times New Roman" w:hAnsi="Times New Roman" w:cs="Times New Roman"/>
                <w:color w:val="000000"/>
                <w:sz w:val="28"/>
                <w:szCs w:val="28"/>
              </w:rPr>
              <w:t>Fizyoloji Doktora Programı</w:t>
            </w:r>
          </w:p>
        </w:tc>
        <w:tc>
          <w:tcPr>
            <w:tcW w:w="1500" w:type="dxa"/>
            <w:tcBorders>
              <w:top w:val="nil"/>
              <w:left w:val="nil"/>
              <w:bottom w:val="single" w:sz="4" w:space="0" w:color="auto"/>
              <w:right w:val="single" w:sz="4" w:space="0" w:color="auto"/>
            </w:tcBorders>
            <w:shd w:val="clear" w:color="auto" w:fill="auto"/>
            <w:noWrap/>
            <w:vAlign w:val="center"/>
            <w:hideMark/>
          </w:tcPr>
          <w:p w14:paraId="766AE7BD" w14:textId="77777777" w:rsidR="00C44070" w:rsidRPr="007F7490" w:rsidRDefault="00C44070" w:rsidP="00C44070">
            <w:pPr>
              <w:spacing w:after="0" w:line="240" w:lineRule="auto"/>
              <w:jc w:val="center"/>
              <w:rPr>
                <w:rFonts w:ascii="Times New Roman" w:eastAsia="Times New Roman" w:hAnsi="Times New Roman" w:cs="Times New Roman"/>
                <w:color w:val="000000"/>
                <w:sz w:val="28"/>
                <w:szCs w:val="28"/>
              </w:rPr>
            </w:pPr>
            <w:r w:rsidRPr="007F7490">
              <w:rPr>
                <w:rFonts w:ascii="Times New Roman" w:eastAsia="Times New Roman" w:hAnsi="Times New Roman" w:cs="Times New Roman"/>
                <w:color w:val="000000"/>
                <w:sz w:val="28"/>
                <w:szCs w:val="28"/>
              </w:rPr>
              <w:t>07.08.2023</w:t>
            </w:r>
          </w:p>
        </w:tc>
      </w:tr>
    </w:tbl>
    <w:p w14:paraId="589E2F72" w14:textId="77777777" w:rsidR="00C44070" w:rsidRDefault="00C44070">
      <w:pPr>
        <w:spacing w:before="120" w:after="120" w:line="360" w:lineRule="auto"/>
        <w:jc w:val="both"/>
        <w:rPr>
          <w:rFonts w:ascii="Times New Roman" w:eastAsia="Times New Roman" w:hAnsi="Times New Roman" w:cs="Times New Roman"/>
          <w:sz w:val="24"/>
          <w:szCs w:val="24"/>
          <w:highlight w:val="white"/>
        </w:rPr>
      </w:pPr>
    </w:p>
    <w:p w14:paraId="67B914E8" w14:textId="77777777" w:rsidR="007118F6" w:rsidRDefault="007118F6">
      <w:pPr>
        <w:spacing w:before="120" w:after="120" w:line="360" w:lineRule="auto"/>
        <w:jc w:val="both"/>
        <w:rPr>
          <w:rFonts w:ascii="Times New Roman" w:eastAsia="Times New Roman" w:hAnsi="Times New Roman" w:cs="Times New Roman"/>
          <w:sz w:val="24"/>
          <w:szCs w:val="24"/>
          <w:highlight w:val="white"/>
        </w:rPr>
      </w:pPr>
    </w:p>
    <w:p w14:paraId="0E060401" w14:textId="77777777" w:rsidR="007118F6" w:rsidRDefault="007118F6">
      <w:pPr>
        <w:spacing w:before="120" w:after="120" w:line="360" w:lineRule="auto"/>
        <w:jc w:val="both"/>
        <w:rPr>
          <w:rFonts w:ascii="Times New Roman" w:eastAsia="Times New Roman" w:hAnsi="Times New Roman" w:cs="Times New Roman"/>
          <w:sz w:val="24"/>
          <w:szCs w:val="24"/>
          <w:highlight w:val="white"/>
        </w:rPr>
      </w:pPr>
    </w:p>
    <w:p w14:paraId="693CFDA0" w14:textId="4D6BEC15" w:rsidR="00F92C6E" w:rsidRDefault="00762434">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Enstitümüzün kuruluşundan bu yana görev alan Müdürler</w:t>
      </w:r>
      <w:r w:rsidR="00CE0310">
        <w:rPr>
          <w:rFonts w:ascii="Times New Roman" w:eastAsia="Times New Roman" w:hAnsi="Times New Roman" w:cs="Times New Roman"/>
          <w:b/>
          <w:sz w:val="24"/>
          <w:szCs w:val="24"/>
        </w:rPr>
        <w:t>imiz</w:t>
      </w:r>
      <w:r>
        <w:rPr>
          <w:rFonts w:ascii="Times New Roman" w:eastAsia="Times New Roman" w:hAnsi="Times New Roman" w:cs="Times New Roman"/>
          <w:b/>
          <w:sz w:val="24"/>
          <w:szCs w:val="24"/>
        </w:rPr>
        <w:t>:</w:t>
      </w:r>
    </w:p>
    <w:p w14:paraId="63DADBD5" w14:textId="77777777" w:rsidR="00F92C6E" w:rsidRDefault="00762434">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 Dr. Belma GÜMÜŞEL (2018-2019)</w:t>
      </w:r>
    </w:p>
    <w:p w14:paraId="5E306C1E" w14:textId="77777777" w:rsidR="00F92C6E" w:rsidRDefault="00762434">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 Dr. Zehra GÖLBAŞI (2019-2021)</w:t>
      </w:r>
    </w:p>
    <w:p w14:paraId="02B0B0C4" w14:textId="321AE412" w:rsidR="00F92C6E" w:rsidRDefault="00762434">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 Dr. Sulhiye YILDIZ (04.05.2021-13.05.2024)</w:t>
      </w:r>
    </w:p>
    <w:p w14:paraId="1A3181E3" w14:textId="11711179" w:rsidR="00762434" w:rsidRDefault="00762434">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 Dr. Belgin AKIN (13.05.2024-Halen)</w:t>
      </w:r>
    </w:p>
    <w:p w14:paraId="5CBAA581" w14:textId="77777777" w:rsidR="00CE0310" w:rsidRDefault="00CE0310">
      <w:pPr>
        <w:spacing w:before="120" w:after="120" w:line="360" w:lineRule="auto"/>
        <w:jc w:val="both"/>
        <w:rPr>
          <w:rFonts w:ascii="Times New Roman" w:eastAsia="Times New Roman" w:hAnsi="Times New Roman" w:cs="Times New Roman"/>
          <w:sz w:val="24"/>
          <w:szCs w:val="24"/>
        </w:rPr>
      </w:pPr>
    </w:p>
    <w:p w14:paraId="152A9162" w14:textId="77777777" w:rsidR="00F92C6E" w:rsidRDefault="00762434">
      <w:pPr>
        <w:numPr>
          <w:ilvl w:val="1"/>
          <w:numId w:val="2"/>
        </w:numPr>
        <w:pBdr>
          <w:top w:val="nil"/>
          <w:left w:val="nil"/>
          <w:bottom w:val="nil"/>
          <w:right w:val="nil"/>
          <w:between w:val="nil"/>
        </w:pBdr>
        <w:spacing w:before="120"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Araştırma Faaliyetlerinin Yürütüldüğü Birimler</w:t>
      </w:r>
    </w:p>
    <w:p w14:paraId="1D180E22" w14:textId="7281C8A1" w:rsidR="00F92C6E" w:rsidRDefault="0076243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Enstitümüzün araştırma faaliyetleri temelde öğrencilerimizin yüksek lisans ve doktora düzeyinde tez çalışmaları çerçevesinde gerçekleşmektedir. Araştırma faaliyetlerinin gerçekleştirilmesinde sağlık temalı bir merkez olmamız öğrencilerimize geniş bir araştırma olanağı sunmaktadır. Üniversitemiz bünyesinde bulunan Moleküler Biyoloji ve Hücre Kültürü Laboratuvarı, </w:t>
      </w:r>
      <w:r w:rsidR="00CE0310">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 xml:space="preserve">nstrümental Analiz Laboratuvarı öğrencilerimiz tez çalışmaları hem de eğitimleri süreçlerinde katıldıkları bilimsel çalışmalara olanak sağlamaktadır. </w:t>
      </w:r>
      <w:r>
        <w:rPr>
          <w:rFonts w:ascii="Times New Roman" w:eastAsia="Times New Roman" w:hAnsi="Times New Roman" w:cs="Times New Roman"/>
          <w:color w:val="4472C4"/>
          <w:sz w:val="24"/>
          <w:szCs w:val="24"/>
        </w:rPr>
        <w:t xml:space="preserve">Örn: </w:t>
      </w:r>
      <w:hyperlink r:id="rId9">
        <w:r>
          <w:rPr>
            <w:rFonts w:ascii="Times New Roman" w:eastAsia="Times New Roman" w:hAnsi="Times New Roman" w:cs="Times New Roman"/>
            <w:color w:val="4472C4"/>
            <w:sz w:val="24"/>
            <w:szCs w:val="24"/>
            <w:u w:val="single"/>
          </w:rPr>
          <w:t>SAĞLIK BİLİMLERİ ENSTİTÜSÜ LİSANSÜSTÜ ÖĞRENCİLERİMİZİN ÜNİVERSİTEMİZ MERKEZİ LABORATUVARLARINI KULLANMASI HK. - Lokman Hekim Üniversitesi | Lokman Hekim Üniversitesi</w:t>
        </w:r>
      </w:hyperlink>
    </w:p>
    <w:p w14:paraId="3EE2E44D" w14:textId="44E365DC" w:rsidR="00F92C6E" w:rsidRDefault="00CE0310" w:rsidP="00CE031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Öğrencilerimiz Ü</w:t>
      </w:r>
      <w:r w:rsidR="00762434">
        <w:rPr>
          <w:rFonts w:ascii="Times New Roman" w:eastAsia="Times New Roman" w:hAnsi="Times New Roman" w:cs="Times New Roman"/>
          <w:color w:val="000000"/>
          <w:sz w:val="24"/>
          <w:szCs w:val="24"/>
        </w:rPr>
        <w:t>niversitemiz bünyesinde kurulmuş olan uygulama ve araştırma merkezleri</w:t>
      </w:r>
      <w:r>
        <w:rPr>
          <w:rFonts w:ascii="Times New Roman" w:eastAsia="Times New Roman" w:hAnsi="Times New Roman" w:cs="Times New Roman"/>
          <w:color w:val="000000"/>
          <w:sz w:val="24"/>
          <w:szCs w:val="24"/>
        </w:rPr>
        <w:t xml:space="preserve"> ile </w:t>
      </w:r>
      <w:r w:rsidR="008B095F">
        <w:rPr>
          <w:rFonts w:ascii="Times New Roman" w:eastAsia="Times New Roman" w:hAnsi="Times New Roman" w:cs="Times New Roman"/>
          <w:color w:val="000000"/>
          <w:sz w:val="24"/>
          <w:szCs w:val="24"/>
        </w:rPr>
        <w:t xml:space="preserve">birlikte </w:t>
      </w:r>
      <w:r>
        <w:rPr>
          <w:rFonts w:ascii="Times New Roman" w:eastAsia="Times New Roman" w:hAnsi="Times New Roman" w:cs="Times New Roman"/>
          <w:color w:val="000000"/>
          <w:sz w:val="24"/>
          <w:szCs w:val="24"/>
        </w:rPr>
        <w:t>de tez çalışması yürütebilirler</w:t>
      </w:r>
      <w:r w:rsidR="00762434">
        <w:rPr>
          <w:rFonts w:ascii="Times New Roman" w:eastAsia="Times New Roman" w:hAnsi="Times New Roman" w:cs="Times New Roman"/>
          <w:color w:val="000000"/>
          <w:sz w:val="24"/>
          <w:szCs w:val="24"/>
        </w:rPr>
        <w:t>:</w:t>
      </w:r>
    </w:p>
    <w:p w14:paraId="215D2F6C" w14:textId="77777777" w:rsidR="00F92C6E" w:rsidRDefault="00762434">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Sürekli Eğitim Uygulama ve Araştırma Merkezi</w:t>
      </w:r>
    </w:p>
    <w:p w14:paraId="0EF106B9" w14:textId="77777777" w:rsidR="00F92C6E" w:rsidRDefault="00762434">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Tıp Tarihi Uygulama ve Araştırma Merkezi</w:t>
      </w:r>
    </w:p>
    <w:p w14:paraId="4F9B9B6E" w14:textId="77777777" w:rsidR="00F92C6E" w:rsidRDefault="00762434">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İyi Klinik Uygulamalar Uygulama ve Araştırma Merkezi</w:t>
      </w:r>
    </w:p>
    <w:p w14:paraId="1FA6BBF5" w14:textId="77777777" w:rsidR="00F92C6E" w:rsidRDefault="00762434">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Geleneksel ve Tamamlayıcı Tıp Uygulama ve Araştırma Merkezi</w:t>
      </w:r>
    </w:p>
    <w:p w14:paraId="5A85562E" w14:textId="77777777" w:rsidR="00F92C6E" w:rsidRDefault="00762434">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Translasyonel Tıp ve Uygulama ve Araştırma Merkezi</w:t>
      </w:r>
    </w:p>
    <w:p w14:paraId="48481B0C" w14:textId="77777777" w:rsidR="00F92C6E" w:rsidRDefault="00762434">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Sağlık Uygulama ve Araştırma Merkezi</w:t>
      </w:r>
    </w:p>
    <w:p w14:paraId="11426A43" w14:textId="6232F794" w:rsidR="00F92C6E" w:rsidRDefault="00762434">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Uzaktan </w:t>
      </w:r>
      <w:r w:rsidR="008B095F">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ğitim Merkezi</w:t>
      </w:r>
    </w:p>
    <w:p w14:paraId="3BF34A15" w14:textId="77777777" w:rsidR="00F92C6E" w:rsidRDefault="00762434">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Sağlıkta İnovasyon ve Simülasyon Eğitim, Uygulama ve Araştırma Merkezi</w:t>
      </w:r>
    </w:p>
    <w:p w14:paraId="7F6DD4E0" w14:textId="77777777" w:rsidR="00F92C6E" w:rsidRDefault="00762434">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Sağlık Ekonomisi ve Sağlık Teknolojileri Uygulama ve Araştırma Merkezi</w:t>
      </w:r>
    </w:p>
    <w:p w14:paraId="338C9FFE" w14:textId="77777777" w:rsidR="00F92C6E" w:rsidRDefault="00762434">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Kas ve Sinir Hastalıkları Uygulama ve Araştırma Merkezi</w:t>
      </w:r>
    </w:p>
    <w:p w14:paraId="34E2AE9D" w14:textId="77777777" w:rsidR="00F92C6E" w:rsidRDefault="00762434">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Helal Ürün Uygulama ve Araştırma Merkezi</w:t>
      </w:r>
    </w:p>
    <w:p w14:paraId="7751809E" w14:textId="77777777" w:rsidR="00F92C6E" w:rsidRDefault="00762434">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Nadir Tanısız Hastalıklar ve Yetim İlaçlar Uygulama ve Araştırma Merkezi</w:t>
      </w:r>
    </w:p>
    <w:p w14:paraId="0CC02776" w14:textId="00D2BC40" w:rsidR="00F92C6E" w:rsidRDefault="00762434">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Dudak, </w:t>
      </w:r>
      <w:r w:rsidR="0075740E">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amak Yarıkları ve İlişkili Anomaliler Tedavi Uygulama ve Araştırma Merkezi</w:t>
      </w:r>
    </w:p>
    <w:p w14:paraId="42B6894C" w14:textId="77777777" w:rsidR="00F92C6E" w:rsidRDefault="00762434">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İlk Yardım Eğitim Merkezi, </w:t>
      </w:r>
    </w:p>
    <w:p w14:paraId="1F908A27" w14:textId="5725A9B7" w:rsidR="00EC36B8" w:rsidRDefault="00EC36B8">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Teknoloji Geliştirme Merkezi (TEKMER),</w:t>
      </w:r>
    </w:p>
    <w:p w14:paraId="55EC5F8A" w14:textId="38A65557" w:rsidR="00EC36B8" w:rsidRPr="00EC36B8" w:rsidRDefault="00EC36B8" w:rsidP="00EC36B8">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Sağlık ve İlaç Teknoloji Merkezi (LHUSTEK),</w:t>
      </w:r>
    </w:p>
    <w:p w14:paraId="6FBE019F" w14:textId="3CE335B1" w:rsidR="00F92C6E" w:rsidRDefault="00FD74BC">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 merkezler eğitim ve öğretimde ö</w:t>
      </w:r>
      <w:r w:rsidR="00762434">
        <w:rPr>
          <w:rFonts w:ascii="Times New Roman" w:eastAsia="Times New Roman" w:hAnsi="Times New Roman" w:cs="Times New Roman"/>
          <w:color w:val="000000"/>
          <w:sz w:val="24"/>
          <w:szCs w:val="24"/>
        </w:rPr>
        <w:t>zelleşmiş alanlarda öğrencilerimizin eğitim ve uygulama süreçlerine katkı verebilmektedir.</w:t>
      </w:r>
    </w:p>
    <w:p w14:paraId="2F99D372" w14:textId="77777777" w:rsidR="00F92C6E" w:rsidRDefault="00F92C6E">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14:paraId="3B518D7D" w14:textId="77777777" w:rsidR="00F92C6E" w:rsidRDefault="00762434">
      <w:pPr>
        <w:numPr>
          <w:ilvl w:val="0"/>
          <w:numId w:val="4"/>
        </w:numPr>
        <w:pBdr>
          <w:top w:val="nil"/>
          <w:left w:val="nil"/>
          <w:bottom w:val="nil"/>
          <w:right w:val="nil"/>
          <w:between w:val="nil"/>
        </w:pBd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KALİTE GÜVENCE SİSTEMİ</w:t>
      </w:r>
    </w:p>
    <w:p w14:paraId="42ADBC6B" w14:textId="77777777" w:rsidR="00F92C6E" w:rsidRDefault="00762434">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A.1.1. Misyon Vizyon, Stratejik Amaç ve Hedefler</w:t>
      </w:r>
    </w:p>
    <w:p w14:paraId="1E221DB4" w14:textId="0CECFC33" w:rsidR="00F92C6E" w:rsidRDefault="00762434">
      <w:pPr>
        <w:spacing w:before="120" w:after="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Lokman Hekim Sağlık Grubu’nun sağlık hizmetleri sunumundaki çeyrek asra yaklaşan deneyimi, güçlü ve multidisipliner akademik kadromuz ve Vakıf üniversiteleri arasında üniversite hastanesi bulunan sayılı üniversitelerden biri olmamız öğrencilerimize zengin uygulama, araştırma ve staj yapma şansı vermekte ve eğitimimizin en güçlü yanlarından birisini oluşturmaktadır.</w:t>
      </w:r>
      <w:r w:rsidR="0075740E">
        <w:rPr>
          <w:rFonts w:ascii="Times New Roman" w:eastAsia="Times New Roman" w:hAnsi="Times New Roman" w:cs="Times New Roman"/>
          <w:sz w:val="24"/>
          <w:szCs w:val="24"/>
          <w:highlight w:val="white"/>
        </w:rPr>
        <w:t xml:space="preserve"> Enstitümüz faaliyet alanları üniversitemiz stratejik amaç ve hedefleri doğrultusunda şekillenmektedir.</w:t>
      </w:r>
    </w:p>
    <w:p w14:paraId="1DDA4B26" w14:textId="344F036B" w:rsidR="00F92C6E" w:rsidRDefault="00EC36B8">
      <w:pPr>
        <w:spacing w:before="120" w:after="120" w:line="360" w:lineRule="auto"/>
        <w:jc w:val="both"/>
        <w:rPr>
          <w:rFonts w:ascii="Times New Roman" w:eastAsia="Times New Roman" w:hAnsi="Times New Roman" w:cs="Times New Roman"/>
          <w:color w:val="4472C4"/>
          <w:sz w:val="24"/>
          <w:szCs w:val="24"/>
        </w:rPr>
      </w:pPr>
      <w:hyperlink r:id="rId10" w:history="1">
        <w:r w:rsidRPr="00EC36B8">
          <w:rPr>
            <w:rStyle w:val="Kpr"/>
            <w:rFonts w:ascii="Times New Roman" w:eastAsia="Times New Roman" w:hAnsi="Times New Roman" w:cs="Times New Roman"/>
            <w:sz w:val="24"/>
            <w:szCs w:val="24"/>
          </w:rPr>
          <w:t>https://www.lokmanhekim.edu.tr/wp-content/uploads/2019/03/LHÜ-Stratejik-Plan.pdf</w:t>
        </w:r>
      </w:hyperlink>
    </w:p>
    <w:p w14:paraId="5A81B297" w14:textId="77777777" w:rsidR="00F92C6E" w:rsidRDefault="00762434">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Enstitümüz misyonu “Sağlık Bilimleri alanında ulusal ve uluslararası düzeyde araştırmalar yapan, gelişime açık, evrensel bakış açısına sahip, etik değerlere bağlı, çağdaş ve özgür bilim insanları yetiştirmektir” olmuştur.</w:t>
      </w:r>
    </w:p>
    <w:p w14:paraId="3CAD3721" w14:textId="77777777" w:rsidR="00F92C6E" w:rsidRDefault="00762434">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Enstitümüz vizyonu ise “Ulusal ve uluslararası alanda tercih edilen ve tanınan, saygın, bilimsel düşünceye sahip, eğitimde ve araştırmada yaptığı yenilikler ile etkin ve örnek bir kurum olmaktır.”</w:t>
      </w:r>
    </w:p>
    <w:p w14:paraId="5C28B285" w14:textId="77777777" w:rsidR="00F92C6E" w:rsidRDefault="00762434">
      <w:pPr>
        <w:spacing w:before="120" w:after="120" w:line="360" w:lineRule="auto"/>
        <w:jc w:val="both"/>
        <w:rPr>
          <w:rFonts w:ascii="Times New Roman" w:eastAsia="Times New Roman" w:hAnsi="Times New Roman" w:cs="Times New Roman"/>
          <w:color w:val="4472C4"/>
          <w:sz w:val="24"/>
          <w:szCs w:val="24"/>
        </w:rPr>
      </w:pPr>
      <w:hyperlink r:id="rId11">
        <w:r>
          <w:rPr>
            <w:rFonts w:ascii="Times New Roman" w:eastAsia="Times New Roman" w:hAnsi="Times New Roman" w:cs="Times New Roman"/>
            <w:color w:val="4472C4"/>
            <w:sz w:val="24"/>
            <w:szCs w:val="24"/>
            <w:u w:val="single"/>
          </w:rPr>
          <w:t>Misyon ve Vizyon - Lokman Hekim Üniversitesi | Lokman Hekim Üniversitesi</w:t>
        </w:r>
      </w:hyperlink>
    </w:p>
    <w:p w14:paraId="205587BD" w14:textId="3FC7CB54" w:rsidR="00F92C6E" w:rsidRDefault="00762434">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Lokman Hekim Üniversitesi Kuruluşundan itibaren hedeflerini gerçekleştirirken stratejik plan yapan bir yüksek öğretim kurumudur. İlk stratejik planı</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Üniversite Kurma Fikri Stratejik Tercihler ve Stratejik Plan, Nisan 2016’da onaylanarak uygulamaya konulmuştur. </w:t>
      </w:r>
      <w:hyperlink r:id="rId12" w:history="1">
        <w:r w:rsidR="00EC36B8" w:rsidRPr="00EC36B8">
          <w:rPr>
            <w:rStyle w:val="Kpr"/>
            <w:rFonts w:ascii="Times New Roman" w:eastAsia="Times New Roman" w:hAnsi="Times New Roman" w:cs="Times New Roman"/>
            <w:sz w:val="24"/>
            <w:szCs w:val="24"/>
          </w:rPr>
          <w:t>https://www.lokmanhekim.edu.tr/wp-content/uploads/2019/03/LHÜ-Stratejik-Plan.pdf</w:t>
        </w:r>
      </w:hyperlink>
    </w:p>
    <w:p w14:paraId="0C4514F6" w14:textId="77777777" w:rsidR="00F92C6E" w:rsidRDefault="00762434">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Devamında, 2022-2027 Stratejik Planı onaylanmış ve uygulanmaktadır. </w:t>
      </w:r>
    </w:p>
    <w:p w14:paraId="5141D6CA" w14:textId="77777777" w:rsidR="00F92C6E" w:rsidRDefault="00762434">
      <w:pPr>
        <w:spacing w:before="120" w:after="120" w:line="360" w:lineRule="auto"/>
        <w:jc w:val="both"/>
        <w:rPr>
          <w:rFonts w:ascii="Times New Roman" w:eastAsia="Times New Roman" w:hAnsi="Times New Roman" w:cs="Times New Roman"/>
          <w:color w:val="4472C4"/>
          <w:sz w:val="24"/>
          <w:szCs w:val="24"/>
          <w:u w:val="single"/>
        </w:rPr>
      </w:pPr>
      <w:hyperlink r:id="rId13">
        <w:r>
          <w:rPr>
            <w:rFonts w:ascii="Times New Roman" w:eastAsia="Times New Roman" w:hAnsi="Times New Roman" w:cs="Times New Roman"/>
            <w:color w:val="4472C4"/>
            <w:sz w:val="24"/>
            <w:szCs w:val="24"/>
            <w:u w:val="single"/>
          </w:rPr>
          <w:t>https://www.lokmanhekim.edu.tr/wp-content/uploads/2022/04/LHU%CC%88-2022-2027-Stratejik-Plan%C4%B1-.pdf</w:t>
        </w:r>
      </w:hyperlink>
    </w:p>
    <w:p w14:paraId="65D9F0C7" w14:textId="4FD2FCFD" w:rsidR="00F92C6E" w:rsidRDefault="00762434">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Üniversitenin stratejik planı 5 temel amaç ve bu amaçların gerçekleştirilmesinde şekillenen eylemlerle tanımlanmıştır. Bu eylemler akademik birimlerin stratejik hedefleri ve gelişmeye açık alanları değerlendirilerek oluşturulmuştur. Sağlık Bilimleri Enstitüsü de üniversitenin stratejik planı ile uyumlu olarak kendi misyon ve vizyonuna uygun stratejik plan ve hedeflerini tanımlamıştır. Enstitünün stratejik plan eylem planı Lokman Hekim Üniversitesi KEYPS sisteminde takip edilmekte, ayrıca LHÜ Strateji Geliştirme ve Kalite Güvence Koordinatörlüğü ile yapılan değerlendirme toplantıları ile süreçler değerlendirilmekte, kalite ve akademik değerlendirme toplantılarında Rektörlük Makamına sunulmaktadır</w:t>
      </w:r>
      <w:r w:rsidR="0075242B">
        <w:rPr>
          <w:rFonts w:ascii="Times New Roman" w:eastAsia="Times New Roman" w:hAnsi="Times New Roman" w:cs="Times New Roman"/>
          <w:sz w:val="24"/>
          <w:szCs w:val="24"/>
        </w:rPr>
        <w:t>. Stratejik Plana uygun şekilde eğitim, araştırma, toplumsal katkı, girişimcilik ve kurumsal kapasite başlıklarında faaliyetler yürütülmektedir</w:t>
      </w:r>
      <w:r>
        <w:rPr>
          <w:rFonts w:ascii="Times New Roman" w:eastAsia="Times New Roman" w:hAnsi="Times New Roman" w:cs="Times New Roman"/>
          <w:sz w:val="24"/>
          <w:szCs w:val="24"/>
        </w:rPr>
        <w:t xml:space="preserve"> (</w:t>
      </w:r>
      <w:hyperlink r:id="rId14">
        <w:r>
          <w:rPr>
            <w:rFonts w:ascii="Times New Roman" w:eastAsia="Times New Roman" w:hAnsi="Times New Roman" w:cs="Times New Roman"/>
            <w:color w:val="4472C4"/>
            <w:sz w:val="24"/>
            <w:szCs w:val="24"/>
            <w:u w:val="single"/>
          </w:rPr>
          <w:t>EK-1</w:t>
        </w:r>
      </w:hyperlink>
      <w:r>
        <w:rPr>
          <w:rFonts w:ascii="Times New Roman" w:eastAsia="Times New Roman" w:hAnsi="Times New Roman" w:cs="Times New Roman"/>
          <w:sz w:val="24"/>
          <w:szCs w:val="24"/>
        </w:rPr>
        <w:t xml:space="preserve">) </w:t>
      </w:r>
    </w:p>
    <w:p w14:paraId="74F6E39F" w14:textId="07FA0BDE" w:rsidR="00F92C6E" w:rsidRDefault="00762434">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Enstitümüzde öğrenci merkezli bir eğitim anlayışı uygulanmaktadır. Bu amaçla 202</w:t>
      </w:r>
      <w:r w:rsidR="006076C9">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yılında öğrencilerin görüşlerini değerlendirmek üzere Stratejik Planla uyumlu olarak </w:t>
      </w:r>
      <w:r w:rsidR="006076C9">
        <w:rPr>
          <w:rFonts w:ascii="Times New Roman" w:eastAsia="Times New Roman" w:hAnsi="Times New Roman" w:cs="Times New Roman"/>
          <w:sz w:val="24"/>
          <w:szCs w:val="24"/>
        </w:rPr>
        <w:t>hazırlanan anket 2023 yılı içerisinde proliz sisteminde güncelleme yapılamadığı için henüz uygulamaya konulamamıştır</w:t>
      </w:r>
      <w:r w:rsidR="0079329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hyperlink r:id="rId15">
        <w:r>
          <w:rPr>
            <w:rFonts w:ascii="Times New Roman" w:eastAsia="Times New Roman" w:hAnsi="Times New Roman" w:cs="Times New Roman"/>
            <w:color w:val="0000FF"/>
            <w:sz w:val="24"/>
            <w:szCs w:val="24"/>
            <w:u w:val="single"/>
          </w:rPr>
          <w:t>EK-2</w:t>
        </w:r>
      </w:hyperlink>
      <w:r>
        <w:rPr>
          <w:rFonts w:ascii="Times New Roman" w:eastAsia="Times New Roman" w:hAnsi="Times New Roman" w:cs="Times New Roman"/>
          <w:sz w:val="24"/>
          <w:szCs w:val="24"/>
        </w:rPr>
        <w:t>).</w:t>
      </w:r>
      <w:r w:rsidR="0059516F">
        <w:rPr>
          <w:rFonts w:ascii="Times New Roman" w:eastAsia="Times New Roman" w:hAnsi="Times New Roman" w:cs="Times New Roman"/>
          <w:sz w:val="24"/>
          <w:szCs w:val="24"/>
        </w:rPr>
        <w:t xml:space="preserve"> Ancak Üniversitemiz bünyesinde yapılan geri bildirimler </w:t>
      </w:r>
      <w:r w:rsidR="002D3284">
        <w:rPr>
          <w:rFonts w:ascii="Times New Roman" w:eastAsia="Times New Roman" w:hAnsi="Times New Roman" w:cs="Times New Roman"/>
          <w:sz w:val="24"/>
          <w:szCs w:val="24"/>
        </w:rPr>
        <w:t xml:space="preserve">yine bu kapsamda </w:t>
      </w:r>
      <w:r w:rsidR="0059516F">
        <w:rPr>
          <w:rFonts w:ascii="Times New Roman" w:eastAsia="Times New Roman" w:hAnsi="Times New Roman" w:cs="Times New Roman"/>
          <w:sz w:val="24"/>
          <w:szCs w:val="24"/>
        </w:rPr>
        <w:t>değerlendirilmekte iyileştirmeler bu geri bildirimler takip edilerek yapılmaktadır</w:t>
      </w:r>
      <w:r w:rsidR="00793298">
        <w:rPr>
          <w:rFonts w:ascii="Times New Roman" w:eastAsia="Times New Roman" w:hAnsi="Times New Roman" w:cs="Times New Roman"/>
          <w:sz w:val="24"/>
          <w:szCs w:val="24"/>
        </w:rPr>
        <w:t xml:space="preserve"> (</w:t>
      </w:r>
      <w:hyperlink r:id="rId16">
        <w:r w:rsidR="00793298">
          <w:rPr>
            <w:rFonts w:ascii="Times New Roman" w:eastAsia="Times New Roman" w:hAnsi="Times New Roman" w:cs="Times New Roman"/>
            <w:color w:val="0000FF"/>
            <w:sz w:val="24"/>
            <w:szCs w:val="24"/>
            <w:u w:val="single"/>
          </w:rPr>
          <w:t>EK-2</w:t>
        </w:r>
      </w:hyperlink>
      <w:r w:rsidR="00793298">
        <w:rPr>
          <w:rFonts w:ascii="Times New Roman" w:eastAsia="Times New Roman" w:hAnsi="Times New Roman" w:cs="Times New Roman"/>
          <w:color w:val="0000FF"/>
          <w:sz w:val="24"/>
          <w:szCs w:val="24"/>
          <w:u w:val="single"/>
        </w:rPr>
        <w:t>a</w:t>
      </w:r>
      <w:r w:rsidR="00793298">
        <w:rPr>
          <w:rFonts w:ascii="Times New Roman" w:eastAsia="Times New Roman" w:hAnsi="Times New Roman" w:cs="Times New Roman"/>
          <w:sz w:val="24"/>
          <w:szCs w:val="24"/>
        </w:rPr>
        <w:t>).</w:t>
      </w:r>
    </w:p>
    <w:p w14:paraId="3E874917" w14:textId="15B1ADB5" w:rsidR="00F92C6E" w:rsidRDefault="00762434">
      <w:pPr>
        <w:spacing w:before="120" w:after="120" w:line="360" w:lineRule="auto"/>
        <w:jc w:val="both"/>
      </w:pPr>
      <w:r>
        <w:rPr>
          <w:rFonts w:ascii="Times New Roman" w:eastAsia="Times New Roman" w:hAnsi="Times New Roman" w:cs="Times New Roman"/>
          <w:sz w:val="24"/>
          <w:szCs w:val="24"/>
        </w:rPr>
        <w:t>Her eğitim programının amacı programın açılış dosyasında detaylı olarak belirtilmekte, program açılışı sırasında Enstitü Kurulunca irdelenmektedir. Programların amaçları, hedefleri Bologna Bilgi Paketleri ve web sitesi üzerinden öğrencilerle paylaşılmaktadır.</w:t>
      </w:r>
      <w:r w:rsidR="006076C9">
        <w:rPr>
          <w:rFonts w:ascii="Times New Roman" w:eastAsia="Times New Roman" w:hAnsi="Times New Roman" w:cs="Times New Roman"/>
          <w:sz w:val="24"/>
          <w:szCs w:val="24"/>
        </w:rPr>
        <w:t xml:space="preserve"> 2023 yılı içerisinde yeni açılan programlarda ve mevcut programlarda da aynı uygulama devam ettirilmiştir.</w:t>
      </w:r>
      <w:r>
        <w:rPr>
          <w:rFonts w:ascii="Times New Roman" w:eastAsia="Times New Roman" w:hAnsi="Times New Roman" w:cs="Times New Roman"/>
          <w:sz w:val="24"/>
          <w:szCs w:val="24"/>
        </w:rPr>
        <w:t xml:space="preserve"> </w:t>
      </w:r>
      <w:r w:rsidR="008D6398">
        <w:rPr>
          <w:rFonts w:ascii="Times New Roman" w:eastAsia="Times New Roman" w:hAnsi="Times New Roman" w:cs="Times New Roman"/>
          <w:sz w:val="24"/>
          <w:szCs w:val="24"/>
        </w:rPr>
        <w:t>2023 yılı içerisinde açılan programlardan Helal Ürün Geliştirme Yüksek Lisans Tezli Yüksek Lisans programı örneği:</w:t>
      </w:r>
      <w:r>
        <w:rPr>
          <w:rFonts w:ascii="Times New Roman" w:eastAsia="Times New Roman" w:hAnsi="Times New Roman" w:cs="Times New Roman"/>
          <w:sz w:val="24"/>
          <w:szCs w:val="24"/>
        </w:rPr>
        <w:t xml:space="preserve"> </w:t>
      </w:r>
      <w:hyperlink r:id="rId17" w:history="1">
        <w:r w:rsidR="00AB2AB6" w:rsidRPr="00AB2AB6">
          <w:rPr>
            <w:rStyle w:val="Kpr"/>
          </w:rPr>
          <w:t>Helal Ürün Geliştirme Yüksek Lisans (Tezli) - Lokman Hekim Üniversitesi</w:t>
        </w:r>
      </w:hyperlink>
    </w:p>
    <w:p w14:paraId="2C130E58" w14:textId="77777777" w:rsidR="008D6398" w:rsidRDefault="008D6398">
      <w:pPr>
        <w:spacing w:before="120" w:after="120" w:line="360" w:lineRule="auto"/>
        <w:jc w:val="both"/>
        <w:rPr>
          <w:rFonts w:ascii="Times New Roman" w:eastAsia="Times New Roman" w:hAnsi="Times New Roman" w:cs="Times New Roman"/>
          <w:b/>
          <w:sz w:val="24"/>
          <w:szCs w:val="24"/>
        </w:rPr>
      </w:pPr>
    </w:p>
    <w:p w14:paraId="2910A923" w14:textId="5C61B96A" w:rsidR="00F92C6E" w:rsidRDefault="00762434">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A.1.2. Kalite Güvencesi, Eğitim-Öğretim, Araştırma Geliştirme, Toplumsal Katkı ve Yönetim Politikaları</w:t>
      </w:r>
    </w:p>
    <w:p w14:paraId="7F357B87" w14:textId="77777777" w:rsidR="00F92C6E" w:rsidRDefault="00762434">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Üniversitemiz kalite politikası eğitim, araştırma, girişimcilik ve toplumsal katkı ana başlıkları çerçevesinde şekillenir.</w:t>
      </w:r>
      <w:r>
        <w:rPr>
          <w:rFonts w:ascii="Times New Roman" w:eastAsia="Times New Roman" w:hAnsi="Times New Roman" w:cs="Times New Roman"/>
          <w:b/>
          <w:sz w:val="24"/>
          <w:szCs w:val="24"/>
        </w:rPr>
        <w:t xml:space="preserve"> </w:t>
      </w:r>
    </w:p>
    <w:p w14:paraId="41D0E5C0" w14:textId="77777777" w:rsidR="00F92C6E" w:rsidRDefault="00762434">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KALİTE POLİTİKASI</w:t>
      </w:r>
    </w:p>
    <w:p w14:paraId="060ACC66" w14:textId="77777777" w:rsidR="00F92C6E" w:rsidRDefault="00762434">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Lokman Hekim Üniversitesi sunduğu eğitim, araştırma, girişimcilik ve toplumsal katkı hizmetlerini yüksek kalite standartlarında, paydaşlarının beklentilerini karşılayacak içerikte ve küresel rekabetin gereklerine uygun olarak vermeyi taahhüt eder. Bu doğrultuda kalite sistemlerini, kültürünü ve kaynaklarını stratejik yaklaşımla yöneterek bir mükemmeliyet merkezi olmayı hedefler.</w:t>
      </w:r>
    </w:p>
    <w:p w14:paraId="675009C4" w14:textId="77777777" w:rsidR="00F92C6E" w:rsidRDefault="00762434">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Lokman Hekim Üniversitesi’nin sunduğu hizmetlere ilişkin kalite anlayışına yön veren temel yaklaşımlar:</w:t>
      </w:r>
    </w:p>
    <w:p w14:paraId="0493A48F" w14:textId="77777777" w:rsidR="00F92C6E" w:rsidRDefault="00762434">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EĞİTİM</w:t>
      </w:r>
    </w:p>
    <w:p w14:paraId="2F1CBB32" w14:textId="77777777" w:rsidR="00F92C6E" w:rsidRDefault="00762434">
      <w:pPr>
        <w:numPr>
          <w:ilvl w:val="0"/>
          <w:numId w:val="6"/>
        </w:num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Öğrenci odaklı, eğitim ve öğretim sunma</w:t>
      </w:r>
    </w:p>
    <w:p w14:paraId="7C463E4F" w14:textId="77777777" w:rsidR="00F92C6E" w:rsidRDefault="00762434">
      <w:pPr>
        <w:numPr>
          <w:ilvl w:val="0"/>
          <w:numId w:val="6"/>
        </w:num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Küresel ölçekte işgücüne katılabilecek donanımlı bireyler yetiştirme</w:t>
      </w:r>
    </w:p>
    <w:p w14:paraId="2DD1520A" w14:textId="77777777" w:rsidR="00F92C6E" w:rsidRDefault="00762434">
      <w:pPr>
        <w:numPr>
          <w:ilvl w:val="0"/>
          <w:numId w:val="6"/>
        </w:num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Disiplinlerarası yaklaşım ile bütünsel bir bakış sağlama</w:t>
      </w:r>
    </w:p>
    <w:p w14:paraId="52450E7E" w14:textId="77777777" w:rsidR="00F92C6E" w:rsidRDefault="00762434">
      <w:pPr>
        <w:numPr>
          <w:ilvl w:val="0"/>
          <w:numId w:val="6"/>
        </w:num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Eleştirel düşüncenin hakim olduğu eğitim ortamı oluşturma</w:t>
      </w:r>
    </w:p>
    <w:p w14:paraId="3E49CED7" w14:textId="77777777" w:rsidR="00F92C6E" w:rsidRDefault="00762434">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ARAŞTIRMA</w:t>
      </w:r>
    </w:p>
    <w:p w14:paraId="3090EA7E" w14:textId="77777777" w:rsidR="00F92C6E" w:rsidRDefault="00762434">
      <w:pPr>
        <w:numPr>
          <w:ilvl w:val="0"/>
          <w:numId w:val="8"/>
        </w:num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Doğunun ve batının birikimini sentezleyerek sağlıkta yeni bir bakış açısı geliştirme</w:t>
      </w:r>
    </w:p>
    <w:p w14:paraId="4280BC30" w14:textId="77777777" w:rsidR="00F92C6E" w:rsidRDefault="00762434">
      <w:pPr>
        <w:numPr>
          <w:ilvl w:val="0"/>
          <w:numId w:val="8"/>
        </w:num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Öncü araştırmalar ile bilimsel ilerlemeye yön verme</w:t>
      </w:r>
    </w:p>
    <w:p w14:paraId="5FC0642A" w14:textId="77777777" w:rsidR="00F92C6E" w:rsidRDefault="00762434">
      <w:pPr>
        <w:numPr>
          <w:ilvl w:val="0"/>
          <w:numId w:val="8"/>
        </w:num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Araştırma işbirlikleri ile sinerjik etki oluşturma</w:t>
      </w:r>
    </w:p>
    <w:p w14:paraId="72CF7A38" w14:textId="77777777" w:rsidR="00F92C6E" w:rsidRDefault="00762434">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GİRİŞİMCİLİK</w:t>
      </w:r>
    </w:p>
    <w:p w14:paraId="1C90A3D1" w14:textId="77777777" w:rsidR="00F92C6E" w:rsidRDefault="00762434">
      <w:pPr>
        <w:numPr>
          <w:ilvl w:val="0"/>
          <w:numId w:val="5"/>
        </w:num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İnovasyon ve girişimciliği teşvik eden bir ekosistem oluşturma</w:t>
      </w:r>
    </w:p>
    <w:p w14:paraId="73E94AEF" w14:textId="77777777" w:rsidR="00F92C6E" w:rsidRDefault="00762434">
      <w:pPr>
        <w:numPr>
          <w:ilvl w:val="0"/>
          <w:numId w:val="5"/>
        </w:num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İlaç ve sağlık teknolojilerinin geliştirilmesine öncülük etme</w:t>
      </w:r>
    </w:p>
    <w:p w14:paraId="57ECB400" w14:textId="77777777" w:rsidR="00F92C6E" w:rsidRDefault="00762434">
      <w:pPr>
        <w:numPr>
          <w:ilvl w:val="0"/>
          <w:numId w:val="5"/>
        </w:num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Özel sektör ve kamu iş birliğine önem verme</w:t>
      </w:r>
    </w:p>
    <w:p w14:paraId="2EC24389" w14:textId="77777777" w:rsidR="00F92C6E" w:rsidRDefault="00762434">
      <w:pPr>
        <w:numPr>
          <w:ilvl w:val="0"/>
          <w:numId w:val="5"/>
        </w:num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Ekonomiye katkıda bulunacak girişimlerde bulunma</w:t>
      </w:r>
    </w:p>
    <w:p w14:paraId="6DA5A8F2" w14:textId="77777777" w:rsidR="00F92C6E" w:rsidRDefault="00762434">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TOPLUMSAL KATKI</w:t>
      </w:r>
    </w:p>
    <w:p w14:paraId="074F4560" w14:textId="77777777" w:rsidR="00F92C6E" w:rsidRDefault="00762434">
      <w:pPr>
        <w:numPr>
          <w:ilvl w:val="0"/>
          <w:numId w:val="7"/>
        </w:num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Toplumun gelişmesine etki edecek faaliyetler yapma</w:t>
      </w:r>
    </w:p>
    <w:p w14:paraId="0725384A" w14:textId="77777777" w:rsidR="00F92C6E" w:rsidRDefault="00762434">
      <w:pPr>
        <w:numPr>
          <w:ilvl w:val="0"/>
          <w:numId w:val="7"/>
        </w:num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Toplumsal sorumluluk bilinciyle hareket etme</w:t>
      </w:r>
    </w:p>
    <w:p w14:paraId="39ED1C24" w14:textId="77777777" w:rsidR="00F92C6E" w:rsidRDefault="00762434">
      <w:pPr>
        <w:numPr>
          <w:ilvl w:val="0"/>
          <w:numId w:val="7"/>
        </w:num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Sağlıklı yaşamın gelişimi ve yaygınlaşmasına katkı sağlama</w:t>
      </w:r>
    </w:p>
    <w:p w14:paraId="585D5FD4" w14:textId="77777777" w:rsidR="00F92C6E" w:rsidRDefault="00762434">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Üniversitemiz Kalite politikası iç ve dış paydaşlarla web üzerinden paylaşılmaktadır. Oluşturulan komisyonalarda aktif katılım sağlanarak farkındalık oluşturulmaktadır. </w:t>
      </w:r>
    </w:p>
    <w:p w14:paraId="11321E30" w14:textId="77777777" w:rsidR="00F92C6E" w:rsidRDefault="00762434">
      <w:pPr>
        <w:spacing w:before="120" w:after="120" w:line="360" w:lineRule="auto"/>
        <w:jc w:val="both"/>
        <w:rPr>
          <w:rFonts w:ascii="Times New Roman" w:eastAsia="Times New Roman" w:hAnsi="Times New Roman" w:cs="Times New Roman"/>
          <w:sz w:val="24"/>
          <w:szCs w:val="24"/>
        </w:rPr>
      </w:pPr>
      <w:hyperlink r:id="rId18" w:anchor=":~:text=Lokman%20Hekim%20%C3%9Cniversitesi%20sundu%C4%9Fu%20e%C4%9Fitim,uygun%20olarak%20vermeyi%20taahh%C3%BCt%20eder.">
        <w:r>
          <w:rPr>
            <w:rFonts w:ascii="Times New Roman" w:eastAsia="Times New Roman" w:hAnsi="Times New Roman" w:cs="Times New Roman"/>
            <w:color w:val="000000"/>
            <w:sz w:val="24"/>
            <w:szCs w:val="24"/>
            <w:u w:val="single"/>
          </w:rPr>
          <w:t>Kalite Politikası - Lokman Hekim Üniversitesi | Lokman Hekim Üniversitesi</w:t>
        </w:r>
      </w:hyperlink>
    </w:p>
    <w:p w14:paraId="4ABCC691" w14:textId="2E6F16B4" w:rsidR="00F92C6E" w:rsidRDefault="00762434">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Sağlık Bilimleri Enstitüsü kalite politikası, üniversitenin belirlemiş olduğu kalite politikası ve değerleriyle uyumludur. Üniversitemiz kalite politikasının oluşturulmasında Enstitü temsiliyeti Kalite Kurularında gösterilen temsiliyet ile sağlanmaktadır (</w:t>
      </w:r>
      <w:hyperlink r:id="rId19">
        <w:r>
          <w:rPr>
            <w:rFonts w:ascii="Times New Roman" w:eastAsia="Times New Roman" w:hAnsi="Times New Roman" w:cs="Times New Roman"/>
            <w:color w:val="0000FF"/>
            <w:sz w:val="24"/>
            <w:szCs w:val="24"/>
            <w:u w:val="single"/>
          </w:rPr>
          <w:t>EK-3</w:t>
        </w:r>
      </w:hyperlink>
      <w:r w:rsidR="008D6398">
        <w:rPr>
          <w:rFonts w:ascii="Times New Roman" w:eastAsia="Times New Roman" w:hAnsi="Times New Roman" w:cs="Times New Roman"/>
          <w:color w:val="4472C4"/>
          <w:sz w:val="24"/>
          <w:szCs w:val="24"/>
        </w:rPr>
        <w:t>)</w:t>
      </w:r>
      <w:r>
        <w:rPr>
          <w:rFonts w:ascii="Times New Roman" w:eastAsia="Times New Roman" w:hAnsi="Times New Roman" w:cs="Times New Roman"/>
          <w:sz w:val="24"/>
          <w:szCs w:val="24"/>
        </w:rPr>
        <w:t xml:space="preserve">. </w:t>
      </w:r>
    </w:p>
    <w:p w14:paraId="471A8C2E" w14:textId="77777777" w:rsidR="00F92C6E" w:rsidRDefault="00762434">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A.1.3 Kurumsal Performans Yönetimi</w:t>
      </w:r>
    </w:p>
    <w:p w14:paraId="6080A2F1" w14:textId="77777777" w:rsidR="00F92C6E" w:rsidRDefault="00762434">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Enstitü bünyesinde faaliyet görev yapan akademisyenlerimizin performans değerlendirmesi Üniversitemiz Akademik Performans Değerlendirme Kriterlerine tabidir. Değerlendirme kriterleri arasında danışmanlık verilen öğrenci sayısı, yönetilen tez sayısı, Enstitü bünyesinde verilen ders saati ve araştırmalardan kaynaklı yayınlar değerlendirme kriteri olarak yer almaktadır. </w:t>
      </w:r>
    </w:p>
    <w:p w14:paraId="41F7D669" w14:textId="77777777" w:rsidR="00F92C6E" w:rsidRDefault="00762434">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A.2. İç Kalite Güvencesi Sistemi</w:t>
      </w:r>
    </w:p>
    <w:p w14:paraId="5BE95255" w14:textId="5BED3626" w:rsidR="00F92C6E" w:rsidRDefault="00762434">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Enstitü bünyesinde kalite komisyonunun oluşturulabilmesi için anabilim dallarından kalite temsilcileri talep edilmesi, Kalite komisyonuna öğrencilerin dahil </w:t>
      </w:r>
      <w:r w:rsidR="006076C9">
        <w:rPr>
          <w:rFonts w:ascii="Times New Roman" w:eastAsia="Times New Roman" w:hAnsi="Times New Roman" w:cs="Times New Roman"/>
          <w:sz w:val="24"/>
          <w:szCs w:val="24"/>
        </w:rPr>
        <w:t>edilmesi planlanan</w:t>
      </w:r>
      <w:r>
        <w:rPr>
          <w:rFonts w:ascii="Times New Roman" w:eastAsia="Times New Roman" w:hAnsi="Times New Roman" w:cs="Times New Roman"/>
          <w:sz w:val="24"/>
          <w:szCs w:val="24"/>
        </w:rPr>
        <w:t xml:space="preserve"> faaliyetler arasındadır.</w:t>
      </w:r>
    </w:p>
    <w:p w14:paraId="21087F11" w14:textId="77777777" w:rsidR="00F92C6E" w:rsidRDefault="00762434">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A.2.2. İç Kalite Güvencesi Mekanizmaları (PUKÖ Çevrimleri, Takvim, Birimlerin Yapısı)</w:t>
      </w:r>
    </w:p>
    <w:p w14:paraId="0F72BB97" w14:textId="77C46220" w:rsidR="00505E22" w:rsidRDefault="00762434">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Enstitüde Planla, Uygula, Kontrol Et, Önlem Al (PUKÖ) çevrimlerine ve üniversite senatosundan geçen Akademik Takvime bağlı kalınarak, enstitü işleyişi ve süreçlerinin de göz önüne alındığı, enstitünün işleyiş takvimi niteliğinde değerlendirilebilecek bir takvim </w:t>
      </w:r>
      <w:r w:rsidR="007118F6">
        <w:rPr>
          <w:rFonts w:ascii="Times New Roman" w:eastAsia="Times New Roman" w:hAnsi="Times New Roman" w:cs="Times New Roman"/>
          <w:sz w:val="24"/>
          <w:szCs w:val="24"/>
        </w:rPr>
        <w:t>oluşturulmaktadır. Enstitü</w:t>
      </w:r>
      <w:r w:rsidR="00505E22">
        <w:rPr>
          <w:rFonts w:ascii="Times New Roman" w:eastAsia="Times New Roman" w:hAnsi="Times New Roman" w:cs="Times New Roman"/>
          <w:sz w:val="24"/>
          <w:szCs w:val="24"/>
        </w:rPr>
        <w:t xml:space="preserve"> Kurulu, Üniversitemiz Eğitim Komisyonu ve Senato Kararı sonrasında</w:t>
      </w:r>
      <w:r>
        <w:rPr>
          <w:rFonts w:ascii="Times New Roman" w:eastAsia="Times New Roman" w:hAnsi="Times New Roman" w:cs="Times New Roman"/>
          <w:sz w:val="24"/>
          <w:szCs w:val="24"/>
        </w:rPr>
        <w:t xml:space="preserve"> Akademik takvim </w:t>
      </w:r>
      <w:r w:rsidR="00505E22">
        <w:rPr>
          <w:rFonts w:ascii="Times New Roman" w:eastAsia="Times New Roman" w:hAnsi="Times New Roman" w:cs="Times New Roman"/>
          <w:sz w:val="24"/>
          <w:szCs w:val="24"/>
        </w:rPr>
        <w:t xml:space="preserve">güz ve bahar dönemli </w:t>
      </w:r>
      <w:r w:rsidR="007118F6">
        <w:rPr>
          <w:rFonts w:ascii="Times New Roman" w:eastAsia="Times New Roman" w:hAnsi="Times New Roman" w:cs="Times New Roman"/>
          <w:sz w:val="24"/>
          <w:szCs w:val="24"/>
        </w:rPr>
        <w:t>olarak Enstitü</w:t>
      </w:r>
      <w:r>
        <w:rPr>
          <w:rFonts w:ascii="Times New Roman" w:eastAsia="Times New Roman" w:hAnsi="Times New Roman" w:cs="Times New Roman"/>
          <w:sz w:val="24"/>
          <w:szCs w:val="24"/>
        </w:rPr>
        <w:t xml:space="preserve"> web sitesinden paydaşlarla paylaşılmaktadır. </w:t>
      </w:r>
    </w:p>
    <w:p w14:paraId="78C33F62" w14:textId="0F9A866C" w:rsidR="007118F6" w:rsidRDefault="007118F6">
      <w:pPr>
        <w:spacing w:before="120" w:after="120" w:line="360" w:lineRule="auto"/>
        <w:jc w:val="both"/>
      </w:pPr>
      <w:hyperlink r:id="rId20" w:history="1">
        <w:r w:rsidRPr="00AE5929">
          <w:rPr>
            <w:rStyle w:val="Kpr"/>
          </w:rPr>
          <w:t>https://www.lokmanhekim.edu.tr/akademik/enstituler-2/saglik-bilimleri-enstitusu/akademik-takvim-9</w:t>
        </w:r>
      </w:hyperlink>
    </w:p>
    <w:p w14:paraId="358BF213" w14:textId="22528A10" w:rsidR="00505E22" w:rsidRDefault="00762434">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Programlar ile </w:t>
      </w:r>
      <w:r w:rsidR="00A7283F">
        <w:rPr>
          <w:rFonts w:ascii="Times New Roman" w:eastAsia="Times New Roman" w:hAnsi="Times New Roman" w:cs="Times New Roman"/>
          <w:sz w:val="24"/>
          <w:szCs w:val="24"/>
        </w:rPr>
        <w:t xml:space="preserve">ilgili </w:t>
      </w:r>
      <w:r>
        <w:rPr>
          <w:rFonts w:ascii="Times New Roman" w:eastAsia="Times New Roman" w:hAnsi="Times New Roman" w:cs="Times New Roman"/>
          <w:sz w:val="24"/>
          <w:szCs w:val="24"/>
        </w:rPr>
        <w:t xml:space="preserve">bilgilendirme </w:t>
      </w:r>
      <w:r w:rsidR="00A7283F">
        <w:rPr>
          <w:rFonts w:ascii="Times New Roman" w:eastAsia="Times New Roman" w:hAnsi="Times New Roman" w:cs="Times New Roman"/>
          <w:sz w:val="24"/>
          <w:szCs w:val="24"/>
        </w:rPr>
        <w:t>duyuruları</w:t>
      </w:r>
      <w:r>
        <w:rPr>
          <w:rFonts w:ascii="Times New Roman" w:eastAsia="Times New Roman" w:hAnsi="Times New Roman" w:cs="Times New Roman"/>
          <w:sz w:val="24"/>
          <w:szCs w:val="24"/>
        </w:rPr>
        <w:t xml:space="preserve"> </w:t>
      </w:r>
      <w:r w:rsidR="00E805D0">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nstitü web sayfasından ulaşılmakta ve her yıl güncellemeler yapılmaktadır. </w:t>
      </w:r>
    </w:p>
    <w:p w14:paraId="0BF83689" w14:textId="77777777" w:rsidR="00E805D0" w:rsidRPr="00E805D0" w:rsidRDefault="00E805D0" w:rsidP="00E805D0">
      <w:pPr>
        <w:spacing w:before="120" w:after="120" w:line="360" w:lineRule="auto"/>
        <w:jc w:val="both"/>
      </w:pPr>
      <w:hyperlink r:id="rId21" w:tgtFrame="_blank" w:history="1">
        <w:r w:rsidRPr="00E805D0">
          <w:rPr>
            <w:rStyle w:val="Kpr"/>
          </w:rPr>
          <w:t>https://www.lokmanhekim.edu.tr/2023-2024-egitim-ogretim-yili-bahar-donemi-lisansustu-basvurulari-hk</w:t>
        </w:r>
      </w:hyperlink>
    </w:p>
    <w:p w14:paraId="4C50D81F" w14:textId="77777777" w:rsidR="00E805D0" w:rsidRPr="00E805D0" w:rsidRDefault="00E805D0" w:rsidP="00E805D0">
      <w:pPr>
        <w:spacing w:before="120" w:after="120" w:line="360" w:lineRule="auto"/>
        <w:jc w:val="both"/>
      </w:pPr>
    </w:p>
    <w:p w14:paraId="1649C151" w14:textId="012800FD" w:rsidR="00F92C6E" w:rsidRDefault="00762434">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Öğrenci memnuniyeti, öğrencilerin kariyer hedefleri, yönetim ve iletişim yapısı, eğitim ortamı ve sosyal olanaklar ile genel durum değerlendirmesi</w:t>
      </w:r>
      <w:r w:rsidR="000B00D3">
        <w:rPr>
          <w:rFonts w:ascii="Times New Roman" w:eastAsia="Times New Roman" w:hAnsi="Times New Roman" w:cs="Times New Roman"/>
          <w:sz w:val="24"/>
          <w:szCs w:val="24"/>
        </w:rPr>
        <w:t xml:space="preserve"> üniversitemiz bünyesinde</w:t>
      </w:r>
      <w:r>
        <w:rPr>
          <w:rFonts w:ascii="Times New Roman" w:eastAsia="Times New Roman" w:hAnsi="Times New Roman" w:cs="Times New Roman"/>
          <w:sz w:val="24"/>
          <w:szCs w:val="24"/>
        </w:rPr>
        <w:t xml:space="preserve"> </w:t>
      </w:r>
      <w:r w:rsidR="000B00D3">
        <w:rPr>
          <w:rFonts w:ascii="Times New Roman" w:eastAsia="Times New Roman" w:hAnsi="Times New Roman" w:cs="Times New Roman"/>
          <w:sz w:val="24"/>
          <w:szCs w:val="24"/>
        </w:rPr>
        <w:t xml:space="preserve">yılda iki kez </w:t>
      </w:r>
      <w:r>
        <w:rPr>
          <w:rFonts w:ascii="Times New Roman" w:eastAsia="Times New Roman" w:hAnsi="Times New Roman" w:cs="Times New Roman"/>
          <w:sz w:val="24"/>
          <w:szCs w:val="24"/>
        </w:rPr>
        <w:t>yapıl</w:t>
      </w:r>
      <w:r w:rsidR="000B00D3">
        <w:rPr>
          <w:rFonts w:ascii="Times New Roman" w:eastAsia="Times New Roman" w:hAnsi="Times New Roman" w:cs="Times New Roman"/>
          <w:sz w:val="24"/>
          <w:szCs w:val="24"/>
        </w:rPr>
        <w:t>makta ve rap</w:t>
      </w:r>
      <w:r>
        <w:rPr>
          <w:rFonts w:ascii="Times New Roman" w:eastAsia="Times New Roman" w:hAnsi="Times New Roman" w:cs="Times New Roman"/>
          <w:sz w:val="24"/>
          <w:szCs w:val="24"/>
        </w:rPr>
        <w:t>orlanmaktadır (</w:t>
      </w:r>
      <w:hyperlink r:id="rId22">
        <w:r>
          <w:rPr>
            <w:rFonts w:ascii="Times New Roman" w:eastAsia="Times New Roman" w:hAnsi="Times New Roman" w:cs="Times New Roman"/>
            <w:color w:val="0000FF"/>
            <w:sz w:val="24"/>
            <w:szCs w:val="24"/>
            <w:u w:val="single"/>
          </w:rPr>
          <w:t>EK-4</w:t>
        </w:r>
      </w:hyperlink>
      <w:r w:rsidR="000B00D3">
        <w:rPr>
          <w:rFonts w:ascii="Times New Roman" w:eastAsia="Times New Roman" w:hAnsi="Times New Roman" w:cs="Times New Roman"/>
          <w:sz w:val="24"/>
          <w:szCs w:val="24"/>
        </w:rPr>
        <w:t xml:space="preserve">,  </w:t>
      </w:r>
      <w:hyperlink r:id="rId23">
        <w:r w:rsidR="000B00D3">
          <w:rPr>
            <w:rFonts w:ascii="Times New Roman" w:eastAsia="Times New Roman" w:hAnsi="Times New Roman" w:cs="Times New Roman"/>
            <w:color w:val="0000FF"/>
            <w:sz w:val="24"/>
            <w:szCs w:val="24"/>
            <w:u w:val="single"/>
          </w:rPr>
          <w:t>EK-4</w:t>
        </w:r>
      </w:hyperlink>
      <w:r w:rsidR="000B00D3">
        <w:rPr>
          <w:rFonts w:ascii="Times New Roman" w:eastAsia="Times New Roman" w:hAnsi="Times New Roman" w:cs="Times New Roman"/>
          <w:color w:val="0000FF"/>
          <w:sz w:val="24"/>
          <w:szCs w:val="24"/>
          <w:u w:val="single"/>
        </w:rPr>
        <w:t>a)</w:t>
      </w:r>
      <w:r w:rsidR="000B00D3">
        <w:rPr>
          <w:rFonts w:ascii="Times New Roman" w:eastAsia="Times New Roman" w:hAnsi="Times New Roman" w:cs="Times New Roman"/>
          <w:sz w:val="24"/>
          <w:szCs w:val="24"/>
        </w:rPr>
        <w:t xml:space="preserve">  </w:t>
      </w:r>
    </w:p>
    <w:p w14:paraId="268A055D" w14:textId="77777777" w:rsidR="00F92C6E" w:rsidRDefault="00762434">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A.2.3. Liderlik ve Kalite Güvencesi Kültürü </w:t>
      </w:r>
    </w:p>
    <w:p w14:paraId="17FC7876" w14:textId="77777777" w:rsidR="00F92C6E" w:rsidRDefault="00762434">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Enstitü idari yapılanması Lokman Hekim Üniversitesi Ana Yönetmeliği’ne göre yürütülür. </w:t>
      </w:r>
    </w:p>
    <w:p w14:paraId="3945765B" w14:textId="24203C2C" w:rsidR="00F92C6E" w:rsidRDefault="00762434">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Kararların alınması ve uygulanmasında gerekli hallerde Enstitü Yönetim Kurulu, Enstitü Kurulu toplanarak gerekli değerlendirmeleri yapar kararlarını alır. Enstitü iç süreçlerinin değerlendirilmesinde ise iç değerlendirme toplantıları yapılır (</w:t>
      </w:r>
      <w:hyperlink r:id="rId24">
        <w:r>
          <w:rPr>
            <w:rFonts w:ascii="Times New Roman" w:eastAsia="Times New Roman" w:hAnsi="Times New Roman" w:cs="Times New Roman"/>
            <w:color w:val="0000FF"/>
            <w:sz w:val="24"/>
            <w:szCs w:val="24"/>
            <w:u w:val="single"/>
          </w:rPr>
          <w:t>EK-5</w:t>
        </w:r>
      </w:hyperlink>
      <w:r>
        <w:rPr>
          <w:rFonts w:ascii="Times New Roman" w:eastAsia="Times New Roman" w:hAnsi="Times New Roman" w:cs="Times New Roman"/>
          <w:color w:val="4472C4"/>
          <w:sz w:val="24"/>
          <w:szCs w:val="24"/>
        </w:rPr>
        <w:t xml:space="preserve">, </w:t>
      </w:r>
      <w:hyperlink r:id="rId25">
        <w:r w:rsidRPr="00045CF4">
          <w:rPr>
            <w:rFonts w:ascii="Times New Roman" w:eastAsia="Times New Roman" w:hAnsi="Times New Roman" w:cs="Times New Roman"/>
            <w:color w:val="0000FF"/>
            <w:sz w:val="24"/>
            <w:szCs w:val="24"/>
            <w:u w:val="single"/>
          </w:rPr>
          <w:t>EK-6</w:t>
        </w:r>
      </w:hyperlink>
      <w:r w:rsidRPr="00045CF4">
        <w:rPr>
          <w:rFonts w:ascii="Times New Roman" w:eastAsia="Times New Roman" w:hAnsi="Times New Roman" w:cs="Times New Roman"/>
          <w:color w:val="4472C4"/>
          <w:sz w:val="24"/>
          <w:szCs w:val="24"/>
        </w:rPr>
        <w:t xml:space="preserve">, </w:t>
      </w:r>
      <w:hyperlink r:id="rId26">
        <w:r w:rsidRPr="00045CF4">
          <w:rPr>
            <w:rFonts w:ascii="Times New Roman" w:eastAsia="Times New Roman" w:hAnsi="Times New Roman" w:cs="Times New Roman"/>
            <w:color w:val="0000FF"/>
            <w:sz w:val="24"/>
            <w:szCs w:val="24"/>
            <w:u w:val="single"/>
          </w:rPr>
          <w:t>EK-7</w:t>
        </w:r>
      </w:hyperlink>
      <w:r w:rsidRPr="00045CF4">
        <w:rPr>
          <w:rFonts w:ascii="Times New Roman" w:eastAsia="Times New Roman" w:hAnsi="Times New Roman" w:cs="Times New Roman"/>
          <w:color w:val="4472C4"/>
          <w:sz w:val="24"/>
          <w:szCs w:val="24"/>
        </w:rPr>
        <w:t xml:space="preserve">, </w:t>
      </w:r>
      <w:hyperlink r:id="rId27">
        <w:r w:rsidRPr="00045CF4">
          <w:rPr>
            <w:rFonts w:ascii="Times New Roman" w:eastAsia="Times New Roman" w:hAnsi="Times New Roman" w:cs="Times New Roman"/>
            <w:color w:val="0000FF"/>
            <w:sz w:val="24"/>
            <w:szCs w:val="24"/>
            <w:u w:val="single"/>
          </w:rPr>
          <w:t>EK-8</w:t>
        </w:r>
      </w:hyperlink>
      <w:r w:rsidRPr="00045CF4">
        <w:rPr>
          <w:rFonts w:ascii="Times New Roman" w:eastAsia="Times New Roman" w:hAnsi="Times New Roman" w:cs="Times New Roman"/>
          <w:color w:val="4472C4"/>
          <w:sz w:val="24"/>
          <w:szCs w:val="24"/>
        </w:rPr>
        <w:t xml:space="preserve">, </w:t>
      </w:r>
      <w:hyperlink r:id="rId28">
        <w:r w:rsidRPr="00B82E93">
          <w:rPr>
            <w:rFonts w:ascii="Times New Roman" w:eastAsia="Times New Roman" w:hAnsi="Times New Roman" w:cs="Times New Roman"/>
            <w:color w:val="0000FF"/>
            <w:sz w:val="24"/>
            <w:szCs w:val="24"/>
            <w:u w:val="single"/>
          </w:rPr>
          <w:t>EK-9</w:t>
        </w:r>
      </w:hyperlink>
    </w:p>
    <w:p w14:paraId="38DA6444" w14:textId="77777777" w:rsidR="00F92C6E" w:rsidRDefault="00762434">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A.3. Paydaş Katılımı</w:t>
      </w:r>
    </w:p>
    <w:p w14:paraId="2D454B10" w14:textId="77777777" w:rsidR="00F92C6E" w:rsidRDefault="00762434">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A.3.1. İç ve Dış Paydaşların Kalite Güvencesi Eğitim ve Öğretim, Araştırma ve </w:t>
      </w:r>
    </w:p>
    <w:p w14:paraId="565D6DCB" w14:textId="77777777" w:rsidR="00F92C6E" w:rsidRDefault="00762434">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Geliştirme, Yönetim ve Uluslararasılaşma Süreçlerine Katılımı</w:t>
      </w:r>
    </w:p>
    <w:p w14:paraId="5949DB70" w14:textId="6BCA3FB9" w:rsidR="00F92C6E" w:rsidRDefault="00762434">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Enstitümüzün iç paydaşları öğrenciler</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Anabilim Dalları, Etik kurul, Öğrenci İşleri, Uluslararası İlişkiler Daire Başkanlığı ve Kalite Birimi’nden oluşur. Dış paydaşlar ise mezunlar Lokman Hekim Üniversitesi uygulama ve araştırma merkezleri, üniversite bünyesinde faaliyet gösteren fakülteler, TÜSEB, TÜBİTAK, dernekler, sivil toplum kuruluşları yer almaktadır. </w:t>
      </w:r>
      <w:r w:rsidR="00245D88">
        <w:rPr>
          <w:rFonts w:ascii="Times New Roman" w:eastAsia="Times New Roman" w:hAnsi="Times New Roman" w:cs="Times New Roman"/>
          <w:sz w:val="24"/>
          <w:szCs w:val="24"/>
        </w:rPr>
        <w:t xml:space="preserve">İç ve dış paydaşlarımızın lisansüstü eğitiminde ihtiyaçlarını karşılamak ve erişilebilirliğimiz arttırmak üzere gelen talepler doğrultusunda kurum personelimize, kamu kurum personellerine öğrenim ücreti indirimi sağlanmıştır. </w:t>
      </w:r>
      <w:r>
        <w:rPr>
          <w:rFonts w:ascii="Times New Roman" w:eastAsia="Times New Roman" w:hAnsi="Times New Roman" w:cs="Times New Roman"/>
          <w:sz w:val="24"/>
          <w:szCs w:val="24"/>
        </w:rPr>
        <w:t>(</w:t>
      </w:r>
      <w:hyperlink r:id="rId29">
        <w:r>
          <w:rPr>
            <w:rFonts w:ascii="Times New Roman" w:eastAsia="Times New Roman" w:hAnsi="Times New Roman" w:cs="Times New Roman"/>
            <w:color w:val="0000FF"/>
            <w:sz w:val="24"/>
            <w:szCs w:val="24"/>
            <w:u w:val="single"/>
          </w:rPr>
          <w:t>EK-1</w:t>
        </w:r>
        <w:r w:rsidR="007904E1">
          <w:rPr>
            <w:rFonts w:ascii="Times New Roman" w:eastAsia="Times New Roman" w:hAnsi="Times New Roman" w:cs="Times New Roman"/>
            <w:color w:val="0000FF"/>
            <w:sz w:val="24"/>
            <w:szCs w:val="24"/>
            <w:u w:val="single"/>
          </w:rPr>
          <w:t>0</w:t>
        </w:r>
      </w:hyperlink>
      <w:r>
        <w:rPr>
          <w:rFonts w:ascii="Times New Roman" w:eastAsia="Times New Roman" w:hAnsi="Times New Roman" w:cs="Times New Roman"/>
          <w:sz w:val="24"/>
          <w:szCs w:val="24"/>
        </w:rPr>
        <w:t>).</w:t>
      </w:r>
    </w:p>
    <w:p w14:paraId="0174379A" w14:textId="77777777" w:rsidR="00F92C6E" w:rsidRDefault="00F92C6E">
      <w:pPr>
        <w:spacing w:before="120" w:after="120" w:line="360" w:lineRule="auto"/>
        <w:jc w:val="both"/>
        <w:rPr>
          <w:rFonts w:ascii="Times New Roman" w:eastAsia="Times New Roman" w:hAnsi="Times New Roman" w:cs="Times New Roman"/>
          <w:b/>
          <w:sz w:val="24"/>
          <w:szCs w:val="24"/>
        </w:rPr>
      </w:pPr>
    </w:p>
    <w:p w14:paraId="6285AF3D" w14:textId="77777777" w:rsidR="00F92C6E" w:rsidRDefault="00762434">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A.4. Uluslararasılaşma </w:t>
      </w:r>
    </w:p>
    <w:p w14:paraId="3DA09C04" w14:textId="77777777" w:rsidR="00F92C6E" w:rsidRDefault="00762434">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A.4.1. Uluslararasılaşma Politikası</w:t>
      </w:r>
    </w:p>
    <w:p w14:paraId="2EF726E2" w14:textId="77777777" w:rsidR="00950CA1" w:rsidRPr="00E805D0" w:rsidRDefault="00762434" w:rsidP="00950CA1">
      <w:pPr>
        <w:spacing w:before="120" w:after="120" w:line="360" w:lineRule="auto"/>
        <w:jc w:val="both"/>
      </w:pPr>
      <w:r>
        <w:rPr>
          <w:rFonts w:ascii="Times New Roman" w:eastAsia="Times New Roman" w:hAnsi="Times New Roman" w:cs="Times New Roman"/>
          <w:sz w:val="24"/>
          <w:szCs w:val="24"/>
        </w:rPr>
        <w:t>Enstitümüzde Yabancı Uyruklu adaylarında programlar başvurusu alınmakta kabulü yapılmaktadır. Her dönem programlara ilişkin kontenjan bilgileri, akademik takvim, ücret bilgisi öğrencilerle web üzerinden paylaşılmakta, uygun başvuruların kabulü yapılmaktadır</w:t>
      </w:r>
      <w:r w:rsidR="00950CA1">
        <w:rPr>
          <w:rFonts w:ascii="Times New Roman" w:eastAsia="Times New Roman" w:hAnsi="Times New Roman" w:cs="Times New Roman"/>
          <w:sz w:val="24"/>
          <w:szCs w:val="24"/>
        </w:rPr>
        <w:t xml:space="preserve">. </w:t>
      </w:r>
      <w:hyperlink r:id="rId30" w:tgtFrame="_blank" w:history="1">
        <w:r w:rsidR="00950CA1" w:rsidRPr="00E805D0">
          <w:rPr>
            <w:rStyle w:val="Kpr"/>
          </w:rPr>
          <w:t>https://www.lokmanhekim.edu.tr/2023-2024-egitim-ogretim-yili-guz-yariyili-lisansustu-programlarina-yurtdisi-kontenjanindan-basvuru-sonuclari</w:t>
        </w:r>
      </w:hyperlink>
    </w:p>
    <w:p w14:paraId="558E1720" w14:textId="5A9B7202" w:rsidR="00F92C6E" w:rsidRDefault="00F92C6E">
      <w:pPr>
        <w:spacing w:before="120" w:after="120" w:line="360" w:lineRule="auto"/>
        <w:jc w:val="both"/>
        <w:rPr>
          <w:rFonts w:ascii="Times New Roman" w:eastAsia="Times New Roman" w:hAnsi="Times New Roman" w:cs="Times New Roman"/>
          <w:sz w:val="24"/>
          <w:szCs w:val="24"/>
        </w:rPr>
      </w:pPr>
    </w:p>
    <w:p w14:paraId="2C6971EC" w14:textId="54F1E710" w:rsidR="009019D1" w:rsidRDefault="009019D1" w:rsidP="009019D1">
      <w:pPr>
        <w:shd w:val="clear" w:color="auto" w:fill="FFFFFF"/>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2022 yılında Biyokimya, Moleküler Biyoloji alanında Universidad Complutense De Madrid, İspanya ile yapılan Erasmus anlaşmaları kapsamında eğitim alan öğrencimiz </w:t>
      </w:r>
      <w:r w:rsidR="00492E65">
        <w:rPr>
          <w:rFonts w:ascii="Times New Roman" w:eastAsia="Times New Roman" w:hAnsi="Times New Roman" w:cs="Times New Roman"/>
          <w:sz w:val="24"/>
          <w:szCs w:val="24"/>
        </w:rPr>
        <w:t xml:space="preserve">2023 yılında </w:t>
      </w:r>
      <w:r>
        <w:rPr>
          <w:rFonts w:ascii="Times New Roman" w:eastAsia="Times New Roman" w:hAnsi="Times New Roman" w:cs="Times New Roman"/>
          <w:sz w:val="24"/>
          <w:szCs w:val="24"/>
        </w:rPr>
        <w:t>eğitimine devam etmektedir.</w:t>
      </w:r>
    </w:p>
    <w:p w14:paraId="4B7F67AE" w14:textId="72F412F5" w:rsidR="00F92C6E" w:rsidRDefault="009019D1">
      <w:pPr>
        <w:shd w:val="clear" w:color="auto" w:fill="FFFFFF"/>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2022 yılında Beslenme ve Diyetetik alanında University of Limerick, İrlanda da eğitim alan öğrencimiz eğitimini tamamlayarak 2023 yılında mezun olmuştur. 2023 Eğitim Öğretim yılı içerisinde Erasmus+ kapsamında </w:t>
      </w:r>
      <w:r w:rsidR="00492E65">
        <w:rPr>
          <w:rFonts w:ascii="Times New Roman" w:eastAsia="Times New Roman" w:hAnsi="Times New Roman" w:cs="Times New Roman"/>
          <w:sz w:val="24"/>
          <w:szCs w:val="24"/>
        </w:rPr>
        <w:t>bir öğrenci başvurusu 2024 yılında kabul olmuştur (</w:t>
      </w:r>
      <w:hyperlink r:id="rId31">
        <w:r w:rsidR="00492E65">
          <w:rPr>
            <w:rFonts w:ascii="Times New Roman" w:eastAsia="Times New Roman" w:hAnsi="Times New Roman" w:cs="Times New Roman"/>
            <w:color w:val="0000FF"/>
            <w:sz w:val="24"/>
            <w:szCs w:val="24"/>
            <w:u w:val="single"/>
          </w:rPr>
          <w:t>EK-1</w:t>
        </w:r>
        <w:r w:rsidR="007904E1">
          <w:rPr>
            <w:rFonts w:ascii="Times New Roman" w:eastAsia="Times New Roman" w:hAnsi="Times New Roman" w:cs="Times New Roman"/>
            <w:color w:val="0000FF"/>
            <w:sz w:val="24"/>
            <w:szCs w:val="24"/>
            <w:u w:val="single"/>
          </w:rPr>
          <w:t>1</w:t>
        </w:r>
      </w:hyperlink>
      <w:r w:rsidR="00492E65">
        <w:rPr>
          <w:rFonts w:ascii="Times New Roman" w:eastAsia="Times New Roman" w:hAnsi="Times New Roman" w:cs="Times New Roman"/>
          <w:sz w:val="24"/>
          <w:szCs w:val="24"/>
        </w:rPr>
        <w:t xml:space="preserve">). </w:t>
      </w:r>
    </w:p>
    <w:p w14:paraId="1E47F58D" w14:textId="77777777" w:rsidR="00F92C6E" w:rsidRDefault="00F92C6E">
      <w:pPr>
        <w:shd w:val="clear" w:color="auto" w:fill="FFFFFF"/>
        <w:spacing w:before="120" w:after="120" w:line="360" w:lineRule="auto"/>
        <w:jc w:val="both"/>
        <w:rPr>
          <w:rFonts w:ascii="Times New Roman" w:eastAsia="Times New Roman" w:hAnsi="Times New Roman" w:cs="Times New Roman"/>
          <w:sz w:val="24"/>
          <w:szCs w:val="24"/>
        </w:rPr>
      </w:pPr>
    </w:p>
    <w:p w14:paraId="49A3F6AB" w14:textId="77777777" w:rsidR="00F92C6E" w:rsidRDefault="00762434">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A.4.2. Uluslararasılaşma Süreçlerinin Yönetimi ve Organizasyonel Yapısı</w:t>
      </w:r>
    </w:p>
    <w:p w14:paraId="323ACCCC" w14:textId="77777777" w:rsidR="00F92C6E" w:rsidRDefault="00762434">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Enstitüde yabancı uyruklu öğrenciler ile ilgili süreçleri Uluslararası İlişkiler Ofisi ve Öğrenci İşleri Daire Başkanlığı ile koordinasyonla yürütülmektedir. Öğrencilerin uluslararası eğitim ve staj işlemleri Enstitü ile iç paydaşlardan olan Uluslararası İlişkiler Ofisi ve ERASMUS Koordinatörlüğü tarafından yürütülmektedir. Enstitü bu süreçte başvuru ve belge alma ile onaylama görevini yerine getirmektedir</w:t>
      </w:r>
    </w:p>
    <w:p w14:paraId="14CF7D50" w14:textId="77777777" w:rsidR="00F92C6E" w:rsidRDefault="00762434">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A.4.3. Uluslararasılaşma Performansı</w:t>
      </w:r>
    </w:p>
    <w:p w14:paraId="7707194F" w14:textId="77777777" w:rsidR="00F92C6E" w:rsidRDefault="00762434">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Enstitüde yabancı uyruklu öğrenci alımı her anabilim dalında farklı sayılarda olmakla birlikte her yarıyıl gerçekleşmektedir. Enstitüde yabancı uyruklu öğrencilerin sayısı takip edilmektedir.</w:t>
      </w:r>
    </w:p>
    <w:p w14:paraId="6662F531" w14:textId="0BED5414" w:rsidR="00F92C6E" w:rsidRDefault="00762434">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Enstitü Uluslararasılaşma Performansı</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Stratejik Plan faaliyetleri kapsamında takip edilmekte ve raporlanmaktadır.</w:t>
      </w:r>
      <w:r w:rsidR="00E97D63">
        <w:rPr>
          <w:rFonts w:ascii="Times New Roman" w:eastAsia="Times New Roman" w:hAnsi="Times New Roman" w:cs="Times New Roman"/>
          <w:sz w:val="24"/>
          <w:szCs w:val="24"/>
        </w:rPr>
        <w:t xml:space="preserve"> </w:t>
      </w:r>
      <w:r w:rsidR="009019D1">
        <w:rPr>
          <w:rFonts w:ascii="Times New Roman" w:eastAsia="Times New Roman" w:hAnsi="Times New Roman" w:cs="Times New Roman"/>
          <w:sz w:val="24"/>
          <w:szCs w:val="24"/>
        </w:rPr>
        <w:t xml:space="preserve">Doktora programlarında 4 öğrenci 2023 Eğitim Öğretim Yılında devam etmektedir. 2023 Eğitim Öğretim Yılı içerisinde 2 yabancı uyruklu öğrenci başvurusu olmuştur. Yüksek Lisans programlarında 5 yüksek lisans öğrencisi eğitim öğretime devam etmektedir. 2023 yılı içerisinde 1 yabancı uyruklu </w:t>
      </w:r>
      <w:r w:rsidR="00EE68BA">
        <w:rPr>
          <w:rFonts w:ascii="Times New Roman" w:eastAsia="Times New Roman" w:hAnsi="Times New Roman" w:cs="Times New Roman"/>
          <w:sz w:val="24"/>
          <w:szCs w:val="24"/>
        </w:rPr>
        <w:t>öğrenci başvurusu</w:t>
      </w:r>
      <w:r w:rsidR="009019D1">
        <w:rPr>
          <w:rFonts w:ascii="Times New Roman" w:eastAsia="Times New Roman" w:hAnsi="Times New Roman" w:cs="Times New Roman"/>
          <w:sz w:val="24"/>
          <w:szCs w:val="24"/>
        </w:rPr>
        <w:t xml:space="preserve"> olmuştur. </w:t>
      </w:r>
    </w:p>
    <w:p w14:paraId="7D653EA0" w14:textId="77777777" w:rsidR="00F92C6E" w:rsidRDefault="00762434">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 EĞİTİM-ÖĞRETİM</w:t>
      </w:r>
    </w:p>
    <w:p w14:paraId="30207A8F" w14:textId="77777777" w:rsidR="00F92C6E" w:rsidRDefault="00762434">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B.1. Programların Tasarımı ve Onayı</w:t>
      </w:r>
    </w:p>
    <w:p w14:paraId="690A924B" w14:textId="77777777" w:rsidR="00F92C6E" w:rsidRDefault="00762434">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B.1.1. Programların Tasarımı ve Onayı</w:t>
      </w:r>
    </w:p>
    <w:p w14:paraId="559B38FC" w14:textId="77777777" w:rsidR="00F92C6E" w:rsidRDefault="00762434">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Enstitüde yürütülen tüm programların amaçları ve öğrenme çıktıları hazırlanmış Türkiye Yükseköğretim Yeterlilikler Çerçevesi (TYYÇ) ile uyumlu belirlenmiştir. Program yeterlilikleri belirlenirken, üniversitenin ve enstitünün misyon, vizyon, kalite politikası ve stratejik hedefleri göz önünde bulundurulmuştur. </w:t>
      </w:r>
    </w:p>
    <w:p w14:paraId="3EE61169" w14:textId="319C973C" w:rsidR="00F92C6E" w:rsidRDefault="00762434">
      <w:pPr>
        <w:spacing w:before="120" w:after="120" w:line="360" w:lineRule="auto"/>
        <w:jc w:val="both"/>
        <w:rPr>
          <w:rFonts w:ascii="Times New Roman" w:eastAsia="Times New Roman" w:hAnsi="Times New Roman" w:cs="Times New Roman"/>
          <w:color w:val="4472C4"/>
          <w:sz w:val="24"/>
          <w:szCs w:val="24"/>
          <w:u w:val="single"/>
        </w:rPr>
      </w:pPr>
      <w:r>
        <w:rPr>
          <w:rFonts w:ascii="Times New Roman" w:eastAsia="Times New Roman" w:hAnsi="Times New Roman" w:cs="Times New Roman"/>
          <w:sz w:val="24"/>
          <w:szCs w:val="24"/>
        </w:rPr>
        <w:lastRenderedPageBreak/>
        <w:t>Ders bilgi paketleri, anabilim dalları tarafından hazırlanmaktadır. Programların bilgi paketlerinde ilgili ders için kullanılan eğitim yöntemleri ulaşılabilir şekilde ifade edilm</w:t>
      </w:r>
      <w:r w:rsidR="008C3BE0">
        <w:rPr>
          <w:rFonts w:ascii="Times New Roman" w:eastAsia="Times New Roman" w:hAnsi="Times New Roman" w:cs="Times New Roman"/>
          <w:sz w:val="24"/>
          <w:szCs w:val="24"/>
        </w:rPr>
        <w:t xml:space="preserve">ekte </w:t>
      </w:r>
      <w:r>
        <w:rPr>
          <w:rFonts w:ascii="Times New Roman" w:eastAsia="Times New Roman" w:hAnsi="Times New Roman" w:cs="Times New Roman"/>
          <w:sz w:val="24"/>
          <w:szCs w:val="24"/>
        </w:rPr>
        <w:t xml:space="preserve">ve bu yöntemler dersin çıktılarına erişmek için kullanılmaktadır. </w:t>
      </w:r>
      <w:hyperlink r:id="rId32">
        <w:r>
          <w:rPr>
            <w:rFonts w:ascii="Times New Roman" w:eastAsia="Times New Roman" w:hAnsi="Times New Roman" w:cs="Times New Roman"/>
            <w:color w:val="4472C4"/>
            <w:sz w:val="24"/>
            <w:szCs w:val="24"/>
            <w:u w:val="single"/>
          </w:rPr>
          <w:t>https://obs.lokmanhekim.edu.tr/oibs/bologna/index.aspx?lang=tr&amp;curOp=showPac&amp;curUnit=17&amp;curSunit=5991#</w:t>
        </w:r>
      </w:hyperlink>
      <w:r>
        <w:rPr>
          <w:rFonts w:ascii="Times New Roman" w:eastAsia="Times New Roman" w:hAnsi="Times New Roman" w:cs="Times New Roman"/>
          <w:color w:val="4472C4"/>
          <w:sz w:val="24"/>
          <w:szCs w:val="24"/>
          <w:u w:val="single"/>
        </w:rPr>
        <w:t xml:space="preserve"> </w:t>
      </w:r>
    </w:p>
    <w:p w14:paraId="7B9CA1D9" w14:textId="4A703B87" w:rsidR="008C3BE0" w:rsidRDefault="00045CF4" w:rsidP="008C3BE0">
      <w:pPr>
        <w:spacing w:before="120" w:after="120" w:line="360" w:lineRule="auto"/>
        <w:jc w:val="both"/>
        <w:rPr>
          <w:rFonts w:ascii="Times New Roman" w:eastAsia="Times New Roman" w:hAnsi="Times New Roman" w:cs="Times New Roman"/>
          <w:sz w:val="24"/>
          <w:szCs w:val="24"/>
        </w:rPr>
      </w:pPr>
      <w:r w:rsidRPr="008C3BE0">
        <w:rPr>
          <w:rFonts w:ascii="Times New Roman" w:hAnsi="Times New Roman" w:cs="Times New Roman"/>
          <w:sz w:val="24"/>
          <w:szCs w:val="24"/>
        </w:rPr>
        <w:t>Ders bilgi paketlerinin her</w:t>
      </w:r>
      <w:r w:rsidR="008C3BE0" w:rsidRPr="008C3BE0">
        <w:rPr>
          <w:rFonts w:ascii="Times New Roman" w:hAnsi="Times New Roman" w:cs="Times New Roman"/>
          <w:sz w:val="24"/>
          <w:szCs w:val="24"/>
        </w:rPr>
        <w:t xml:space="preserve"> </w:t>
      </w:r>
      <w:r w:rsidRPr="008C3BE0">
        <w:rPr>
          <w:rFonts w:ascii="Times New Roman" w:hAnsi="Times New Roman" w:cs="Times New Roman"/>
          <w:sz w:val="24"/>
          <w:szCs w:val="24"/>
        </w:rPr>
        <w:t>sene güncellenmesi konusunda gerekli duyuru ve</w:t>
      </w:r>
      <w:r w:rsidR="008C3BE0" w:rsidRPr="008C3BE0">
        <w:rPr>
          <w:rFonts w:ascii="Times New Roman" w:hAnsi="Times New Roman" w:cs="Times New Roman"/>
          <w:sz w:val="24"/>
          <w:szCs w:val="24"/>
        </w:rPr>
        <w:t xml:space="preserve"> </w:t>
      </w:r>
      <w:r w:rsidRPr="008C3BE0">
        <w:rPr>
          <w:rFonts w:ascii="Times New Roman" w:hAnsi="Times New Roman" w:cs="Times New Roman"/>
          <w:sz w:val="24"/>
          <w:szCs w:val="24"/>
        </w:rPr>
        <w:t>takipler yapılmaktadır</w:t>
      </w:r>
      <w:r w:rsidR="008C3BE0">
        <w:rPr>
          <w:rFonts w:ascii="Times New Roman" w:hAnsi="Times New Roman" w:cs="Times New Roman"/>
          <w:sz w:val="24"/>
          <w:szCs w:val="24"/>
        </w:rPr>
        <w:t xml:space="preserve"> </w:t>
      </w:r>
      <w:r w:rsidR="008C3BE0">
        <w:rPr>
          <w:rFonts w:ascii="Times New Roman" w:eastAsia="Times New Roman" w:hAnsi="Times New Roman" w:cs="Times New Roman"/>
          <w:sz w:val="24"/>
          <w:szCs w:val="24"/>
        </w:rPr>
        <w:t>(</w:t>
      </w:r>
      <w:hyperlink r:id="rId33">
        <w:r w:rsidR="008C3BE0">
          <w:rPr>
            <w:rFonts w:ascii="Times New Roman" w:eastAsia="Times New Roman" w:hAnsi="Times New Roman" w:cs="Times New Roman"/>
            <w:color w:val="0000FF"/>
            <w:sz w:val="24"/>
            <w:szCs w:val="24"/>
            <w:u w:val="single"/>
          </w:rPr>
          <w:t>EK-1</w:t>
        </w:r>
        <w:r w:rsidR="007904E1">
          <w:rPr>
            <w:rFonts w:ascii="Times New Roman" w:eastAsia="Times New Roman" w:hAnsi="Times New Roman" w:cs="Times New Roman"/>
            <w:color w:val="0000FF"/>
            <w:sz w:val="24"/>
            <w:szCs w:val="24"/>
            <w:u w:val="single"/>
          </w:rPr>
          <w:t>2</w:t>
        </w:r>
      </w:hyperlink>
      <w:r w:rsidR="008C3BE0">
        <w:rPr>
          <w:rFonts w:ascii="Times New Roman" w:eastAsia="Times New Roman" w:hAnsi="Times New Roman" w:cs="Times New Roman"/>
          <w:color w:val="0000FF"/>
          <w:sz w:val="24"/>
          <w:szCs w:val="24"/>
          <w:u w:val="single"/>
        </w:rPr>
        <w:t>,</w:t>
      </w:r>
      <w:r w:rsidR="00C666FE">
        <w:rPr>
          <w:rFonts w:ascii="Times New Roman" w:eastAsia="Times New Roman" w:hAnsi="Times New Roman" w:cs="Times New Roman"/>
          <w:color w:val="0000FF"/>
          <w:sz w:val="24"/>
          <w:szCs w:val="24"/>
        </w:rPr>
        <w:t xml:space="preserve"> </w:t>
      </w:r>
      <w:hyperlink r:id="rId34">
        <w:r w:rsidR="00C666FE">
          <w:rPr>
            <w:rFonts w:ascii="Times New Roman" w:eastAsia="Times New Roman" w:hAnsi="Times New Roman" w:cs="Times New Roman"/>
            <w:color w:val="0000FF"/>
            <w:sz w:val="24"/>
            <w:szCs w:val="24"/>
            <w:u w:val="single"/>
          </w:rPr>
          <w:t>EK-13</w:t>
        </w:r>
      </w:hyperlink>
      <w:r w:rsidR="00C666FE" w:rsidRPr="00C666FE">
        <w:rPr>
          <w:rFonts w:ascii="Times New Roman" w:hAnsi="Times New Roman" w:cs="Times New Roman"/>
          <w:sz w:val="24"/>
          <w:szCs w:val="24"/>
        </w:rPr>
        <w:t>)</w:t>
      </w:r>
    </w:p>
    <w:p w14:paraId="1D4801B7" w14:textId="0CDD7F95" w:rsidR="00F92C6E" w:rsidRDefault="00762434">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202</w:t>
      </w:r>
      <w:r w:rsidR="00641E9A">
        <w:rPr>
          <w:rFonts w:ascii="Times New Roman" w:eastAsia="Times New Roman" w:hAnsi="Times New Roman" w:cs="Times New Roman"/>
          <w:sz w:val="24"/>
          <w:szCs w:val="24"/>
          <w:highlight w:val="white"/>
        </w:rPr>
        <w:t xml:space="preserve">3 yılı içerisinde 3 doktora 5 tezli yüksek </w:t>
      </w:r>
      <w:r w:rsidR="006436BC">
        <w:rPr>
          <w:rFonts w:ascii="Times New Roman" w:eastAsia="Times New Roman" w:hAnsi="Times New Roman" w:cs="Times New Roman"/>
          <w:sz w:val="24"/>
          <w:szCs w:val="24"/>
          <w:highlight w:val="white"/>
        </w:rPr>
        <w:t>4</w:t>
      </w:r>
      <w:r w:rsidR="00641E9A">
        <w:rPr>
          <w:rFonts w:ascii="Times New Roman" w:eastAsia="Times New Roman" w:hAnsi="Times New Roman" w:cs="Times New Roman"/>
          <w:sz w:val="24"/>
          <w:szCs w:val="24"/>
          <w:highlight w:val="white"/>
        </w:rPr>
        <w:t xml:space="preserve"> tezsiz lisans </w:t>
      </w:r>
      <w:r w:rsidR="006436BC">
        <w:rPr>
          <w:rFonts w:ascii="Times New Roman" w:eastAsia="Times New Roman" w:hAnsi="Times New Roman" w:cs="Times New Roman"/>
          <w:sz w:val="24"/>
          <w:szCs w:val="24"/>
          <w:highlight w:val="white"/>
        </w:rPr>
        <w:t>programları açılmıştır.</w:t>
      </w:r>
      <w:r w:rsidR="00641E9A">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Bu program</w:t>
      </w:r>
      <w:r w:rsidR="006436BC">
        <w:rPr>
          <w:rFonts w:ascii="Times New Roman" w:eastAsia="Times New Roman" w:hAnsi="Times New Roman" w:cs="Times New Roman"/>
          <w:sz w:val="24"/>
          <w:szCs w:val="24"/>
          <w:highlight w:val="white"/>
        </w:rPr>
        <w:t xml:space="preserve">ların açılması süreçlerinden ders bilgi paketleri ana bilim dalı tarafından hazırlanmıştır. </w:t>
      </w:r>
      <w:r>
        <w:rPr>
          <w:rFonts w:ascii="Times New Roman" w:eastAsia="Times New Roman" w:hAnsi="Times New Roman" w:cs="Times New Roman"/>
          <w:sz w:val="24"/>
          <w:szCs w:val="24"/>
          <w:highlight w:val="white"/>
        </w:rPr>
        <w:t>Program</w:t>
      </w:r>
      <w:r w:rsidR="006436BC">
        <w:rPr>
          <w:rFonts w:ascii="Times New Roman" w:eastAsia="Times New Roman" w:hAnsi="Times New Roman" w:cs="Times New Roman"/>
          <w:sz w:val="24"/>
          <w:szCs w:val="24"/>
          <w:highlight w:val="white"/>
        </w:rPr>
        <w:t>ların</w:t>
      </w:r>
      <w:r>
        <w:rPr>
          <w:rFonts w:ascii="Times New Roman" w:eastAsia="Times New Roman" w:hAnsi="Times New Roman" w:cs="Times New Roman"/>
          <w:sz w:val="24"/>
          <w:szCs w:val="24"/>
          <w:highlight w:val="white"/>
        </w:rPr>
        <w:t xml:space="preserve"> </w:t>
      </w:r>
      <w:r w:rsidR="00A03548">
        <w:rPr>
          <w:rFonts w:ascii="Times New Roman" w:eastAsia="Times New Roman" w:hAnsi="Times New Roman" w:cs="Times New Roman"/>
          <w:sz w:val="24"/>
          <w:szCs w:val="24"/>
          <w:highlight w:val="white"/>
        </w:rPr>
        <w:t>kabulü</w:t>
      </w:r>
      <w:r>
        <w:rPr>
          <w:rFonts w:ascii="Times New Roman" w:eastAsia="Times New Roman" w:hAnsi="Times New Roman" w:cs="Times New Roman"/>
          <w:sz w:val="24"/>
          <w:szCs w:val="24"/>
          <w:highlight w:val="white"/>
        </w:rPr>
        <w:t xml:space="preserve"> süreçlerinde </w:t>
      </w:r>
      <w:r w:rsidR="00A03548">
        <w:rPr>
          <w:rFonts w:ascii="Times New Roman" w:eastAsia="Times New Roman" w:hAnsi="Times New Roman" w:cs="Times New Roman"/>
          <w:sz w:val="24"/>
          <w:szCs w:val="24"/>
          <w:highlight w:val="white"/>
        </w:rPr>
        <w:t>Enstitü</w:t>
      </w:r>
      <w:r>
        <w:rPr>
          <w:rFonts w:ascii="Times New Roman" w:eastAsia="Times New Roman" w:hAnsi="Times New Roman" w:cs="Times New Roman"/>
          <w:sz w:val="24"/>
          <w:szCs w:val="24"/>
          <w:highlight w:val="white"/>
        </w:rPr>
        <w:t xml:space="preserve"> Kurulu onayı sonrasında, Senato Kararı ve Yüksek Öğretim Kurumunun onayı ile program</w:t>
      </w:r>
      <w:r w:rsidR="006436BC">
        <w:rPr>
          <w:rFonts w:ascii="Times New Roman" w:eastAsia="Times New Roman" w:hAnsi="Times New Roman" w:cs="Times New Roman"/>
          <w:sz w:val="24"/>
          <w:szCs w:val="24"/>
          <w:highlight w:val="white"/>
        </w:rPr>
        <w:t>lar açılmıştır</w:t>
      </w:r>
      <w:r w:rsidR="00A03548">
        <w:rPr>
          <w:rFonts w:ascii="Times New Roman" w:eastAsia="Times New Roman" w:hAnsi="Times New Roman" w:cs="Times New Roman"/>
          <w:sz w:val="24"/>
          <w:szCs w:val="24"/>
          <w:highlight w:val="white"/>
        </w:rPr>
        <w:t>. Program</w:t>
      </w:r>
      <w:r>
        <w:rPr>
          <w:rFonts w:ascii="Times New Roman" w:eastAsia="Times New Roman" w:hAnsi="Times New Roman" w:cs="Times New Roman"/>
          <w:sz w:val="24"/>
          <w:szCs w:val="24"/>
          <w:highlight w:val="white"/>
        </w:rPr>
        <w:t xml:space="preserve"> açılışında YÖK tarafından belirlenen kurallara uyulmakta </w:t>
      </w:r>
      <w:r>
        <w:rPr>
          <w:rFonts w:ascii="Times New Roman" w:eastAsia="Times New Roman" w:hAnsi="Times New Roman" w:cs="Times New Roman"/>
          <w:sz w:val="24"/>
          <w:szCs w:val="24"/>
        </w:rPr>
        <w:t xml:space="preserve">öğretim üyelerinin sayıları, ilgili alandaki uzmanlıkları ve programın kullanabileceği fiziksel ve teknolojik alt yapıları dikkate alınmakta, gerektiğinde </w:t>
      </w:r>
      <w:r w:rsidR="005702F8">
        <w:rPr>
          <w:rFonts w:ascii="Times New Roman" w:eastAsia="Times New Roman" w:hAnsi="Times New Roman" w:cs="Times New Roman"/>
          <w:sz w:val="24"/>
          <w:szCs w:val="24"/>
        </w:rPr>
        <w:t>revizyonlar yapılmaktadır</w:t>
      </w:r>
      <w:r w:rsidR="00205AEB">
        <w:rPr>
          <w:rFonts w:ascii="Times New Roman" w:eastAsia="Times New Roman" w:hAnsi="Times New Roman" w:cs="Times New Roman"/>
          <w:sz w:val="24"/>
          <w:szCs w:val="24"/>
        </w:rPr>
        <w:t>.</w:t>
      </w:r>
      <w:r w:rsidR="002A7FD0" w:rsidRPr="002A7FD0">
        <w:rPr>
          <w:rFonts w:ascii="Times New Roman" w:eastAsia="Times New Roman" w:hAnsi="Times New Roman" w:cs="Times New Roman"/>
          <w:sz w:val="24"/>
          <w:szCs w:val="24"/>
          <w:highlight w:val="white"/>
        </w:rPr>
        <w:t xml:space="preserve"> </w:t>
      </w:r>
      <w:r w:rsidR="002A7FD0">
        <w:rPr>
          <w:rFonts w:ascii="Times New Roman" w:eastAsia="Times New Roman" w:hAnsi="Times New Roman" w:cs="Times New Roman"/>
          <w:sz w:val="24"/>
          <w:szCs w:val="24"/>
          <w:highlight w:val="white"/>
        </w:rPr>
        <w:t>Örnek olarak 1 doktora ve 1 yüksek lisans programı</w:t>
      </w:r>
      <w:r w:rsidR="00D84BD2">
        <w:rPr>
          <w:rFonts w:ascii="Times New Roman" w:eastAsia="Times New Roman" w:hAnsi="Times New Roman" w:cs="Times New Roman"/>
          <w:sz w:val="24"/>
          <w:szCs w:val="24"/>
          <w:highlight w:val="white"/>
        </w:rPr>
        <w:t xml:space="preserve"> </w:t>
      </w:r>
      <w:hyperlink r:id="rId35" w:history="1">
        <w:r w:rsidR="00D84BD2" w:rsidRPr="00AD184D">
          <w:rPr>
            <w:rStyle w:val="Kpr"/>
            <w:rFonts w:ascii="Times New Roman" w:eastAsia="Times New Roman" w:hAnsi="Times New Roman" w:cs="Times New Roman"/>
            <w:sz w:val="24"/>
            <w:szCs w:val="24"/>
            <w:highlight w:val="white"/>
          </w:rPr>
          <w:t>EK-14</w:t>
        </w:r>
      </w:hyperlink>
      <w:r w:rsidR="00E05791">
        <w:rPr>
          <w:rFonts w:ascii="Times New Roman" w:eastAsia="Times New Roman" w:hAnsi="Times New Roman" w:cs="Times New Roman"/>
          <w:sz w:val="24"/>
          <w:szCs w:val="24"/>
          <w:highlight w:val="white"/>
        </w:rPr>
        <w:t xml:space="preserve"> </w:t>
      </w:r>
      <w:r w:rsidR="002A7FD0" w:rsidRPr="00E05791">
        <w:rPr>
          <w:rFonts w:ascii="Times New Roman" w:hAnsi="Times New Roman" w:cs="Times New Roman"/>
          <w:sz w:val="24"/>
          <w:szCs w:val="24"/>
          <w:highlight w:val="white"/>
        </w:rPr>
        <w:t>ve</w:t>
      </w:r>
      <w:r w:rsidR="002A7FD0" w:rsidRPr="00D157E5">
        <w:rPr>
          <w:highlight w:val="white"/>
        </w:rPr>
        <w:t xml:space="preserve"> </w:t>
      </w:r>
      <w:hyperlink r:id="rId36" w:history="1">
        <w:r w:rsidR="00E05791" w:rsidRPr="00AD184D">
          <w:rPr>
            <w:rStyle w:val="Kpr"/>
            <w:rFonts w:ascii="Times New Roman" w:eastAsia="Times New Roman" w:hAnsi="Times New Roman" w:cs="Times New Roman"/>
            <w:sz w:val="24"/>
            <w:szCs w:val="24"/>
          </w:rPr>
          <w:t>EK-15</w:t>
        </w:r>
      </w:hyperlink>
      <w:r w:rsidR="002A7FD0">
        <w:rPr>
          <w:rFonts w:ascii="Times New Roman" w:eastAsia="Times New Roman" w:hAnsi="Times New Roman" w:cs="Times New Roman"/>
          <w:sz w:val="24"/>
          <w:szCs w:val="24"/>
          <w:highlight w:val="white"/>
        </w:rPr>
        <w:t xml:space="preserve"> ile sunulmaktadır.</w:t>
      </w:r>
    </w:p>
    <w:p w14:paraId="6E768A5E" w14:textId="41F38C1C" w:rsidR="00F92C6E" w:rsidRDefault="00762434">
      <w:pPr>
        <w:pBdr>
          <w:top w:val="nil"/>
          <w:left w:val="nil"/>
          <w:bottom w:val="nil"/>
          <w:right w:val="nil"/>
          <w:between w:val="nil"/>
        </w:pBdr>
        <w:spacing w:before="12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B.1.2. Programın Ders Dağılım Dengesi</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 xml:space="preserve">Programlarda üniversitenin stratejik planı doğrultusunda öğrencilerin bir bilim insanı ve araştırmacı olacak şekilde yetiştirilmesi program çıktılarına dahil edilmiştir. Bu doğrultuda alan bilgisine yönelik derslere ek olarak literatür tarama, araştırma tasarlama, makale okuma, problem çözme ve kritik düşünmeyi de içerecek şekilde dersler tasarlanmıştır. Bologna süreci kapsamında seçmeli ders oranı en az %25 olacak şekilde uygulanmakta ve ders dağılım dengesi izlenmektedir. </w:t>
      </w:r>
      <w:r w:rsidR="00007C66">
        <w:rPr>
          <w:rFonts w:ascii="Times New Roman" w:eastAsia="Times New Roman" w:hAnsi="Times New Roman" w:cs="Times New Roman"/>
          <w:color w:val="000000"/>
          <w:sz w:val="24"/>
          <w:szCs w:val="24"/>
        </w:rPr>
        <w:t xml:space="preserve">2023 yılında Enstitü dahilinde; alan dışı seçmeli dersler ve öğrencilerin çeşitli programlardan aldığı dersler bulunmaktadır. Enstitü bünyesinde </w:t>
      </w:r>
      <w:r w:rsidR="00E66523">
        <w:rPr>
          <w:rFonts w:ascii="Times New Roman" w:eastAsia="Times New Roman" w:hAnsi="Times New Roman" w:cs="Times New Roman"/>
          <w:color w:val="000000"/>
          <w:sz w:val="24"/>
          <w:szCs w:val="24"/>
        </w:rPr>
        <w:t xml:space="preserve">öğrenciler ders seçimi süreci için duyurularla yönlendirilmektedir </w:t>
      </w:r>
      <w:hyperlink r:id="rId37" w:history="1">
        <w:r w:rsidR="00E66523" w:rsidRPr="00E66523">
          <w:rPr>
            <w:rStyle w:val="Kpr"/>
            <w:rFonts w:ascii="Times New Roman" w:eastAsia="Times New Roman" w:hAnsi="Times New Roman" w:cs="Times New Roman"/>
            <w:sz w:val="24"/>
            <w:szCs w:val="24"/>
          </w:rPr>
          <w:t>Sağlık Bilimleri Enstitüsü Biyoistatistik Dersi Hk. - Lokman Hekim Üniversitesi</w:t>
        </w:r>
      </w:hyperlink>
      <w:r w:rsidR="00E66523">
        <w:rPr>
          <w:rFonts w:ascii="Times New Roman" w:eastAsia="Times New Roman" w:hAnsi="Times New Roman" w:cs="Times New Roman"/>
          <w:color w:val="000000"/>
          <w:sz w:val="24"/>
          <w:szCs w:val="24"/>
        </w:rPr>
        <w:t>.</w:t>
      </w:r>
      <w:r w:rsidR="00007C66">
        <w:rPr>
          <w:rFonts w:ascii="Times New Roman" w:eastAsia="Times New Roman" w:hAnsi="Times New Roman" w:cs="Times New Roman"/>
          <w:color w:val="000000"/>
          <w:sz w:val="24"/>
          <w:szCs w:val="24"/>
        </w:rPr>
        <w:t xml:space="preserve"> </w:t>
      </w:r>
    </w:p>
    <w:p w14:paraId="54A71D87" w14:textId="6A5407DC" w:rsidR="00F92C6E" w:rsidRDefault="0076243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Ayrıca, Anabilim Dallarından gelen talep üzerine müfredat güncellemeleri </w:t>
      </w:r>
      <w:r>
        <w:rPr>
          <w:rFonts w:ascii="Times New Roman" w:eastAsia="Times New Roman" w:hAnsi="Times New Roman" w:cs="Times New Roman"/>
          <w:sz w:val="24"/>
          <w:szCs w:val="24"/>
        </w:rPr>
        <w:t>değerlendirilerek</w:t>
      </w:r>
      <w:r>
        <w:rPr>
          <w:rFonts w:ascii="Times New Roman" w:eastAsia="Times New Roman" w:hAnsi="Times New Roman" w:cs="Times New Roman"/>
          <w:color w:val="000000"/>
          <w:sz w:val="24"/>
          <w:szCs w:val="24"/>
        </w:rPr>
        <w:t xml:space="preserve"> yapılmaktadır (</w:t>
      </w:r>
      <w:hyperlink r:id="rId38" w:history="1">
        <w:r w:rsidR="00720D4A" w:rsidRPr="00720D4A">
          <w:rPr>
            <w:rStyle w:val="Kpr"/>
            <w:rFonts w:ascii="Times New Roman" w:eastAsia="Times New Roman" w:hAnsi="Times New Roman" w:cs="Times New Roman"/>
            <w:sz w:val="24"/>
            <w:szCs w:val="24"/>
          </w:rPr>
          <w:t>EK-6</w:t>
        </w:r>
      </w:hyperlink>
      <w:r>
        <w:rPr>
          <w:rFonts w:ascii="Times New Roman" w:eastAsia="Times New Roman" w:hAnsi="Times New Roman" w:cs="Times New Roman"/>
          <w:color w:val="000000"/>
          <w:sz w:val="24"/>
          <w:szCs w:val="24"/>
        </w:rPr>
        <w:t xml:space="preserve">). </w:t>
      </w:r>
    </w:p>
    <w:p w14:paraId="2656A037" w14:textId="77777777" w:rsidR="00BC27DD" w:rsidRDefault="00BC27D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586B088D" w14:textId="77777777" w:rsidR="00F92C6E" w:rsidRDefault="00762434">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B.1.3. Ders Kazanımlarının Program Çıktılarıyla Uyumu</w:t>
      </w:r>
    </w:p>
    <w:p w14:paraId="1D33E6A9" w14:textId="136B292A" w:rsidR="00F92C6E" w:rsidRDefault="0076243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Program çıktılarının ders kazanımlarıyla ilişkilendirildiği program yeterliliği öğrenim çıktısı matrisleri oluşturulmuş ve web sitemizde bilgi paketlerinin içinde tüm paydaşların erişimine açılmıştır. Bu alanda eksiklikler olmakla birlikte geliştirme faaliyetleri devam etmektedir</w:t>
      </w:r>
      <w:r w:rsidR="00BC27DD">
        <w:rPr>
          <w:rFonts w:ascii="Times New Roman" w:eastAsia="Times New Roman" w:hAnsi="Times New Roman" w:cs="Times New Roman"/>
          <w:color w:val="000000"/>
          <w:sz w:val="24"/>
          <w:szCs w:val="24"/>
        </w:rPr>
        <w:t xml:space="preserve"> (</w:t>
      </w:r>
      <w:hyperlink r:id="rId39" w:history="1">
        <w:r w:rsidR="00BC27DD" w:rsidRPr="00BC27DD">
          <w:rPr>
            <w:rStyle w:val="Kpr"/>
            <w:rFonts w:ascii="Times New Roman" w:eastAsia="Times New Roman" w:hAnsi="Times New Roman" w:cs="Times New Roman"/>
            <w:sz w:val="24"/>
            <w:szCs w:val="24"/>
          </w:rPr>
          <w:t>EK-1</w:t>
        </w:r>
        <w:r w:rsidR="00720D4A">
          <w:rPr>
            <w:rStyle w:val="Kpr"/>
            <w:rFonts w:ascii="Times New Roman" w:eastAsia="Times New Roman" w:hAnsi="Times New Roman" w:cs="Times New Roman"/>
            <w:sz w:val="24"/>
            <w:szCs w:val="24"/>
          </w:rPr>
          <w:t>6</w:t>
        </w:r>
      </w:hyperlink>
      <w:r w:rsidR="00BC27D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p>
    <w:p w14:paraId="6B24A846" w14:textId="77777777" w:rsidR="00F92C6E" w:rsidRDefault="00F92C6E">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78587F2F" w14:textId="77777777" w:rsidR="00F92C6E" w:rsidRDefault="00762434">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B.1.4. Öğrenci İş Yüküne Dayalı Ders Tasarımı</w:t>
      </w:r>
    </w:p>
    <w:p w14:paraId="0037606C" w14:textId="4C65FF4F" w:rsidR="00F92C6E" w:rsidRDefault="00762434" w:rsidP="00E25DE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Programlarda gerçekleştirilen eğitim etkinlikleri sadece eğitici ile öğrencilerin birlikte olduğu zamanlara değil, öğrencinin bireysel öğrenme aktivitesine de izin vermektedir. Programlardaki derslerin kredi hesaplamaları öğrenci ve eğiticinin birlikte yaptığı eğitim etkinliklerinin yanı sıra öğrencinin bireysel öğrenme aktivitelerini de içermektedir. Öğrenciler literatür tarama ve ödeve dayalı öğrenme aktiviteleri kapsamında gerçekleştirilen teorik, bireysel öğrenme etkinlikleriyle, aynı zamanda alana özgü laboratuvar ve pratik uygulamalar ile öğrenimlerini sürdürmektedirler. Bu bağlamda öğrencilerin ders saatleri dışında alana özgü, uygulamalı ve teorik öğrenme fırsatları mevcuttur. Tüm bu etkinlikler iş yükü ve kredi çerçevesinde değerlendirilmektedir. Örnek: </w:t>
      </w:r>
      <w:r w:rsidR="00E25DEE">
        <w:rPr>
          <w:rFonts w:ascii="Times New Roman" w:eastAsia="Times New Roman" w:hAnsi="Times New Roman" w:cs="Times New Roman"/>
          <w:color w:val="000000"/>
          <w:sz w:val="24"/>
          <w:szCs w:val="24"/>
        </w:rPr>
        <w:t>Öğrenci ödevi</w:t>
      </w:r>
      <w:r>
        <w:rPr>
          <w:rFonts w:ascii="Times New Roman" w:eastAsia="Times New Roman" w:hAnsi="Times New Roman" w:cs="Times New Roman"/>
          <w:color w:val="000000"/>
          <w:sz w:val="24"/>
          <w:szCs w:val="24"/>
        </w:rPr>
        <w:t xml:space="preserve"> (</w:t>
      </w:r>
      <w:hyperlink r:id="rId40">
        <w:r>
          <w:rPr>
            <w:rFonts w:ascii="Times New Roman" w:eastAsia="Times New Roman" w:hAnsi="Times New Roman" w:cs="Times New Roman"/>
            <w:color w:val="0000FF"/>
            <w:sz w:val="24"/>
            <w:szCs w:val="24"/>
            <w:u w:val="single"/>
          </w:rPr>
          <w:t>EK-1</w:t>
        </w:r>
        <w:r w:rsidR="00720D4A">
          <w:rPr>
            <w:rFonts w:ascii="Times New Roman" w:eastAsia="Times New Roman" w:hAnsi="Times New Roman" w:cs="Times New Roman"/>
            <w:color w:val="0000FF"/>
            <w:sz w:val="24"/>
            <w:szCs w:val="24"/>
            <w:u w:val="single"/>
          </w:rPr>
          <w:t>7</w:t>
        </w:r>
      </w:hyperlink>
      <w:r>
        <w:rPr>
          <w:rFonts w:ascii="Times New Roman" w:eastAsia="Times New Roman" w:hAnsi="Times New Roman" w:cs="Times New Roman"/>
          <w:color w:val="000000"/>
          <w:sz w:val="24"/>
          <w:szCs w:val="24"/>
        </w:rPr>
        <w:t xml:space="preserve">). </w:t>
      </w:r>
      <w:r w:rsidR="00E25DEE">
        <w:rPr>
          <w:rFonts w:ascii="Times New Roman" w:eastAsia="Times New Roman" w:hAnsi="Times New Roman" w:cs="Times New Roman"/>
          <w:color w:val="000000"/>
          <w:sz w:val="24"/>
          <w:szCs w:val="24"/>
        </w:rPr>
        <w:t xml:space="preserve"> </w:t>
      </w:r>
    </w:p>
    <w:p w14:paraId="6B2AD62F" w14:textId="18F7A852" w:rsidR="00F92C6E" w:rsidRDefault="00762434">
      <w:pPr>
        <w:pBdr>
          <w:top w:val="nil"/>
          <w:left w:val="nil"/>
          <w:bottom w:val="nil"/>
          <w:right w:val="nil"/>
          <w:between w:val="nil"/>
        </w:pBdr>
        <w:spacing w:before="12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Programların yeterliliklerine uygun olarak ders içerikleri ve yöntemleri hazırlanmakta</w:t>
      </w:r>
      <w:r w:rsidR="001A65FB">
        <w:rPr>
          <w:rFonts w:ascii="Times New Roman" w:eastAsia="Times New Roman" w:hAnsi="Times New Roman" w:cs="Times New Roman"/>
          <w:color w:val="000000"/>
          <w:sz w:val="24"/>
          <w:szCs w:val="24"/>
        </w:rPr>
        <w:t>dır. Bu süreçte değerlendirme işlemleri ana bilim dalları tarafından yapılmaktadır.</w:t>
      </w:r>
      <w:r>
        <w:rPr>
          <w:rFonts w:ascii="Times New Roman" w:eastAsia="Times New Roman" w:hAnsi="Times New Roman" w:cs="Times New Roman"/>
          <w:color w:val="000000"/>
          <w:sz w:val="24"/>
          <w:szCs w:val="24"/>
        </w:rPr>
        <w:t xml:space="preserve"> Verilen derslerde uygulamalı derslerin uygulama saati ve kredilendirilmesi dikkate alınmaktadır. </w:t>
      </w:r>
      <w:r w:rsidR="009D2122">
        <w:rPr>
          <w:rFonts w:ascii="Times New Roman" w:eastAsia="Times New Roman" w:hAnsi="Times New Roman" w:cs="Times New Roman"/>
          <w:color w:val="000000"/>
          <w:sz w:val="24"/>
          <w:szCs w:val="24"/>
        </w:rPr>
        <w:t>2023 yılı içerisinde açılan Fizyoloji Doktora Programı fizyolojide pratik uygulamalar dersi ekte sunulmaktadır (</w:t>
      </w:r>
      <w:hyperlink r:id="rId41" w:history="1">
        <w:r w:rsidR="00720D4A" w:rsidRPr="00720D4A">
          <w:rPr>
            <w:rStyle w:val="Kpr"/>
            <w:rFonts w:ascii="Times New Roman" w:eastAsia="Times New Roman" w:hAnsi="Times New Roman" w:cs="Times New Roman"/>
            <w:sz w:val="24"/>
            <w:szCs w:val="24"/>
          </w:rPr>
          <w:t>EK-18</w:t>
        </w:r>
      </w:hyperlink>
      <w:r w:rsidR="009D2122">
        <w:rPr>
          <w:rFonts w:ascii="Times New Roman" w:eastAsia="Times New Roman" w:hAnsi="Times New Roman" w:cs="Times New Roman"/>
          <w:color w:val="000000"/>
          <w:sz w:val="24"/>
          <w:szCs w:val="24"/>
        </w:rPr>
        <w:t>).</w:t>
      </w:r>
    </w:p>
    <w:p w14:paraId="59B87981" w14:textId="75C718C0" w:rsidR="00F92C6E" w:rsidRDefault="00F92C6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28A18D80" w14:textId="77777777" w:rsidR="00F92C6E" w:rsidRDefault="00762434">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B.1.5. Ölçme ve Değerlendirme Sistemi</w:t>
      </w:r>
    </w:p>
    <w:p w14:paraId="58BE3DD1" w14:textId="2CA49A8D" w:rsidR="00F92C6E" w:rsidRDefault="0076243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Öğrencinin tüm eğitsel çalışmaları ve sınavlarının notlandırılmasında Lokman Hekim Üniversitesi Lisansüstü Eğitim ve Öğretim Yönetmeliği esas alınmaktadır. Anabilim Dallarının belirlediği derslerin özelliklerine göre değerlendirme ödev, proje veya sınav şeklinde yapılabilmektedir. COVID-19 Dönemi ve sonrasında </w:t>
      </w:r>
      <w:r w:rsidR="00221B47">
        <w:rPr>
          <w:rFonts w:ascii="Times New Roman" w:eastAsia="Times New Roman" w:hAnsi="Times New Roman" w:cs="Times New Roman"/>
          <w:color w:val="000000"/>
          <w:sz w:val="24"/>
          <w:szCs w:val="24"/>
        </w:rPr>
        <w:t>yapılan online sınavlar 2023 yılı şubat ayından yaşanan afet kapsamında bahar döneminde online yapılmaya devam etmiştir. Ancak 2023 güz döneminden itibaren dersler ve sınavlar yüz yüze yapılmaya başlanmıştır.</w:t>
      </w:r>
      <w:r>
        <w:rPr>
          <w:rFonts w:ascii="Times New Roman" w:eastAsia="Times New Roman" w:hAnsi="Times New Roman" w:cs="Times New Roman"/>
          <w:color w:val="000000"/>
          <w:sz w:val="24"/>
          <w:szCs w:val="24"/>
        </w:rPr>
        <w:t xml:space="preserve"> Sınavların online uygulanmasında KEYPS veya Microsoft teams alt yapısı kullanılmış olup, sınavlar kayıt altına alınmıştır</w:t>
      </w:r>
      <w:r w:rsidR="00720D4A">
        <w:rPr>
          <w:rFonts w:ascii="Times New Roman" w:eastAsia="Times New Roman" w:hAnsi="Times New Roman" w:cs="Times New Roman"/>
          <w:color w:val="000000"/>
          <w:sz w:val="24"/>
          <w:szCs w:val="24"/>
        </w:rPr>
        <w:t xml:space="preserve"> (</w:t>
      </w:r>
      <w:hyperlink r:id="rId42" w:history="1">
        <w:r w:rsidR="00720D4A" w:rsidRPr="004C6D08">
          <w:rPr>
            <w:rStyle w:val="Kpr"/>
            <w:rFonts w:ascii="Times New Roman" w:eastAsia="Times New Roman" w:hAnsi="Times New Roman" w:cs="Times New Roman"/>
            <w:sz w:val="24"/>
            <w:szCs w:val="24"/>
          </w:rPr>
          <w:t>EK-19</w:t>
        </w:r>
      </w:hyperlink>
      <w:r w:rsidR="00720D4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14:paraId="15565E5C" w14:textId="77777777" w:rsidR="00F92C6E" w:rsidRDefault="00F92C6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2D6EA453" w14:textId="77777777" w:rsidR="00F92C6E" w:rsidRDefault="00762434">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B.2 Öğrenci Kabulü ve Gelişimi </w:t>
      </w:r>
    </w:p>
    <w:p w14:paraId="08A2C0C6" w14:textId="77777777" w:rsidR="00F92C6E" w:rsidRDefault="00762434">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B.2.1. Öğrenci Kabulü, Önceki Öğrenmenin Tanınması ve Kredilendirilmesi</w:t>
      </w:r>
    </w:p>
    <w:p w14:paraId="66CA1D61" w14:textId="517951C3" w:rsidR="00F92C6E" w:rsidRDefault="0076243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Öğrenci kabul ve kayıt işlemleri Lisansüstü Eğitim-Öğretim Sınav Yönetmeliği’ne göre yapılmakta olup, iç paydaşlardan biri olan Öğrenci İşleri Daire Başkanlığı ile birlikte yürütülmektedir. Üniversitenin Lisansüstü Eğitim-Öğretim ve Sınav Yönetmeliği kapsamında belirlenen sınav sonuçları ve belgelerle çevrimiçi başvuru yaparak, kontenjan dahilinde mülakatta başarılı olan öğrenciler yerleştirilmektedir. Öğrenci kabulüne ilişkin ilke ve kurallar anabilim dalı başkanlıklarının yazıları aracılığı ile enstitüye iletilmekte olup, Enstitü Kurul kararı ile rektörlüğe sunulur. Her program için öğrenci kabul koşulları tanımlanmış olup;</w:t>
      </w:r>
      <w:r w:rsidR="00221B4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enstitü web sayfasında ilan edilmiştir. Üniversitenin Lisansüstü Eğitim-Öğretim ve Sınav Yönetmeliği kapsamında belirlenen sınav sonuçları ve belgelerle çevrimiçi başvuru yaparak, kontenjan dahilinde mülakatta başarılı olan öğrenciler yerleştirilmektedir. Öğrenci kabulü sürecinde çevrimiçi başvuru portalından başvurular alınmakta olup diploma ve diğer gerekli belgelerin yüklenmesi, başvurunun yapılabilmesi için zorunludur.</w:t>
      </w:r>
      <w:r w:rsidR="00D84BD2" w:rsidRPr="00D84BD2">
        <w:t xml:space="preserve"> </w:t>
      </w:r>
      <w:hyperlink r:id="rId43" w:history="1">
        <w:r w:rsidR="00D84BD2" w:rsidRPr="00BA61BE">
          <w:rPr>
            <w:rStyle w:val="Kpr"/>
            <w:rFonts w:ascii="Times New Roman" w:eastAsia="Times New Roman" w:hAnsi="Times New Roman" w:cs="Times New Roman"/>
            <w:sz w:val="24"/>
            <w:szCs w:val="24"/>
          </w:rPr>
          <w:t>https://www.lokmanhekim.edu.tr/2023-2024-egitim-ogretim-yili-bahar-donemi-lisansustu-basvurulari-hk</w:t>
        </w:r>
      </w:hyperlink>
    </w:p>
    <w:p w14:paraId="76015D16" w14:textId="41C9CCD8" w:rsidR="007118F6" w:rsidRDefault="0076243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Belgelerin kontrollerinin yapılması sonrasında</w:t>
      </w:r>
      <w:r w:rsidR="00221B47">
        <w:rPr>
          <w:rFonts w:ascii="Times New Roman" w:eastAsia="Times New Roman" w:hAnsi="Times New Roman" w:cs="Times New Roman"/>
          <w:color w:val="000000"/>
          <w:sz w:val="24"/>
          <w:szCs w:val="24"/>
        </w:rPr>
        <w:t xml:space="preserve"> öğrenci</w:t>
      </w:r>
      <w:r>
        <w:rPr>
          <w:rFonts w:ascii="Times New Roman" w:eastAsia="Times New Roman" w:hAnsi="Times New Roman" w:cs="Times New Roman"/>
          <w:color w:val="000000"/>
          <w:sz w:val="24"/>
          <w:szCs w:val="24"/>
        </w:rPr>
        <w:t xml:space="preserve"> Mülakat sürecine dahil edilir. </w:t>
      </w:r>
      <w:r w:rsidR="00221B47">
        <w:rPr>
          <w:rFonts w:ascii="Times New Roman" w:eastAsia="Times New Roman" w:hAnsi="Times New Roman" w:cs="Times New Roman"/>
          <w:color w:val="000000"/>
          <w:sz w:val="24"/>
          <w:szCs w:val="24"/>
        </w:rPr>
        <w:t>Mülakatta</w:t>
      </w:r>
      <w:r>
        <w:rPr>
          <w:rFonts w:ascii="Times New Roman" w:eastAsia="Times New Roman" w:hAnsi="Times New Roman" w:cs="Times New Roman"/>
          <w:color w:val="000000"/>
          <w:sz w:val="24"/>
          <w:szCs w:val="24"/>
        </w:rPr>
        <w:t xml:space="preserve"> ALES, yabancı dil puanı, b</w:t>
      </w:r>
      <w:r w:rsidR="00221B47">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 xml:space="preserve">limsel değerlendirme puanı dikkate alınarak kayıt hakkı kazanan öğrencilerin genel başarı puanı sıralaması enstitüye tutanakla bildirilmektedir.  </w:t>
      </w:r>
    </w:p>
    <w:p w14:paraId="3D35E450" w14:textId="77777777" w:rsidR="00227339" w:rsidRDefault="0022733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hyperlink r:id="rId44" w:history="1">
        <w:r w:rsidRPr="00227339">
          <w:rPr>
            <w:rStyle w:val="Kpr"/>
            <w:rFonts w:ascii="Times New Roman" w:eastAsia="Times New Roman" w:hAnsi="Times New Roman" w:cs="Times New Roman"/>
            <w:sz w:val="24"/>
            <w:szCs w:val="24"/>
          </w:rPr>
          <w:t>Sağlık Bilimleri Enstitüsü 2022-2023 Eğitim Öğretim Yılı Bahar Yarıyılı Lisansüstü Programları Yerleşme Sonuçları - Lokman Hekim Üniversitesi</w:t>
        </w:r>
      </w:hyperlink>
      <w:r w:rsidRPr="00227339">
        <w:rPr>
          <w:rFonts w:ascii="Times New Roman" w:eastAsia="Times New Roman" w:hAnsi="Times New Roman" w:cs="Times New Roman"/>
          <w:color w:val="000000"/>
          <w:sz w:val="24"/>
          <w:szCs w:val="24"/>
        </w:rPr>
        <w:t xml:space="preserve"> </w:t>
      </w:r>
    </w:p>
    <w:p w14:paraId="18E1D27C" w14:textId="5A53000D" w:rsidR="00F92C6E" w:rsidRDefault="00221B47">
      <w:pPr>
        <w:pBdr>
          <w:top w:val="nil"/>
          <w:left w:val="nil"/>
          <w:bottom w:val="nil"/>
          <w:right w:val="nil"/>
          <w:between w:val="nil"/>
        </w:pBdr>
        <w:spacing w:after="0"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color w:val="000000"/>
          <w:sz w:val="24"/>
          <w:szCs w:val="24"/>
        </w:rPr>
        <w:t>Yatay geçişler, üniversitenin Lisansüstü Eğitim-Öğretim ve Sınav Yönetmeliği çerçevesinde değerlendirilmektedir. Bu çerçevede yapılan değerlendirmelerde öğrencilerin örgün, yaygın, uzaktan/ karma eğitim ve serbest öğrenme yoluyla elde ettikleri bilgi ve becerilerin belgelendirilmesi şartıyla tanınması ve kredilendirilmesi yapılmaktadır. Yatay geçiş yapan öğrencinin daha önce almış olduğu dersler, anabilim dalı müfredatı ile uyumu not döküm belgesi ile belgelendirilmesi şartıyla program sorumluları tarafından değerlendirilmesi sonrası Yönetim Kurulunda karara bağlanmaktadır 2022-2023 Eğitim Öğretim Yılında Yatay Geçiş ile öğrenci başvurusu olmamıştır.</w:t>
      </w:r>
    </w:p>
    <w:p w14:paraId="2A54A34F" w14:textId="77777777" w:rsidR="00F92C6E" w:rsidRDefault="00F92C6E">
      <w:pPr>
        <w:pBdr>
          <w:top w:val="nil"/>
          <w:left w:val="nil"/>
          <w:bottom w:val="nil"/>
          <w:right w:val="nil"/>
          <w:between w:val="nil"/>
        </w:pBdr>
        <w:spacing w:after="0" w:line="360" w:lineRule="auto"/>
        <w:jc w:val="both"/>
        <w:rPr>
          <w:rFonts w:ascii="Times New Roman" w:eastAsia="Times New Roman" w:hAnsi="Times New Roman" w:cs="Times New Roman"/>
          <w:sz w:val="24"/>
          <w:szCs w:val="24"/>
          <w:highlight w:val="yellow"/>
        </w:rPr>
      </w:pPr>
    </w:p>
    <w:p w14:paraId="0C09D363" w14:textId="77777777" w:rsidR="00F92C6E" w:rsidRDefault="00762434">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B.2.2. Yeterliliklerin Sertifikalandırılması ve Diploma</w:t>
      </w:r>
    </w:p>
    <w:p w14:paraId="6FFF2D97" w14:textId="458F4153" w:rsidR="00F92C6E" w:rsidRDefault="00762434">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Enstitüde bu süreç, iç paydaşlardan biri olan Öğrenci İşleri Daire Başkanlığı ile eş güdüm içinde yürütülmektedir. Öğrencilerin mezuniyet aşamasında aldığı dersler, AKTS kontrolleri </w:t>
      </w:r>
      <w:r>
        <w:rPr>
          <w:rFonts w:ascii="Times New Roman" w:eastAsia="Times New Roman" w:hAnsi="Times New Roman" w:cs="Times New Roman"/>
          <w:color w:val="000000"/>
          <w:sz w:val="24"/>
          <w:szCs w:val="24"/>
        </w:rPr>
        <w:lastRenderedPageBreak/>
        <w:t xml:space="preserve">yapılmaktadır. </w:t>
      </w:r>
      <w:r w:rsidRPr="006C3D06">
        <w:rPr>
          <w:rFonts w:ascii="Times New Roman" w:eastAsia="Times New Roman" w:hAnsi="Times New Roman" w:cs="Times New Roman"/>
          <w:color w:val="000000"/>
          <w:sz w:val="24"/>
          <w:szCs w:val="24"/>
        </w:rPr>
        <w:t>Diplomaları Öğrenci İşleri Daire Başkanlığınca düzenlenmektedir</w:t>
      </w:r>
      <w:r w:rsidR="004142DA" w:rsidRPr="006C3D06">
        <w:rPr>
          <w:rFonts w:ascii="Times New Roman" w:eastAsia="Times New Roman" w:hAnsi="Times New Roman" w:cs="Times New Roman"/>
          <w:color w:val="000000"/>
          <w:sz w:val="24"/>
          <w:szCs w:val="24"/>
        </w:rPr>
        <w:t>.</w:t>
      </w:r>
      <w:r w:rsidRPr="006C3D06">
        <w:rPr>
          <w:rFonts w:ascii="Times New Roman" w:eastAsia="Times New Roman" w:hAnsi="Times New Roman" w:cs="Times New Roman"/>
          <w:color w:val="000000"/>
          <w:sz w:val="24"/>
          <w:szCs w:val="24"/>
        </w:rPr>
        <w:t xml:space="preserve"> </w:t>
      </w:r>
      <w:r w:rsidR="00221B47" w:rsidRPr="006C3D06">
        <w:rPr>
          <w:rFonts w:ascii="Times New Roman" w:eastAsia="Times New Roman" w:hAnsi="Times New Roman" w:cs="Times New Roman"/>
          <w:color w:val="000000"/>
          <w:sz w:val="24"/>
          <w:szCs w:val="24"/>
        </w:rPr>
        <w:t xml:space="preserve">2022-2023 Eğitim Öğretim Yılında </w:t>
      </w:r>
      <w:r w:rsidR="006C3D06" w:rsidRPr="006C3D06">
        <w:rPr>
          <w:rFonts w:ascii="Times New Roman" w:eastAsia="Times New Roman" w:hAnsi="Times New Roman" w:cs="Times New Roman"/>
          <w:color w:val="000000"/>
          <w:sz w:val="24"/>
          <w:szCs w:val="24"/>
        </w:rPr>
        <w:t>46</w:t>
      </w:r>
      <w:r w:rsidR="00221B47" w:rsidRPr="006C3D06">
        <w:rPr>
          <w:rFonts w:ascii="Times New Roman" w:eastAsia="Times New Roman" w:hAnsi="Times New Roman" w:cs="Times New Roman"/>
          <w:color w:val="000000"/>
          <w:sz w:val="24"/>
          <w:szCs w:val="24"/>
        </w:rPr>
        <w:t xml:space="preserve"> yüksek lisans </w:t>
      </w:r>
      <w:r w:rsidR="0010183C" w:rsidRPr="006C3D06">
        <w:rPr>
          <w:rFonts w:ascii="Times New Roman" w:eastAsia="Times New Roman" w:hAnsi="Times New Roman" w:cs="Times New Roman"/>
          <w:color w:val="000000"/>
          <w:sz w:val="24"/>
          <w:szCs w:val="24"/>
        </w:rPr>
        <w:t>1</w:t>
      </w:r>
      <w:r w:rsidR="0010183C" w:rsidRPr="002E150C">
        <w:rPr>
          <w:rFonts w:ascii="Times New Roman" w:eastAsia="Times New Roman" w:hAnsi="Times New Roman" w:cs="Times New Roman"/>
          <w:color w:val="000000"/>
          <w:sz w:val="24"/>
          <w:szCs w:val="24"/>
        </w:rPr>
        <w:t xml:space="preserve"> doktora </w:t>
      </w:r>
      <w:r w:rsidR="00221B47" w:rsidRPr="002E150C">
        <w:rPr>
          <w:rFonts w:ascii="Times New Roman" w:eastAsia="Times New Roman" w:hAnsi="Times New Roman" w:cs="Times New Roman"/>
          <w:color w:val="000000"/>
          <w:sz w:val="24"/>
          <w:szCs w:val="24"/>
        </w:rPr>
        <w:t>öğrencimiz mezun olmuştur</w:t>
      </w:r>
      <w:r w:rsidR="00592DB8">
        <w:rPr>
          <w:rFonts w:ascii="Times New Roman" w:eastAsia="Times New Roman" w:hAnsi="Times New Roman" w:cs="Times New Roman"/>
          <w:color w:val="000000"/>
          <w:sz w:val="24"/>
          <w:szCs w:val="24"/>
        </w:rPr>
        <w:t xml:space="preserve"> </w:t>
      </w:r>
      <w:r w:rsidR="00592DB8" w:rsidRPr="004854B1">
        <w:rPr>
          <w:rFonts w:ascii="Times New Roman" w:eastAsia="Times New Roman" w:hAnsi="Times New Roman" w:cs="Times New Roman"/>
          <w:color w:val="000000"/>
          <w:sz w:val="24"/>
          <w:szCs w:val="24"/>
        </w:rPr>
        <w:t>(</w:t>
      </w:r>
      <w:hyperlink r:id="rId45" w:history="1">
        <w:r w:rsidR="00592DB8" w:rsidRPr="004854B1">
          <w:rPr>
            <w:rStyle w:val="Kpr"/>
            <w:rFonts w:ascii="Times New Roman" w:eastAsia="Times New Roman" w:hAnsi="Times New Roman" w:cs="Times New Roman"/>
            <w:sz w:val="24"/>
            <w:szCs w:val="24"/>
          </w:rPr>
          <w:t>EK-20</w:t>
        </w:r>
      </w:hyperlink>
      <w:r w:rsidR="00592DB8" w:rsidRPr="004854B1">
        <w:rPr>
          <w:rFonts w:ascii="Times New Roman" w:eastAsia="Times New Roman" w:hAnsi="Times New Roman" w:cs="Times New Roman"/>
          <w:color w:val="000000"/>
          <w:sz w:val="24"/>
          <w:szCs w:val="24"/>
        </w:rPr>
        <w:t>)</w:t>
      </w:r>
      <w:r w:rsidR="00221B47" w:rsidRPr="004854B1">
        <w:rPr>
          <w:rFonts w:ascii="Times New Roman" w:eastAsia="Times New Roman" w:hAnsi="Times New Roman" w:cs="Times New Roman"/>
          <w:color w:val="000000"/>
          <w:sz w:val="24"/>
          <w:szCs w:val="24"/>
        </w:rPr>
        <w:t>.</w:t>
      </w:r>
    </w:p>
    <w:p w14:paraId="2B84F5A3" w14:textId="77777777" w:rsidR="00F92C6E" w:rsidRDefault="00F92C6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745E556C" w14:textId="77777777" w:rsidR="00EA1EEC" w:rsidRPr="002E150C" w:rsidRDefault="00762434" w:rsidP="00EA1EEC">
      <w:pPr>
        <w:rPr>
          <w:rFonts w:ascii="Times New Roman" w:hAnsi="Times New Roman" w:cs="Times New Roman"/>
          <w:b/>
          <w:sz w:val="24"/>
          <w:szCs w:val="24"/>
        </w:rPr>
      </w:pPr>
      <w:r w:rsidRPr="002E150C">
        <w:rPr>
          <w:rFonts w:ascii="Times New Roman" w:eastAsia="Times New Roman" w:hAnsi="Times New Roman" w:cs="Times New Roman"/>
          <w:b/>
          <w:color w:val="000000"/>
          <w:sz w:val="24"/>
          <w:szCs w:val="24"/>
        </w:rPr>
        <w:t xml:space="preserve">B.3.1 </w:t>
      </w:r>
      <w:r w:rsidR="00EA1EEC" w:rsidRPr="002E150C">
        <w:rPr>
          <w:rFonts w:ascii="Times New Roman" w:hAnsi="Times New Roman" w:cs="Times New Roman"/>
          <w:b/>
          <w:sz w:val="24"/>
          <w:szCs w:val="24"/>
        </w:rPr>
        <w:t>Öğretim Yöntem ve Teknikleri</w:t>
      </w:r>
    </w:p>
    <w:p w14:paraId="1AB0236E" w14:textId="648CC935" w:rsidR="00EA1EEC" w:rsidRPr="002E150C" w:rsidRDefault="00EA1EEC">
      <w:pPr>
        <w:pBdr>
          <w:top w:val="nil"/>
          <w:left w:val="nil"/>
          <w:bottom w:val="nil"/>
          <w:right w:val="nil"/>
          <w:between w:val="nil"/>
        </w:pBdr>
        <w:spacing w:after="0" w:line="360" w:lineRule="auto"/>
        <w:jc w:val="both"/>
        <w:rPr>
          <w:rFonts w:ascii="Times New Roman" w:eastAsia="Times New Roman" w:hAnsi="Times New Roman" w:cs="Times New Roman"/>
          <w:bCs/>
          <w:color w:val="000000"/>
          <w:sz w:val="24"/>
          <w:szCs w:val="24"/>
        </w:rPr>
      </w:pPr>
      <w:r w:rsidRPr="002E150C">
        <w:rPr>
          <w:rFonts w:ascii="Times New Roman" w:eastAsia="Times New Roman" w:hAnsi="Times New Roman" w:cs="Times New Roman"/>
          <w:bCs/>
          <w:color w:val="000000"/>
          <w:sz w:val="24"/>
          <w:szCs w:val="24"/>
        </w:rPr>
        <w:t xml:space="preserve">Enstitü bünyesinde tüm ana bilim dallarınca öğrenci merkezli bir eğitim öğretim yöntemi benimsenmiştir. Öğretim yöntem ve teknikleri Lokman Hekim Üniversitesi Lisansüstü Eğitim Öğretim ve Sınav Yönetmeliğine göre yürütülmektedir. Bu kapsamda her öğrencinin alması gereken dersler öğrenci ve danışman öğretim üyesi ile karar verilmektedir. Öğrenci eğitim süresi boyunca tezsiz yüksek lisansta 30 ulusal kredi ve 90 AKTS’lik kredi yükünü, tezli yüksek lisansta 21 ulusal kredi </w:t>
      </w:r>
      <w:r w:rsidR="00E524C0" w:rsidRPr="002E150C">
        <w:rPr>
          <w:rFonts w:ascii="Times New Roman" w:eastAsia="Times New Roman" w:hAnsi="Times New Roman" w:cs="Times New Roman"/>
          <w:bCs/>
          <w:color w:val="000000"/>
          <w:sz w:val="24"/>
          <w:szCs w:val="24"/>
        </w:rPr>
        <w:t xml:space="preserve">120 AKTS’lik kredi yükünü, doktora da 21 ulusa kredi 240 AKTS’lik kredi yükünü tamamlamak zorundadır. </w:t>
      </w:r>
      <w:r w:rsidRPr="002E150C">
        <w:rPr>
          <w:rFonts w:ascii="Times New Roman" w:eastAsia="Times New Roman" w:hAnsi="Times New Roman" w:cs="Times New Roman"/>
          <w:bCs/>
          <w:color w:val="000000"/>
          <w:sz w:val="24"/>
          <w:szCs w:val="24"/>
        </w:rPr>
        <w:t xml:space="preserve"> </w:t>
      </w:r>
      <w:r w:rsidR="00E524C0" w:rsidRPr="002E150C">
        <w:rPr>
          <w:rFonts w:ascii="Times New Roman" w:eastAsia="Times New Roman" w:hAnsi="Times New Roman" w:cs="Times New Roman"/>
          <w:bCs/>
          <w:color w:val="000000"/>
          <w:sz w:val="24"/>
          <w:szCs w:val="24"/>
        </w:rPr>
        <w:t>Öğrenci lisansüstü eğitimi boyunca teorik ve uygulamalı dersler almaktadır. Öğrencinin iş yükü dersin sorumlu öğretim üyesi tarafından belirlenmektedir. Ders içeriği ve iş yükleri Bologna bilgi paketleriyle internet sitesinden paylaşılmaktadır.</w:t>
      </w:r>
    </w:p>
    <w:p w14:paraId="7983732E" w14:textId="76B9AC65" w:rsidR="00EA1EEC" w:rsidRDefault="002E150C">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highlight w:val="yellow"/>
        </w:rPr>
      </w:pPr>
      <w:hyperlink r:id="rId46" w:history="1">
        <w:r w:rsidRPr="002E150C">
          <w:rPr>
            <w:rStyle w:val="Kpr"/>
            <w:rFonts w:ascii="Times New Roman" w:eastAsia="Times New Roman" w:hAnsi="Times New Roman" w:cs="Times New Roman"/>
            <w:b/>
            <w:sz w:val="24"/>
            <w:szCs w:val="24"/>
          </w:rPr>
          <w:t>obs.lokmanhekim.edu.tr/oibs/bologna/index.aspx?lang=tr&amp;curOp=showPac&amp;curUnit=17&amp;curSunit=5909</w:t>
        </w:r>
      </w:hyperlink>
    </w:p>
    <w:p w14:paraId="61677997" w14:textId="77777777" w:rsidR="00E524C0" w:rsidRDefault="00E524C0">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highlight w:val="yellow"/>
        </w:rPr>
      </w:pPr>
    </w:p>
    <w:p w14:paraId="59A22647" w14:textId="77777777" w:rsidR="00EA1EEC" w:rsidRPr="002E150C" w:rsidRDefault="00EA1EEC" w:rsidP="00EA1EEC">
      <w:pPr>
        <w:rPr>
          <w:rFonts w:ascii="Times New Roman" w:hAnsi="Times New Roman" w:cs="Times New Roman"/>
          <w:b/>
          <w:sz w:val="24"/>
          <w:szCs w:val="24"/>
        </w:rPr>
      </w:pPr>
      <w:r w:rsidRPr="002E150C">
        <w:rPr>
          <w:rFonts w:ascii="Times New Roman" w:hAnsi="Times New Roman" w:cs="Times New Roman"/>
          <w:b/>
          <w:sz w:val="24"/>
          <w:szCs w:val="24"/>
        </w:rPr>
        <w:t>B.3.2. Ölçme ve Değerlendirme</w:t>
      </w:r>
    </w:p>
    <w:p w14:paraId="6213C2E5" w14:textId="311037D4" w:rsidR="00EA1EEC" w:rsidRPr="002E150C" w:rsidRDefault="00EA1EEC">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highlight w:val="yellow"/>
        </w:rPr>
      </w:pPr>
      <w:r w:rsidRPr="002E150C">
        <w:rPr>
          <w:rFonts w:ascii="Times New Roman" w:hAnsi="Times New Roman" w:cs="Times New Roman"/>
          <w:sz w:val="24"/>
          <w:szCs w:val="24"/>
        </w:rPr>
        <w:t xml:space="preserve">Ders başarı notu, öğrencenin yarıyıl </w:t>
      </w:r>
      <w:r w:rsidR="00E524C0" w:rsidRPr="002E150C">
        <w:rPr>
          <w:rFonts w:ascii="Times New Roman" w:hAnsi="Times New Roman" w:cs="Times New Roman"/>
          <w:sz w:val="24"/>
          <w:szCs w:val="24"/>
        </w:rPr>
        <w:t>içinde</w:t>
      </w:r>
      <w:r w:rsidRPr="002E150C">
        <w:rPr>
          <w:rFonts w:ascii="Times New Roman" w:hAnsi="Times New Roman" w:cs="Times New Roman"/>
          <w:sz w:val="24"/>
          <w:szCs w:val="24"/>
        </w:rPr>
        <w:t xml:space="preserve"> gösterd</w:t>
      </w:r>
      <w:r w:rsidR="00E524C0" w:rsidRPr="002E150C">
        <w:rPr>
          <w:rFonts w:ascii="Times New Roman" w:hAnsi="Times New Roman" w:cs="Times New Roman"/>
          <w:sz w:val="24"/>
          <w:szCs w:val="24"/>
        </w:rPr>
        <w:t>i</w:t>
      </w:r>
      <w:r w:rsidRPr="002E150C">
        <w:rPr>
          <w:rFonts w:ascii="Times New Roman" w:hAnsi="Times New Roman" w:cs="Times New Roman"/>
          <w:sz w:val="24"/>
          <w:szCs w:val="24"/>
        </w:rPr>
        <w:t>ğ</w:t>
      </w:r>
      <w:r w:rsidR="00E524C0" w:rsidRPr="002E150C">
        <w:rPr>
          <w:rFonts w:ascii="Times New Roman" w:hAnsi="Times New Roman" w:cs="Times New Roman"/>
          <w:sz w:val="24"/>
          <w:szCs w:val="24"/>
        </w:rPr>
        <w:t>i</w:t>
      </w:r>
      <w:r w:rsidRPr="002E150C">
        <w:rPr>
          <w:rFonts w:ascii="Times New Roman" w:hAnsi="Times New Roman" w:cs="Times New Roman"/>
          <w:sz w:val="24"/>
          <w:szCs w:val="24"/>
        </w:rPr>
        <w:t xml:space="preserve"> başarı (ara sınavlar, ödevler, uygulamalı çalışmalar, proje, laboratuvar ve benzer</w:t>
      </w:r>
      <w:r w:rsidR="00E524C0" w:rsidRPr="002E150C">
        <w:rPr>
          <w:rFonts w:ascii="Times New Roman" w:hAnsi="Times New Roman" w:cs="Times New Roman"/>
          <w:sz w:val="24"/>
          <w:szCs w:val="24"/>
        </w:rPr>
        <w:t>i</w:t>
      </w:r>
      <w:r w:rsidRPr="002E150C">
        <w:rPr>
          <w:rFonts w:ascii="Times New Roman" w:hAnsi="Times New Roman" w:cs="Times New Roman"/>
          <w:sz w:val="24"/>
          <w:szCs w:val="24"/>
        </w:rPr>
        <w:t xml:space="preserve"> çalışmaları) ve genel sınavın </w:t>
      </w:r>
      <w:r w:rsidR="00E524C0" w:rsidRPr="002E150C">
        <w:rPr>
          <w:rFonts w:ascii="Times New Roman" w:hAnsi="Times New Roman" w:cs="Times New Roman"/>
          <w:sz w:val="24"/>
          <w:szCs w:val="24"/>
        </w:rPr>
        <w:t>birlikte</w:t>
      </w:r>
      <w:r w:rsidRPr="002E150C">
        <w:rPr>
          <w:rFonts w:ascii="Times New Roman" w:hAnsi="Times New Roman" w:cs="Times New Roman"/>
          <w:sz w:val="24"/>
          <w:szCs w:val="24"/>
        </w:rPr>
        <w:t xml:space="preserve"> </w:t>
      </w:r>
      <w:r w:rsidR="00E524C0" w:rsidRPr="002E150C">
        <w:rPr>
          <w:rFonts w:ascii="Times New Roman" w:hAnsi="Times New Roman" w:cs="Times New Roman"/>
          <w:sz w:val="24"/>
          <w:szCs w:val="24"/>
        </w:rPr>
        <w:t>değerlendirilmesiyle</w:t>
      </w:r>
      <w:r w:rsidRPr="002E150C">
        <w:rPr>
          <w:rFonts w:ascii="Times New Roman" w:hAnsi="Times New Roman" w:cs="Times New Roman"/>
          <w:sz w:val="24"/>
          <w:szCs w:val="24"/>
        </w:rPr>
        <w:t xml:space="preserve"> elde </w:t>
      </w:r>
      <w:r w:rsidR="00E524C0" w:rsidRPr="002E150C">
        <w:rPr>
          <w:rFonts w:ascii="Times New Roman" w:hAnsi="Times New Roman" w:cs="Times New Roman"/>
          <w:sz w:val="24"/>
          <w:szCs w:val="24"/>
        </w:rPr>
        <w:t>edilir</w:t>
      </w:r>
      <w:r w:rsidRPr="002E150C">
        <w:rPr>
          <w:rFonts w:ascii="Times New Roman" w:hAnsi="Times New Roman" w:cs="Times New Roman"/>
          <w:sz w:val="24"/>
          <w:szCs w:val="24"/>
        </w:rPr>
        <w:t>.</w:t>
      </w:r>
      <w:r w:rsidR="00E524C0" w:rsidRPr="002E150C">
        <w:rPr>
          <w:rFonts w:ascii="Times New Roman" w:hAnsi="Times New Roman" w:cs="Times New Roman"/>
          <w:sz w:val="24"/>
          <w:szCs w:val="24"/>
        </w:rPr>
        <w:t xml:space="preserve"> Ara sınavlar ilgili dersin sorumlu öğretim üyesi tarafından yapılış şekli (ödev yazılı sınav uygulamalı çalışmalar vb.) ile her yarıyılın başında ilan edilir. Ödev veya sunum şeklinde yapılan sınavların değerlendirme işlemleri ilgili dersin sorumlu öğretim üyesi tarafından form ile yapılır. (</w:t>
      </w:r>
      <w:hyperlink r:id="rId47" w:history="1">
        <w:r w:rsidR="00E524C0" w:rsidRPr="00973B7C">
          <w:rPr>
            <w:rStyle w:val="Kpr"/>
            <w:rFonts w:ascii="Times New Roman" w:hAnsi="Times New Roman" w:cs="Times New Roman"/>
            <w:sz w:val="24"/>
            <w:szCs w:val="24"/>
          </w:rPr>
          <w:t>EK</w:t>
        </w:r>
        <w:r w:rsidR="00973B7C" w:rsidRPr="00973B7C">
          <w:rPr>
            <w:rStyle w:val="Kpr"/>
            <w:rFonts w:ascii="Times New Roman" w:hAnsi="Times New Roman" w:cs="Times New Roman"/>
            <w:sz w:val="24"/>
            <w:szCs w:val="24"/>
          </w:rPr>
          <w:t>-2</w:t>
        </w:r>
        <w:r w:rsidR="004854B1">
          <w:rPr>
            <w:rStyle w:val="Kpr"/>
            <w:rFonts w:ascii="Times New Roman" w:hAnsi="Times New Roman" w:cs="Times New Roman"/>
            <w:sz w:val="24"/>
            <w:szCs w:val="24"/>
          </w:rPr>
          <w:t>1</w:t>
        </w:r>
      </w:hyperlink>
      <w:r w:rsidR="00E524C0" w:rsidRPr="002E150C">
        <w:rPr>
          <w:rFonts w:ascii="Times New Roman" w:hAnsi="Times New Roman" w:cs="Times New Roman"/>
          <w:sz w:val="24"/>
          <w:szCs w:val="24"/>
        </w:rPr>
        <w:t xml:space="preserve">) </w:t>
      </w:r>
      <w:r w:rsidRPr="002E150C">
        <w:rPr>
          <w:rFonts w:ascii="Times New Roman" w:hAnsi="Times New Roman" w:cs="Times New Roman"/>
          <w:sz w:val="24"/>
          <w:szCs w:val="24"/>
        </w:rPr>
        <w:t xml:space="preserve"> Ara sınav notunun başarı puanına </w:t>
      </w:r>
      <w:r w:rsidR="00E524C0" w:rsidRPr="002E150C">
        <w:rPr>
          <w:rFonts w:ascii="Times New Roman" w:hAnsi="Times New Roman" w:cs="Times New Roman"/>
          <w:sz w:val="24"/>
          <w:szCs w:val="24"/>
        </w:rPr>
        <w:t>etkisi</w:t>
      </w:r>
      <w:r w:rsidRPr="002E150C">
        <w:rPr>
          <w:rFonts w:ascii="Times New Roman" w:hAnsi="Times New Roman" w:cs="Times New Roman"/>
          <w:sz w:val="24"/>
          <w:szCs w:val="24"/>
        </w:rPr>
        <w:t xml:space="preserve"> %40, Genel sınav notunun başarı puanına </w:t>
      </w:r>
      <w:r w:rsidR="00E524C0" w:rsidRPr="002E150C">
        <w:rPr>
          <w:rFonts w:ascii="Times New Roman" w:hAnsi="Times New Roman" w:cs="Times New Roman"/>
          <w:sz w:val="24"/>
          <w:szCs w:val="24"/>
        </w:rPr>
        <w:t>etkisi</w:t>
      </w:r>
      <w:r w:rsidRPr="002E150C">
        <w:rPr>
          <w:rFonts w:ascii="Times New Roman" w:hAnsi="Times New Roman" w:cs="Times New Roman"/>
          <w:sz w:val="24"/>
          <w:szCs w:val="24"/>
        </w:rPr>
        <w:t xml:space="preserve"> %60’tır. Ara sınav ve yarıyıl sonu sınavlarının başarı puanına </w:t>
      </w:r>
      <w:r w:rsidR="00E524C0" w:rsidRPr="002E150C">
        <w:rPr>
          <w:rFonts w:ascii="Times New Roman" w:hAnsi="Times New Roman" w:cs="Times New Roman"/>
          <w:sz w:val="24"/>
          <w:szCs w:val="24"/>
        </w:rPr>
        <w:t>etki</w:t>
      </w:r>
      <w:r w:rsidRPr="002E150C">
        <w:rPr>
          <w:rFonts w:ascii="Times New Roman" w:hAnsi="Times New Roman" w:cs="Times New Roman"/>
          <w:sz w:val="24"/>
          <w:szCs w:val="24"/>
        </w:rPr>
        <w:t xml:space="preserve"> oranı </w:t>
      </w:r>
      <w:r w:rsidR="00E524C0" w:rsidRPr="002E150C">
        <w:rPr>
          <w:rFonts w:ascii="Times New Roman" w:hAnsi="Times New Roman" w:cs="Times New Roman"/>
          <w:sz w:val="24"/>
          <w:szCs w:val="24"/>
        </w:rPr>
        <w:t xml:space="preserve">Üniversitemiz </w:t>
      </w:r>
      <w:r w:rsidRPr="002E150C">
        <w:rPr>
          <w:rFonts w:ascii="Times New Roman" w:hAnsi="Times New Roman" w:cs="Times New Roman"/>
          <w:sz w:val="24"/>
          <w:szCs w:val="24"/>
        </w:rPr>
        <w:t>Senato</w:t>
      </w:r>
      <w:r w:rsidR="00E524C0" w:rsidRPr="002E150C">
        <w:rPr>
          <w:rFonts w:ascii="Times New Roman" w:hAnsi="Times New Roman" w:cs="Times New Roman"/>
          <w:sz w:val="24"/>
          <w:szCs w:val="24"/>
        </w:rPr>
        <w:t>’su</w:t>
      </w:r>
      <w:r w:rsidRPr="002E150C">
        <w:rPr>
          <w:rFonts w:ascii="Times New Roman" w:hAnsi="Times New Roman" w:cs="Times New Roman"/>
          <w:sz w:val="24"/>
          <w:szCs w:val="24"/>
        </w:rPr>
        <w:t xml:space="preserve"> kararı </w:t>
      </w:r>
      <w:r w:rsidR="00E524C0" w:rsidRPr="002E150C">
        <w:rPr>
          <w:rFonts w:ascii="Times New Roman" w:hAnsi="Times New Roman" w:cs="Times New Roman"/>
          <w:sz w:val="24"/>
          <w:szCs w:val="24"/>
        </w:rPr>
        <w:t>ile</w:t>
      </w:r>
      <w:r w:rsidRPr="002E150C">
        <w:rPr>
          <w:rFonts w:ascii="Times New Roman" w:hAnsi="Times New Roman" w:cs="Times New Roman"/>
          <w:sz w:val="24"/>
          <w:szCs w:val="24"/>
        </w:rPr>
        <w:t xml:space="preserve"> </w:t>
      </w:r>
      <w:r w:rsidR="00E524C0" w:rsidRPr="002E150C">
        <w:rPr>
          <w:rFonts w:ascii="Times New Roman" w:hAnsi="Times New Roman" w:cs="Times New Roman"/>
          <w:sz w:val="24"/>
          <w:szCs w:val="24"/>
        </w:rPr>
        <w:t>değiştirilebilir</w:t>
      </w:r>
      <w:r w:rsidRPr="002E150C">
        <w:rPr>
          <w:rFonts w:ascii="Times New Roman" w:hAnsi="Times New Roman" w:cs="Times New Roman"/>
          <w:sz w:val="24"/>
          <w:szCs w:val="24"/>
        </w:rPr>
        <w:t xml:space="preserve">. Bu durumda Genel sınavın ders başarı notuna </w:t>
      </w:r>
      <w:r w:rsidR="00E524C0" w:rsidRPr="002E150C">
        <w:rPr>
          <w:rFonts w:ascii="Times New Roman" w:hAnsi="Times New Roman" w:cs="Times New Roman"/>
          <w:sz w:val="24"/>
          <w:szCs w:val="24"/>
        </w:rPr>
        <w:t>etki</w:t>
      </w:r>
      <w:r w:rsidRPr="002E150C">
        <w:rPr>
          <w:rFonts w:ascii="Times New Roman" w:hAnsi="Times New Roman" w:cs="Times New Roman"/>
          <w:sz w:val="24"/>
          <w:szCs w:val="24"/>
        </w:rPr>
        <w:t xml:space="preserve"> oranı en az %50, en çok %70 olur.</w:t>
      </w:r>
      <w:r w:rsidR="00E524C0" w:rsidRPr="002E150C">
        <w:rPr>
          <w:rFonts w:ascii="Times New Roman" w:hAnsi="Times New Roman" w:cs="Times New Roman"/>
          <w:sz w:val="24"/>
          <w:szCs w:val="24"/>
        </w:rPr>
        <w:t xml:space="preserve"> Öğrenci başarı değerlendirme sonuçları Öğrenci Bilgi Sistemi (OBS) üzerinden ilan edilir.</w:t>
      </w:r>
    </w:p>
    <w:p w14:paraId="1FD08E1B" w14:textId="77777777" w:rsidR="00F92C6E" w:rsidRDefault="00762434">
      <w:pPr>
        <w:pBdr>
          <w:top w:val="nil"/>
          <w:left w:val="nil"/>
          <w:bottom w:val="nil"/>
          <w:right w:val="nil"/>
          <w:between w:val="nil"/>
        </w:pBd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B.3.3. Öğrenci Geri Bildirimleri</w:t>
      </w:r>
    </w:p>
    <w:p w14:paraId="1EE859EF" w14:textId="62764025" w:rsidR="00F92C6E" w:rsidRPr="008122CC" w:rsidRDefault="00762434">
      <w:pPr>
        <w:spacing w:before="120" w:after="120" w:line="360" w:lineRule="auto"/>
        <w:jc w:val="both"/>
      </w:pPr>
      <w:r>
        <w:rPr>
          <w:rFonts w:ascii="Times New Roman" w:eastAsia="Times New Roman" w:hAnsi="Times New Roman" w:cs="Times New Roman"/>
          <w:sz w:val="24"/>
          <w:szCs w:val="24"/>
        </w:rPr>
        <w:t xml:space="preserve">Lokman Hekim Üniversitesi Sağlık Bilimleri Enstitüsü öğrencilerinin sosyal-kültürel faaliyetlerden, araştırma geliştirme faaliyetlerinin yönetiminden, eğitim öğretimin süreç ve uygulamalarından ve eğitim ve öğretimin ortam ve kaynaklarından memnuniyet düzeyini tespit </w:t>
      </w:r>
      <w:r>
        <w:rPr>
          <w:rFonts w:ascii="Times New Roman" w:eastAsia="Times New Roman" w:hAnsi="Times New Roman" w:cs="Times New Roman"/>
          <w:sz w:val="24"/>
          <w:szCs w:val="24"/>
        </w:rPr>
        <w:lastRenderedPageBreak/>
        <w:t xml:space="preserve">etmek amacıyla anket uygulanmaktadır. Bu anketlerde Enstitü memnuniyet oranı </w:t>
      </w:r>
      <w:r w:rsidR="004A4107">
        <w:rPr>
          <w:rFonts w:ascii="Times New Roman" w:eastAsia="Times New Roman" w:hAnsi="Times New Roman" w:cs="Times New Roman"/>
          <w:sz w:val="24"/>
          <w:szCs w:val="24"/>
        </w:rPr>
        <w:t xml:space="preserve">eşik değerinin üzerinde olduğu görülmüş </w:t>
      </w:r>
      <w:r w:rsidR="00A03548">
        <w:rPr>
          <w:rFonts w:ascii="Times New Roman" w:eastAsia="Times New Roman" w:hAnsi="Times New Roman" w:cs="Times New Roman"/>
          <w:sz w:val="24"/>
          <w:szCs w:val="24"/>
        </w:rPr>
        <w:t>olup bu</w:t>
      </w:r>
      <w:r>
        <w:rPr>
          <w:rFonts w:ascii="Times New Roman" w:eastAsia="Times New Roman" w:hAnsi="Times New Roman" w:cs="Times New Roman"/>
          <w:sz w:val="24"/>
          <w:szCs w:val="24"/>
        </w:rPr>
        <w:t xml:space="preserve"> oranların korunması, daha da geliştirilmesi konusunda çalışmalar yürütülmekte, takipleri Düzenleyici Önleyici Formlar ile yapılmakta, bildirimler Strateji Geliştirme ve Kalite Güvence Koordinatörlüğüne yapılmaktadır (</w:t>
      </w:r>
      <w:hyperlink r:id="rId48" w:history="1">
        <w:r w:rsidR="008122CC" w:rsidRPr="008122CC">
          <w:rPr>
            <w:rStyle w:val="Kpr"/>
            <w:rFonts w:ascii="Times New Roman" w:eastAsia="Times New Roman" w:hAnsi="Times New Roman" w:cs="Times New Roman"/>
            <w:sz w:val="24"/>
            <w:szCs w:val="24"/>
          </w:rPr>
          <w:t>EK-4</w:t>
        </w:r>
      </w:hyperlink>
      <w:r>
        <w:rPr>
          <w:rFonts w:ascii="Times New Roman" w:eastAsia="Times New Roman" w:hAnsi="Times New Roman" w:cs="Times New Roman"/>
          <w:sz w:val="24"/>
          <w:szCs w:val="24"/>
        </w:rPr>
        <w:t xml:space="preserve">). </w:t>
      </w:r>
      <w:r w:rsidR="004A4107">
        <w:rPr>
          <w:rFonts w:ascii="Times New Roman" w:eastAsia="Times New Roman" w:hAnsi="Times New Roman" w:cs="Times New Roman"/>
          <w:sz w:val="24"/>
          <w:szCs w:val="24"/>
        </w:rPr>
        <w:t>Öğrenciler eğitim süreçlerinde yaşadıkları sorunları aktif olarak mail ortamında paylaşmaktadır. Enstitü yönetimi bu konuda pro-aktif çözümler geliştirmektedir</w:t>
      </w:r>
      <w:r w:rsidR="008122CC">
        <w:rPr>
          <w:rFonts w:ascii="Times New Roman" w:eastAsia="Times New Roman" w:hAnsi="Times New Roman" w:cs="Times New Roman"/>
          <w:sz w:val="24"/>
          <w:szCs w:val="24"/>
        </w:rPr>
        <w:t xml:space="preserve"> (</w:t>
      </w:r>
      <w:hyperlink r:id="rId49" w:history="1">
        <w:r w:rsidR="008122CC" w:rsidRPr="008122CC">
          <w:rPr>
            <w:rStyle w:val="Kpr"/>
            <w:rFonts w:ascii="Times New Roman" w:eastAsia="Times New Roman" w:hAnsi="Times New Roman" w:cs="Times New Roman"/>
            <w:sz w:val="24"/>
            <w:szCs w:val="24"/>
          </w:rPr>
          <w:t>EK-2</w:t>
        </w:r>
        <w:r w:rsidR="004854B1">
          <w:rPr>
            <w:rStyle w:val="Kpr"/>
            <w:rFonts w:ascii="Times New Roman" w:eastAsia="Times New Roman" w:hAnsi="Times New Roman" w:cs="Times New Roman"/>
            <w:sz w:val="24"/>
            <w:szCs w:val="24"/>
          </w:rPr>
          <w:t>2</w:t>
        </w:r>
      </w:hyperlink>
      <w:r w:rsidR="008122CC">
        <w:rPr>
          <w:rFonts w:ascii="Times New Roman" w:eastAsia="Times New Roman" w:hAnsi="Times New Roman" w:cs="Times New Roman"/>
          <w:sz w:val="24"/>
          <w:szCs w:val="24"/>
        </w:rPr>
        <w:t>)</w:t>
      </w:r>
      <w:r w:rsidR="004A4107">
        <w:rPr>
          <w:rFonts w:ascii="Times New Roman" w:eastAsia="Times New Roman" w:hAnsi="Times New Roman" w:cs="Times New Roman"/>
          <w:sz w:val="24"/>
          <w:szCs w:val="24"/>
        </w:rPr>
        <w:t xml:space="preserve">. </w:t>
      </w:r>
    </w:p>
    <w:p w14:paraId="52CEDB2C" w14:textId="77777777" w:rsidR="00F92C6E" w:rsidRDefault="00762434">
      <w:pPr>
        <w:spacing w:before="120" w:after="12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rPr>
        <w:t>B.3.4 Akademik Danışmanlık</w:t>
      </w:r>
    </w:p>
    <w:p w14:paraId="64BB0D69" w14:textId="1A21F9E8" w:rsidR="00F92C6E" w:rsidRDefault="00762434">
      <w:pPr>
        <w:pBdr>
          <w:top w:val="nil"/>
          <w:left w:val="nil"/>
          <w:bottom w:val="nil"/>
          <w:right w:val="nil"/>
          <w:between w:val="nil"/>
        </w:pBdr>
        <w:spacing w:before="12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Enstitüde ilk kayıt olan öğrencilerin akademik danışmanlıkları anabilim dalı başkanlarınca yürütülmektedir. Üniversite Lisansüstü Eğitim-Öğretim ve Sınav Yönetmeliği’nin ilgili maddelerinin belirlediği süreçte tez danışmanı atanır. Enstitüde tez danışmanları aynı zamanda öğrencinin akademik danışmanlığını da yürütmektedir. Bu kapsamda öğrencinin akademik gelişimi kariyer süreçlerindeki kararları, karşılaştığı akademik sorunların çözümlerine destek olunması, tez yönetiminin yanı sıra akademik danışmanından beklenmektedir. Enstitü bünyesinde danışmanlık hizmetlerinin kalitesinin artırılması amacıyla</w:t>
      </w:r>
      <w:r w:rsidR="00050C47">
        <w:rPr>
          <w:rFonts w:ascii="Times New Roman" w:eastAsia="Times New Roman" w:hAnsi="Times New Roman" w:cs="Times New Roman"/>
          <w:color w:val="000000"/>
          <w:sz w:val="24"/>
          <w:szCs w:val="24"/>
        </w:rPr>
        <w:t xml:space="preserve">, Hacettepe, Marmara ve Başkent Üniversitelerinin Sağlık Bilimleri Enstitüsü Danışmanlık Yönergeleri incelenerek Üniversitemiz gereklilikleri de dikkate alınarak </w:t>
      </w:r>
      <w:r w:rsidR="007118F6">
        <w:rPr>
          <w:rFonts w:ascii="Times New Roman" w:eastAsia="Times New Roman" w:hAnsi="Times New Roman" w:cs="Times New Roman"/>
          <w:color w:val="000000"/>
          <w:sz w:val="24"/>
          <w:szCs w:val="24"/>
        </w:rPr>
        <w:t>danışmanlık</w:t>
      </w:r>
      <w:r w:rsidR="00050C47">
        <w:rPr>
          <w:rFonts w:ascii="Times New Roman" w:eastAsia="Times New Roman" w:hAnsi="Times New Roman" w:cs="Times New Roman"/>
          <w:color w:val="000000"/>
          <w:sz w:val="24"/>
          <w:szCs w:val="24"/>
        </w:rPr>
        <w:t xml:space="preserve"> </w:t>
      </w:r>
      <w:r w:rsidR="007118F6">
        <w:rPr>
          <w:rFonts w:ascii="Times New Roman" w:eastAsia="Times New Roman" w:hAnsi="Times New Roman" w:cs="Times New Roman"/>
          <w:color w:val="000000"/>
          <w:sz w:val="24"/>
          <w:szCs w:val="24"/>
        </w:rPr>
        <w:t>Yönergesi hazırlanmı</w:t>
      </w:r>
      <w:r w:rsidR="00017CB7">
        <w:rPr>
          <w:rFonts w:ascii="Times New Roman" w:eastAsia="Times New Roman" w:hAnsi="Times New Roman" w:cs="Times New Roman"/>
          <w:color w:val="000000"/>
          <w:sz w:val="24"/>
          <w:szCs w:val="24"/>
        </w:rPr>
        <w:t>ş revizyonlar çalışılmaktadır (</w:t>
      </w:r>
      <w:hyperlink r:id="rId50" w:history="1">
        <w:r w:rsidR="00017CB7" w:rsidRPr="00017CB7">
          <w:rPr>
            <w:rStyle w:val="Kpr"/>
            <w:rFonts w:ascii="Times New Roman" w:eastAsia="Times New Roman" w:hAnsi="Times New Roman" w:cs="Times New Roman"/>
            <w:sz w:val="24"/>
            <w:szCs w:val="24"/>
          </w:rPr>
          <w:t>EK-2</w:t>
        </w:r>
        <w:r w:rsidR="004854B1">
          <w:rPr>
            <w:rStyle w:val="Kpr"/>
            <w:rFonts w:ascii="Times New Roman" w:eastAsia="Times New Roman" w:hAnsi="Times New Roman" w:cs="Times New Roman"/>
            <w:sz w:val="24"/>
            <w:szCs w:val="24"/>
          </w:rPr>
          <w:t>3</w:t>
        </w:r>
      </w:hyperlink>
      <w:r w:rsidR="00017CB7">
        <w:rPr>
          <w:rFonts w:ascii="Times New Roman" w:eastAsia="Times New Roman" w:hAnsi="Times New Roman" w:cs="Times New Roman"/>
          <w:color w:val="000000"/>
          <w:sz w:val="24"/>
          <w:szCs w:val="24"/>
        </w:rPr>
        <w:t>).</w:t>
      </w:r>
    </w:p>
    <w:p w14:paraId="76FE5A98" w14:textId="1A17D9BC" w:rsidR="00F92C6E" w:rsidRDefault="0076243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Öğrenciler, danışman seçimi ve değişikliği yapabilmektedirler. Danışman seçim ve değiştirme talepleri öncelikle Anabilim Dalı Başkanlıklarına iletilmekte ve daha sonra Enstitü Yönetim Kurulu’nda değerlendirilmektedir. Enstitü Yönetim Kurulu tarafından onaylanan danışman atama ve değişiklikleri Öğrenci Bilgi Sisteminde güncellenerek eğitici ve öğrenciyle paylaşılmaktadır (</w:t>
      </w:r>
      <w:hyperlink r:id="rId51">
        <w:r>
          <w:rPr>
            <w:rFonts w:ascii="Times New Roman" w:eastAsia="Times New Roman" w:hAnsi="Times New Roman" w:cs="Times New Roman"/>
            <w:color w:val="0000FF"/>
            <w:sz w:val="24"/>
            <w:szCs w:val="24"/>
            <w:u w:val="single"/>
          </w:rPr>
          <w:t>EK-2</w:t>
        </w:r>
        <w:r w:rsidR="004854B1">
          <w:rPr>
            <w:rFonts w:ascii="Times New Roman" w:eastAsia="Times New Roman" w:hAnsi="Times New Roman" w:cs="Times New Roman"/>
            <w:color w:val="0000FF"/>
            <w:sz w:val="24"/>
            <w:szCs w:val="24"/>
            <w:u w:val="single"/>
          </w:rPr>
          <w:t>4</w:t>
        </w:r>
      </w:hyperlink>
      <w:r w:rsidR="006C3D06">
        <w:rPr>
          <w:rFonts w:ascii="Times New Roman" w:eastAsia="Times New Roman" w:hAnsi="Times New Roman" w:cs="Times New Roman"/>
          <w:color w:val="0000FF"/>
          <w:sz w:val="24"/>
          <w:szCs w:val="24"/>
          <w:u w:val="single"/>
        </w:rPr>
        <w:t>,</w:t>
      </w:r>
      <w:r w:rsidR="006C3D06" w:rsidRPr="006C3D06">
        <w:rPr>
          <w:rFonts w:ascii="Times New Roman" w:eastAsia="Times New Roman" w:hAnsi="Times New Roman" w:cs="Times New Roman"/>
          <w:color w:val="0000FF"/>
          <w:sz w:val="24"/>
          <w:szCs w:val="24"/>
        </w:rPr>
        <w:t xml:space="preserve"> </w:t>
      </w:r>
      <w:hyperlink r:id="rId52" w:history="1">
        <w:r w:rsidR="006C3D06" w:rsidRPr="006C3D06">
          <w:rPr>
            <w:rStyle w:val="Kpr"/>
            <w:rFonts w:ascii="Times New Roman" w:eastAsia="Times New Roman" w:hAnsi="Times New Roman" w:cs="Times New Roman"/>
            <w:sz w:val="24"/>
            <w:szCs w:val="24"/>
          </w:rPr>
          <w:t>EK-2</w:t>
        </w:r>
        <w:r w:rsidR="004854B1">
          <w:rPr>
            <w:rStyle w:val="Kpr"/>
            <w:rFonts w:ascii="Times New Roman" w:eastAsia="Times New Roman" w:hAnsi="Times New Roman" w:cs="Times New Roman"/>
            <w:sz w:val="24"/>
            <w:szCs w:val="24"/>
          </w:rPr>
          <w:t>4</w:t>
        </w:r>
        <w:r w:rsidR="006C3D06" w:rsidRPr="006C3D06">
          <w:rPr>
            <w:rStyle w:val="Kpr"/>
            <w:rFonts w:ascii="Times New Roman" w:eastAsia="Times New Roman" w:hAnsi="Times New Roman" w:cs="Times New Roman"/>
            <w:sz w:val="24"/>
            <w:szCs w:val="24"/>
          </w:rPr>
          <w:t xml:space="preserve"> a</w:t>
        </w:r>
      </w:hyperlink>
      <w:r w:rsidR="006C3D06">
        <w:rPr>
          <w:rFonts w:ascii="Times New Roman" w:eastAsia="Times New Roman" w:hAnsi="Times New Roman" w:cs="Times New Roman"/>
          <w:color w:val="0000FF"/>
          <w:sz w:val="24"/>
          <w:szCs w:val="24"/>
          <w:u w:val="single"/>
        </w:rPr>
        <w:t>,</w:t>
      </w:r>
      <w:r w:rsidR="006C3D06" w:rsidRPr="006C3D06">
        <w:rPr>
          <w:rFonts w:ascii="Times New Roman" w:eastAsia="Times New Roman" w:hAnsi="Times New Roman" w:cs="Times New Roman"/>
          <w:color w:val="0000FF"/>
          <w:sz w:val="24"/>
          <w:szCs w:val="24"/>
        </w:rPr>
        <w:t xml:space="preserve"> </w:t>
      </w:r>
      <w:hyperlink r:id="rId53" w:history="1">
        <w:r w:rsidR="006C3D06" w:rsidRPr="006C3D06">
          <w:rPr>
            <w:rStyle w:val="Kpr"/>
            <w:rFonts w:ascii="Times New Roman" w:eastAsia="Times New Roman" w:hAnsi="Times New Roman" w:cs="Times New Roman"/>
            <w:sz w:val="24"/>
            <w:szCs w:val="24"/>
          </w:rPr>
          <w:t>EK-2</w:t>
        </w:r>
        <w:r w:rsidR="004854B1">
          <w:rPr>
            <w:rStyle w:val="Kpr"/>
            <w:rFonts w:ascii="Times New Roman" w:eastAsia="Times New Roman" w:hAnsi="Times New Roman" w:cs="Times New Roman"/>
            <w:sz w:val="24"/>
            <w:szCs w:val="24"/>
          </w:rPr>
          <w:t>4</w:t>
        </w:r>
        <w:r w:rsidR="006C3D06" w:rsidRPr="006C3D06">
          <w:rPr>
            <w:rStyle w:val="Kpr"/>
            <w:rFonts w:ascii="Times New Roman" w:eastAsia="Times New Roman" w:hAnsi="Times New Roman" w:cs="Times New Roman"/>
            <w:sz w:val="24"/>
            <w:szCs w:val="24"/>
          </w:rPr>
          <w:t>b</w:t>
        </w:r>
      </w:hyperlink>
      <w:r>
        <w:rPr>
          <w:rFonts w:ascii="Times New Roman" w:eastAsia="Times New Roman" w:hAnsi="Times New Roman" w:cs="Times New Roman"/>
          <w:color w:val="000000"/>
          <w:sz w:val="24"/>
          <w:szCs w:val="24"/>
        </w:rPr>
        <w:t>)</w:t>
      </w:r>
      <w:r w:rsidR="006C3D06">
        <w:rPr>
          <w:rFonts w:ascii="Times New Roman" w:eastAsia="Times New Roman" w:hAnsi="Times New Roman" w:cs="Times New Roman"/>
          <w:color w:val="000000"/>
          <w:sz w:val="24"/>
          <w:szCs w:val="24"/>
        </w:rPr>
        <w:t>.</w:t>
      </w:r>
    </w:p>
    <w:p w14:paraId="16E6772D" w14:textId="77777777" w:rsidR="00F92C6E" w:rsidRDefault="00762434">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B.4. Öğretim Elemanları </w:t>
      </w:r>
    </w:p>
    <w:p w14:paraId="2276B9DD" w14:textId="77777777" w:rsidR="00F92C6E" w:rsidRDefault="00762434">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B.4.1. Atama, Yükseltme ve Görevlendirme Kriterleri</w:t>
      </w:r>
    </w:p>
    <w:p w14:paraId="3FC515D2" w14:textId="24EC5311" w:rsidR="00F92C6E" w:rsidRDefault="0076243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Enstitü öğretim üyeleri Üniversitemizin farklı fakültelerinde görev yapmakta olup, üniversite kapsamında ve kendi fakülteleri kapsamında gerçekleştirilen eğitici eğitimlerine katılmakta ve bu konudaki yetkinliklerini güncel tutmaktadırlar. Eğiticilerimizin yetkinliklerinin geliştirilmesi için farklı zamanlarda üniversitemiz bünyesinde eğitim ve seminerler düzenlenmektedir. Bilim dallarının eğitsel niteliğini artırmak,</w:t>
      </w:r>
      <w:r w:rsidR="00050C47">
        <w:rPr>
          <w:rFonts w:ascii="Times New Roman" w:eastAsia="Times New Roman" w:hAnsi="Times New Roman" w:cs="Times New Roman"/>
          <w:color w:val="000000"/>
          <w:sz w:val="24"/>
          <w:szCs w:val="24"/>
        </w:rPr>
        <w:t xml:space="preserve"> amacıyla üniversitemiz lisansüstü öğrencilerin seminer faaliyetleri ana bilim dalları içerisinde yapılmaktadır</w:t>
      </w:r>
      <w:r w:rsidR="00720D4A">
        <w:rPr>
          <w:rFonts w:ascii="Times New Roman" w:eastAsia="Times New Roman" w:hAnsi="Times New Roman" w:cs="Times New Roman"/>
          <w:color w:val="000000"/>
          <w:sz w:val="24"/>
          <w:szCs w:val="24"/>
        </w:rPr>
        <w:t xml:space="preserve"> (</w:t>
      </w:r>
      <w:hyperlink r:id="rId54" w:history="1">
        <w:r w:rsidR="00720D4A" w:rsidRPr="006C3D06">
          <w:rPr>
            <w:rStyle w:val="Kpr"/>
            <w:rFonts w:ascii="Times New Roman" w:eastAsia="Times New Roman" w:hAnsi="Times New Roman" w:cs="Times New Roman"/>
            <w:sz w:val="24"/>
            <w:szCs w:val="24"/>
          </w:rPr>
          <w:t>EK-</w:t>
        </w:r>
        <w:r w:rsidR="006C3D06" w:rsidRPr="006C3D06">
          <w:rPr>
            <w:rStyle w:val="Kpr"/>
            <w:rFonts w:ascii="Times New Roman" w:eastAsia="Times New Roman" w:hAnsi="Times New Roman" w:cs="Times New Roman"/>
            <w:sz w:val="24"/>
            <w:szCs w:val="24"/>
          </w:rPr>
          <w:t>2</w:t>
        </w:r>
        <w:r w:rsidR="004854B1">
          <w:rPr>
            <w:rStyle w:val="Kpr"/>
            <w:rFonts w:ascii="Times New Roman" w:eastAsia="Times New Roman" w:hAnsi="Times New Roman" w:cs="Times New Roman"/>
            <w:sz w:val="24"/>
            <w:szCs w:val="24"/>
          </w:rPr>
          <w:t>5</w:t>
        </w:r>
      </w:hyperlink>
      <w:r w:rsidR="004854B1">
        <w:rPr>
          <w:rFonts w:ascii="Times New Roman" w:eastAsia="Times New Roman" w:hAnsi="Times New Roman" w:cs="Times New Roman"/>
          <w:color w:val="000000"/>
          <w:sz w:val="24"/>
          <w:szCs w:val="24"/>
        </w:rPr>
        <w:t xml:space="preserve">, </w:t>
      </w:r>
      <w:hyperlink r:id="rId55" w:history="1">
        <w:r w:rsidR="004854B1" w:rsidRPr="004854B1">
          <w:rPr>
            <w:rStyle w:val="Kpr"/>
            <w:rFonts w:ascii="Times New Roman" w:eastAsia="Times New Roman" w:hAnsi="Times New Roman" w:cs="Times New Roman"/>
            <w:sz w:val="24"/>
            <w:szCs w:val="24"/>
          </w:rPr>
          <w:t>EK-26</w:t>
        </w:r>
      </w:hyperlink>
      <w:r w:rsidR="004854B1">
        <w:rPr>
          <w:rFonts w:ascii="Times New Roman" w:eastAsia="Times New Roman" w:hAnsi="Times New Roman" w:cs="Times New Roman"/>
          <w:color w:val="000000"/>
          <w:sz w:val="24"/>
          <w:szCs w:val="24"/>
        </w:rPr>
        <w:t>)</w:t>
      </w:r>
      <w:r w:rsidR="00050C4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Öğrenci süreçlerinin takip edilebilmesi için Öğrenci Bilgi Sitemi ve KEYPS gibi yazılım alt yapılarına tanımları </w:t>
      </w:r>
      <w:r>
        <w:rPr>
          <w:rFonts w:ascii="Times New Roman" w:eastAsia="Times New Roman" w:hAnsi="Times New Roman" w:cs="Times New Roman"/>
          <w:color w:val="000000"/>
          <w:sz w:val="24"/>
          <w:szCs w:val="24"/>
        </w:rPr>
        <w:lastRenderedPageBreak/>
        <w:t xml:space="preserve">yapılmaktadır. </w:t>
      </w:r>
      <w:r w:rsidR="002E150C">
        <w:rPr>
          <w:rFonts w:ascii="Times New Roman" w:eastAsia="Times New Roman" w:hAnsi="Times New Roman" w:cs="Times New Roman"/>
          <w:color w:val="000000"/>
          <w:sz w:val="24"/>
          <w:szCs w:val="24"/>
        </w:rPr>
        <w:t>Her yıl yazılım süreçlerine ilişkin bilgi ve beceri</w:t>
      </w:r>
      <w:r w:rsidR="00720D4A">
        <w:rPr>
          <w:rFonts w:ascii="Times New Roman" w:eastAsia="Times New Roman" w:hAnsi="Times New Roman" w:cs="Times New Roman"/>
          <w:color w:val="000000"/>
          <w:sz w:val="24"/>
          <w:szCs w:val="24"/>
        </w:rPr>
        <w:t>yi artırmak üzere eğiticilere eğitim düzenlenmektedir</w:t>
      </w:r>
      <w:r w:rsidR="00E808DE">
        <w:rPr>
          <w:rFonts w:ascii="Times New Roman" w:eastAsia="Times New Roman" w:hAnsi="Times New Roman" w:cs="Times New Roman"/>
          <w:color w:val="000000"/>
          <w:sz w:val="24"/>
          <w:szCs w:val="24"/>
        </w:rPr>
        <w:t xml:space="preserve"> (</w:t>
      </w:r>
      <w:hyperlink r:id="rId56" w:history="1">
        <w:r w:rsidR="00E808DE" w:rsidRPr="00E808DE">
          <w:rPr>
            <w:rStyle w:val="Kpr"/>
            <w:rFonts w:ascii="Times New Roman" w:eastAsia="Times New Roman" w:hAnsi="Times New Roman" w:cs="Times New Roman"/>
            <w:sz w:val="24"/>
            <w:szCs w:val="24"/>
          </w:rPr>
          <w:t>EK-27</w:t>
        </w:r>
      </w:hyperlink>
      <w:r w:rsidR="00E808DE">
        <w:rPr>
          <w:rFonts w:ascii="Times New Roman" w:eastAsia="Times New Roman" w:hAnsi="Times New Roman" w:cs="Times New Roman"/>
          <w:color w:val="000000"/>
          <w:sz w:val="24"/>
          <w:szCs w:val="24"/>
        </w:rPr>
        <w:t xml:space="preserve">, </w:t>
      </w:r>
      <w:hyperlink r:id="rId57" w:history="1">
        <w:r w:rsidR="00E808DE" w:rsidRPr="00E808DE">
          <w:rPr>
            <w:rStyle w:val="Kpr"/>
            <w:rFonts w:ascii="Times New Roman" w:eastAsia="Times New Roman" w:hAnsi="Times New Roman" w:cs="Times New Roman"/>
            <w:sz w:val="24"/>
            <w:szCs w:val="24"/>
          </w:rPr>
          <w:t>EK-27 a</w:t>
        </w:r>
      </w:hyperlink>
      <w:r w:rsidR="00E808DE">
        <w:rPr>
          <w:rFonts w:ascii="Times New Roman" w:eastAsia="Times New Roman" w:hAnsi="Times New Roman" w:cs="Times New Roman"/>
          <w:color w:val="000000"/>
          <w:sz w:val="24"/>
          <w:szCs w:val="24"/>
        </w:rPr>
        <w:t>)</w:t>
      </w:r>
      <w:r w:rsidR="00720D4A">
        <w:rPr>
          <w:rFonts w:ascii="Times New Roman" w:eastAsia="Times New Roman" w:hAnsi="Times New Roman" w:cs="Times New Roman"/>
          <w:color w:val="000000"/>
          <w:sz w:val="24"/>
          <w:szCs w:val="24"/>
        </w:rPr>
        <w:t>.</w:t>
      </w:r>
    </w:p>
    <w:p w14:paraId="06E2FE85" w14:textId="0F835A7E" w:rsidR="00F92C6E" w:rsidRDefault="0076243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Eğitim-öğretim kadrosunun eğitsel performanslarının izlenmesi ve ödüllendirilmesine yönelik </w:t>
      </w:r>
      <w:r w:rsidR="001C72FD">
        <w:rPr>
          <w:rFonts w:ascii="Times New Roman" w:eastAsia="Times New Roman" w:hAnsi="Times New Roman" w:cs="Times New Roman"/>
          <w:color w:val="000000"/>
          <w:sz w:val="24"/>
          <w:szCs w:val="24"/>
        </w:rPr>
        <w:t>AVESIS</w:t>
      </w:r>
      <w:r>
        <w:rPr>
          <w:rFonts w:ascii="Times New Roman" w:eastAsia="Times New Roman" w:hAnsi="Times New Roman" w:cs="Times New Roman"/>
          <w:color w:val="000000"/>
          <w:sz w:val="24"/>
          <w:szCs w:val="24"/>
        </w:rPr>
        <w:t xml:space="preserve"> üzerinden eğitim kadrosunun akademik faaliyetleri takip edilebilmektedir. APSİS uygulaması ile her yıl akademik performans değerlendirmesi yapılmaktadır. </w:t>
      </w:r>
    </w:p>
    <w:p w14:paraId="77CE0141" w14:textId="77777777" w:rsidR="002E150C" w:rsidRDefault="002E150C">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4D4AF701" w14:textId="77777777" w:rsidR="00F92C6E" w:rsidRDefault="00762434">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B.4.3. Eğitim Faaliyetlerine Yönelik Teşvik ve Ödüllendirme</w:t>
      </w:r>
    </w:p>
    <w:p w14:paraId="4FF2AE2A" w14:textId="77777777" w:rsidR="00F92C6E" w:rsidRDefault="0076243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Enstitü bünyesinde görev alan akademik personelin teşviğine ve ödüllendirilmesine ilişkin süreçlerde Lokman Hekim Üniversitesi Akademik Teşvik Ödeneği Uygulama Yönergesine tabidir. </w:t>
      </w:r>
    </w:p>
    <w:p w14:paraId="2C106211" w14:textId="77777777" w:rsidR="00F92C6E" w:rsidRDefault="0076243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hyperlink r:id="rId58">
        <w:r>
          <w:rPr>
            <w:rFonts w:ascii="Times New Roman" w:eastAsia="Times New Roman" w:hAnsi="Times New Roman" w:cs="Times New Roman"/>
            <w:color w:val="0000FF"/>
            <w:sz w:val="24"/>
            <w:szCs w:val="24"/>
            <w:u w:val="single"/>
          </w:rPr>
          <w:t>Microsoft Word - LHÜ Akademik Teşvik Ödeme Yönergesi 20200207.doc (lokmanhekim.edu.tr)</w:t>
        </w:r>
      </w:hyperlink>
    </w:p>
    <w:p w14:paraId="0B8EF3BB" w14:textId="3D335FC0" w:rsidR="00F92C6E" w:rsidRDefault="0076243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Araştırmacıların indeksli dergilerde yayınlanan makaleleri veya kitap ve kitap bölümleri olan yazarlar; patent, faydalı model geliştiren araştırmacılar; üniversite </w:t>
      </w:r>
      <w:r w:rsidR="001C72FD">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ışı araştırma desteği alan proje yürütücüleri akademik teşvik ile ödüllendirilmektedir.</w:t>
      </w:r>
      <w:r w:rsidR="001C72FD">
        <w:rPr>
          <w:rFonts w:ascii="Times New Roman" w:eastAsia="Times New Roman" w:hAnsi="Times New Roman" w:cs="Times New Roman"/>
          <w:color w:val="000000"/>
          <w:sz w:val="24"/>
          <w:szCs w:val="24"/>
        </w:rPr>
        <w:t xml:space="preserve"> Süreç üniversitemiz bünyesinde yürütülmektedir. </w:t>
      </w:r>
    </w:p>
    <w:p w14:paraId="06290057" w14:textId="77777777" w:rsidR="00F92C6E" w:rsidRDefault="00762434">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B.5. Öğrenme Kaynakları</w:t>
      </w:r>
    </w:p>
    <w:p w14:paraId="6DFEADF1" w14:textId="77777777" w:rsidR="00F92C6E" w:rsidRDefault="00762434">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B.5.1 Öğrenme Ortamı ve Kaynakları</w:t>
      </w:r>
    </w:p>
    <w:p w14:paraId="5E63FA6C" w14:textId="09551C71" w:rsidR="00F92C6E" w:rsidRDefault="0076243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Enstitümüz teorik eğitim süreçleri</w:t>
      </w:r>
      <w:r w:rsidR="001C72FD">
        <w:rPr>
          <w:rFonts w:ascii="Times New Roman" w:eastAsia="Times New Roman" w:hAnsi="Times New Roman" w:cs="Times New Roman"/>
          <w:color w:val="000000"/>
          <w:sz w:val="24"/>
          <w:szCs w:val="24"/>
        </w:rPr>
        <w:t xml:space="preserve">ni yüzüyüze veya gerektiği hallerde çevrimiçi olarak yürütülmektedir. </w:t>
      </w:r>
      <w:r>
        <w:rPr>
          <w:rFonts w:ascii="Times New Roman" w:eastAsia="Times New Roman" w:hAnsi="Times New Roman" w:cs="Times New Roman"/>
          <w:color w:val="000000"/>
          <w:sz w:val="24"/>
          <w:szCs w:val="24"/>
        </w:rPr>
        <w:t xml:space="preserve"> </w:t>
      </w:r>
      <w:r w:rsidR="001C72FD">
        <w:rPr>
          <w:rFonts w:ascii="Times New Roman" w:eastAsia="Times New Roman" w:hAnsi="Times New Roman" w:cs="Times New Roman"/>
          <w:color w:val="000000"/>
          <w:sz w:val="24"/>
          <w:szCs w:val="24"/>
        </w:rPr>
        <w:t xml:space="preserve">Şubat 2023 tarihinden itibaren ülkemizde yaşanan deprem afeti nedeniyle </w:t>
      </w:r>
      <w:r w:rsidR="007118F6">
        <w:rPr>
          <w:rFonts w:ascii="Times New Roman" w:eastAsia="Times New Roman" w:hAnsi="Times New Roman" w:cs="Times New Roman"/>
          <w:color w:val="000000"/>
          <w:sz w:val="24"/>
          <w:szCs w:val="24"/>
        </w:rPr>
        <w:t>dersler büyük</w:t>
      </w:r>
      <w:r>
        <w:rPr>
          <w:rFonts w:ascii="Times New Roman" w:eastAsia="Times New Roman" w:hAnsi="Times New Roman" w:cs="Times New Roman"/>
          <w:color w:val="000000"/>
          <w:sz w:val="24"/>
          <w:szCs w:val="24"/>
        </w:rPr>
        <w:t xml:space="preserve"> oranda </w:t>
      </w:r>
      <w:r w:rsidR="001C72FD">
        <w:rPr>
          <w:rFonts w:ascii="Times New Roman" w:eastAsia="Times New Roman" w:hAnsi="Times New Roman" w:cs="Times New Roman"/>
          <w:color w:val="000000"/>
          <w:sz w:val="24"/>
          <w:szCs w:val="24"/>
        </w:rPr>
        <w:t xml:space="preserve">çevrimiçi </w:t>
      </w:r>
      <w:r>
        <w:rPr>
          <w:rFonts w:ascii="Times New Roman" w:eastAsia="Times New Roman" w:hAnsi="Times New Roman" w:cs="Times New Roman"/>
          <w:color w:val="000000"/>
          <w:sz w:val="24"/>
          <w:szCs w:val="24"/>
        </w:rPr>
        <w:t>gerçekleştirilmiş bu amaçla KEYPS yazılımı kullanılmıştır. KEYP</w:t>
      </w:r>
      <w:r w:rsidR="001C72FD">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üzerinden dersler senkron olarak yapıl</w:t>
      </w:r>
      <w:r w:rsidR="001C72FD">
        <w:rPr>
          <w:rFonts w:ascii="Times New Roman" w:eastAsia="Times New Roman" w:hAnsi="Times New Roman" w:cs="Times New Roman"/>
          <w:color w:val="000000"/>
          <w:sz w:val="24"/>
          <w:szCs w:val="24"/>
        </w:rPr>
        <w:t>mıştır.</w:t>
      </w:r>
      <w:r>
        <w:rPr>
          <w:rFonts w:ascii="Times New Roman" w:eastAsia="Times New Roman" w:hAnsi="Times New Roman" w:cs="Times New Roman"/>
          <w:color w:val="000000"/>
          <w:sz w:val="24"/>
          <w:szCs w:val="24"/>
        </w:rPr>
        <w:t xml:space="preserve"> Derse kayıtlı öğrenciler sistem üzerinden giriş yaparak derse katılım gösterebilmekte</w:t>
      </w:r>
      <w:r w:rsidR="001C72FD">
        <w:rPr>
          <w:rFonts w:ascii="Times New Roman" w:eastAsia="Times New Roman" w:hAnsi="Times New Roman" w:cs="Times New Roman"/>
          <w:color w:val="000000"/>
          <w:sz w:val="24"/>
          <w:szCs w:val="24"/>
        </w:rPr>
        <w:t xml:space="preserve">dir. 2022-2023 Eğitim Öğretim Yılında </w:t>
      </w:r>
      <w:r>
        <w:rPr>
          <w:rFonts w:ascii="Times New Roman" w:eastAsia="Times New Roman" w:hAnsi="Times New Roman" w:cs="Times New Roman"/>
          <w:color w:val="000000"/>
          <w:sz w:val="24"/>
          <w:szCs w:val="24"/>
        </w:rPr>
        <w:t xml:space="preserve"> KEYPS üzerinden </w:t>
      </w:r>
      <w:r>
        <w:rPr>
          <w:rFonts w:ascii="Times New Roman" w:eastAsia="Times New Roman" w:hAnsi="Times New Roman" w:cs="Times New Roman"/>
          <w:color w:val="000000"/>
          <w:sz w:val="24"/>
          <w:szCs w:val="24"/>
        </w:rPr>
        <w:lastRenderedPageBreak/>
        <w:t>1</w:t>
      </w:r>
      <w:r w:rsidR="001C72FD">
        <w:rPr>
          <w:rFonts w:ascii="Times New Roman" w:eastAsia="Times New Roman" w:hAnsi="Times New Roman" w:cs="Times New Roman"/>
          <w:color w:val="000000"/>
          <w:sz w:val="24"/>
          <w:szCs w:val="24"/>
        </w:rPr>
        <w:t>220</w:t>
      </w:r>
      <w:r w:rsidR="00FD7E9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senkron ders kaydı oluşturulmuştur. </w:t>
      </w:r>
      <w:r w:rsidR="002E150C" w:rsidRPr="002E150C">
        <w:rPr>
          <w:rFonts w:ascii="Times New Roman" w:eastAsia="Times New Roman" w:hAnsi="Times New Roman" w:cs="Times New Roman"/>
          <w:noProof/>
          <w:color w:val="000000"/>
          <w:sz w:val="24"/>
          <w:szCs w:val="24"/>
        </w:rPr>
        <w:drawing>
          <wp:inline distT="0" distB="0" distL="0" distR="0" wp14:anchorId="35F7C0E4" wp14:editId="4DFC2D1D">
            <wp:extent cx="5972810" cy="3045460"/>
            <wp:effectExtent l="0" t="0" r="8890" b="2540"/>
            <wp:docPr id="181804677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046774" name=""/>
                    <pic:cNvPicPr/>
                  </pic:nvPicPr>
                  <pic:blipFill>
                    <a:blip r:embed="rId59"/>
                    <a:stretch>
                      <a:fillRect/>
                    </a:stretch>
                  </pic:blipFill>
                  <pic:spPr>
                    <a:xfrm>
                      <a:off x="0" y="0"/>
                      <a:ext cx="5972810" cy="3045460"/>
                    </a:xfrm>
                    <a:prstGeom prst="rect">
                      <a:avLst/>
                    </a:prstGeom>
                  </pic:spPr>
                </pic:pic>
              </a:graphicData>
            </a:graphic>
          </wp:inline>
        </w:drawing>
      </w:r>
    </w:p>
    <w:p w14:paraId="6A04B077" w14:textId="77777777" w:rsidR="007118F6" w:rsidRDefault="007118F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7DA1A257" w14:textId="77777777" w:rsidR="00F92C6E" w:rsidRDefault="00762434">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B.5.2. Sosyal, Kültürel, Sportif Faaliyetler</w:t>
      </w:r>
    </w:p>
    <w:p w14:paraId="3CDDF019" w14:textId="4F72BCFF" w:rsidR="00F92C6E" w:rsidRDefault="0076243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Üniversitemiz bünyesinde bulunan kantin öğrencilerin sosyalleşmelerine olanak sağlamaktadır. Enstitü Öğrencilerinin mezun olduktan sonra da iletişimlerinin devam etmesi, sosyal etkileşim artması için planlama faaliyetleri devam etmektedir </w:t>
      </w:r>
    </w:p>
    <w:p w14:paraId="2950B8BD" w14:textId="77777777" w:rsidR="00F92C6E" w:rsidRDefault="00762434">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B.5.3. Tesis ve Altyapılar</w:t>
      </w:r>
    </w:p>
    <w:p w14:paraId="18CBF358" w14:textId="2924D77F" w:rsidR="00F92C6E" w:rsidRDefault="00762434">
      <w:pPr>
        <w:pBdr>
          <w:top w:val="nil"/>
          <w:left w:val="nil"/>
          <w:bottom w:val="nil"/>
          <w:right w:val="nil"/>
          <w:between w:val="nil"/>
        </w:pBdr>
        <w:spacing w:after="0" w:line="360" w:lineRule="auto"/>
        <w:jc w:val="both"/>
        <w:rPr>
          <w:rFonts w:ascii="Times New Roman" w:eastAsia="Times New Roman" w:hAnsi="Times New Roman" w:cs="Times New Roman"/>
          <w:color w:val="3A3A3A"/>
          <w:sz w:val="24"/>
          <w:szCs w:val="24"/>
        </w:rPr>
      </w:pPr>
      <w:r>
        <w:rPr>
          <w:rFonts w:ascii="Times New Roman" w:eastAsia="Times New Roman" w:hAnsi="Times New Roman" w:cs="Times New Roman"/>
          <w:color w:val="000000"/>
          <w:sz w:val="24"/>
          <w:szCs w:val="24"/>
        </w:rPr>
        <w:t>Sağlık Bilimleri Enstitüsü, Enstitü Müdürü ve Enstitü Sekreteri idari birimleri Lokman Hekim Ünversitesi Söğütözü Yerleşkesi 4. Katta faaliyet göstermektedir. Arşiv kayıtları</w:t>
      </w:r>
      <w:r w:rsidR="000034AC">
        <w:rPr>
          <w:rFonts w:ascii="Times New Roman" w:eastAsia="Times New Roman" w:hAnsi="Times New Roman" w:cs="Times New Roman"/>
          <w:color w:val="000000"/>
          <w:sz w:val="24"/>
          <w:szCs w:val="24"/>
        </w:rPr>
        <w:t xml:space="preserve"> C blok -4’üncü katta bulunan genel arşiv odasında </w:t>
      </w:r>
      <w:r>
        <w:rPr>
          <w:rFonts w:ascii="Times New Roman" w:eastAsia="Times New Roman" w:hAnsi="Times New Roman" w:cs="Times New Roman"/>
          <w:color w:val="000000"/>
          <w:sz w:val="24"/>
          <w:szCs w:val="24"/>
        </w:rPr>
        <w:t>saklanmaktadır. D</w:t>
      </w:r>
      <w:r w:rsidR="000034AC">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rslerin gerçekleştirilmesi, idari yapılanmanın geliştirl</w:t>
      </w:r>
      <w:r w:rsidR="000034AC">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 xml:space="preserve">mesi için Enstitüye ait </w:t>
      </w:r>
      <w:r w:rsidR="000034AC">
        <w:rPr>
          <w:rFonts w:ascii="Times New Roman" w:eastAsia="Times New Roman" w:hAnsi="Times New Roman" w:cs="Times New Roman"/>
          <w:color w:val="000000"/>
          <w:sz w:val="24"/>
          <w:szCs w:val="24"/>
        </w:rPr>
        <w:t xml:space="preserve">A blok 3.kat toplantı salonu, B Blok 6.Kat 605 nolu derslik ve C blokta bulunan 1,2,3 nolu toplantı salonları </w:t>
      </w:r>
      <w:r>
        <w:rPr>
          <w:rFonts w:ascii="Times New Roman" w:eastAsia="Times New Roman" w:hAnsi="Times New Roman" w:cs="Times New Roman"/>
          <w:color w:val="000000"/>
          <w:sz w:val="24"/>
          <w:szCs w:val="24"/>
        </w:rPr>
        <w:t>derslik</w:t>
      </w:r>
      <w:r w:rsidR="000034AC">
        <w:rPr>
          <w:rFonts w:ascii="Times New Roman" w:eastAsia="Times New Roman" w:hAnsi="Times New Roman" w:cs="Times New Roman"/>
          <w:color w:val="000000"/>
          <w:sz w:val="24"/>
          <w:szCs w:val="24"/>
        </w:rPr>
        <w:t xml:space="preserve"> olarak kullanılmaktadır. A Blok 4.kat 414 nolu oda Enstitü idari birimi olarak kullanılmaktadır</w:t>
      </w:r>
      <w:r w:rsidR="00FD7E9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3A3A3A"/>
          <w:sz w:val="24"/>
          <w:szCs w:val="24"/>
        </w:rPr>
        <w:t>Üniversitemiz yemekhanesinde öğlen yemeği hizmeti verilmektedir.</w:t>
      </w:r>
    </w:p>
    <w:p w14:paraId="634331C9" w14:textId="77777777" w:rsidR="00F92C6E" w:rsidRDefault="0076243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B.5.4 Engelsiz Üniversite ve B.5.5. Psikolojik Danışmanlık ve Kariyer Hizmetleri bölümlerinden Enstitü Sorumlu tutulmamıştır. </w:t>
      </w:r>
    </w:p>
    <w:p w14:paraId="6A781D84" w14:textId="77777777" w:rsidR="004F515B" w:rsidRDefault="004F515B">
      <w:pPr>
        <w:pBdr>
          <w:top w:val="nil"/>
          <w:left w:val="nil"/>
          <w:bottom w:val="nil"/>
          <w:right w:val="nil"/>
          <w:between w:val="nil"/>
        </w:pBdr>
        <w:spacing w:after="0" w:line="360" w:lineRule="auto"/>
        <w:jc w:val="both"/>
        <w:rPr>
          <w:rFonts w:ascii="Times New Roman" w:eastAsia="Times New Roman" w:hAnsi="Times New Roman" w:cs="Times New Roman"/>
          <w:color w:val="3A3A3A"/>
          <w:sz w:val="28"/>
          <w:szCs w:val="28"/>
        </w:rPr>
      </w:pPr>
    </w:p>
    <w:p w14:paraId="23D9DC6A" w14:textId="77777777" w:rsidR="00F92C6E" w:rsidRDefault="00762434">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19038C">
        <w:rPr>
          <w:rFonts w:ascii="Times New Roman" w:eastAsia="Times New Roman" w:hAnsi="Times New Roman" w:cs="Times New Roman"/>
          <w:b/>
          <w:color w:val="000000"/>
          <w:sz w:val="24"/>
          <w:szCs w:val="24"/>
        </w:rPr>
        <w:t>B.6. Programların İzlenmesi ve Güncellenmesi</w:t>
      </w:r>
      <w:r>
        <w:rPr>
          <w:rFonts w:ascii="Times New Roman" w:eastAsia="Times New Roman" w:hAnsi="Times New Roman" w:cs="Times New Roman"/>
          <w:b/>
          <w:color w:val="000000"/>
          <w:sz w:val="24"/>
          <w:szCs w:val="24"/>
        </w:rPr>
        <w:t xml:space="preserve"> </w:t>
      </w:r>
    </w:p>
    <w:p w14:paraId="77E993AA" w14:textId="77777777" w:rsidR="00F92C6E" w:rsidRDefault="00762434">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B.6.1. Programların Çıktılarının İzlenmesi ve Güncellenmesi</w:t>
      </w:r>
    </w:p>
    <w:p w14:paraId="56D2D3B2" w14:textId="6EE551EE" w:rsidR="00F92C6E" w:rsidRDefault="0076243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Program çıktılarının ders kazanımlarıyla ilişkilendirildiği program yeterliliği öğrenim çıktısı matrisleri oluşturulmuş ve web sitemizde bilgi paketlerinin içinde, tüm paydaşların erişimine açılmıştır. Üniversitenin stratejik planı doğrultusunda öğrencilerin bir bilim insanı ve araştırmacı olacak şekilde yetiştirilmesi gerekliliği program çıktılarına dahil edilmiştir. Bu doğrultuda, alan bilgisine yönelik derslere ek olarak; literatür tarama, araştırma tasarlama, makale okuma, problem çözme ve kritik düşünmeyi de içerecek şekilde dersler tasarlanmıştır. Bologna formlarındaki müfredat</w:t>
      </w:r>
      <w:r w:rsidR="004F515B">
        <w:rPr>
          <w:rFonts w:ascii="Times New Roman" w:eastAsia="Times New Roman" w:hAnsi="Times New Roman" w:cs="Times New Roman"/>
          <w:color w:val="000000"/>
          <w:sz w:val="24"/>
          <w:szCs w:val="24"/>
        </w:rPr>
        <w:t xml:space="preserve"> ve</w:t>
      </w:r>
      <w:r>
        <w:rPr>
          <w:rFonts w:ascii="Times New Roman" w:eastAsia="Times New Roman" w:hAnsi="Times New Roman" w:cs="Times New Roman"/>
          <w:color w:val="000000"/>
          <w:sz w:val="24"/>
          <w:szCs w:val="24"/>
        </w:rPr>
        <w:t xml:space="preserve"> diğer başlıklardaki güncellemeler Bologna Koordinatörlüğü koordinasyonunda her dönem güncellenmektedir</w:t>
      </w:r>
      <w:r w:rsidR="007F2FC2">
        <w:rPr>
          <w:rFonts w:ascii="Times New Roman" w:eastAsia="Times New Roman" w:hAnsi="Times New Roman" w:cs="Times New Roman"/>
          <w:color w:val="000000"/>
          <w:sz w:val="24"/>
          <w:szCs w:val="24"/>
        </w:rPr>
        <w:t xml:space="preserve"> (</w:t>
      </w:r>
      <w:hyperlink r:id="rId60" w:history="1">
        <w:r w:rsidR="007F2FC2" w:rsidRPr="007F2FC2">
          <w:rPr>
            <w:rStyle w:val="Kpr"/>
            <w:rFonts w:ascii="Times New Roman" w:eastAsia="Times New Roman" w:hAnsi="Times New Roman" w:cs="Times New Roman"/>
            <w:sz w:val="24"/>
            <w:szCs w:val="24"/>
          </w:rPr>
          <w:t>EK-12</w:t>
        </w:r>
      </w:hyperlink>
      <w:r w:rsidR="007F2FC2">
        <w:rPr>
          <w:rFonts w:ascii="Times New Roman" w:eastAsia="Times New Roman" w:hAnsi="Times New Roman" w:cs="Times New Roman"/>
          <w:color w:val="000000"/>
          <w:sz w:val="24"/>
          <w:szCs w:val="24"/>
        </w:rPr>
        <w:t xml:space="preserve">, </w:t>
      </w:r>
      <w:hyperlink r:id="rId61" w:history="1">
        <w:r w:rsidR="007F2FC2" w:rsidRPr="007F2FC2">
          <w:rPr>
            <w:rStyle w:val="Kpr"/>
            <w:rFonts w:ascii="Times New Roman" w:eastAsia="Times New Roman" w:hAnsi="Times New Roman" w:cs="Times New Roman"/>
            <w:sz w:val="24"/>
            <w:szCs w:val="24"/>
          </w:rPr>
          <w:t>EK-13</w:t>
        </w:r>
      </w:hyperlink>
      <w:r w:rsidR="007F2FC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p>
    <w:p w14:paraId="71104614" w14:textId="77777777" w:rsidR="00F92C6E" w:rsidRDefault="00762434">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Enstitünün akreditasyonu ile ilgili süreçlere Enstitü Stratejik Planında yer verilmiş olup, </w:t>
      </w:r>
    </w:p>
    <w:p w14:paraId="185D551E" w14:textId="27F65B39" w:rsidR="00F92C6E" w:rsidRDefault="0076243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LHÜ Strateji Geliştirme ve Kalite Güvence Koordinatörlüğü koordinasyonunda süreçler takip edilmektedir</w:t>
      </w:r>
      <w:r w:rsidR="0019038C">
        <w:rPr>
          <w:rFonts w:ascii="Times New Roman" w:eastAsia="Times New Roman" w:hAnsi="Times New Roman" w:cs="Times New Roman"/>
          <w:color w:val="000000"/>
          <w:sz w:val="24"/>
          <w:szCs w:val="24"/>
        </w:rPr>
        <w:t>. Her yıl tamamlanan görevler ve planlamalar gözden geçirilmektedir</w:t>
      </w:r>
      <w:r>
        <w:rPr>
          <w:rFonts w:ascii="Times New Roman" w:eastAsia="Times New Roman" w:hAnsi="Times New Roman" w:cs="Times New Roman"/>
          <w:color w:val="000000"/>
          <w:sz w:val="24"/>
          <w:szCs w:val="24"/>
        </w:rPr>
        <w:t xml:space="preserve"> (</w:t>
      </w:r>
      <w:hyperlink r:id="rId62">
        <w:r>
          <w:rPr>
            <w:rFonts w:ascii="Times New Roman" w:eastAsia="Times New Roman" w:hAnsi="Times New Roman" w:cs="Times New Roman"/>
            <w:color w:val="0000FF"/>
            <w:sz w:val="24"/>
            <w:szCs w:val="24"/>
            <w:u w:val="single"/>
          </w:rPr>
          <w:t>EK-</w:t>
        </w:r>
        <w:r w:rsidR="007F2FC2">
          <w:rPr>
            <w:rFonts w:ascii="Times New Roman" w:eastAsia="Times New Roman" w:hAnsi="Times New Roman" w:cs="Times New Roman"/>
            <w:color w:val="0000FF"/>
            <w:sz w:val="24"/>
            <w:szCs w:val="24"/>
            <w:u w:val="single"/>
          </w:rPr>
          <w:t>1</w:t>
        </w:r>
      </w:hyperlink>
      <w:r>
        <w:rPr>
          <w:rFonts w:ascii="Times New Roman" w:eastAsia="Times New Roman" w:hAnsi="Times New Roman" w:cs="Times New Roman"/>
          <w:color w:val="000000"/>
          <w:sz w:val="24"/>
          <w:szCs w:val="24"/>
        </w:rPr>
        <w:t xml:space="preserve">). </w:t>
      </w:r>
    </w:p>
    <w:p w14:paraId="4F973072" w14:textId="77777777" w:rsidR="00F92C6E" w:rsidRDefault="00762434">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B.6.2. Mezun İzleme Sistemi</w:t>
      </w:r>
    </w:p>
    <w:p w14:paraId="762A695E" w14:textId="46C2DD60" w:rsidR="00F92C6E" w:rsidRDefault="00762434" w:rsidP="007118F6">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Enstitü İlk mezunlarını 2021 yılında Beslenme Diyetetik Tezli Yüksek Lisans Programından vermiştir. 202</w:t>
      </w:r>
      <w:r w:rsidR="0019038C">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sonu itibariyle toplam </w:t>
      </w:r>
      <w:r w:rsidR="007F2FC2">
        <w:rPr>
          <w:rFonts w:ascii="Times New Roman" w:eastAsia="Times New Roman" w:hAnsi="Times New Roman" w:cs="Times New Roman"/>
          <w:color w:val="000000"/>
          <w:sz w:val="24"/>
          <w:szCs w:val="24"/>
        </w:rPr>
        <w:t xml:space="preserve">47 </w:t>
      </w:r>
      <w:r w:rsidR="001B15CB">
        <w:rPr>
          <w:rFonts w:ascii="Times New Roman" w:eastAsia="Times New Roman" w:hAnsi="Times New Roman" w:cs="Times New Roman"/>
          <w:color w:val="000000"/>
          <w:sz w:val="24"/>
          <w:szCs w:val="24"/>
        </w:rPr>
        <w:t>ö</w:t>
      </w:r>
      <w:r>
        <w:rPr>
          <w:rFonts w:ascii="Times New Roman" w:eastAsia="Times New Roman" w:hAnsi="Times New Roman" w:cs="Times New Roman"/>
          <w:color w:val="000000"/>
          <w:sz w:val="24"/>
          <w:szCs w:val="24"/>
        </w:rPr>
        <w:t>ğrenci mezun olmuştur (</w:t>
      </w:r>
      <w:hyperlink r:id="rId63">
        <w:r>
          <w:rPr>
            <w:rFonts w:ascii="Times New Roman" w:eastAsia="Times New Roman" w:hAnsi="Times New Roman" w:cs="Times New Roman"/>
            <w:color w:val="0000FF"/>
            <w:sz w:val="24"/>
            <w:szCs w:val="24"/>
            <w:u w:val="single"/>
          </w:rPr>
          <w:t>EK-2</w:t>
        </w:r>
        <w:r w:rsidR="007F2FC2">
          <w:rPr>
            <w:rFonts w:ascii="Times New Roman" w:eastAsia="Times New Roman" w:hAnsi="Times New Roman" w:cs="Times New Roman"/>
            <w:color w:val="0000FF"/>
            <w:sz w:val="24"/>
            <w:szCs w:val="24"/>
            <w:u w:val="single"/>
          </w:rPr>
          <w:t>0</w:t>
        </w:r>
      </w:hyperlink>
      <w:r>
        <w:rPr>
          <w:rFonts w:ascii="Times New Roman" w:eastAsia="Times New Roman" w:hAnsi="Times New Roman" w:cs="Times New Roman"/>
          <w:color w:val="000000"/>
          <w:sz w:val="24"/>
          <w:szCs w:val="24"/>
        </w:rPr>
        <w:t>).</w:t>
      </w:r>
      <w:r w:rsidR="007F2F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Öğrencilerin mezuniyet sırasında iletişim bilgileri kayıt altına alınsa da bu sürecin sistematik bir hale getirilmesi için değerlendirme ve faaliyetler devam etmektedir.  </w:t>
      </w:r>
    </w:p>
    <w:p w14:paraId="541920D3" w14:textId="77777777" w:rsidR="00F92C6E" w:rsidRDefault="00F92C6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630D2B39" w14:textId="77777777" w:rsidR="00F92C6E" w:rsidRDefault="00762434">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 ARAŞTIRMA-GELİŞTİRME</w:t>
      </w:r>
    </w:p>
    <w:p w14:paraId="0B400B1E" w14:textId="77777777" w:rsidR="00F92C6E" w:rsidRDefault="00762434" w:rsidP="007118F6">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C.1. Araştırma Stratejisi</w:t>
      </w:r>
      <w:r>
        <w:rPr>
          <w:rFonts w:ascii="Times New Roman" w:eastAsia="Times New Roman" w:hAnsi="Times New Roman" w:cs="Times New Roman"/>
          <w:b/>
          <w:color w:val="000000"/>
          <w:sz w:val="24"/>
          <w:szCs w:val="24"/>
        </w:rPr>
        <w:br/>
        <w:t>C.1.1. Birimin Araştırma Politikası, Hedefleri ve Stratejisi</w:t>
      </w:r>
    </w:p>
    <w:p w14:paraId="32F73678" w14:textId="72096836" w:rsidR="00F92C6E" w:rsidRDefault="00762434" w:rsidP="0033106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Sağlık Bilimleri Enstitüsü “Sağlık Bilimleri alanında ulusal ve uluslararası düzeyde araştırmalar yapan, gelişime açık, evrensel bakış açısına sahip, etik değerlere bağlı, çağdaş ve özgür bilim insanları yetiştirmek” misyonu ile Üniversitemiz </w:t>
      </w:r>
      <w:r w:rsidR="00B75E22">
        <w:rPr>
          <w:rFonts w:ascii="Times New Roman" w:eastAsia="Times New Roman" w:hAnsi="Times New Roman" w:cs="Times New Roman"/>
          <w:color w:val="000000"/>
          <w:sz w:val="24"/>
          <w:szCs w:val="24"/>
        </w:rPr>
        <w:t>araştırma ve</w:t>
      </w:r>
      <w:r>
        <w:rPr>
          <w:rFonts w:ascii="Times New Roman" w:eastAsia="Times New Roman" w:hAnsi="Times New Roman" w:cs="Times New Roman"/>
          <w:color w:val="000000"/>
          <w:sz w:val="24"/>
          <w:szCs w:val="24"/>
        </w:rPr>
        <w:t xml:space="preserve"> geliştirme kapasitesinin artırılmasını hedeflemektedir. Bu amaçla hazırlanan tezlerde uluslararası indeksli dergilerde yayınlanan tez sayısını artırmak üzere Stratejik Planında belirtilen şekilde faaliyetlerde bulunur ve bunları destekler. Üniversitemiz bünyesinde proje yazımı, makale yazımı gibi çeşitli etkinliklere katılınmasına ve desteklenmesine katkıda bulunmaktadır. </w:t>
      </w:r>
      <w:r w:rsidR="00331061">
        <w:rPr>
          <w:rFonts w:ascii="Times New Roman" w:eastAsia="Times New Roman" w:hAnsi="Times New Roman" w:cs="Times New Roman"/>
          <w:color w:val="000000"/>
          <w:sz w:val="24"/>
          <w:szCs w:val="24"/>
        </w:rPr>
        <w:t>L</w:t>
      </w:r>
      <w:r w:rsidR="00331061" w:rsidRPr="00331061">
        <w:rPr>
          <w:rFonts w:ascii="Times New Roman" w:eastAsia="Times New Roman" w:hAnsi="Times New Roman" w:cs="Times New Roman"/>
          <w:color w:val="000000"/>
          <w:sz w:val="24"/>
          <w:szCs w:val="24"/>
        </w:rPr>
        <w:t>okman Hekim Üniversitesi Lisansüstü Eğitim-Öğretim Ve Sınav Yönetmeliği</w:t>
      </w:r>
      <w:r w:rsidR="00331061">
        <w:rPr>
          <w:rFonts w:ascii="Times New Roman" w:eastAsia="Times New Roman" w:hAnsi="Times New Roman" w:cs="Times New Roman"/>
          <w:color w:val="000000"/>
          <w:sz w:val="24"/>
          <w:szCs w:val="24"/>
        </w:rPr>
        <w:t>’nde 8/7/2023 tarihli 32242 saylı Resmi Gazete’de yayımlanan değişlik ile “…….</w:t>
      </w:r>
      <w:r w:rsidR="00331061">
        <w:rPr>
          <w:rFonts w:ascii="Times New Roman" w:eastAsia="Times New Roman" w:hAnsi="Times New Roman" w:cs="Times New Roman"/>
          <w:i/>
          <w:iCs/>
          <w:color w:val="000000"/>
          <w:sz w:val="24"/>
          <w:szCs w:val="24"/>
        </w:rPr>
        <w:t>d</w:t>
      </w:r>
      <w:r w:rsidR="00331061" w:rsidRPr="00331061">
        <w:rPr>
          <w:rFonts w:ascii="Times New Roman" w:eastAsia="Times New Roman" w:hAnsi="Times New Roman" w:cs="Times New Roman"/>
          <w:i/>
          <w:iCs/>
          <w:color w:val="000000"/>
          <w:sz w:val="24"/>
          <w:szCs w:val="24"/>
        </w:rPr>
        <w:t xml:space="preserve">oktora tez savunmasına girebilmek için öğrencinin doktora öğrenimi sürecinde, uluslararası veya ulusal indeksler kapsamındaki hakemli dergilerde, tezi ile </w:t>
      </w:r>
      <w:r w:rsidR="00331061" w:rsidRPr="00331061">
        <w:rPr>
          <w:rFonts w:ascii="Times New Roman" w:eastAsia="Times New Roman" w:hAnsi="Times New Roman" w:cs="Times New Roman"/>
          <w:i/>
          <w:iCs/>
          <w:color w:val="000000"/>
          <w:sz w:val="24"/>
          <w:szCs w:val="24"/>
        </w:rPr>
        <w:lastRenderedPageBreak/>
        <w:t>ilgili ilk isim olduğu ve tez danışmanı öğretim üyesi ile birlikte yer aldığı basılmış veya kabul belgesi almış en az bir araştırma makalesi olmak zorundadır.</w:t>
      </w:r>
      <w:r w:rsidR="00331061">
        <w:rPr>
          <w:rFonts w:ascii="Times New Roman" w:eastAsia="Times New Roman" w:hAnsi="Times New Roman" w:cs="Times New Roman"/>
          <w:i/>
          <w:iCs/>
          <w:color w:val="000000"/>
          <w:sz w:val="24"/>
          <w:szCs w:val="24"/>
        </w:rPr>
        <w:t xml:space="preserve">” </w:t>
      </w:r>
      <w:r w:rsidR="00331061" w:rsidRPr="00AA6DFD">
        <w:rPr>
          <w:rFonts w:ascii="Times New Roman" w:eastAsia="Times New Roman" w:hAnsi="Times New Roman" w:cs="Times New Roman"/>
          <w:color w:val="000000"/>
          <w:sz w:val="24"/>
          <w:szCs w:val="24"/>
        </w:rPr>
        <w:t>İfadesi düzenlenmiştir</w:t>
      </w:r>
      <w:r w:rsidR="00AA6DFD">
        <w:rPr>
          <w:rFonts w:ascii="Times New Roman" w:eastAsia="Times New Roman" w:hAnsi="Times New Roman" w:cs="Times New Roman"/>
          <w:color w:val="000000"/>
          <w:sz w:val="24"/>
          <w:szCs w:val="24"/>
        </w:rPr>
        <w:t xml:space="preserve"> (</w:t>
      </w:r>
      <w:hyperlink r:id="rId64" w:history="1">
        <w:r w:rsidR="00AA6DFD" w:rsidRPr="00AA6DFD">
          <w:rPr>
            <w:rStyle w:val="Kpr"/>
            <w:rFonts w:ascii="Times New Roman" w:eastAsia="Times New Roman" w:hAnsi="Times New Roman" w:cs="Times New Roman"/>
            <w:sz w:val="24"/>
            <w:szCs w:val="24"/>
          </w:rPr>
          <w:t>EK-28</w:t>
        </w:r>
      </w:hyperlink>
      <w:r w:rsidR="00AA6DFD">
        <w:rPr>
          <w:rFonts w:ascii="Times New Roman" w:eastAsia="Times New Roman" w:hAnsi="Times New Roman" w:cs="Times New Roman"/>
          <w:color w:val="000000"/>
          <w:sz w:val="24"/>
          <w:szCs w:val="24"/>
        </w:rPr>
        <w:t>).</w:t>
      </w:r>
    </w:p>
    <w:p w14:paraId="22F4F4DF" w14:textId="77777777" w:rsidR="00AA6DFD" w:rsidRPr="00331061" w:rsidRDefault="00AA6DFD" w:rsidP="00331061">
      <w:pPr>
        <w:pBdr>
          <w:top w:val="nil"/>
          <w:left w:val="nil"/>
          <w:bottom w:val="nil"/>
          <w:right w:val="nil"/>
          <w:between w:val="nil"/>
        </w:pBdr>
        <w:spacing w:after="0" w:line="360" w:lineRule="auto"/>
        <w:jc w:val="both"/>
        <w:rPr>
          <w:rFonts w:ascii="Times New Roman" w:eastAsia="Times New Roman" w:hAnsi="Times New Roman" w:cs="Times New Roman"/>
          <w:i/>
          <w:iCs/>
          <w:color w:val="000000"/>
          <w:sz w:val="24"/>
          <w:szCs w:val="24"/>
        </w:rPr>
      </w:pPr>
    </w:p>
    <w:p w14:paraId="50F178C1" w14:textId="77777777" w:rsidR="00F92C6E" w:rsidRDefault="00762434">
      <w:p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C.1.2. Araştırma-Geliştirme Süreçlerinin Yönetimi ve Organizasyonel Yapısı</w:t>
      </w:r>
    </w:p>
    <w:p w14:paraId="5AB251D0" w14:textId="02468518" w:rsidR="00F92C6E" w:rsidRPr="007118F6" w:rsidRDefault="00762434" w:rsidP="007118F6">
      <w:pPr>
        <w:pBdr>
          <w:top w:val="nil"/>
          <w:left w:val="nil"/>
          <w:bottom w:val="nil"/>
          <w:right w:val="nil"/>
          <w:between w:val="nil"/>
        </w:pBdr>
        <w:spacing w:after="0" w:line="360" w:lineRule="auto"/>
        <w:ind w:firstLine="720"/>
        <w:jc w:val="both"/>
        <w:rPr>
          <w:rFonts w:ascii="Times New Roman" w:eastAsia="Times New Roman" w:hAnsi="Times New Roman" w:cs="Times New Roman"/>
          <w:bCs/>
          <w:sz w:val="24"/>
          <w:szCs w:val="24"/>
        </w:rPr>
      </w:pPr>
      <w:r w:rsidRPr="007118F6">
        <w:rPr>
          <w:rFonts w:ascii="Times New Roman" w:eastAsia="Times New Roman" w:hAnsi="Times New Roman" w:cs="Times New Roman"/>
          <w:bCs/>
          <w:sz w:val="24"/>
          <w:szCs w:val="24"/>
        </w:rPr>
        <w:t xml:space="preserve">Enstitü bünyesinde yapılan yüksek lisans ve doktora tezleri Üniversitenin sağlamış olduğu Bilimsel Araştırma Proje destekleri ya da TÜBİTAK destekleri </w:t>
      </w:r>
      <w:r w:rsidR="005809A8">
        <w:rPr>
          <w:rFonts w:ascii="Times New Roman" w:eastAsia="Times New Roman" w:hAnsi="Times New Roman" w:cs="Times New Roman"/>
          <w:bCs/>
          <w:sz w:val="24"/>
          <w:szCs w:val="24"/>
        </w:rPr>
        <w:t xml:space="preserve">ile </w:t>
      </w:r>
      <w:r w:rsidRPr="007118F6">
        <w:rPr>
          <w:rFonts w:ascii="Times New Roman" w:eastAsia="Times New Roman" w:hAnsi="Times New Roman" w:cs="Times New Roman"/>
          <w:bCs/>
          <w:sz w:val="24"/>
          <w:szCs w:val="24"/>
        </w:rPr>
        <w:t>desteklenmektedir. Bu alanda araştırmacıların proje yazım ve başvuru deneyimleri artmaktadır.</w:t>
      </w:r>
    </w:p>
    <w:p w14:paraId="05F98044" w14:textId="6E7F91CE" w:rsidR="00F92C6E" w:rsidRPr="007118F6" w:rsidRDefault="00762434">
      <w:pPr>
        <w:pBdr>
          <w:top w:val="nil"/>
          <w:left w:val="nil"/>
          <w:bottom w:val="nil"/>
          <w:right w:val="nil"/>
          <w:between w:val="nil"/>
        </w:pBdr>
        <w:spacing w:after="0" w:line="360" w:lineRule="auto"/>
        <w:jc w:val="both"/>
        <w:rPr>
          <w:rFonts w:ascii="Times New Roman" w:eastAsia="Times New Roman" w:hAnsi="Times New Roman" w:cs="Times New Roman"/>
          <w:bCs/>
          <w:sz w:val="24"/>
          <w:szCs w:val="24"/>
        </w:rPr>
      </w:pPr>
      <w:r w:rsidRPr="007118F6">
        <w:rPr>
          <w:rFonts w:ascii="Times New Roman" w:eastAsia="Times New Roman" w:hAnsi="Times New Roman" w:cs="Times New Roman"/>
          <w:bCs/>
          <w:sz w:val="24"/>
          <w:szCs w:val="24"/>
        </w:rPr>
        <w:t>202</w:t>
      </w:r>
      <w:r w:rsidR="005809A8">
        <w:rPr>
          <w:rFonts w:ascii="Times New Roman" w:eastAsia="Times New Roman" w:hAnsi="Times New Roman" w:cs="Times New Roman"/>
          <w:bCs/>
          <w:sz w:val="24"/>
          <w:szCs w:val="24"/>
        </w:rPr>
        <w:t>2</w:t>
      </w:r>
      <w:r w:rsidRPr="007118F6">
        <w:rPr>
          <w:rFonts w:ascii="Times New Roman" w:eastAsia="Times New Roman" w:hAnsi="Times New Roman" w:cs="Times New Roman"/>
          <w:bCs/>
          <w:sz w:val="24"/>
          <w:szCs w:val="24"/>
        </w:rPr>
        <w:t>-202</w:t>
      </w:r>
      <w:r w:rsidR="005809A8">
        <w:rPr>
          <w:rFonts w:ascii="Times New Roman" w:eastAsia="Times New Roman" w:hAnsi="Times New Roman" w:cs="Times New Roman"/>
          <w:bCs/>
          <w:sz w:val="24"/>
          <w:szCs w:val="24"/>
        </w:rPr>
        <w:t>3</w:t>
      </w:r>
      <w:r w:rsidRPr="007118F6">
        <w:rPr>
          <w:rFonts w:ascii="Times New Roman" w:eastAsia="Times New Roman" w:hAnsi="Times New Roman" w:cs="Times New Roman"/>
          <w:bCs/>
          <w:sz w:val="24"/>
          <w:szCs w:val="24"/>
        </w:rPr>
        <w:t xml:space="preserve"> Eğitim Öğretim Yılı Bahar Dönemi başında yapılan değerlendirmeye göre tez aşamasına geçen öğrenci sayımı</w:t>
      </w:r>
      <w:r w:rsidR="005809A8">
        <w:rPr>
          <w:rFonts w:ascii="Times New Roman" w:eastAsia="Times New Roman" w:hAnsi="Times New Roman" w:cs="Times New Roman"/>
          <w:bCs/>
          <w:sz w:val="24"/>
          <w:szCs w:val="24"/>
        </w:rPr>
        <w:t>z aşağıdaki tabloda sunulmaktadır.</w:t>
      </w:r>
    </w:p>
    <w:p w14:paraId="4FBA732A" w14:textId="77777777" w:rsidR="00F92C6E" w:rsidRDefault="0076243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highlight w:val="yellow"/>
        </w:rPr>
        <w:drawing>
          <wp:inline distT="114300" distB="114300" distL="114300" distR="114300" wp14:anchorId="47405528" wp14:editId="0A0FCBBB">
            <wp:extent cx="5753100" cy="3957360"/>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5"/>
                    <a:srcRect/>
                    <a:stretch>
                      <a:fillRect/>
                    </a:stretch>
                  </pic:blipFill>
                  <pic:spPr>
                    <a:xfrm>
                      <a:off x="0" y="0"/>
                      <a:ext cx="5753100" cy="3957360"/>
                    </a:xfrm>
                    <a:prstGeom prst="rect">
                      <a:avLst/>
                    </a:prstGeom>
                    <a:ln/>
                  </pic:spPr>
                </pic:pic>
              </a:graphicData>
            </a:graphic>
          </wp:inline>
        </w:drawing>
      </w:r>
    </w:p>
    <w:p w14:paraId="3EE0F085" w14:textId="77777777" w:rsidR="00F92C6E" w:rsidRDefault="00F92C6E">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5677E51F" w14:textId="77777777" w:rsidR="00F92C6E" w:rsidRDefault="00762434">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C.2. Birimin Araştırma Kaynakları</w:t>
      </w:r>
    </w:p>
    <w:p w14:paraId="0296FA02" w14:textId="1A83D2FD" w:rsidR="00B75E22" w:rsidRPr="004F6EA7" w:rsidRDefault="00762434" w:rsidP="00B75E22">
      <w:pPr>
        <w:pBdr>
          <w:top w:val="nil"/>
          <w:left w:val="nil"/>
          <w:bottom w:val="nil"/>
          <w:right w:val="nil"/>
          <w:between w:val="nil"/>
        </w:pBdr>
        <w:spacing w:after="0" w:line="360" w:lineRule="auto"/>
        <w:jc w:val="both"/>
        <w:rPr>
          <w:rFonts w:ascii="Times New Roman" w:hAnsi="Times New Roman" w:cs="Times New Roman"/>
          <w:color w:val="000000" w:themeColor="text1"/>
        </w:rPr>
      </w:pPr>
      <w:r>
        <w:rPr>
          <w:rFonts w:ascii="Times New Roman" w:eastAsia="Times New Roman" w:hAnsi="Times New Roman" w:cs="Times New Roman"/>
          <w:b/>
          <w:color w:val="000000"/>
          <w:sz w:val="24"/>
          <w:szCs w:val="24"/>
        </w:rPr>
        <w:t>C.2.1. Araştırma Kaynakları</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 xml:space="preserve">Enstitüde gerçekleştirilecek tezler için Üniversitemiz bünyesinde bulunan Moleküler Biyoloji ve Hücre Kültürü Laboratuvarı, enstrümental Analiz Laboratuvarı kullanılabilmektedir. Ayrıca, Uygulama Araştırma Merkezleri ile Enstitünün uyum içerisinde çalışması Lokman Hekim Üniversitesi mevzuatlarına belirtilmiştir. Yüksek lisans ve Doktora tezlerinin gerçekleştirilmesi </w:t>
      </w:r>
      <w:r>
        <w:rPr>
          <w:rFonts w:ascii="Times New Roman" w:eastAsia="Times New Roman" w:hAnsi="Times New Roman" w:cs="Times New Roman"/>
          <w:color w:val="000000"/>
          <w:sz w:val="24"/>
          <w:szCs w:val="24"/>
        </w:rPr>
        <w:lastRenderedPageBreak/>
        <w:t xml:space="preserve">için BAP tarafından ayrılmış bütçe bulunmaktadır. Yapılacak tezin niteliğine göre Hızlı Destek veya Kapsamlı Araştırma Proje desteğinden de faydalanılabilmektedir.  </w:t>
      </w:r>
      <w:hyperlink r:id="rId66">
        <w:r w:rsidRPr="004F6EA7">
          <w:rPr>
            <w:rFonts w:ascii="Times New Roman" w:hAnsi="Times New Roman" w:cs="Times New Roman"/>
            <w:color w:val="000000" w:themeColor="text1"/>
          </w:rPr>
          <w:t>2022-117 BAP Proje Destek Kararı Hakkında. - Lokman Hekim Üniversitesi | Lokman Hekim Üniversitesi</w:t>
        </w:r>
      </w:hyperlink>
      <w:r w:rsidR="004F6EA7">
        <w:rPr>
          <w:rFonts w:ascii="Times New Roman" w:hAnsi="Times New Roman" w:cs="Times New Roman"/>
          <w:color w:val="000000" w:themeColor="text1"/>
        </w:rPr>
        <w:t xml:space="preserve"> </w:t>
      </w:r>
      <w:r w:rsidR="00B75E22" w:rsidRPr="004F6EA7">
        <w:rPr>
          <w:rFonts w:ascii="Times New Roman" w:hAnsi="Times New Roman" w:cs="Times New Roman"/>
          <w:color w:val="000000" w:themeColor="text1"/>
        </w:rPr>
        <w:t>Proje ofisi tarafından Arge faaliyetlerine ilişkin ülkemizdeki destek programları</w:t>
      </w:r>
      <w:r w:rsidR="00A82048" w:rsidRPr="004F6EA7">
        <w:rPr>
          <w:rFonts w:ascii="Times New Roman" w:hAnsi="Times New Roman" w:cs="Times New Roman"/>
          <w:color w:val="000000" w:themeColor="text1"/>
        </w:rPr>
        <w:t xml:space="preserve"> Üniversitemiz internet sayfasında ilan edilmektedir.</w:t>
      </w:r>
    </w:p>
    <w:p w14:paraId="410675C6" w14:textId="0F05CF24" w:rsidR="00A82048" w:rsidRDefault="004F6EA7" w:rsidP="00B75E22">
      <w:pPr>
        <w:pBdr>
          <w:top w:val="nil"/>
          <w:left w:val="nil"/>
          <w:bottom w:val="nil"/>
          <w:right w:val="nil"/>
          <w:between w:val="nil"/>
        </w:pBdr>
        <w:spacing w:after="0" w:line="360" w:lineRule="auto"/>
        <w:jc w:val="both"/>
        <w:rPr>
          <w:color w:val="000000"/>
        </w:rPr>
      </w:pPr>
      <w:hyperlink r:id="rId67" w:history="1">
        <w:r w:rsidRPr="004F6EA7">
          <w:rPr>
            <w:rStyle w:val="Kpr"/>
          </w:rPr>
          <w:t>https://www.lokmanhekim.edu.tr/tum-duyurular/785</w:t>
        </w:r>
      </w:hyperlink>
    </w:p>
    <w:p w14:paraId="2A5ECD74" w14:textId="77777777" w:rsidR="004F6EA7" w:rsidRDefault="004F6EA7" w:rsidP="00B75E22">
      <w:pPr>
        <w:pBdr>
          <w:top w:val="nil"/>
          <w:left w:val="nil"/>
          <w:bottom w:val="nil"/>
          <w:right w:val="nil"/>
          <w:between w:val="nil"/>
        </w:pBdr>
        <w:spacing w:after="0" w:line="360" w:lineRule="auto"/>
        <w:jc w:val="both"/>
        <w:rPr>
          <w:color w:val="000000"/>
        </w:rPr>
      </w:pPr>
    </w:p>
    <w:p w14:paraId="5036DC0D" w14:textId="77777777" w:rsidR="00F92C6E" w:rsidRDefault="0076243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C.2.2. Üniversite İçi Kaynaklar (BAP)</w:t>
      </w:r>
      <w:r>
        <w:rPr>
          <w:rFonts w:ascii="Times New Roman" w:eastAsia="Times New Roman" w:hAnsi="Times New Roman" w:cs="Times New Roman"/>
          <w:color w:val="000000"/>
          <w:sz w:val="24"/>
          <w:szCs w:val="24"/>
        </w:rPr>
        <w:t xml:space="preserve"> bölümünden Enstitü sorumlu tutulmamıştır. </w:t>
      </w:r>
    </w:p>
    <w:p w14:paraId="63A4C0E0" w14:textId="77777777" w:rsidR="00F92C6E" w:rsidRDefault="00762434">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C.2.3. Üniversite Dışı Kaynaklara Yönelim (Destek Birimleri, Yöntemleri)</w:t>
      </w:r>
    </w:p>
    <w:p w14:paraId="42884FA1" w14:textId="3BCB8C8C" w:rsidR="00F92C6E" w:rsidRPr="007118F6" w:rsidRDefault="00762434">
      <w:pPr>
        <w:pBdr>
          <w:top w:val="nil"/>
          <w:left w:val="nil"/>
          <w:bottom w:val="nil"/>
          <w:right w:val="nil"/>
          <w:between w:val="nil"/>
        </w:pBdr>
        <w:spacing w:after="120" w:line="360" w:lineRule="auto"/>
        <w:jc w:val="both"/>
        <w:rPr>
          <w:rFonts w:ascii="Times New Roman" w:eastAsia="Times New Roman" w:hAnsi="Times New Roman" w:cs="Times New Roman"/>
          <w:bCs/>
          <w:color w:val="000000"/>
          <w:sz w:val="24"/>
          <w:szCs w:val="24"/>
        </w:rPr>
      </w:pPr>
      <w:r w:rsidRPr="007118F6">
        <w:rPr>
          <w:rFonts w:ascii="Times New Roman" w:eastAsia="Times New Roman" w:hAnsi="Times New Roman" w:cs="Times New Roman"/>
          <w:bCs/>
          <w:color w:val="000000"/>
          <w:sz w:val="24"/>
          <w:szCs w:val="24"/>
        </w:rPr>
        <w:t xml:space="preserve">Araştırmacıların projelerinin desteklenmesinde dış kaynaklar önemli bir katkı sağlamaktadır. Bu anlamda Üniversitemiz bünyesinde dış kaynaklardan fon sağlanmasına ilişkin farklı zamanlarda eğitimler verilmiştir. Enstitü bünyesinde görevli akademisyenlerimiz bu eğitimlerde eğitici olarak görev almış veya eğitimlerden faydalanmışlardır. </w:t>
      </w:r>
      <w:r w:rsidR="008F2CB7">
        <w:rPr>
          <w:rFonts w:ascii="Times New Roman" w:eastAsia="Times New Roman" w:hAnsi="Times New Roman" w:cs="Times New Roman"/>
          <w:bCs/>
          <w:color w:val="000000"/>
          <w:sz w:val="24"/>
          <w:szCs w:val="24"/>
        </w:rPr>
        <w:t xml:space="preserve">Üniversitemiz bünyesinde Proje Ofisi Koordinatörlüğü tarafından yürütülen faaliyetlerin öğrencilerimize duyurulması, takibinin sağlanması geliştirmeye açık alanlar arasındadır. </w:t>
      </w:r>
    </w:p>
    <w:p w14:paraId="7DA4B830" w14:textId="77777777" w:rsidR="00F92C6E" w:rsidRDefault="00762434">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C.2.4. Yüksek Lisans ve Doktora Programları ve Doktora Sonrası İmkanlar</w:t>
      </w:r>
    </w:p>
    <w:p w14:paraId="114839AB" w14:textId="77777777" w:rsidR="005D1B39" w:rsidRDefault="00762434">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Enstitü bünyesinde üst programlar</w:t>
      </w:r>
      <w:r w:rsidR="005D1B39">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geçiş takip edilmektedir. Yüksek Lisans ve doktora sonrası imkanlar, istihdam olanakları Enstitü web sayfasında ve Bologna bilgi paketlerinde öğrencilerle paylaşılmaktadır</w:t>
      </w:r>
      <w:r w:rsidR="005D1B39">
        <w:rPr>
          <w:rFonts w:ascii="Times New Roman" w:eastAsia="Times New Roman" w:hAnsi="Times New Roman" w:cs="Times New Roman"/>
          <w:sz w:val="24"/>
          <w:szCs w:val="24"/>
        </w:rPr>
        <w:t xml:space="preserve"> </w:t>
      </w:r>
      <w:hyperlink r:id="rId68" w:history="1">
        <w:r w:rsidR="005D1B39" w:rsidRPr="00975710">
          <w:rPr>
            <w:rStyle w:val="Kpr"/>
            <w:rFonts w:ascii="Times New Roman" w:eastAsia="Times New Roman" w:hAnsi="Times New Roman" w:cs="Times New Roman"/>
            <w:sz w:val="24"/>
            <w:szCs w:val="24"/>
          </w:rPr>
          <w:t>https://www.lokmanhekim.edu.tr/akademik/enstituler-2/saglik-bilimleri-enstitusu/analitik-kimya-yuksek-lisans-tezli</w:t>
        </w:r>
      </w:hyperlink>
    </w:p>
    <w:p w14:paraId="333B08AB" w14:textId="1C2F11AC" w:rsidR="00F92C6E" w:rsidRPr="005D1B39" w:rsidRDefault="00101D21">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00762434">
        <w:rPr>
          <w:rFonts w:ascii="Times New Roman" w:eastAsia="Times New Roman" w:hAnsi="Times New Roman" w:cs="Times New Roman"/>
          <w:sz w:val="24"/>
          <w:szCs w:val="24"/>
        </w:rPr>
        <w:t xml:space="preserve">isansüstü tanıtım programları ile öğrencilerin mezuniyet sonrası süreçler hakkında bilgi sahibi olması ve bilinçli tercihler konusunda yönlendirilmeleri </w:t>
      </w:r>
      <w:r>
        <w:rPr>
          <w:rFonts w:ascii="Times New Roman" w:eastAsia="Times New Roman" w:hAnsi="Times New Roman" w:cs="Times New Roman"/>
          <w:sz w:val="24"/>
          <w:szCs w:val="24"/>
        </w:rPr>
        <w:t>konusunda tanıtım filmleri her yıl güncellenmektedir</w:t>
      </w:r>
      <w:r w:rsidR="00DA6950">
        <w:rPr>
          <w:rFonts w:ascii="Times New Roman" w:eastAsia="Times New Roman" w:hAnsi="Times New Roman" w:cs="Times New Roman"/>
          <w:sz w:val="24"/>
          <w:szCs w:val="24"/>
        </w:rPr>
        <w:t xml:space="preserve"> </w:t>
      </w:r>
      <w:hyperlink r:id="rId69" w:history="1">
        <w:r w:rsidR="00DA6950" w:rsidRPr="00DA6950">
          <w:rPr>
            <w:rStyle w:val="Kpr"/>
            <w:rFonts w:ascii="Times New Roman" w:eastAsia="Times New Roman" w:hAnsi="Times New Roman" w:cs="Times New Roman"/>
            <w:sz w:val="24"/>
            <w:szCs w:val="24"/>
          </w:rPr>
          <w:t>Helal Ürün Geliştirme Tezli Tezsiz Yüksek Lisans - Prof. Dr. Mete KÖKSAL</w:t>
        </w:r>
      </w:hyperlink>
    </w:p>
    <w:p w14:paraId="7AC84C14" w14:textId="77777777" w:rsidR="00F92C6E" w:rsidRDefault="00762434">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C.3 Araştırma Yetkinliği</w:t>
      </w:r>
    </w:p>
    <w:p w14:paraId="711B91CD" w14:textId="77777777" w:rsidR="00F92C6E" w:rsidRDefault="00762434">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C.3.1. Öğretim Elemanlarının Araştırma Yetkinliğinin Geliştirilmesi</w:t>
      </w:r>
    </w:p>
    <w:p w14:paraId="49B54D19" w14:textId="4B2CD71E" w:rsidR="00F92C6E" w:rsidRDefault="00762434">
      <w:pPr>
        <w:spacing w:before="120" w:after="120" w:line="360" w:lineRule="auto"/>
        <w:jc w:val="both"/>
      </w:pPr>
      <w:r>
        <w:rPr>
          <w:rFonts w:ascii="Times New Roman" w:eastAsia="Times New Roman" w:hAnsi="Times New Roman" w:cs="Times New Roman"/>
          <w:sz w:val="24"/>
          <w:szCs w:val="24"/>
        </w:rPr>
        <w:t>Öğretim üyelerinin eğitim-öğretim bilgilerinin güncellenmesi, öğrenci odaklı eğitim sisteminin yaygınlaştırılması için LÖDEB tarafından Eğiticilerin Eğitimi programı gerçekleştirilmektedir</w:t>
      </w:r>
      <w:r>
        <w:rPr>
          <w:rFonts w:ascii="Times New Roman" w:eastAsia="Times New Roman" w:hAnsi="Times New Roman" w:cs="Times New Roman"/>
          <w:b/>
          <w:sz w:val="24"/>
          <w:szCs w:val="24"/>
        </w:rPr>
        <w:t>.</w:t>
      </w:r>
      <w:r w:rsidR="00570B33" w:rsidDel="00570B33">
        <w:rPr>
          <w:rFonts w:ascii="Times New Roman" w:eastAsia="Times New Roman" w:hAnsi="Times New Roman" w:cs="Times New Roman"/>
          <w:b/>
          <w:sz w:val="24"/>
          <w:szCs w:val="24"/>
        </w:rPr>
        <w:t xml:space="preserve"> </w:t>
      </w:r>
    </w:p>
    <w:p w14:paraId="4B5B9A03" w14:textId="53F9CDC4" w:rsidR="00F92C6E" w:rsidRDefault="00593056">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Uluslarası programlara ilişkin </w:t>
      </w:r>
      <w:r w:rsidR="00762434">
        <w:rPr>
          <w:rFonts w:ascii="Times New Roman" w:eastAsia="Times New Roman" w:hAnsi="Times New Roman" w:cs="Times New Roman"/>
          <w:sz w:val="24"/>
          <w:szCs w:val="24"/>
        </w:rPr>
        <w:t xml:space="preserve">personel değişim hareketliliği </w:t>
      </w:r>
      <w:r>
        <w:rPr>
          <w:rFonts w:ascii="Times New Roman" w:eastAsia="Times New Roman" w:hAnsi="Times New Roman" w:cs="Times New Roman"/>
          <w:sz w:val="24"/>
          <w:szCs w:val="24"/>
        </w:rPr>
        <w:t xml:space="preserve">ile ilgili Üniversite bünyesinde bilgilendirme yapılmakta ve teşvik edilmektedir </w:t>
      </w:r>
      <w:hyperlink r:id="rId70" w:history="1">
        <w:r w:rsidRPr="00593056">
          <w:rPr>
            <w:rStyle w:val="Kpr"/>
            <w:rFonts w:ascii="Times New Roman" w:eastAsia="Times New Roman" w:hAnsi="Times New Roman" w:cs="Times New Roman"/>
            <w:sz w:val="24"/>
            <w:szCs w:val="24"/>
          </w:rPr>
          <w:t>2022-KA131 ve KA171 Personel Eğitim Alma ve Ders Verme Başvuruları Sonuçları - Lokman Hekim Üniversitesi</w:t>
        </w:r>
      </w:hyperlink>
    </w:p>
    <w:p w14:paraId="14304E71" w14:textId="77777777" w:rsidR="00F92C6E" w:rsidRDefault="00762434">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C.3.2. Ulusal ve Uluslararası Ortak Programlar ve Ortak Araştırma Birimleri</w:t>
      </w:r>
    </w:p>
    <w:p w14:paraId="1C3E075D" w14:textId="77777777" w:rsidR="00F92C6E" w:rsidRDefault="00762434">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Erasmus Anlaşmaları ile lisansüstü programlar öğrenci ve eğitici hareketliliği sağlanmaya çalışılsa da bu alan Enstitümüzün geliştirilmeye açık alanları arasındadır. </w:t>
      </w:r>
    </w:p>
    <w:p w14:paraId="12AD4B1D" w14:textId="77777777" w:rsidR="00F92C6E" w:rsidRDefault="00762434">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C.4. Birimin Araştırma Performansı</w:t>
      </w:r>
    </w:p>
    <w:p w14:paraId="1D274039" w14:textId="77777777" w:rsidR="00F92C6E" w:rsidRDefault="00762434">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C.4.1. Öğretim Elemanı Performans Değerlendirmesi</w:t>
      </w:r>
    </w:p>
    <w:p w14:paraId="541D9C55" w14:textId="420600A5" w:rsidR="004F6EA7" w:rsidRDefault="00762434">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Öğretim elemanının akademik performansı lisansüstü danışmanlık yaptığı öğrenci </w:t>
      </w:r>
      <w:r w:rsidR="004F6EA7">
        <w:rPr>
          <w:rFonts w:ascii="Times New Roman" w:eastAsia="Times New Roman" w:hAnsi="Times New Roman" w:cs="Times New Roman"/>
          <w:sz w:val="24"/>
          <w:szCs w:val="24"/>
        </w:rPr>
        <w:t>sayısı,</w:t>
      </w:r>
      <w:r>
        <w:rPr>
          <w:rFonts w:ascii="Times New Roman" w:eastAsia="Times New Roman" w:hAnsi="Times New Roman" w:cs="Times New Roman"/>
          <w:sz w:val="24"/>
          <w:szCs w:val="24"/>
        </w:rPr>
        <w:t xml:space="preserve"> yönettiği tezler, yayınlarını da içerecek kriterler Üniversitemiz Akademik Personel Performans Değerlendirme Yönergesine göre değerlendirilmektedir.  </w:t>
      </w:r>
    </w:p>
    <w:p w14:paraId="05D79663" w14:textId="25542B81" w:rsidR="00F92C6E" w:rsidRDefault="004F6EA7">
      <w:pPr>
        <w:spacing w:before="120" w:after="120" w:line="360" w:lineRule="auto"/>
        <w:jc w:val="both"/>
        <w:rPr>
          <w:rFonts w:ascii="Times New Roman" w:eastAsia="Times New Roman" w:hAnsi="Times New Roman" w:cs="Times New Roman"/>
          <w:sz w:val="24"/>
          <w:szCs w:val="24"/>
        </w:rPr>
      </w:pPr>
      <w:hyperlink r:id="rId71" w:history="1">
        <w:r w:rsidRPr="00AE5929">
          <w:rPr>
            <w:rStyle w:val="Kpr"/>
            <w:rFonts w:ascii="Times New Roman" w:eastAsia="Times New Roman" w:hAnsi="Times New Roman" w:cs="Times New Roman"/>
            <w:sz w:val="24"/>
            <w:szCs w:val="24"/>
          </w:rPr>
          <w:t>https://www.lokmanhekim.edu.tr/wp-content/uploads/2019/03/Akademik-Personel-Performans-De%C4%9Ferlendirme-Y%C3%B6nergesi-1.pdf</w:t>
        </w:r>
      </w:hyperlink>
    </w:p>
    <w:p w14:paraId="3AB118F9" w14:textId="77777777" w:rsidR="00F92C6E" w:rsidRDefault="00762434">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Performans kriterleri AVESİS ve APSİS sistemleri üzerinden yapılmaktadır. Performans puanı yüksek olan akademisyenler Üniversite web sitesinden ilan edilmektedir.</w:t>
      </w:r>
    </w:p>
    <w:p w14:paraId="3717ED76" w14:textId="77777777" w:rsidR="00F92C6E" w:rsidRDefault="00762434">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C.4.2. Araştırma Performansının İzlenmesi ve İyileştirilmesi</w:t>
      </w:r>
    </w:p>
    <w:p w14:paraId="2BFD9C03" w14:textId="77777777" w:rsidR="00F92C6E" w:rsidRDefault="00762434">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Araştırmacıların akademik performansının izlenmesi ve iyileştirilmesi amacıyla Üniversitemizde Akademik Teşvik Ödeneği verilmektedir. Süreçler ve başvurular Lokman Hekim Üniversitesi Akademik Teşvik Ödeneği Yönergesine göre değerlendirilmektedir.  </w:t>
      </w:r>
    </w:p>
    <w:p w14:paraId="3B56F841" w14:textId="77777777" w:rsidR="00F92C6E" w:rsidRDefault="00762434">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 TOPLUMSAL KATKI</w:t>
      </w:r>
    </w:p>
    <w:p w14:paraId="127EB54D" w14:textId="77777777" w:rsidR="00F92C6E" w:rsidRDefault="00762434">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D.1.1. Toplumsal Katkı Politikası, Hedefleri ve Stratejisi</w:t>
      </w:r>
    </w:p>
    <w:p w14:paraId="21FDFCBA" w14:textId="77777777" w:rsidR="00F92C6E" w:rsidRDefault="00762434">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Enstitü bünyesinde yapılan Yüksek Lisans ve Doktora tezlerinde Üniversitemiz toplumsal katkı ve hedefleri ile uyumlu çalışmalar yapılması hedefimizdir. Enstitü, Üniversitemiz toplumsal katkı politikasının belirlenmesi ve geliştirilmesi çalışmalarında ilgili Kurullarda temsil edilmektedir. </w:t>
      </w:r>
    </w:p>
    <w:p w14:paraId="27D5366D" w14:textId="77777777" w:rsidR="00F92C6E" w:rsidRDefault="00762434">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 YÖNETİM SİSTEMİ</w:t>
      </w:r>
    </w:p>
    <w:p w14:paraId="3995B8AF" w14:textId="77777777" w:rsidR="00F92C6E" w:rsidRDefault="00762434">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E.1 Yönetim ve İdari Birimlerin Yapısı</w:t>
      </w:r>
    </w:p>
    <w:p w14:paraId="3FDAD72F" w14:textId="5F01C962" w:rsidR="00F92C6E" w:rsidRDefault="00762434">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Enstitümüz İdari Yapısı Enstitü Müdürü, iki Enstitü Müdür Yardımcısı ve Enstitü Sekreter</w:t>
      </w:r>
      <w:r w:rsidR="006E49AF">
        <w:rPr>
          <w:rFonts w:ascii="Times New Roman" w:eastAsia="Times New Roman" w:hAnsi="Times New Roman" w:cs="Times New Roman"/>
          <w:sz w:val="24"/>
          <w:szCs w:val="24"/>
        </w:rPr>
        <w:t>ler</w:t>
      </w:r>
      <w:r>
        <w:rPr>
          <w:rFonts w:ascii="Times New Roman" w:eastAsia="Times New Roman" w:hAnsi="Times New Roman" w:cs="Times New Roman"/>
          <w:sz w:val="24"/>
          <w:szCs w:val="24"/>
        </w:rPr>
        <w:t>inden oluşmaktadır. Enstitü idari yapılanması Lokman Hekim Üniversitesi Ana Yönetmeliği’ne göre yürütülür.</w:t>
      </w:r>
      <w:r w:rsidR="006E49AF">
        <w:rPr>
          <w:rFonts w:ascii="Times New Roman" w:eastAsia="Times New Roman" w:hAnsi="Times New Roman" w:cs="Times New Roman"/>
          <w:sz w:val="24"/>
          <w:szCs w:val="24"/>
        </w:rPr>
        <w:t xml:space="preserve"> Enstitü Yönetim Kurulu Üyelerinin görev </w:t>
      </w:r>
      <w:r w:rsidR="007118F6">
        <w:rPr>
          <w:rFonts w:ascii="Times New Roman" w:eastAsia="Times New Roman" w:hAnsi="Times New Roman" w:cs="Times New Roman"/>
          <w:sz w:val="24"/>
          <w:szCs w:val="24"/>
        </w:rPr>
        <w:t>sürelerinin dolması</w:t>
      </w:r>
      <w:r w:rsidR="006E49AF">
        <w:rPr>
          <w:rFonts w:ascii="Times New Roman" w:eastAsia="Times New Roman" w:hAnsi="Times New Roman" w:cs="Times New Roman"/>
          <w:sz w:val="24"/>
          <w:szCs w:val="24"/>
        </w:rPr>
        <w:t xml:space="preserve"> nedeniyle </w:t>
      </w:r>
      <w:r w:rsidR="007A32E2">
        <w:rPr>
          <w:rFonts w:ascii="Times New Roman" w:eastAsia="Times New Roman" w:hAnsi="Times New Roman" w:cs="Times New Roman"/>
          <w:sz w:val="24"/>
          <w:szCs w:val="24"/>
        </w:rPr>
        <w:t>04</w:t>
      </w:r>
      <w:r w:rsidR="006E49AF">
        <w:rPr>
          <w:rFonts w:ascii="Times New Roman" w:eastAsia="Times New Roman" w:hAnsi="Times New Roman" w:cs="Times New Roman"/>
          <w:sz w:val="24"/>
          <w:szCs w:val="24"/>
        </w:rPr>
        <w:t xml:space="preserve"> /</w:t>
      </w:r>
      <w:r w:rsidR="007A32E2">
        <w:rPr>
          <w:rFonts w:ascii="Times New Roman" w:eastAsia="Times New Roman" w:hAnsi="Times New Roman" w:cs="Times New Roman"/>
          <w:sz w:val="24"/>
          <w:szCs w:val="24"/>
        </w:rPr>
        <w:t>08</w:t>
      </w:r>
      <w:r w:rsidR="006E49AF">
        <w:rPr>
          <w:rFonts w:ascii="Times New Roman" w:eastAsia="Times New Roman" w:hAnsi="Times New Roman" w:cs="Times New Roman"/>
          <w:sz w:val="24"/>
          <w:szCs w:val="24"/>
        </w:rPr>
        <w:t xml:space="preserve">/ 2023 </w:t>
      </w:r>
      <w:r w:rsidR="006E49AF">
        <w:rPr>
          <w:rFonts w:ascii="Times New Roman" w:eastAsia="Times New Roman" w:hAnsi="Times New Roman" w:cs="Times New Roman"/>
          <w:sz w:val="24"/>
          <w:szCs w:val="24"/>
        </w:rPr>
        <w:lastRenderedPageBreak/>
        <w:t xml:space="preserve">tarihli </w:t>
      </w:r>
      <w:r w:rsidR="007A32E2">
        <w:rPr>
          <w:rFonts w:ascii="Times New Roman" w:eastAsia="Times New Roman" w:hAnsi="Times New Roman" w:cs="Times New Roman"/>
          <w:sz w:val="24"/>
          <w:szCs w:val="24"/>
        </w:rPr>
        <w:t>E</w:t>
      </w:r>
      <w:r w:rsidR="006E49AF">
        <w:rPr>
          <w:rFonts w:ascii="Times New Roman" w:eastAsia="Times New Roman" w:hAnsi="Times New Roman" w:cs="Times New Roman"/>
          <w:sz w:val="24"/>
          <w:szCs w:val="24"/>
        </w:rPr>
        <w:t xml:space="preserve">nstitü </w:t>
      </w:r>
      <w:r w:rsidR="007A32E2">
        <w:rPr>
          <w:rFonts w:ascii="Times New Roman" w:eastAsia="Times New Roman" w:hAnsi="Times New Roman" w:cs="Times New Roman"/>
          <w:sz w:val="24"/>
          <w:szCs w:val="24"/>
        </w:rPr>
        <w:t>K</w:t>
      </w:r>
      <w:r w:rsidR="006E49AF">
        <w:rPr>
          <w:rFonts w:ascii="Times New Roman" w:eastAsia="Times New Roman" w:hAnsi="Times New Roman" w:cs="Times New Roman"/>
          <w:sz w:val="24"/>
          <w:szCs w:val="24"/>
        </w:rPr>
        <w:t>urulu toplantısında yapılan seçim doğrultusunda yeni yönetim kurulu üyeleri seçilmiştir (</w:t>
      </w:r>
      <w:hyperlink r:id="rId72" w:history="1">
        <w:r w:rsidR="006E49AF" w:rsidRPr="00397419">
          <w:rPr>
            <w:rStyle w:val="Kpr"/>
            <w:rFonts w:ascii="Times New Roman" w:eastAsia="Times New Roman" w:hAnsi="Times New Roman" w:cs="Times New Roman"/>
            <w:sz w:val="24"/>
            <w:szCs w:val="24"/>
          </w:rPr>
          <w:t>EK</w:t>
        </w:r>
        <w:r w:rsidR="00397419" w:rsidRPr="00397419">
          <w:rPr>
            <w:rStyle w:val="Kpr"/>
            <w:rFonts w:ascii="Times New Roman" w:eastAsia="Times New Roman" w:hAnsi="Times New Roman" w:cs="Times New Roman"/>
            <w:sz w:val="24"/>
            <w:szCs w:val="24"/>
          </w:rPr>
          <w:t>- 29</w:t>
        </w:r>
      </w:hyperlink>
      <w:r w:rsidR="00397419">
        <w:rPr>
          <w:rFonts w:ascii="Times New Roman" w:eastAsia="Times New Roman" w:hAnsi="Times New Roman" w:cs="Times New Roman"/>
          <w:sz w:val="24"/>
          <w:szCs w:val="24"/>
        </w:rPr>
        <w:t xml:space="preserve">, </w:t>
      </w:r>
      <w:hyperlink r:id="rId73" w:history="1">
        <w:r w:rsidR="00397419" w:rsidRPr="00397419">
          <w:rPr>
            <w:rStyle w:val="Kpr"/>
            <w:rFonts w:ascii="Times New Roman" w:eastAsia="Times New Roman" w:hAnsi="Times New Roman" w:cs="Times New Roman"/>
            <w:sz w:val="24"/>
            <w:szCs w:val="24"/>
          </w:rPr>
          <w:t>EK-29 a</w:t>
        </w:r>
      </w:hyperlink>
      <w:r w:rsidR="006E49AF">
        <w:rPr>
          <w:rFonts w:ascii="Times New Roman" w:eastAsia="Times New Roman" w:hAnsi="Times New Roman" w:cs="Times New Roman"/>
          <w:sz w:val="24"/>
          <w:szCs w:val="24"/>
        </w:rPr>
        <w:t>)</w:t>
      </w:r>
      <w:r w:rsidR="00397419">
        <w:rPr>
          <w:rFonts w:ascii="Times New Roman" w:eastAsia="Times New Roman" w:hAnsi="Times New Roman" w:cs="Times New Roman"/>
          <w:sz w:val="24"/>
          <w:szCs w:val="24"/>
        </w:rPr>
        <w:t>.</w:t>
      </w:r>
    </w:p>
    <w:p w14:paraId="501B3BC9" w14:textId="77777777" w:rsidR="00F92C6E" w:rsidRDefault="00762434">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E.2 Kaynakların Yönetimi</w:t>
      </w:r>
    </w:p>
    <w:p w14:paraId="3FD16310" w14:textId="77777777" w:rsidR="00F92C6E" w:rsidRDefault="00762434">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E.2.1. İnsan Kaynaklarının Yönetimi</w:t>
      </w:r>
    </w:p>
    <w:p w14:paraId="42760B9B" w14:textId="090B5FC9" w:rsidR="00F92C6E" w:rsidRDefault="006E49AF">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Enstitü’de insan kaynaklarının geliştirilmesine yönelik Enstitü’ye bir idari personel daha görevlendirilmesi yapılmıştır. Bu kapsamda da 2023 yılında görevle</w:t>
      </w:r>
      <w:r w:rsidR="00D84072">
        <w:rPr>
          <w:rFonts w:ascii="Times New Roman" w:eastAsia="Times New Roman" w:hAnsi="Times New Roman" w:cs="Times New Roman"/>
          <w:bCs/>
          <w:sz w:val="24"/>
          <w:szCs w:val="24"/>
        </w:rPr>
        <w:t>n</w:t>
      </w:r>
      <w:r>
        <w:rPr>
          <w:rFonts w:ascii="Times New Roman" w:eastAsia="Times New Roman" w:hAnsi="Times New Roman" w:cs="Times New Roman"/>
          <w:bCs/>
          <w:sz w:val="24"/>
          <w:szCs w:val="24"/>
        </w:rPr>
        <w:t xml:space="preserve">dirilen personel için gerekli </w:t>
      </w:r>
      <w:r w:rsidR="007118F6">
        <w:rPr>
          <w:rFonts w:ascii="Times New Roman" w:eastAsia="Times New Roman" w:hAnsi="Times New Roman" w:cs="Times New Roman"/>
          <w:bCs/>
          <w:sz w:val="24"/>
          <w:szCs w:val="24"/>
        </w:rPr>
        <w:t>ihtiyaçları</w:t>
      </w:r>
      <w:r>
        <w:rPr>
          <w:rFonts w:ascii="Times New Roman" w:eastAsia="Times New Roman" w:hAnsi="Times New Roman" w:cs="Times New Roman"/>
          <w:bCs/>
          <w:sz w:val="24"/>
          <w:szCs w:val="24"/>
        </w:rPr>
        <w:t xml:space="preserve"> </w:t>
      </w:r>
      <w:r w:rsidRPr="007118F6">
        <w:rPr>
          <w:rFonts w:ascii="Times New Roman" w:eastAsia="Times New Roman" w:hAnsi="Times New Roman" w:cs="Times New Roman"/>
          <w:bCs/>
          <w:sz w:val="24"/>
          <w:szCs w:val="24"/>
        </w:rPr>
        <w:t xml:space="preserve">üst yönetime </w:t>
      </w:r>
      <w:r>
        <w:rPr>
          <w:rFonts w:ascii="Times New Roman" w:eastAsia="Times New Roman" w:hAnsi="Times New Roman" w:cs="Times New Roman"/>
          <w:bCs/>
          <w:sz w:val="24"/>
          <w:szCs w:val="24"/>
        </w:rPr>
        <w:t>ve</w:t>
      </w:r>
      <w:r w:rsidRPr="007118F6">
        <w:rPr>
          <w:rFonts w:ascii="Times New Roman" w:eastAsia="Times New Roman" w:hAnsi="Times New Roman" w:cs="Times New Roman"/>
          <w:bCs/>
          <w:sz w:val="24"/>
          <w:szCs w:val="24"/>
        </w:rPr>
        <w:t xml:space="preserve"> ilgili birimlere resmi yazı </w:t>
      </w:r>
      <w:r w:rsidR="007118F6" w:rsidRPr="007118F6">
        <w:rPr>
          <w:rFonts w:ascii="Times New Roman" w:eastAsia="Times New Roman" w:hAnsi="Times New Roman" w:cs="Times New Roman"/>
          <w:bCs/>
          <w:sz w:val="24"/>
          <w:szCs w:val="24"/>
        </w:rPr>
        <w:t>bildiri</w:t>
      </w:r>
      <w:r w:rsidR="007118F6">
        <w:rPr>
          <w:rFonts w:ascii="Times New Roman" w:eastAsia="Times New Roman" w:hAnsi="Times New Roman" w:cs="Times New Roman"/>
          <w:bCs/>
          <w:sz w:val="24"/>
          <w:szCs w:val="24"/>
        </w:rPr>
        <w:t>lmiştir.</w:t>
      </w:r>
      <w:r w:rsidRPr="007118F6">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Gerekli tedarik sağlanmıştır.</w:t>
      </w:r>
      <w:r w:rsidRPr="006E49AF">
        <w:rPr>
          <w:rFonts w:ascii="Times New Roman" w:eastAsia="Times New Roman" w:hAnsi="Times New Roman" w:cs="Times New Roman"/>
          <w:bCs/>
          <w:sz w:val="24"/>
          <w:szCs w:val="24"/>
        </w:rPr>
        <w:t xml:space="preserve"> </w:t>
      </w:r>
    </w:p>
    <w:sectPr w:rsidR="00F92C6E">
      <w:pgSz w:w="12240" w:h="15840"/>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embedRegular r:id="rId1" w:fontKey="{561F42AD-D4FA-49DD-A427-9E5C1E8D900F}"/>
    <w:embedBold r:id="rId2" w:fontKey="{1CF9F39D-0025-48A5-9657-B3256B537FF9}"/>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Regular r:id="rId3" w:fontKey="{E0387262-BEE6-4E8E-94A9-81226E853F68}"/>
    <w:embedItalic r:id="rId4" w:fontKey="{8F04C5E0-2C7D-409D-A7E1-F318C10A3AF8}"/>
  </w:font>
  <w:font w:name="Calibri Light">
    <w:panose1 w:val="020F0302020204030204"/>
    <w:charset w:val="A2"/>
    <w:family w:val="swiss"/>
    <w:pitch w:val="variable"/>
    <w:sig w:usb0="E4002EFF" w:usb1="C200247B" w:usb2="00000009" w:usb3="00000000" w:csb0="000001FF" w:csb1="00000000"/>
    <w:embedRegular r:id="rId5" w:fontKey="{417B752F-A4A2-4BF8-89AA-2DDFF7AE2D4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4F668D"/>
    <w:multiLevelType w:val="multilevel"/>
    <w:tmpl w:val="00A28E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182234E"/>
    <w:multiLevelType w:val="multilevel"/>
    <w:tmpl w:val="5008ABB8"/>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 w15:restartNumberingAfterBreak="0">
    <w:nsid w:val="225A1843"/>
    <w:multiLevelType w:val="multilevel"/>
    <w:tmpl w:val="F7D670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9372C04"/>
    <w:multiLevelType w:val="multilevel"/>
    <w:tmpl w:val="7F6A96C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3F9B6740"/>
    <w:multiLevelType w:val="multilevel"/>
    <w:tmpl w:val="99F27822"/>
    <w:lvl w:ilvl="0">
      <w:start w:val="1"/>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4C505726"/>
    <w:multiLevelType w:val="multilevel"/>
    <w:tmpl w:val="3C669540"/>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68B40846"/>
    <w:multiLevelType w:val="multilevel"/>
    <w:tmpl w:val="3CE0C3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7FF77E83"/>
    <w:multiLevelType w:val="multilevel"/>
    <w:tmpl w:val="6E4E38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18322399">
    <w:abstractNumId w:val="1"/>
  </w:num>
  <w:num w:numId="2" w16cid:durableId="615529500">
    <w:abstractNumId w:val="4"/>
  </w:num>
  <w:num w:numId="3" w16cid:durableId="677317148">
    <w:abstractNumId w:val="3"/>
  </w:num>
  <w:num w:numId="4" w16cid:durableId="108932695">
    <w:abstractNumId w:val="5"/>
  </w:num>
  <w:num w:numId="5" w16cid:durableId="1217545582">
    <w:abstractNumId w:val="0"/>
  </w:num>
  <w:num w:numId="6" w16cid:durableId="1469739910">
    <w:abstractNumId w:val="6"/>
  </w:num>
  <w:num w:numId="7" w16cid:durableId="1567451493">
    <w:abstractNumId w:val="7"/>
  </w:num>
  <w:num w:numId="8" w16cid:durableId="19134629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C6E"/>
    <w:rsid w:val="000006D8"/>
    <w:rsid w:val="000034AC"/>
    <w:rsid w:val="00007C66"/>
    <w:rsid w:val="00017CB7"/>
    <w:rsid w:val="0003173F"/>
    <w:rsid w:val="00045CF4"/>
    <w:rsid w:val="00050C47"/>
    <w:rsid w:val="00085B9B"/>
    <w:rsid w:val="000A0042"/>
    <w:rsid w:val="000B00D3"/>
    <w:rsid w:val="000F047D"/>
    <w:rsid w:val="0010183C"/>
    <w:rsid w:val="00101D21"/>
    <w:rsid w:val="001318BB"/>
    <w:rsid w:val="00172C62"/>
    <w:rsid w:val="0019038C"/>
    <w:rsid w:val="001A65FB"/>
    <w:rsid w:val="001B15CB"/>
    <w:rsid w:val="001C72FD"/>
    <w:rsid w:val="00205AEB"/>
    <w:rsid w:val="00221B47"/>
    <w:rsid w:val="00227339"/>
    <w:rsid w:val="00245D88"/>
    <w:rsid w:val="00260315"/>
    <w:rsid w:val="0026498C"/>
    <w:rsid w:val="002A7FD0"/>
    <w:rsid w:val="002D3284"/>
    <w:rsid w:val="002E150C"/>
    <w:rsid w:val="00331061"/>
    <w:rsid w:val="00397419"/>
    <w:rsid w:val="003C5D7D"/>
    <w:rsid w:val="004142DA"/>
    <w:rsid w:val="00475A17"/>
    <w:rsid w:val="004854B1"/>
    <w:rsid w:val="00492E65"/>
    <w:rsid w:val="004A4107"/>
    <w:rsid w:val="004A7792"/>
    <w:rsid w:val="004C6D08"/>
    <w:rsid w:val="004F515B"/>
    <w:rsid w:val="004F6EA7"/>
    <w:rsid w:val="00500B4F"/>
    <w:rsid w:val="00505E22"/>
    <w:rsid w:val="00521B55"/>
    <w:rsid w:val="005702F8"/>
    <w:rsid w:val="00570B33"/>
    <w:rsid w:val="00572F74"/>
    <w:rsid w:val="005809A8"/>
    <w:rsid w:val="00592DB8"/>
    <w:rsid w:val="00593056"/>
    <w:rsid w:val="0059516F"/>
    <w:rsid w:val="005D1B39"/>
    <w:rsid w:val="006076C9"/>
    <w:rsid w:val="006264E2"/>
    <w:rsid w:val="00641E9A"/>
    <w:rsid w:val="006436BC"/>
    <w:rsid w:val="006A104B"/>
    <w:rsid w:val="006C17EB"/>
    <w:rsid w:val="006C3D06"/>
    <w:rsid w:val="006E49AF"/>
    <w:rsid w:val="007118F6"/>
    <w:rsid w:val="00720D4A"/>
    <w:rsid w:val="00730FE4"/>
    <w:rsid w:val="0075242B"/>
    <w:rsid w:val="0075740E"/>
    <w:rsid w:val="00762434"/>
    <w:rsid w:val="007904E1"/>
    <w:rsid w:val="00793298"/>
    <w:rsid w:val="007A32E2"/>
    <w:rsid w:val="007F2FC2"/>
    <w:rsid w:val="007F7490"/>
    <w:rsid w:val="008122CC"/>
    <w:rsid w:val="00846379"/>
    <w:rsid w:val="00866117"/>
    <w:rsid w:val="00872A73"/>
    <w:rsid w:val="008B095F"/>
    <w:rsid w:val="008C3BE0"/>
    <w:rsid w:val="008D6398"/>
    <w:rsid w:val="008F2CB7"/>
    <w:rsid w:val="009019D1"/>
    <w:rsid w:val="00950CA1"/>
    <w:rsid w:val="00973B7C"/>
    <w:rsid w:val="00983C9E"/>
    <w:rsid w:val="009D2122"/>
    <w:rsid w:val="00A03548"/>
    <w:rsid w:val="00A7283F"/>
    <w:rsid w:val="00A7338D"/>
    <w:rsid w:val="00A82048"/>
    <w:rsid w:val="00AA6DFD"/>
    <w:rsid w:val="00AB2AB6"/>
    <w:rsid w:val="00AB2D3A"/>
    <w:rsid w:val="00AD184D"/>
    <w:rsid w:val="00AF6AA9"/>
    <w:rsid w:val="00B3434B"/>
    <w:rsid w:val="00B50490"/>
    <w:rsid w:val="00B75E22"/>
    <w:rsid w:val="00B82E93"/>
    <w:rsid w:val="00BC27DD"/>
    <w:rsid w:val="00BC601B"/>
    <w:rsid w:val="00C23BA1"/>
    <w:rsid w:val="00C44070"/>
    <w:rsid w:val="00C666FE"/>
    <w:rsid w:val="00C674EE"/>
    <w:rsid w:val="00CD6ED1"/>
    <w:rsid w:val="00CD7AAE"/>
    <w:rsid w:val="00CE0310"/>
    <w:rsid w:val="00D157E5"/>
    <w:rsid w:val="00D318BE"/>
    <w:rsid w:val="00D41CF5"/>
    <w:rsid w:val="00D55F4F"/>
    <w:rsid w:val="00D84072"/>
    <w:rsid w:val="00D84BD2"/>
    <w:rsid w:val="00DA6950"/>
    <w:rsid w:val="00DD7B6F"/>
    <w:rsid w:val="00DE527E"/>
    <w:rsid w:val="00E05791"/>
    <w:rsid w:val="00E25DEE"/>
    <w:rsid w:val="00E51FC4"/>
    <w:rsid w:val="00E524C0"/>
    <w:rsid w:val="00E6168B"/>
    <w:rsid w:val="00E66523"/>
    <w:rsid w:val="00E805D0"/>
    <w:rsid w:val="00E808DE"/>
    <w:rsid w:val="00E97D63"/>
    <w:rsid w:val="00EA1EEC"/>
    <w:rsid w:val="00EC36B8"/>
    <w:rsid w:val="00EE68BA"/>
    <w:rsid w:val="00F92C6E"/>
    <w:rsid w:val="00FD74BC"/>
    <w:rsid w:val="00FD7E9C"/>
    <w:rsid w:val="00FF27E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C5E09"/>
  <w15:docId w15:val="{E645D94A-D0A6-4E95-987E-D77D9989B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link w:val="Balk3Char"/>
    <w:uiPriority w:val="9"/>
    <w:semiHidden/>
    <w:unhideWhenUsed/>
    <w:qFormat/>
    <w:rsid w:val="0088554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character" w:styleId="Gl">
    <w:name w:val="Strong"/>
    <w:basedOn w:val="VarsaylanParagrafYazTipi"/>
    <w:uiPriority w:val="22"/>
    <w:qFormat/>
    <w:rsid w:val="00692DA7"/>
    <w:rPr>
      <w:b/>
      <w:bCs/>
    </w:rPr>
  </w:style>
  <w:style w:type="character" w:styleId="Kpr">
    <w:name w:val="Hyperlink"/>
    <w:basedOn w:val="VarsaylanParagrafYazTipi"/>
    <w:uiPriority w:val="99"/>
    <w:unhideWhenUsed/>
    <w:rsid w:val="005C5D59"/>
    <w:rPr>
      <w:color w:val="0000FF"/>
      <w:u w:val="single"/>
    </w:rPr>
  </w:style>
  <w:style w:type="paragraph" w:styleId="ListeParagraf">
    <w:name w:val="List Paragraph"/>
    <w:basedOn w:val="Normal"/>
    <w:uiPriority w:val="34"/>
    <w:qFormat/>
    <w:rsid w:val="00333841"/>
    <w:pPr>
      <w:ind w:left="720"/>
      <w:contextualSpacing/>
    </w:pPr>
  </w:style>
  <w:style w:type="character" w:styleId="zmlenmeyenBahsetme">
    <w:name w:val="Unresolved Mention"/>
    <w:basedOn w:val="VarsaylanParagrafYazTipi"/>
    <w:uiPriority w:val="99"/>
    <w:semiHidden/>
    <w:unhideWhenUsed/>
    <w:rsid w:val="000216E9"/>
    <w:rPr>
      <w:color w:val="605E5C"/>
      <w:shd w:val="clear" w:color="auto" w:fill="E1DFDD"/>
    </w:rPr>
  </w:style>
  <w:style w:type="character" w:customStyle="1" w:styleId="Balk3Char">
    <w:name w:val="Başlık 3 Char"/>
    <w:basedOn w:val="VarsaylanParagrafYazTipi"/>
    <w:link w:val="Balk3"/>
    <w:uiPriority w:val="9"/>
    <w:rsid w:val="00885541"/>
    <w:rPr>
      <w:rFonts w:ascii="Times New Roman" w:eastAsia="Times New Roman" w:hAnsi="Times New Roman" w:cs="Times New Roman"/>
      <w:b/>
      <w:bCs/>
      <w:sz w:val="27"/>
      <w:szCs w:val="27"/>
    </w:rPr>
  </w:style>
  <w:style w:type="character" w:customStyle="1" w:styleId="gd">
    <w:name w:val="gd"/>
    <w:basedOn w:val="VarsaylanParagrafYazTipi"/>
    <w:rsid w:val="00885541"/>
  </w:style>
  <w:style w:type="character" w:styleId="zlenenKpr">
    <w:name w:val="FollowedHyperlink"/>
    <w:basedOn w:val="VarsaylanParagrafYazTipi"/>
    <w:uiPriority w:val="99"/>
    <w:semiHidden/>
    <w:unhideWhenUsed/>
    <w:rsid w:val="0041268B"/>
    <w:rPr>
      <w:color w:val="954F72" w:themeColor="followedHyperlink"/>
      <w:u w:val="single"/>
    </w:rPr>
  </w:style>
  <w:style w:type="table" w:styleId="TabloKlavuzu">
    <w:name w:val="Table Grid"/>
    <w:basedOn w:val="NormalTablo"/>
    <w:uiPriority w:val="39"/>
    <w:rsid w:val="000926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F703F7"/>
    <w:pPr>
      <w:tabs>
        <w:tab w:val="decimal" w:pos="360"/>
      </w:tabs>
      <w:spacing w:after="200" w:line="276" w:lineRule="auto"/>
    </w:pPr>
    <w:rPr>
      <w:rFonts w:eastAsiaTheme="minorEastAsia" w:cs="Times New Roman"/>
    </w:rPr>
  </w:style>
  <w:style w:type="paragraph" w:styleId="DipnotMetni">
    <w:name w:val="footnote text"/>
    <w:basedOn w:val="Normal"/>
    <w:link w:val="DipnotMetniChar"/>
    <w:uiPriority w:val="99"/>
    <w:unhideWhenUsed/>
    <w:rsid w:val="00F703F7"/>
    <w:pPr>
      <w:spacing w:after="0" w:line="240" w:lineRule="auto"/>
    </w:pPr>
    <w:rPr>
      <w:rFonts w:eastAsiaTheme="minorEastAsia" w:cs="Times New Roman"/>
      <w:sz w:val="20"/>
      <w:szCs w:val="20"/>
    </w:rPr>
  </w:style>
  <w:style w:type="character" w:customStyle="1" w:styleId="DipnotMetniChar">
    <w:name w:val="Dipnot Metni Char"/>
    <w:basedOn w:val="VarsaylanParagrafYazTipi"/>
    <w:link w:val="DipnotMetni"/>
    <w:uiPriority w:val="99"/>
    <w:rsid w:val="00F703F7"/>
    <w:rPr>
      <w:rFonts w:eastAsiaTheme="minorEastAsia" w:cs="Times New Roman"/>
      <w:sz w:val="20"/>
      <w:szCs w:val="20"/>
    </w:rPr>
  </w:style>
  <w:style w:type="character" w:styleId="HafifVurgulama">
    <w:name w:val="Subtle Emphasis"/>
    <w:basedOn w:val="VarsaylanParagrafYazTipi"/>
    <w:uiPriority w:val="19"/>
    <w:qFormat/>
    <w:rsid w:val="00F703F7"/>
    <w:rPr>
      <w:i/>
      <w:iCs/>
    </w:rPr>
  </w:style>
  <w:style w:type="table" w:styleId="AkGlgeleme-Vurgu1">
    <w:name w:val="Light Shading Accent 1"/>
    <w:basedOn w:val="NormalTablo"/>
    <w:uiPriority w:val="60"/>
    <w:rsid w:val="00F703F7"/>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NormalWeb">
    <w:name w:val="Normal (Web)"/>
    <w:basedOn w:val="Normal"/>
    <w:uiPriority w:val="99"/>
    <w:semiHidden/>
    <w:unhideWhenUsed/>
    <w:rsid w:val="004771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l">
    <w:name w:val="il"/>
    <w:basedOn w:val="VarsaylanParagrafYazTipi"/>
    <w:rsid w:val="005519D1"/>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pPr>
      <w:spacing w:after="0" w:line="240" w:lineRule="auto"/>
    </w:pPr>
    <w:rPr>
      <w:color w:val="2F5496"/>
    </w:rPr>
    <w:tblPr>
      <w:tblStyleRowBandSize w:val="1"/>
      <w:tblStyleColBandSize w:val="1"/>
      <w:tblCellMar>
        <w:left w:w="108" w:type="dxa"/>
        <w:right w:w="108" w:type="dxa"/>
      </w:tblCellMar>
    </w:tblPr>
  </w:style>
  <w:style w:type="paragraph" w:styleId="Dzeltme">
    <w:name w:val="Revision"/>
    <w:hidden/>
    <w:uiPriority w:val="99"/>
    <w:semiHidden/>
    <w:rsid w:val="00E51FC4"/>
    <w:pPr>
      <w:spacing w:after="0" w:line="240" w:lineRule="auto"/>
    </w:pPr>
  </w:style>
  <w:style w:type="character" w:styleId="AklamaBavurusu">
    <w:name w:val="annotation reference"/>
    <w:basedOn w:val="VarsaylanParagrafYazTipi"/>
    <w:uiPriority w:val="99"/>
    <w:semiHidden/>
    <w:unhideWhenUsed/>
    <w:rsid w:val="00E51FC4"/>
    <w:rPr>
      <w:sz w:val="16"/>
      <w:szCs w:val="16"/>
    </w:rPr>
  </w:style>
  <w:style w:type="paragraph" w:styleId="AklamaMetni">
    <w:name w:val="annotation text"/>
    <w:basedOn w:val="Normal"/>
    <w:link w:val="AklamaMetniChar"/>
    <w:uiPriority w:val="99"/>
    <w:unhideWhenUsed/>
    <w:rsid w:val="00E51FC4"/>
    <w:pPr>
      <w:spacing w:line="240" w:lineRule="auto"/>
    </w:pPr>
    <w:rPr>
      <w:sz w:val="20"/>
      <w:szCs w:val="20"/>
    </w:rPr>
  </w:style>
  <w:style w:type="character" w:customStyle="1" w:styleId="AklamaMetniChar">
    <w:name w:val="Açıklama Metni Char"/>
    <w:basedOn w:val="VarsaylanParagrafYazTipi"/>
    <w:link w:val="AklamaMetni"/>
    <w:uiPriority w:val="99"/>
    <w:rsid w:val="00E51FC4"/>
    <w:rPr>
      <w:sz w:val="20"/>
      <w:szCs w:val="20"/>
    </w:rPr>
  </w:style>
  <w:style w:type="paragraph" w:styleId="AklamaKonusu">
    <w:name w:val="annotation subject"/>
    <w:basedOn w:val="AklamaMetni"/>
    <w:next w:val="AklamaMetni"/>
    <w:link w:val="AklamaKonusuChar"/>
    <w:uiPriority w:val="99"/>
    <w:semiHidden/>
    <w:unhideWhenUsed/>
    <w:rsid w:val="00E51FC4"/>
    <w:rPr>
      <w:b/>
      <w:bCs/>
    </w:rPr>
  </w:style>
  <w:style w:type="character" w:customStyle="1" w:styleId="AklamaKonusuChar">
    <w:name w:val="Açıklama Konusu Char"/>
    <w:basedOn w:val="AklamaMetniChar"/>
    <w:link w:val="AklamaKonusu"/>
    <w:uiPriority w:val="99"/>
    <w:semiHidden/>
    <w:rsid w:val="00E51FC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6638197">
      <w:bodyDiv w:val="1"/>
      <w:marLeft w:val="0"/>
      <w:marRight w:val="0"/>
      <w:marTop w:val="0"/>
      <w:marBottom w:val="0"/>
      <w:divBdr>
        <w:top w:val="none" w:sz="0" w:space="0" w:color="auto"/>
        <w:left w:val="none" w:sz="0" w:space="0" w:color="auto"/>
        <w:bottom w:val="none" w:sz="0" w:space="0" w:color="auto"/>
        <w:right w:val="none" w:sz="0" w:space="0" w:color="auto"/>
      </w:divBdr>
    </w:div>
    <w:div w:id="1358579963">
      <w:bodyDiv w:val="1"/>
      <w:marLeft w:val="0"/>
      <w:marRight w:val="0"/>
      <w:marTop w:val="0"/>
      <w:marBottom w:val="0"/>
      <w:divBdr>
        <w:top w:val="none" w:sz="0" w:space="0" w:color="auto"/>
        <w:left w:val="none" w:sz="0" w:space="0" w:color="auto"/>
        <w:bottom w:val="none" w:sz="0" w:space="0" w:color="auto"/>
        <w:right w:val="none" w:sz="0" w:space="0" w:color="auto"/>
      </w:divBdr>
      <w:divsChild>
        <w:div w:id="2017418977">
          <w:marLeft w:val="0"/>
          <w:marRight w:val="0"/>
          <w:marTop w:val="0"/>
          <w:marBottom w:val="0"/>
          <w:divBdr>
            <w:top w:val="none" w:sz="0" w:space="0" w:color="auto"/>
            <w:left w:val="none" w:sz="0" w:space="0" w:color="auto"/>
            <w:bottom w:val="none" w:sz="0" w:space="0" w:color="auto"/>
            <w:right w:val="none" w:sz="0" w:space="0" w:color="auto"/>
          </w:divBdr>
        </w:div>
        <w:div w:id="240875898">
          <w:marLeft w:val="0"/>
          <w:marRight w:val="0"/>
          <w:marTop w:val="0"/>
          <w:marBottom w:val="0"/>
          <w:divBdr>
            <w:top w:val="none" w:sz="0" w:space="0" w:color="auto"/>
            <w:left w:val="none" w:sz="0" w:space="0" w:color="auto"/>
            <w:bottom w:val="none" w:sz="0" w:space="0" w:color="auto"/>
            <w:right w:val="none" w:sz="0" w:space="0" w:color="auto"/>
          </w:divBdr>
        </w:div>
        <w:div w:id="1940480289">
          <w:marLeft w:val="0"/>
          <w:marRight w:val="0"/>
          <w:marTop w:val="0"/>
          <w:marBottom w:val="0"/>
          <w:divBdr>
            <w:top w:val="none" w:sz="0" w:space="0" w:color="auto"/>
            <w:left w:val="none" w:sz="0" w:space="0" w:color="auto"/>
            <w:bottom w:val="none" w:sz="0" w:space="0" w:color="auto"/>
            <w:right w:val="none" w:sz="0" w:space="0" w:color="auto"/>
          </w:divBdr>
        </w:div>
      </w:divsChild>
    </w:div>
    <w:div w:id="1952542053">
      <w:bodyDiv w:val="1"/>
      <w:marLeft w:val="0"/>
      <w:marRight w:val="0"/>
      <w:marTop w:val="0"/>
      <w:marBottom w:val="0"/>
      <w:divBdr>
        <w:top w:val="none" w:sz="0" w:space="0" w:color="auto"/>
        <w:left w:val="none" w:sz="0" w:space="0" w:color="auto"/>
        <w:bottom w:val="none" w:sz="0" w:space="0" w:color="auto"/>
        <w:right w:val="none" w:sz="0" w:space="0" w:color="auto"/>
      </w:divBdr>
      <w:divsChild>
        <w:div w:id="23755747">
          <w:marLeft w:val="0"/>
          <w:marRight w:val="0"/>
          <w:marTop w:val="0"/>
          <w:marBottom w:val="0"/>
          <w:divBdr>
            <w:top w:val="none" w:sz="0" w:space="0" w:color="auto"/>
            <w:left w:val="none" w:sz="0" w:space="0" w:color="auto"/>
            <w:bottom w:val="none" w:sz="0" w:space="0" w:color="auto"/>
            <w:right w:val="none" w:sz="0" w:space="0" w:color="auto"/>
          </w:divBdr>
        </w:div>
        <w:div w:id="1811820421">
          <w:marLeft w:val="0"/>
          <w:marRight w:val="0"/>
          <w:marTop w:val="0"/>
          <w:marBottom w:val="0"/>
          <w:divBdr>
            <w:top w:val="none" w:sz="0" w:space="0" w:color="auto"/>
            <w:left w:val="none" w:sz="0" w:space="0" w:color="auto"/>
            <w:bottom w:val="none" w:sz="0" w:space="0" w:color="auto"/>
            <w:right w:val="none" w:sz="0" w:space="0" w:color="auto"/>
          </w:divBdr>
        </w:div>
        <w:div w:id="23405075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EK-7.docx" TargetMode="External"/><Relationship Id="rId21" Type="http://schemas.openxmlformats.org/officeDocument/2006/relationships/hyperlink" Target="https://www.lokmanhekim.edu.tr/2023-2024-egitim-ogretim-yili-bahar-donemi-lisansustu-basvurulari-hk" TargetMode="External"/><Relationship Id="rId42" Type="http://schemas.openxmlformats.org/officeDocument/2006/relationships/hyperlink" Target="EK-19.jpg" TargetMode="External"/><Relationship Id="rId47" Type="http://schemas.openxmlformats.org/officeDocument/2006/relationships/hyperlink" Target="EK-21.pdf" TargetMode="External"/><Relationship Id="rId63" Type="http://schemas.openxmlformats.org/officeDocument/2006/relationships/hyperlink" Target="EK-20.pdf" TargetMode="External"/><Relationship Id="rId68" Type="http://schemas.openxmlformats.org/officeDocument/2006/relationships/hyperlink" Target="https://www.lokmanhekim.edu.tr/akademik/enstituler-2/saglik-bilimleri-enstitusu/analitik-kimya-yuksek-lisans-tezli" TargetMode="External"/><Relationship Id="rId2" Type="http://schemas.openxmlformats.org/officeDocument/2006/relationships/customXml" Target="../customXml/item2.xml"/><Relationship Id="rId16" Type="http://schemas.openxmlformats.org/officeDocument/2006/relationships/hyperlink" Target="EK-2a.pdf" TargetMode="External"/><Relationship Id="rId29" Type="http://schemas.openxmlformats.org/officeDocument/2006/relationships/hyperlink" Target="EK-10.pdf" TargetMode="External"/><Relationship Id="rId11" Type="http://schemas.openxmlformats.org/officeDocument/2006/relationships/hyperlink" Target="https://www.lokmanhekim.edu.tr/enstituler/saglik-bilimleri-enstitusu/misyon-ve-vizyon-24/" TargetMode="External"/><Relationship Id="rId24" Type="http://schemas.openxmlformats.org/officeDocument/2006/relationships/hyperlink" Target="EK-5.pdf" TargetMode="External"/><Relationship Id="rId32" Type="http://schemas.openxmlformats.org/officeDocument/2006/relationships/hyperlink" Target="https://obs.lokmanhekim.edu.tr/oibs/bologna/index.aspx?lang=tr&amp;curOp=showPac&amp;curUnit=17&amp;curSunit=5991" TargetMode="External"/><Relationship Id="rId37" Type="http://schemas.openxmlformats.org/officeDocument/2006/relationships/hyperlink" Target="https://www.lokmanhekim.edu.tr/tum-duyurular/777/5/saglik-bilimleri-enstitusu-biyoistatistik-dersi-hakkinda" TargetMode="External"/><Relationship Id="rId40" Type="http://schemas.openxmlformats.org/officeDocument/2006/relationships/hyperlink" Target="EK-17.pdf" TargetMode="External"/><Relationship Id="rId45" Type="http://schemas.openxmlformats.org/officeDocument/2006/relationships/hyperlink" Target="EK-20.pdf" TargetMode="External"/><Relationship Id="rId53" Type="http://schemas.openxmlformats.org/officeDocument/2006/relationships/hyperlink" Target="EK-24%20b.jpeg" TargetMode="External"/><Relationship Id="rId58" Type="http://schemas.openxmlformats.org/officeDocument/2006/relationships/hyperlink" Target="https://www.lokmanhekim.edu.tr/wp-content/uploads/2019/03/LHU%CC%88-Akademik-Tes%CC%A7vik-O%CC%88deneg%CC%86i-Uygulama-Yo%CC%88nergesi-20200207.pdf" TargetMode="External"/><Relationship Id="rId66" Type="http://schemas.openxmlformats.org/officeDocument/2006/relationships/hyperlink" Target="https://www.lokmanhekim.edu.tr/duyuru/2022-117-bap-proje-destek-karari-hakkinda/" TargetMode="External"/><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EK-13.pdf" TargetMode="External"/><Relationship Id="rId19" Type="http://schemas.openxmlformats.org/officeDocument/2006/relationships/hyperlink" Target="EK-3.pdf" TargetMode="External"/><Relationship Id="rId14" Type="http://schemas.openxmlformats.org/officeDocument/2006/relationships/hyperlink" Target="EK-1-SBE%20SP%20&#199;al&#305;&#351;mas&#305;-Nisan%202023.xlsx" TargetMode="External"/><Relationship Id="rId22" Type="http://schemas.openxmlformats.org/officeDocument/2006/relationships/hyperlink" Target="EK-4.pdf" TargetMode="External"/><Relationship Id="rId27" Type="http://schemas.openxmlformats.org/officeDocument/2006/relationships/hyperlink" Target="EK-8.png" TargetMode="External"/><Relationship Id="rId30" Type="http://schemas.openxmlformats.org/officeDocument/2006/relationships/hyperlink" Target="https://www.lokmanhekim.edu.tr/2023-2024-egitim-ogretim-yili-guz-yariyili-lisansustu-programlarina-yurtdisi-kontenjanindan-basvuru-sonuclari" TargetMode="External"/><Relationship Id="rId35" Type="http://schemas.openxmlformats.org/officeDocument/2006/relationships/hyperlink" Target="EK-14.docx" TargetMode="External"/><Relationship Id="rId43" Type="http://schemas.openxmlformats.org/officeDocument/2006/relationships/hyperlink" Target="https://www.lokmanhekim.edu.tr/2023-2024-egitim-ogretim-yili-bahar-donemi-lisansustu-basvurulari-hk" TargetMode="External"/><Relationship Id="rId48" Type="http://schemas.openxmlformats.org/officeDocument/2006/relationships/hyperlink" Target="EK-4.pdf" TargetMode="External"/><Relationship Id="rId56" Type="http://schemas.openxmlformats.org/officeDocument/2006/relationships/hyperlink" Target="EK-27.docx" TargetMode="External"/><Relationship Id="rId64" Type="http://schemas.openxmlformats.org/officeDocument/2006/relationships/hyperlink" Target="EK-28.pdf" TargetMode="External"/><Relationship Id="rId69" Type="http://schemas.openxmlformats.org/officeDocument/2006/relationships/hyperlink" Target="https://www.youtube.com/watch?v=xfK06DbyJns" TargetMode="External"/><Relationship Id="rId8" Type="http://schemas.openxmlformats.org/officeDocument/2006/relationships/hyperlink" Target="https://www.lokmanhekim.edu.tr/enstituler/saglik-bilimleri-enstitusu/.2023" TargetMode="External"/><Relationship Id="rId51" Type="http://schemas.openxmlformats.org/officeDocument/2006/relationships/hyperlink" Target="EK-24.png" TargetMode="External"/><Relationship Id="rId72" Type="http://schemas.openxmlformats.org/officeDocument/2006/relationships/hyperlink" Target="EK-29.pdf" TargetMode="External"/><Relationship Id="rId3" Type="http://schemas.openxmlformats.org/officeDocument/2006/relationships/numbering" Target="numbering.xml"/><Relationship Id="rId12" Type="http://schemas.openxmlformats.org/officeDocument/2006/relationships/hyperlink" Target="https://www.lokmanhekim.edu.tr/wp-content/uploads/2019/03/LH&#220;-Stratejik-Plan.pdf" TargetMode="External"/><Relationship Id="rId17" Type="http://schemas.openxmlformats.org/officeDocument/2006/relationships/hyperlink" Target="https://www.lokmanhekim.edu.tr/akademik/enstituler-2/saglik-bilimleri-enstitusu/helal-urun-gelistirme-yuksek-lisans-tezli" TargetMode="External"/><Relationship Id="rId25" Type="http://schemas.openxmlformats.org/officeDocument/2006/relationships/hyperlink" Target="EK-6.pdf" TargetMode="External"/><Relationship Id="rId33" Type="http://schemas.openxmlformats.org/officeDocument/2006/relationships/hyperlink" Target="EK-12.png" TargetMode="External"/><Relationship Id="rId38" Type="http://schemas.openxmlformats.org/officeDocument/2006/relationships/hyperlink" Target="EK-6.pdf" TargetMode="External"/><Relationship Id="rId46" Type="http://schemas.openxmlformats.org/officeDocument/2006/relationships/hyperlink" Target="https://obs.lokmanhekim.edu.tr/oibs/bologna/index.aspx?lang=tr&amp;curOp=showPac&amp;curUnit=17&amp;curSunit=5909" TargetMode="External"/><Relationship Id="rId59" Type="http://schemas.openxmlformats.org/officeDocument/2006/relationships/image" Target="media/image1.png"/><Relationship Id="rId67" Type="http://schemas.openxmlformats.org/officeDocument/2006/relationships/hyperlink" Target="https://www.lokmanhekim.edu.tr/tum-duyurular/785" TargetMode="External"/><Relationship Id="rId20" Type="http://schemas.openxmlformats.org/officeDocument/2006/relationships/hyperlink" Target="https://www.lokmanhekim.edu.tr/akademik/enstituler-2/saglik-bilimleri-enstitusu/akademik-takvim-9" TargetMode="External"/><Relationship Id="rId41" Type="http://schemas.openxmlformats.org/officeDocument/2006/relationships/hyperlink" Target="EK-18.pdf" TargetMode="External"/><Relationship Id="rId54" Type="http://schemas.openxmlformats.org/officeDocument/2006/relationships/hyperlink" Target="EK-25.png" TargetMode="External"/><Relationship Id="rId62" Type="http://schemas.openxmlformats.org/officeDocument/2006/relationships/hyperlink" Target="EK-1-SBE%20SP%20&#199;al&#305;&#351;mas&#305;-Nisan%202023.xlsx" TargetMode="External"/><Relationship Id="rId70" Type="http://schemas.openxmlformats.org/officeDocument/2006/relationships/hyperlink" Target="https://www.lokmanhekim.edu.tr/universitemiz/yonetim/rektorluge-bagli-birimler/uluslararasi-ofis-koordinatorlugu/erasmus-4/2022-ka131-ve-ka171-personel-egitim-alma-ve-ders-verme-basvurulari-sonuclari"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EK-2.pdf" TargetMode="External"/><Relationship Id="rId23" Type="http://schemas.openxmlformats.org/officeDocument/2006/relationships/hyperlink" Target="EK-4a.pdf" TargetMode="External"/><Relationship Id="rId28" Type="http://schemas.openxmlformats.org/officeDocument/2006/relationships/hyperlink" Target="EK-9.png" TargetMode="External"/><Relationship Id="rId36" Type="http://schemas.openxmlformats.org/officeDocument/2006/relationships/hyperlink" Target="EK-15.docx" TargetMode="External"/><Relationship Id="rId49" Type="http://schemas.openxmlformats.org/officeDocument/2006/relationships/hyperlink" Target="EK-22.png" TargetMode="External"/><Relationship Id="rId57" Type="http://schemas.openxmlformats.org/officeDocument/2006/relationships/hyperlink" Target="EK-27%20a.png" TargetMode="External"/><Relationship Id="rId10" Type="http://schemas.openxmlformats.org/officeDocument/2006/relationships/hyperlink" Target="https://www.lokmanhekim.edu.tr/wp-content/uploads/2019/03/LH&#220;-Stratejik-Plan.pdf" TargetMode="External"/><Relationship Id="rId31" Type="http://schemas.openxmlformats.org/officeDocument/2006/relationships/hyperlink" Target="EK-11.png" TargetMode="External"/><Relationship Id="rId44" Type="http://schemas.openxmlformats.org/officeDocument/2006/relationships/hyperlink" Target="https://www.lokmanhekim.edu.tr/tum-duyurular/777/5/saglik-bilimleri-enstitusu-2022-2023-egitim-ogretim-yili-bahar-yariyili-lisansustu-programlara-yerlesme-sonuclari" TargetMode="External"/><Relationship Id="rId52" Type="http://schemas.openxmlformats.org/officeDocument/2006/relationships/hyperlink" Target="EK-24%20a.pdf" TargetMode="External"/><Relationship Id="rId60" Type="http://schemas.openxmlformats.org/officeDocument/2006/relationships/hyperlink" Target="EK-12.png" TargetMode="External"/><Relationship Id="rId65" Type="http://schemas.openxmlformats.org/officeDocument/2006/relationships/image" Target="media/image2.png"/><Relationship Id="rId73" Type="http://schemas.openxmlformats.org/officeDocument/2006/relationships/hyperlink" Target="EK-29%20a.pdf" TargetMode="External"/><Relationship Id="rId4" Type="http://schemas.openxmlformats.org/officeDocument/2006/relationships/styles" Target="styles.xml"/><Relationship Id="rId9" Type="http://schemas.openxmlformats.org/officeDocument/2006/relationships/hyperlink" Target="https://www.lokmanhekim.edu.tr/duyuru/saglik-bilimleri-enstitusu-lisansustu-ogrencilerimizin-universitemiz-merkezi-laboratuvarlarini-kullanmasi-hk/" TargetMode="External"/><Relationship Id="rId13" Type="http://schemas.openxmlformats.org/officeDocument/2006/relationships/hyperlink" Target="https://www.lokmanhekim.edu.tr/wp-content/uploads/2022/04/LHU%CC%88-2022-2027-Stratejik-Plan%C4%B1-.pdf" TargetMode="External"/><Relationship Id="rId18" Type="http://schemas.openxmlformats.org/officeDocument/2006/relationships/hyperlink" Target="https://www.lokmanhekim.edu.tr/idari-birimler/strateji-gelistirme-ve-kalite-guvence-koordinatorulugu/kalite-politikasi/" TargetMode="External"/><Relationship Id="rId39" Type="http://schemas.openxmlformats.org/officeDocument/2006/relationships/hyperlink" Target="EK-16.docx" TargetMode="External"/><Relationship Id="rId34" Type="http://schemas.openxmlformats.org/officeDocument/2006/relationships/hyperlink" Target="EK-13.pdf" TargetMode="External"/><Relationship Id="rId50" Type="http://schemas.openxmlformats.org/officeDocument/2006/relationships/hyperlink" Target="EK-23.pdf" TargetMode="External"/><Relationship Id="rId55" Type="http://schemas.openxmlformats.org/officeDocument/2006/relationships/hyperlink" Target="EK-26.pdf" TargetMode="External"/><Relationship Id="rId7" Type="http://schemas.openxmlformats.org/officeDocument/2006/relationships/hyperlink" Target="mailto:elif.vural@lokmanhekim.edu.tr" TargetMode="External"/><Relationship Id="rId71" Type="http://schemas.openxmlformats.org/officeDocument/2006/relationships/hyperlink" Target="https://www.lokmanhekim.edu.tr/wp-content/uploads/2019/03/Akademik-Personel-Performans-De%C4%9Ferlendirme-Y%C3%B6nergesi-1.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SCzEr7/86MwhKDBl1oqP7JYfew==">CgMxLjA4AHIhMVJXend4b0NBQkJQemFuN3RZdlE1RnVWVk1lNl9zX19v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89E47CC-36BC-4980-A34D-E050FE3B9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24</Pages>
  <Words>6868</Words>
  <Characters>39152</Characters>
  <Application>Microsoft Office Word</Application>
  <DocSecurity>0</DocSecurity>
  <Lines>326</Lines>
  <Paragraphs>91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Elif Hilal VURAL</dc:creator>
  <cp:keywords/>
  <dc:description/>
  <cp:lastModifiedBy>elif Vural</cp:lastModifiedBy>
  <cp:revision>49</cp:revision>
  <dcterms:created xsi:type="dcterms:W3CDTF">2024-11-07T17:40:00Z</dcterms:created>
  <dcterms:modified xsi:type="dcterms:W3CDTF">2024-11-07T22:24:00Z</dcterms:modified>
</cp:coreProperties>
</file>