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4A5DDA" w14:paraId="15AB3DA8" w14:textId="77777777" w:rsidTr="00C41975">
        <w:tc>
          <w:tcPr>
            <w:tcW w:w="3857" w:type="dxa"/>
            <w:vAlign w:val="center"/>
          </w:tcPr>
          <w:p w14:paraId="465E8A21" w14:textId="3BC583E9" w:rsidR="00EA3925" w:rsidRPr="004A5DDA" w:rsidRDefault="00111D75" w:rsidP="0082791B">
            <w:pPr>
              <w:pStyle w:val="Balk4"/>
            </w:pPr>
            <w:r w:rsidRPr="004A5DDA">
              <w:t>POZİSYON</w:t>
            </w:r>
          </w:p>
        </w:tc>
        <w:tc>
          <w:tcPr>
            <w:tcW w:w="6633" w:type="dxa"/>
            <w:vAlign w:val="center"/>
          </w:tcPr>
          <w:p w14:paraId="33E5E5BC" w14:textId="7B74C0C0" w:rsidR="00EA3925" w:rsidRPr="004A5DDA" w:rsidRDefault="004A5DDA" w:rsidP="004A5DDA">
            <w:pPr>
              <w:tabs>
                <w:tab w:val="left" w:pos="567"/>
              </w:tabs>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İletişim Daire Başkanı</w:t>
            </w:r>
          </w:p>
        </w:tc>
      </w:tr>
      <w:tr w:rsidR="00C41975" w:rsidRPr="004A5DDA" w14:paraId="1C5DEF69" w14:textId="77777777" w:rsidTr="00C41975">
        <w:trPr>
          <w:trHeight w:val="469"/>
        </w:trPr>
        <w:tc>
          <w:tcPr>
            <w:tcW w:w="3857" w:type="dxa"/>
          </w:tcPr>
          <w:p w14:paraId="2E222416" w14:textId="77777777" w:rsidR="00C41975" w:rsidRPr="004A5DDA" w:rsidRDefault="00C41975" w:rsidP="004A5DDA">
            <w:pPr>
              <w:pStyle w:val="ListeParagraf"/>
              <w:numPr>
                <w:ilvl w:val="0"/>
                <w:numId w:val="25"/>
              </w:numPr>
              <w:spacing w:before="120" w:line="360" w:lineRule="auto"/>
              <w:ind w:left="284" w:hanging="284"/>
              <w:rPr>
                <w:rFonts w:asciiTheme="majorHAnsi" w:hAnsiTheme="majorHAnsi" w:cstheme="minorHAnsi"/>
                <w:b/>
                <w:sz w:val="22"/>
                <w:szCs w:val="22"/>
              </w:rPr>
            </w:pPr>
            <w:r w:rsidRPr="004A5DDA">
              <w:rPr>
                <w:rFonts w:asciiTheme="majorHAnsi" w:hAnsiTheme="majorHAnsi" w:cstheme="minorHAnsi"/>
                <w:b/>
                <w:sz w:val="22"/>
                <w:szCs w:val="22"/>
              </w:rPr>
              <w:t>ÇALIŞTIĞI BİRİM ADI</w:t>
            </w:r>
          </w:p>
        </w:tc>
        <w:tc>
          <w:tcPr>
            <w:tcW w:w="6633" w:type="dxa"/>
          </w:tcPr>
          <w:p w14:paraId="6ECF28D2" w14:textId="1ADB4B65" w:rsidR="00C41975" w:rsidRPr="004A5DDA" w:rsidRDefault="003E7134"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İletişim Daire Başkanlığı</w:t>
            </w:r>
          </w:p>
        </w:tc>
      </w:tr>
      <w:tr w:rsidR="00A7001A" w:rsidRPr="004A5DDA" w14:paraId="78FE3C0C" w14:textId="77777777" w:rsidTr="00C41975">
        <w:trPr>
          <w:trHeight w:val="469"/>
        </w:trPr>
        <w:tc>
          <w:tcPr>
            <w:tcW w:w="3857" w:type="dxa"/>
          </w:tcPr>
          <w:p w14:paraId="78EE3A9C" w14:textId="38164C8F" w:rsidR="00A7001A" w:rsidRPr="004A5DDA" w:rsidRDefault="00A7001A" w:rsidP="004A5DDA">
            <w:pPr>
              <w:pStyle w:val="ListeParagraf"/>
              <w:numPr>
                <w:ilvl w:val="0"/>
                <w:numId w:val="25"/>
              </w:numPr>
              <w:spacing w:before="120" w:line="360" w:lineRule="auto"/>
              <w:ind w:left="284" w:hanging="284"/>
              <w:rPr>
                <w:rFonts w:asciiTheme="majorHAnsi" w:hAnsiTheme="majorHAnsi" w:cstheme="minorHAnsi"/>
                <w:b/>
                <w:sz w:val="22"/>
                <w:szCs w:val="22"/>
              </w:rPr>
            </w:pPr>
            <w:r w:rsidRPr="004A5DDA">
              <w:rPr>
                <w:rFonts w:asciiTheme="majorHAnsi" w:hAnsiTheme="majorHAnsi" w:cstheme="minorHAnsi"/>
                <w:b/>
                <w:sz w:val="22"/>
                <w:szCs w:val="22"/>
              </w:rPr>
              <w:t>ÇALIŞTIĞI ALT BİRİM ADI</w:t>
            </w:r>
          </w:p>
        </w:tc>
        <w:tc>
          <w:tcPr>
            <w:tcW w:w="6633" w:type="dxa"/>
          </w:tcPr>
          <w:p w14:paraId="664B7CC3" w14:textId="49136D4D" w:rsidR="00A7001A" w:rsidRPr="004A5DDA" w:rsidRDefault="00A7001A" w:rsidP="004A5DDA">
            <w:pPr>
              <w:tabs>
                <w:tab w:val="left" w:pos="567"/>
              </w:tabs>
              <w:spacing w:before="120" w:line="360" w:lineRule="auto"/>
              <w:rPr>
                <w:rFonts w:asciiTheme="majorHAnsi" w:hAnsiTheme="majorHAnsi" w:cstheme="minorHAnsi"/>
                <w:sz w:val="22"/>
                <w:szCs w:val="22"/>
              </w:rPr>
            </w:pPr>
          </w:p>
        </w:tc>
      </w:tr>
      <w:tr w:rsidR="00C41975" w:rsidRPr="004A5DDA" w14:paraId="228EA9B9" w14:textId="77777777" w:rsidTr="00C41975">
        <w:trPr>
          <w:trHeight w:val="363"/>
        </w:trPr>
        <w:tc>
          <w:tcPr>
            <w:tcW w:w="3857" w:type="dxa"/>
          </w:tcPr>
          <w:p w14:paraId="5AB65101" w14:textId="4202D6D5" w:rsidR="00C41975" w:rsidRPr="004A5DDA" w:rsidRDefault="00A7001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3</w:t>
            </w:r>
            <w:r w:rsidR="00C41975" w:rsidRPr="004A5DDA">
              <w:rPr>
                <w:rFonts w:asciiTheme="majorHAnsi" w:hAnsiTheme="majorHAnsi" w:cstheme="minorHAnsi"/>
                <w:sz w:val="22"/>
                <w:szCs w:val="22"/>
              </w:rPr>
              <w:t>.1.Bağlı Olduğu Yöneticinin Görev Adı</w:t>
            </w:r>
          </w:p>
        </w:tc>
        <w:tc>
          <w:tcPr>
            <w:tcW w:w="6633" w:type="dxa"/>
          </w:tcPr>
          <w:p w14:paraId="1F4E869B" w14:textId="7D4A6B3C" w:rsidR="00C41975" w:rsidRPr="004A5DDA" w:rsidRDefault="004A5DD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Gene</w:t>
            </w:r>
            <w:bookmarkStart w:id="0" w:name="_GoBack"/>
            <w:bookmarkEnd w:id="0"/>
            <w:r w:rsidRPr="004A5DDA">
              <w:rPr>
                <w:rFonts w:asciiTheme="majorHAnsi" w:hAnsiTheme="majorHAnsi" w:cstheme="minorHAnsi"/>
                <w:sz w:val="22"/>
                <w:szCs w:val="22"/>
              </w:rPr>
              <w:t>l Sekreterlik</w:t>
            </w:r>
          </w:p>
        </w:tc>
      </w:tr>
      <w:tr w:rsidR="00C41975" w:rsidRPr="004A5DDA" w14:paraId="24C8943E" w14:textId="77777777" w:rsidTr="00C41975">
        <w:tc>
          <w:tcPr>
            <w:tcW w:w="3857" w:type="dxa"/>
          </w:tcPr>
          <w:p w14:paraId="5611E7A3" w14:textId="356FF149" w:rsidR="00C41975" w:rsidRPr="004A5DDA" w:rsidRDefault="00A7001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3</w:t>
            </w:r>
            <w:r w:rsidR="00C41975" w:rsidRPr="004A5DDA">
              <w:rPr>
                <w:rFonts w:asciiTheme="majorHAnsi" w:hAnsiTheme="majorHAnsi" w:cstheme="minorHAnsi"/>
                <w:sz w:val="22"/>
                <w:szCs w:val="22"/>
              </w:rPr>
              <w:t>.2.Kendisine Bağlı Kadro(</w:t>
            </w:r>
            <w:proofErr w:type="spellStart"/>
            <w:r w:rsidR="00C41975" w:rsidRPr="004A5DDA">
              <w:rPr>
                <w:rFonts w:asciiTheme="majorHAnsi" w:hAnsiTheme="majorHAnsi" w:cstheme="minorHAnsi"/>
                <w:sz w:val="22"/>
                <w:szCs w:val="22"/>
              </w:rPr>
              <w:t>lar</w:t>
            </w:r>
            <w:proofErr w:type="spellEnd"/>
            <w:r w:rsidR="00C41975" w:rsidRPr="004A5DDA">
              <w:rPr>
                <w:rFonts w:asciiTheme="majorHAnsi" w:hAnsiTheme="majorHAnsi" w:cstheme="minorHAnsi"/>
                <w:sz w:val="22"/>
                <w:szCs w:val="22"/>
              </w:rPr>
              <w:t>) Adı</w:t>
            </w:r>
          </w:p>
        </w:tc>
        <w:tc>
          <w:tcPr>
            <w:tcW w:w="6633" w:type="dxa"/>
          </w:tcPr>
          <w:p w14:paraId="07F0325B" w14:textId="6A614214" w:rsidR="003E7134" w:rsidRPr="004A5DDA" w:rsidRDefault="00C03ED1"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Kurumsal İletişim </w:t>
            </w:r>
            <w:r w:rsidR="004A5DDA" w:rsidRPr="004A5DDA">
              <w:rPr>
                <w:rFonts w:asciiTheme="majorHAnsi" w:hAnsiTheme="majorHAnsi" w:cstheme="minorHAnsi"/>
                <w:sz w:val="22"/>
                <w:szCs w:val="22"/>
              </w:rPr>
              <w:t>Koordinatörü, Kurumsal Marka Koordinatörü, İş Geliştirme ve Pazarlama Koordinatörü, Uluslararası Öğrenci Temin Koordinatörlüğü</w:t>
            </w:r>
          </w:p>
        </w:tc>
      </w:tr>
      <w:tr w:rsidR="00C41975" w:rsidRPr="004A5DDA" w14:paraId="72D42B9A" w14:textId="77777777" w:rsidTr="00C41975">
        <w:tc>
          <w:tcPr>
            <w:tcW w:w="3857" w:type="dxa"/>
          </w:tcPr>
          <w:p w14:paraId="3DEBD76E" w14:textId="60DD4C01" w:rsidR="00C41975" w:rsidRPr="004A5DDA" w:rsidRDefault="00A7001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3</w:t>
            </w:r>
            <w:r w:rsidR="00C41975" w:rsidRPr="004A5DDA">
              <w:rPr>
                <w:rFonts w:asciiTheme="majorHAnsi" w:hAnsiTheme="majorHAnsi" w:cstheme="minorHAnsi"/>
                <w:sz w:val="22"/>
                <w:szCs w:val="22"/>
              </w:rPr>
              <w:t>.3.Yerini Alacak</w:t>
            </w:r>
            <w:r w:rsidR="007729A1" w:rsidRPr="004A5DDA">
              <w:rPr>
                <w:rFonts w:asciiTheme="majorHAnsi" w:hAnsiTheme="majorHAnsi" w:cstheme="minorHAnsi"/>
                <w:sz w:val="22"/>
                <w:szCs w:val="22"/>
              </w:rPr>
              <w:t xml:space="preserve"> G</w:t>
            </w:r>
            <w:r w:rsidR="00C41975" w:rsidRPr="004A5DDA">
              <w:rPr>
                <w:rFonts w:asciiTheme="majorHAnsi" w:hAnsiTheme="majorHAnsi" w:cstheme="minorHAnsi"/>
                <w:sz w:val="22"/>
                <w:szCs w:val="22"/>
              </w:rPr>
              <w:t>örev</w:t>
            </w:r>
          </w:p>
        </w:tc>
        <w:tc>
          <w:tcPr>
            <w:tcW w:w="6633" w:type="dxa"/>
          </w:tcPr>
          <w:p w14:paraId="1BB466B0" w14:textId="0E109E13" w:rsidR="00C41975" w:rsidRPr="004A5DDA" w:rsidRDefault="00C41975" w:rsidP="004A5DDA">
            <w:pPr>
              <w:tabs>
                <w:tab w:val="left" w:pos="567"/>
              </w:tabs>
              <w:spacing w:before="120" w:line="360" w:lineRule="auto"/>
              <w:rPr>
                <w:rFonts w:asciiTheme="majorHAnsi" w:hAnsiTheme="majorHAnsi" w:cstheme="minorHAnsi"/>
                <w:sz w:val="22"/>
                <w:szCs w:val="22"/>
              </w:rPr>
            </w:pPr>
          </w:p>
        </w:tc>
      </w:tr>
      <w:tr w:rsidR="00C41975" w:rsidRPr="004A5DDA" w14:paraId="115B0DFE" w14:textId="77777777" w:rsidTr="00C41975">
        <w:tc>
          <w:tcPr>
            <w:tcW w:w="3857" w:type="dxa"/>
          </w:tcPr>
          <w:p w14:paraId="50999F97" w14:textId="021CEC60" w:rsidR="00C41975" w:rsidRPr="004A5DDA" w:rsidRDefault="00A7001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3</w:t>
            </w:r>
            <w:r w:rsidR="00C41975" w:rsidRPr="004A5DDA">
              <w:rPr>
                <w:rFonts w:asciiTheme="majorHAnsi" w:hAnsiTheme="majorHAnsi" w:cstheme="minorHAnsi"/>
                <w:sz w:val="22"/>
                <w:szCs w:val="22"/>
              </w:rPr>
              <w:t>.4.Vekâlet Edebileceği Görevler</w:t>
            </w:r>
          </w:p>
        </w:tc>
        <w:tc>
          <w:tcPr>
            <w:tcW w:w="6633" w:type="dxa"/>
          </w:tcPr>
          <w:p w14:paraId="308C4C62" w14:textId="4705DC74" w:rsidR="00C41975" w:rsidRPr="004A5DDA" w:rsidRDefault="004A5DDA" w:rsidP="004A5DDA">
            <w:pPr>
              <w:tabs>
                <w:tab w:val="left" w:pos="567"/>
              </w:tabs>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Kurumsal İletişim Koordinatörü, Kurumsal Marka Koordinatörü, İş Geliştirme ve Pazarlama Koordinatörü, Uluslararası Öğrenci Temin Koordinatörlüğü</w:t>
            </w:r>
          </w:p>
        </w:tc>
      </w:tr>
    </w:tbl>
    <w:p w14:paraId="65692022" w14:textId="77777777" w:rsidR="00FD081A" w:rsidRPr="004A5DDA" w:rsidRDefault="00FD081A" w:rsidP="004A5DDA">
      <w:pPr>
        <w:spacing w:line="360" w:lineRule="auto"/>
        <w:rPr>
          <w:rFonts w:asciiTheme="majorHAnsi" w:hAnsiTheme="majorHAnsi"/>
          <w:sz w:val="22"/>
          <w:szCs w:val="22"/>
        </w:rPr>
      </w:pPr>
    </w:p>
    <w:tbl>
      <w:tblPr>
        <w:tblStyle w:val="TabloKlavuzu"/>
        <w:tblW w:w="10490" w:type="dxa"/>
        <w:tblInd w:w="-318" w:type="dxa"/>
        <w:tblLook w:val="04A0" w:firstRow="1" w:lastRow="0" w:firstColumn="1" w:lastColumn="0" w:noHBand="0" w:noVBand="1"/>
      </w:tblPr>
      <w:tblGrid>
        <w:gridCol w:w="3857"/>
        <w:gridCol w:w="6633"/>
      </w:tblGrid>
      <w:tr w:rsidR="002F5752" w:rsidRPr="004A5DDA" w14:paraId="25D34497" w14:textId="77777777" w:rsidTr="002B33A6">
        <w:tc>
          <w:tcPr>
            <w:tcW w:w="3857" w:type="dxa"/>
          </w:tcPr>
          <w:p w14:paraId="0D02AAD8" w14:textId="77777777" w:rsidR="00A11E43" w:rsidRPr="004A5DDA" w:rsidRDefault="004936B4" w:rsidP="004A5DDA">
            <w:pPr>
              <w:pStyle w:val="ListeParagraf"/>
              <w:numPr>
                <w:ilvl w:val="0"/>
                <w:numId w:val="25"/>
              </w:numPr>
              <w:spacing w:before="120" w:line="360" w:lineRule="auto"/>
              <w:ind w:left="284" w:hanging="284"/>
              <w:rPr>
                <w:rFonts w:asciiTheme="majorHAnsi" w:hAnsiTheme="majorHAnsi" w:cstheme="minorHAnsi"/>
                <w:b/>
                <w:sz w:val="22"/>
                <w:szCs w:val="22"/>
              </w:rPr>
            </w:pPr>
            <w:r w:rsidRPr="004A5DDA">
              <w:rPr>
                <w:rFonts w:asciiTheme="majorHAnsi" w:hAnsiTheme="majorHAnsi" w:cstheme="minorHAnsi"/>
                <w:b/>
                <w:sz w:val="22"/>
                <w:szCs w:val="22"/>
              </w:rPr>
              <w:t>İŞİN TANIMI / AMACI</w:t>
            </w:r>
          </w:p>
        </w:tc>
        <w:tc>
          <w:tcPr>
            <w:tcW w:w="6633" w:type="dxa"/>
          </w:tcPr>
          <w:p w14:paraId="4394281A" w14:textId="03D079B6" w:rsidR="00633D29" w:rsidRPr="004A5DDA" w:rsidRDefault="00C03ED1" w:rsidP="004A5DDA">
            <w:pPr>
              <w:spacing w:line="360" w:lineRule="auto"/>
              <w:rPr>
                <w:rFonts w:asciiTheme="majorHAnsi" w:hAnsiTheme="majorHAnsi" w:cstheme="minorHAnsi"/>
                <w:sz w:val="22"/>
                <w:szCs w:val="22"/>
              </w:rPr>
            </w:pPr>
            <w:proofErr w:type="spellStart"/>
            <w:r w:rsidRPr="004A5DDA">
              <w:rPr>
                <w:rFonts w:asciiTheme="majorHAnsi" w:hAnsiTheme="majorHAnsi"/>
                <w:color w:val="000000"/>
                <w:sz w:val="22"/>
                <w:szCs w:val="22"/>
              </w:rPr>
              <w:t>LHÜ’nün</w:t>
            </w:r>
            <w:proofErr w:type="spellEnd"/>
            <w:r w:rsidRPr="004A5DDA">
              <w:rPr>
                <w:rFonts w:asciiTheme="majorHAnsi" w:hAnsiTheme="majorHAnsi"/>
                <w:color w:val="000000"/>
                <w:sz w:val="22"/>
                <w:szCs w:val="22"/>
              </w:rPr>
              <w:t xml:space="preserve"> kurumsal kimliğini doğru tanıtmak, Üniversitenin iç ve dış paydaşları arasındaki iletişimi kesintisiz, sürekli ve düzenli sağlamak. Lokman Hekim Üniversitesi’nin iletişim hedeflerinin belirlenerek kurum imajının ve kimliğinin geliştirilerek sürdürülmesi amaçları doğrultusunda, stratejik plan ve programlar çerçevesinde çalışmak.</w:t>
            </w:r>
          </w:p>
        </w:tc>
      </w:tr>
    </w:tbl>
    <w:p w14:paraId="575907A7" w14:textId="77777777" w:rsidR="00E3521D" w:rsidRPr="004A5DDA" w:rsidRDefault="00E3521D" w:rsidP="004A5DDA">
      <w:pPr>
        <w:spacing w:line="360" w:lineRule="auto"/>
        <w:rPr>
          <w:rFonts w:asciiTheme="majorHAnsi" w:hAnsiTheme="majorHAnsi"/>
          <w:sz w:val="22"/>
          <w:szCs w:val="22"/>
        </w:rPr>
      </w:pPr>
    </w:p>
    <w:tbl>
      <w:tblPr>
        <w:tblStyle w:val="TabloKlavuzu"/>
        <w:tblW w:w="10490" w:type="dxa"/>
        <w:tblInd w:w="-318" w:type="dxa"/>
        <w:tblLook w:val="04A0" w:firstRow="1" w:lastRow="0" w:firstColumn="1" w:lastColumn="0" w:noHBand="0" w:noVBand="1"/>
      </w:tblPr>
      <w:tblGrid>
        <w:gridCol w:w="558"/>
        <w:gridCol w:w="2912"/>
        <w:gridCol w:w="709"/>
        <w:gridCol w:w="3319"/>
        <w:gridCol w:w="2992"/>
      </w:tblGrid>
      <w:tr w:rsidR="00A52D5D" w:rsidRPr="004A5DDA" w14:paraId="37586106" w14:textId="77777777" w:rsidTr="002B33A6">
        <w:tc>
          <w:tcPr>
            <w:tcW w:w="10490" w:type="dxa"/>
            <w:gridSpan w:val="5"/>
          </w:tcPr>
          <w:p w14:paraId="2590995E" w14:textId="113188D6" w:rsidR="00A52D5D" w:rsidRPr="004A5DDA" w:rsidRDefault="004C227A" w:rsidP="004A5DDA">
            <w:pPr>
              <w:pStyle w:val="ListeParagraf"/>
              <w:numPr>
                <w:ilvl w:val="0"/>
                <w:numId w:val="25"/>
              </w:numPr>
              <w:spacing w:before="120" w:line="360" w:lineRule="auto"/>
              <w:ind w:left="284" w:hanging="284"/>
              <w:rPr>
                <w:rFonts w:asciiTheme="majorHAnsi" w:hAnsiTheme="majorHAnsi" w:cstheme="minorHAnsi"/>
                <w:b/>
                <w:sz w:val="22"/>
                <w:szCs w:val="22"/>
              </w:rPr>
            </w:pPr>
            <w:r w:rsidRPr="004A5DDA">
              <w:rPr>
                <w:rFonts w:asciiTheme="majorHAnsi" w:hAnsiTheme="majorHAnsi" w:cstheme="minorHAnsi"/>
                <w:b/>
                <w:sz w:val="22"/>
                <w:szCs w:val="22"/>
              </w:rPr>
              <w:t>ANA SORUMLULUKLAR</w:t>
            </w:r>
            <w:r w:rsidR="004936B4" w:rsidRPr="004A5DDA">
              <w:rPr>
                <w:rFonts w:asciiTheme="majorHAnsi" w:hAnsiTheme="majorHAnsi" w:cstheme="minorHAnsi"/>
                <w:b/>
                <w:sz w:val="22"/>
                <w:szCs w:val="22"/>
              </w:rPr>
              <w:t>,</w:t>
            </w:r>
            <w:r w:rsidRPr="004A5DDA">
              <w:rPr>
                <w:rFonts w:asciiTheme="majorHAnsi" w:hAnsiTheme="majorHAnsi" w:cstheme="minorHAnsi"/>
                <w:b/>
                <w:sz w:val="22"/>
                <w:szCs w:val="22"/>
              </w:rPr>
              <w:t xml:space="preserve"> GÖREVLER,</w:t>
            </w:r>
            <w:r w:rsidR="004936B4" w:rsidRPr="004A5DDA">
              <w:rPr>
                <w:rFonts w:asciiTheme="majorHAnsi" w:hAnsiTheme="majorHAnsi" w:cstheme="minorHAnsi"/>
                <w:b/>
                <w:sz w:val="22"/>
                <w:szCs w:val="22"/>
              </w:rPr>
              <w:t xml:space="preserve"> </w:t>
            </w:r>
            <w:r w:rsidR="006D6587" w:rsidRPr="004A5DDA">
              <w:rPr>
                <w:rFonts w:asciiTheme="majorHAnsi" w:hAnsiTheme="majorHAnsi" w:cstheme="minorHAnsi"/>
                <w:b/>
                <w:sz w:val="22"/>
                <w:szCs w:val="22"/>
              </w:rPr>
              <w:t>İŞLEMLER VE BAŞARI ÖLÇÜTLERİ</w:t>
            </w:r>
          </w:p>
        </w:tc>
      </w:tr>
      <w:tr w:rsidR="004A5DDA" w:rsidRPr="004A5DDA" w14:paraId="55A6DB21" w14:textId="77777777" w:rsidTr="004A5DDA">
        <w:tc>
          <w:tcPr>
            <w:tcW w:w="3545" w:type="dxa"/>
            <w:gridSpan w:val="2"/>
          </w:tcPr>
          <w:p w14:paraId="548EEDA8" w14:textId="77777777" w:rsidR="00E71FEA" w:rsidRPr="004A5DDA" w:rsidRDefault="00E71FEA"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Görevler</w:t>
            </w:r>
          </w:p>
        </w:tc>
        <w:tc>
          <w:tcPr>
            <w:tcW w:w="3897" w:type="dxa"/>
            <w:gridSpan w:val="2"/>
          </w:tcPr>
          <w:p w14:paraId="0A403501" w14:textId="53EF56E3" w:rsidR="00E71FEA" w:rsidRPr="004A5DDA" w:rsidRDefault="007E75BF"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İşlemler</w:t>
            </w:r>
          </w:p>
        </w:tc>
        <w:tc>
          <w:tcPr>
            <w:tcW w:w="3048" w:type="dxa"/>
          </w:tcPr>
          <w:p w14:paraId="5C3E1B36" w14:textId="77777777" w:rsidR="00E71FEA" w:rsidRPr="004A5DDA" w:rsidRDefault="00E71FEA"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Başarı Ölçütü</w:t>
            </w:r>
          </w:p>
        </w:tc>
      </w:tr>
      <w:tr w:rsidR="004A5DDA" w:rsidRPr="004A5DDA" w14:paraId="58B4B49F" w14:textId="77777777" w:rsidTr="004A5DDA">
        <w:tc>
          <w:tcPr>
            <w:tcW w:w="562" w:type="dxa"/>
          </w:tcPr>
          <w:p w14:paraId="7D316C22" w14:textId="592E05C9" w:rsidR="00FD081A"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p>
        </w:tc>
        <w:tc>
          <w:tcPr>
            <w:tcW w:w="2983" w:type="dxa"/>
          </w:tcPr>
          <w:p w14:paraId="36F4AAF8" w14:textId="613D539B" w:rsidR="00C03ED1" w:rsidRPr="004A5DDA" w:rsidRDefault="00C03ED1"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Kurumun iç iletişim stratejisini koordine etmek,</w:t>
            </w:r>
          </w:p>
          <w:p w14:paraId="6C0E4AD0" w14:textId="430BCE43" w:rsidR="00FD081A" w:rsidRPr="004A5DDA" w:rsidRDefault="00FD081A" w:rsidP="004A5DDA">
            <w:pPr>
              <w:spacing w:before="120" w:line="360" w:lineRule="auto"/>
              <w:rPr>
                <w:rFonts w:asciiTheme="majorHAnsi" w:hAnsiTheme="majorHAnsi" w:cstheme="minorHAnsi"/>
                <w:b/>
                <w:sz w:val="22"/>
                <w:szCs w:val="22"/>
              </w:rPr>
            </w:pPr>
          </w:p>
        </w:tc>
        <w:tc>
          <w:tcPr>
            <w:tcW w:w="530" w:type="dxa"/>
          </w:tcPr>
          <w:p w14:paraId="7B58EE24" w14:textId="17720BCF" w:rsidR="00FD081A"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r w:rsidR="00E71FEA" w:rsidRPr="004A5DDA">
              <w:rPr>
                <w:rFonts w:asciiTheme="majorHAnsi" w:hAnsiTheme="majorHAnsi" w:cstheme="minorHAnsi"/>
                <w:b/>
                <w:sz w:val="22"/>
                <w:szCs w:val="22"/>
              </w:rPr>
              <w:t>.1</w:t>
            </w:r>
          </w:p>
        </w:tc>
        <w:tc>
          <w:tcPr>
            <w:tcW w:w="3367" w:type="dxa"/>
          </w:tcPr>
          <w:p w14:paraId="1DB4E087" w14:textId="6B4085E4" w:rsidR="00FD081A" w:rsidRPr="004A5DDA" w:rsidRDefault="00C03ED1" w:rsidP="004A5DDA">
            <w:pPr>
              <w:spacing w:before="120"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LHÜ’nün</w:t>
            </w:r>
            <w:proofErr w:type="spellEnd"/>
            <w:r w:rsidR="004A5DDA" w:rsidRPr="004A5DDA">
              <w:rPr>
                <w:rFonts w:asciiTheme="majorHAnsi" w:hAnsiTheme="majorHAnsi" w:cstheme="minorHAnsi"/>
                <w:sz w:val="22"/>
                <w:szCs w:val="22"/>
              </w:rPr>
              <w:t xml:space="preserve"> paydaşlarının hangisinin daha önemli olduğunu belirlemede, imaj ve performansı önceleyen</w:t>
            </w:r>
            <w:r w:rsidRPr="004A5DDA">
              <w:rPr>
                <w:rFonts w:asciiTheme="majorHAnsi" w:hAnsiTheme="majorHAnsi" w:cstheme="minorHAnsi"/>
                <w:sz w:val="22"/>
                <w:szCs w:val="22"/>
              </w:rPr>
              <w:t xml:space="preserve"> </w:t>
            </w:r>
            <w:r w:rsidR="004A5DDA" w:rsidRPr="004A5DDA">
              <w:rPr>
                <w:rFonts w:asciiTheme="majorHAnsi" w:hAnsiTheme="majorHAnsi" w:cstheme="minorHAnsi"/>
                <w:sz w:val="22"/>
                <w:szCs w:val="22"/>
              </w:rPr>
              <w:t xml:space="preserve">ve sorunları çözmede değişen durumları belirlemede oluşturulan geniş bir stratejiyi içerir. </w:t>
            </w:r>
            <w:r w:rsidR="004A5DDA" w:rsidRPr="004A5DDA">
              <w:rPr>
                <w:rFonts w:asciiTheme="majorHAnsi" w:hAnsiTheme="majorHAnsi" w:cs="Arial"/>
                <w:color w:val="474747"/>
                <w:sz w:val="22"/>
                <w:szCs w:val="22"/>
                <w:shd w:val="clear" w:color="auto" w:fill="FFFFFF"/>
              </w:rPr>
              <w:t>Bu nedenle de verimlilikten daha çok geçerliliğe yönelik işlevlere öncülük eden bir mekanizmadır.</w:t>
            </w:r>
          </w:p>
        </w:tc>
        <w:tc>
          <w:tcPr>
            <w:tcW w:w="3048" w:type="dxa"/>
          </w:tcPr>
          <w:p w14:paraId="3F1661DA" w14:textId="6C55D83F" w:rsidR="00FD081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Kurum imajına yönelik olumlu geribildirimler. </w:t>
            </w:r>
            <w:r w:rsidR="00C03ED1" w:rsidRPr="004A5DDA">
              <w:rPr>
                <w:rFonts w:asciiTheme="majorHAnsi" w:hAnsiTheme="majorHAnsi" w:cstheme="minorHAnsi"/>
                <w:sz w:val="22"/>
                <w:szCs w:val="22"/>
              </w:rPr>
              <w:t xml:space="preserve"> </w:t>
            </w:r>
            <w:r w:rsidRPr="004A5DDA">
              <w:rPr>
                <w:rFonts w:asciiTheme="majorHAnsi" w:hAnsiTheme="majorHAnsi" w:cstheme="minorHAnsi"/>
                <w:sz w:val="22"/>
                <w:szCs w:val="22"/>
              </w:rPr>
              <w:t xml:space="preserve">(Memnuniyet anketleri, üniversite doluluk oranı, çalışan </w:t>
            </w:r>
            <w:proofErr w:type="gramStart"/>
            <w:r w:rsidRPr="004A5DDA">
              <w:rPr>
                <w:rFonts w:asciiTheme="majorHAnsi" w:hAnsiTheme="majorHAnsi" w:cstheme="minorHAnsi"/>
                <w:sz w:val="22"/>
                <w:szCs w:val="22"/>
              </w:rPr>
              <w:t>bağlılığı,…</w:t>
            </w:r>
            <w:proofErr w:type="gramEnd"/>
            <w:r w:rsidRPr="004A5DDA">
              <w:rPr>
                <w:rFonts w:asciiTheme="majorHAnsi" w:hAnsiTheme="majorHAnsi" w:cstheme="minorHAnsi"/>
                <w:sz w:val="22"/>
                <w:szCs w:val="22"/>
              </w:rPr>
              <w:t>)</w:t>
            </w:r>
          </w:p>
        </w:tc>
      </w:tr>
      <w:tr w:rsidR="004A5DDA" w:rsidRPr="004A5DDA" w14:paraId="72623B55" w14:textId="77777777" w:rsidTr="004A5DDA">
        <w:trPr>
          <w:trHeight w:val="1658"/>
        </w:trPr>
        <w:tc>
          <w:tcPr>
            <w:tcW w:w="562" w:type="dxa"/>
          </w:tcPr>
          <w:p w14:paraId="27880E94" w14:textId="47895371" w:rsidR="00E80C21"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lastRenderedPageBreak/>
              <w:t>2</w:t>
            </w:r>
          </w:p>
          <w:p w14:paraId="5BCF7576" w14:textId="4F486644" w:rsidR="00394C9A" w:rsidRPr="004A5DDA" w:rsidRDefault="00394C9A" w:rsidP="004A5DDA">
            <w:pPr>
              <w:spacing w:before="120" w:line="360" w:lineRule="auto"/>
              <w:rPr>
                <w:rFonts w:asciiTheme="majorHAnsi" w:hAnsiTheme="majorHAnsi" w:cstheme="minorHAnsi"/>
                <w:b/>
                <w:sz w:val="22"/>
                <w:szCs w:val="22"/>
              </w:rPr>
            </w:pPr>
          </w:p>
        </w:tc>
        <w:tc>
          <w:tcPr>
            <w:tcW w:w="2983" w:type="dxa"/>
          </w:tcPr>
          <w:p w14:paraId="0A72E639" w14:textId="36ED64CC"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Kurumun iletişim stratejisi kapsamında dijital medya planlamasını yapmak ve program satın alımlarını gerçekleştirmek.</w:t>
            </w:r>
          </w:p>
          <w:p w14:paraId="40DA0CEE" w14:textId="143DB573" w:rsidR="00E80C21" w:rsidRPr="004A5DDA" w:rsidRDefault="00E80C21" w:rsidP="004A5DDA">
            <w:pPr>
              <w:spacing w:before="120" w:line="360" w:lineRule="auto"/>
              <w:rPr>
                <w:rFonts w:asciiTheme="majorHAnsi" w:hAnsiTheme="majorHAnsi" w:cstheme="minorHAnsi"/>
                <w:b/>
                <w:sz w:val="22"/>
                <w:szCs w:val="22"/>
              </w:rPr>
            </w:pPr>
          </w:p>
        </w:tc>
        <w:tc>
          <w:tcPr>
            <w:tcW w:w="530" w:type="dxa"/>
          </w:tcPr>
          <w:p w14:paraId="082ED0DE" w14:textId="3431B130" w:rsidR="00E80C21"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2</w:t>
            </w:r>
            <w:r w:rsidR="00A03373" w:rsidRPr="004A5DDA">
              <w:rPr>
                <w:rFonts w:asciiTheme="majorHAnsi" w:hAnsiTheme="majorHAnsi" w:cstheme="minorHAnsi"/>
                <w:b/>
                <w:sz w:val="22"/>
                <w:szCs w:val="22"/>
              </w:rPr>
              <w:t>.1</w:t>
            </w:r>
          </w:p>
        </w:tc>
        <w:tc>
          <w:tcPr>
            <w:tcW w:w="3367" w:type="dxa"/>
          </w:tcPr>
          <w:p w14:paraId="070F964A" w14:textId="4887C56E" w:rsidR="00E80C21" w:rsidRPr="004A5DDA" w:rsidRDefault="00C03ED1"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LHÜ </w:t>
            </w:r>
            <w:r w:rsidR="004A5DDA" w:rsidRPr="004A5DDA">
              <w:rPr>
                <w:rFonts w:asciiTheme="majorHAnsi" w:hAnsiTheme="majorHAnsi" w:cstheme="minorHAnsi"/>
                <w:sz w:val="22"/>
                <w:szCs w:val="22"/>
              </w:rPr>
              <w:t>reklam ve tanıtımını il</w:t>
            </w:r>
            <w:r w:rsidR="00470D10">
              <w:rPr>
                <w:rFonts w:asciiTheme="majorHAnsi" w:hAnsiTheme="majorHAnsi" w:cstheme="minorHAnsi"/>
                <w:sz w:val="22"/>
                <w:szCs w:val="22"/>
              </w:rPr>
              <w:t>gili kitleye yapabilmek adına 36</w:t>
            </w:r>
            <w:r w:rsidR="004A5DDA" w:rsidRPr="004A5DDA">
              <w:rPr>
                <w:rFonts w:asciiTheme="majorHAnsi" w:hAnsiTheme="majorHAnsi" w:cstheme="minorHAnsi"/>
                <w:sz w:val="22"/>
                <w:szCs w:val="22"/>
              </w:rPr>
              <w:t>0 derece iletişim modeli olan dijital reklam mecralarını kullanmak.</w:t>
            </w:r>
          </w:p>
        </w:tc>
        <w:tc>
          <w:tcPr>
            <w:tcW w:w="3048" w:type="dxa"/>
          </w:tcPr>
          <w:p w14:paraId="193BC212" w14:textId="77777777" w:rsidR="00470D10" w:rsidRDefault="004A5DDA" w:rsidP="00470D10">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Hedef bazlı dijital raporlamaların yapılması. (Google </w:t>
            </w:r>
            <w:proofErr w:type="spellStart"/>
            <w:r w:rsidRPr="004A5DDA">
              <w:rPr>
                <w:rFonts w:asciiTheme="majorHAnsi" w:hAnsiTheme="majorHAnsi" w:cstheme="minorHAnsi"/>
                <w:sz w:val="22"/>
                <w:szCs w:val="22"/>
              </w:rPr>
              <w:t>analytics</w:t>
            </w:r>
            <w:proofErr w:type="spellEnd"/>
            <w:r w:rsidRPr="004A5DDA">
              <w:rPr>
                <w:rFonts w:asciiTheme="majorHAnsi" w:hAnsiTheme="majorHAnsi" w:cstheme="minorHAnsi"/>
                <w:sz w:val="22"/>
                <w:szCs w:val="22"/>
              </w:rPr>
              <w:t>,</w:t>
            </w:r>
            <w:r w:rsidRPr="004A5DDA">
              <w:rPr>
                <w:rFonts w:asciiTheme="majorHAnsi" w:hAnsiTheme="majorHAnsi"/>
                <w:sz w:val="22"/>
                <w:szCs w:val="22"/>
              </w:rPr>
              <w:t xml:space="preserve"> </w:t>
            </w:r>
            <w:proofErr w:type="spellStart"/>
            <w:r w:rsidRPr="004A5DDA">
              <w:rPr>
                <w:rFonts w:asciiTheme="majorHAnsi" w:hAnsiTheme="majorHAnsi" w:cstheme="minorHAnsi"/>
                <w:sz w:val="22"/>
                <w:szCs w:val="22"/>
              </w:rPr>
              <w:t>facebook</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business</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manager</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leads</w:t>
            </w:r>
            <w:proofErr w:type="spellEnd"/>
            <w:r w:rsidRPr="004A5DDA">
              <w:rPr>
                <w:rFonts w:asciiTheme="majorHAnsi" w:hAnsiTheme="majorHAnsi" w:cstheme="minorHAnsi"/>
                <w:sz w:val="22"/>
                <w:szCs w:val="22"/>
              </w:rPr>
              <w:t xml:space="preserve"> formları</w:t>
            </w:r>
            <w:r w:rsidR="00470D10">
              <w:rPr>
                <w:rFonts w:asciiTheme="majorHAnsi" w:hAnsiTheme="majorHAnsi" w:cstheme="minorHAnsi"/>
                <w:sz w:val="22"/>
                <w:szCs w:val="22"/>
              </w:rPr>
              <w:t>)</w:t>
            </w:r>
          </w:p>
          <w:p w14:paraId="7C054CDA" w14:textId="57D91404" w:rsidR="00470D10" w:rsidRPr="00470D10" w:rsidRDefault="00470D10" w:rsidP="00470D10">
            <w:pPr>
              <w:pStyle w:val="ListeParagraf"/>
              <w:numPr>
                <w:ilvl w:val="0"/>
                <w:numId w:val="45"/>
              </w:numPr>
              <w:spacing w:before="120" w:line="360" w:lineRule="auto"/>
              <w:rPr>
                <w:rFonts w:asciiTheme="majorHAnsi" w:hAnsiTheme="majorHAnsi" w:cstheme="minorHAnsi"/>
                <w:sz w:val="22"/>
                <w:szCs w:val="22"/>
              </w:rPr>
            </w:pPr>
            <w:r>
              <w:rPr>
                <w:rFonts w:asciiTheme="majorHAnsi" w:hAnsiTheme="majorHAnsi" w:cstheme="minorHAnsi"/>
                <w:sz w:val="22"/>
                <w:szCs w:val="22"/>
              </w:rPr>
              <w:t>Belirlenen bütçe doğrultusunda doğru iletişim modellerinin tercih edilmesi</w:t>
            </w:r>
          </w:p>
        </w:tc>
      </w:tr>
      <w:tr w:rsidR="004A5DDA" w:rsidRPr="004A5DDA" w14:paraId="211B93E7" w14:textId="77777777" w:rsidTr="004A5DDA">
        <w:trPr>
          <w:trHeight w:val="1658"/>
        </w:trPr>
        <w:tc>
          <w:tcPr>
            <w:tcW w:w="562" w:type="dxa"/>
          </w:tcPr>
          <w:p w14:paraId="5694C7DC" w14:textId="5A70B382" w:rsidR="00D50EA7"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3</w:t>
            </w:r>
          </w:p>
        </w:tc>
        <w:tc>
          <w:tcPr>
            <w:tcW w:w="2983" w:type="dxa"/>
          </w:tcPr>
          <w:p w14:paraId="05F447FF"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Kurumun iletişim stratejisi kapsamında konvansiyonel medya planlamasını yapmak ve satın alınmalarını gerçekleştirmek.</w:t>
            </w:r>
          </w:p>
          <w:p w14:paraId="24C41678" w14:textId="7DCC1FEE" w:rsidR="00D50EA7" w:rsidRPr="004A5DDA" w:rsidRDefault="00D50EA7" w:rsidP="004A5DDA">
            <w:pPr>
              <w:spacing w:before="120" w:line="360" w:lineRule="auto"/>
              <w:rPr>
                <w:rFonts w:asciiTheme="majorHAnsi" w:hAnsiTheme="majorHAnsi" w:cstheme="minorHAnsi"/>
                <w:b/>
                <w:sz w:val="22"/>
                <w:szCs w:val="22"/>
              </w:rPr>
            </w:pPr>
          </w:p>
        </w:tc>
        <w:tc>
          <w:tcPr>
            <w:tcW w:w="530" w:type="dxa"/>
          </w:tcPr>
          <w:p w14:paraId="119EC161" w14:textId="22458967" w:rsidR="00D50EA7"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3</w:t>
            </w:r>
            <w:r w:rsidR="00CA1461" w:rsidRPr="004A5DDA">
              <w:rPr>
                <w:rFonts w:asciiTheme="majorHAnsi" w:hAnsiTheme="majorHAnsi" w:cstheme="minorHAnsi"/>
                <w:b/>
                <w:sz w:val="22"/>
                <w:szCs w:val="22"/>
              </w:rPr>
              <w:t>.1</w:t>
            </w:r>
          </w:p>
        </w:tc>
        <w:tc>
          <w:tcPr>
            <w:tcW w:w="3367" w:type="dxa"/>
          </w:tcPr>
          <w:p w14:paraId="126D5A2B" w14:textId="0AAE23E5" w:rsidR="00D50EA7"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LHÜ reklam ve tanıtımını il</w:t>
            </w:r>
            <w:r w:rsidR="00470D10">
              <w:rPr>
                <w:rFonts w:asciiTheme="majorHAnsi" w:hAnsiTheme="majorHAnsi" w:cstheme="minorHAnsi"/>
                <w:sz w:val="22"/>
                <w:szCs w:val="22"/>
              </w:rPr>
              <w:t>gili kitleye yapabilmek adına 36</w:t>
            </w:r>
            <w:r w:rsidRPr="004A5DDA">
              <w:rPr>
                <w:rFonts w:asciiTheme="majorHAnsi" w:hAnsiTheme="majorHAnsi" w:cstheme="minorHAnsi"/>
                <w:sz w:val="22"/>
                <w:szCs w:val="22"/>
              </w:rPr>
              <w:t>0 derece iletişim modeli olan konvansiyonel reklam mecralarını kullanmak.</w:t>
            </w:r>
          </w:p>
        </w:tc>
        <w:tc>
          <w:tcPr>
            <w:tcW w:w="3048" w:type="dxa"/>
          </w:tcPr>
          <w:p w14:paraId="0828D261" w14:textId="1A0D49B8" w:rsidR="00D50EA7"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Kurumsal imaj çalışmalarıdır. </w:t>
            </w:r>
            <w:proofErr w:type="spellStart"/>
            <w:r w:rsidRPr="004A5DDA">
              <w:rPr>
                <w:rFonts w:asciiTheme="majorHAnsi" w:hAnsiTheme="majorHAnsi" w:cstheme="minorHAnsi"/>
                <w:sz w:val="22"/>
                <w:szCs w:val="22"/>
              </w:rPr>
              <w:t>Ölçülebilirlik</w:t>
            </w:r>
            <w:proofErr w:type="spellEnd"/>
            <w:r w:rsidRPr="004A5DDA">
              <w:rPr>
                <w:rFonts w:asciiTheme="majorHAnsi" w:hAnsiTheme="majorHAnsi" w:cstheme="minorHAnsi"/>
                <w:sz w:val="22"/>
                <w:szCs w:val="22"/>
              </w:rPr>
              <w:t xml:space="preserve"> mümkün değildir. (</w:t>
            </w:r>
            <w:proofErr w:type="gramStart"/>
            <w:r w:rsidRPr="004A5DDA">
              <w:rPr>
                <w:rFonts w:asciiTheme="majorHAnsi" w:hAnsiTheme="majorHAnsi" w:cstheme="minorHAnsi"/>
                <w:sz w:val="22"/>
                <w:szCs w:val="22"/>
              </w:rPr>
              <w:t>billboard</w:t>
            </w:r>
            <w:proofErr w:type="gram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kuleboard</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pol</w:t>
            </w:r>
            <w:r w:rsidR="00470D10">
              <w:rPr>
                <w:rFonts w:asciiTheme="majorHAnsi" w:hAnsiTheme="majorHAnsi" w:cstheme="minorHAnsi"/>
                <w:sz w:val="22"/>
                <w:szCs w:val="22"/>
              </w:rPr>
              <w:t>e</w:t>
            </w:r>
            <w:proofErr w:type="spellEnd"/>
            <w:r w:rsidR="00470D10">
              <w:rPr>
                <w:rFonts w:asciiTheme="majorHAnsi" w:hAnsiTheme="majorHAnsi" w:cstheme="minorHAnsi"/>
                <w:sz w:val="22"/>
                <w:szCs w:val="22"/>
              </w:rPr>
              <w:t xml:space="preserve"> banner, köprü alınlık, </w:t>
            </w:r>
            <w:proofErr w:type="spellStart"/>
            <w:r w:rsidR="00470D10">
              <w:rPr>
                <w:rFonts w:asciiTheme="majorHAnsi" w:hAnsiTheme="majorHAnsi" w:cstheme="minorHAnsi"/>
                <w:sz w:val="22"/>
                <w:szCs w:val="22"/>
              </w:rPr>
              <w:t>clp</w:t>
            </w:r>
            <w:proofErr w:type="spellEnd"/>
            <w:r w:rsidRPr="004A5DDA">
              <w:rPr>
                <w:rFonts w:asciiTheme="majorHAnsi" w:hAnsiTheme="majorHAnsi" w:cstheme="minorHAnsi"/>
                <w:sz w:val="22"/>
                <w:szCs w:val="22"/>
              </w:rPr>
              <w:t>)</w:t>
            </w:r>
            <w:r w:rsidR="00C03ED1" w:rsidRPr="004A5DDA">
              <w:rPr>
                <w:rFonts w:asciiTheme="majorHAnsi" w:hAnsiTheme="majorHAnsi" w:cstheme="minorHAnsi"/>
                <w:sz w:val="22"/>
                <w:szCs w:val="22"/>
              </w:rPr>
              <w:t xml:space="preserve"> </w:t>
            </w:r>
          </w:p>
        </w:tc>
      </w:tr>
      <w:tr w:rsidR="004A5DDA" w:rsidRPr="004A5DDA" w14:paraId="15C55734" w14:textId="77777777" w:rsidTr="004A5DDA">
        <w:trPr>
          <w:trHeight w:val="1658"/>
        </w:trPr>
        <w:tc>
          <w:tcPr>
            <w:tcW w:w="562" w:type="dxa"/>
          </w:tcPr>
          <w:p w14:paraId="0E1384B2" w14:textId="185080EF" w:rsidR="00D50EA7"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4</w:t>
            </w:r>
          </w:p>
        </w:tc>
        <w:tc>
          <w:tcPr>
            <w:tcW w:w="2983" w:type="dxa"/>
          </w:tcPr>
          <w:p w14:paraId="01CC4EC6"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Üniversite ve üniversite hastanesi içerisinde yer alacak tanıtım materyallerinin kullanılacağı yerleri belirlemek.</w:t>
            </w:r>
          </w:p>
          <w:p w14:paraId="1DD64E13" w14:textId="3BA6712C" w:rsidR="00D50EA7" w:rsidRPr="004A5DDA" w:rsidRDefault="00D50EA7" w:rsidP="004A5DDA">
            <w:pPr>
              <w:spacing w:before="120" w:line="360" w:lineRule="auto"/>
              <w:rPr>
                <w:rFonts w:asciiTheme="majorHAnsi" w:hAnsiTheme="majorHAnsi" w:cstheme="minorHAnsi"/>
                <w:b/>
                <w:sz w:val="22"/>
                <w:szCs w:val="22"/>
              </w:rPr>
            </w:pPr>
          </w:p>
        </w:tc>
        <w:tc>
          <w:tcPr>
            <w:tcW w:w="530" w:type="dxa"/>
          </w:tcPr>
          <w:p w14:paraId="417DE53A" w14:textId="23FBCD0E" w:rsidR="00D50EA7"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4</w:t>
            </w:r>
            <w:r w:rsidR="00CA1461" w:rsidRPr="004A5DDA">
              <w:rPr>
                <w:rFonts w:asciiTheme="majorHAnsi" w:hAnsiTheme="majorHAnsi" w:cstheme="minorHAnsi"/>
                <w:b/>
                <w:sz w:val="22"/>
                <w:szCs w:val="22"/>
              </w:rPr>
              <w:t>1</w:t>
            </w:r>
          </w:p>
        </w:tc>
        <w:tc>
          <w:tcPr>
            <w:tcW w:w="3367" w:type="dxa"/>
          </w:tcPr>
          <w:p w14:paraId="15CFB000" w14:textId="76022EB6" w:rsidR="00D50EA7"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İç iletişim çalışmaları kapsamında potansiyel kitleyi marka üzerinde tutmak hedeflenmiştir. </w:t>
            </w:r>
            <w:r w:rsidR="003D63BE" w:rsidRPr="004A5DDA">
              <w:rPr>
                <w:rFonts w:asciiTheme="majorHAnsi" w:hAnsiTheme="majorHAnsi" w:cstheme="minorHAnsi"/>
                <w:sz w:val="22"/>
                <w:szCs w:val="22"/>
              </w:rPr>
              <w:t xml:space="preserve"> </w:t>
            </w:r>
          </w:p>
        </w:tc>
        <w:tc>
          <w:tcPr>
            <w:tcW w:w="3048" w:type="dxa"/>
          </w:tcPr>
          <w:p w14:paraId="5B9F9FE1" w14:textId="33F6C9D6" w:rsidR="00D50EA7" w:rsidRPr="004A5DDA" w:rsidRDefault="004A5DDA" w:rsidP="00470D10">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Dönem</w:t>
            </w:r>
            <w:r w:rsidR="00470D10">
              <w:rPr>
                <w:rFonts w:asciiTheme="majorHAnsi" w:hAnsiTheme="majorHAnsi" w:cstheme="minorHAnsi"/>
                <w:sz w:val="22"/>
                <w:szCs w:val="22"/>
              </w:rPr>
              <w:t xml:space="preserve">sel projelerde katılım oranları, etkinlikler </w:t>
            </w:r>
            <w:r w:rsidRPr="004A5DDA">
              <w:rPr>
                <w:rFonts w:asciiTheme="majorHAnsi" w:hAnsiTheme="majorHAnsi" w:cstheme="minorHAnsi"/>
                <w:sz w:val="22"/>
                <w:szCs w:val="22"/>
              </w:rPr>
              <w:t>ve ciro hesaplamaları</w:t>
            </w:r>
          </w:p>
        </w:tc>
      </w:tr>
      <w:tr w:rsidR="004A5DDA" w:rsidRPr="004A5DDA" w14:paraId="30E72884" w14:textId="77777777" w:rsidTr="004A5DDA">
        <w:trPr>
          <w:trHeight w:val="1658"/>
        </w:trPr>
        <w:tc>
          <w:tcPr>
            <w:tcW w:w="562" w:type="dxa"/>
          </w:tcPr>
          <w:p w14:paraId="0A2682EC" w14:textId="4160973A" w:rsidR="0096167D"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5</w:t>
            </w:r>
          </w:p>
        </w:tc>
        <w:tc>
          <w:tcPr>
            <w:tcW w:w="2983" w:type="dxa"/>
          </w:tcPr>
          <w:p w14:paraId="4A793048"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Cevap ve düzeltme hakkı gerektiren haber/duyurular ile ilgili hukuk birimi ve diğer birimlerle koordineli olarak çalışmak.</w:t>
            </w:r>
          </w:p>
          <w:p w14:paraId="027958B4" w14:textId="0AF3EA89" w:rsidR="0096167D" w:rsidRPr="004A5DDA" w:rsidRDefault="0096167D" w:rsidP="004A5DDA">
            <w:pPr>
              <w:spacing w:before="120" w:line="360" w:lineRule="auto"/>
              <w:rPr>
                <w:rFonts w:asciiTheme="majorHAnsi" w:hAnsiTheme="majorHAnsi" w:cstheme="minorHAnsi"/>
                <w:b/>
                <w:sz w:val="22"/>
                <w:szCs w:val="22"/>
              </w:rPr>
            </w:pPr>
          </w:p>
        </w:tc>
        <w:tc>
          <w:tcPr>
            <w:tcW w:w="530" w:type="dxa"/>
          </w:tcPr>
          <w:p w14:paraId="044C9104" w14:textId="71FB8B60" w:rsidR="0096167D"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5</w:t>
            </w:r>
            <w:r w:rsidR="001A2496" w:rsidRPr="004A5DDA">
              <w:rPr>
                <w:rFonts w:asciiTheme="majorHAnsi" w:hAnsiTheme="majorHAnsi" w:cstheme="minorHAnsi"/>
                <w:b/>
                <w:sz w:val="22"/>
                <w:szCs w:val="22"/>
              </w:rPr>
              <w:t>.1</w:t>
            </w:r>
          </w:p>
        </w:tc>
        <w:tc>
          <w:tcPr>
            <w:tcW w:w="3367" w:type="dxa"/>
          </w:tcPr>
          <w:p w14:paraId="0863EC99" w14:textId="3F1AAA11" w:rsidR="0096167D" w:rsidRPr="004A5DDA" w:rsidRDefault="004A5DDA" w:rsidP="004A5DDA">
            <w:pPr>
              <w:spacing w:before="120"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LHÜ’nün</w:t>
            </w:r>
            <w:proofErr w:type="spellEnd"/>
            <w:r w:rsidRPr="004A5DDA">
              <w:rPr>
                <w:rFonts w:asciiTheme="majorHAnsi" w:hAnsiTheme="majorHAnsi" w:cstheme="minorHAnsi"/>
                <w:sz w:val="22"/>
                <w:szCs w:val="22"/>
              </w:rPr>
              <w:t xml:space="preserve"> haberleşme özgürlüğünün kötüye kullanılması ve görevin kötüye kullanılmasını önemek adına öngörülen önlemlerden biridir.  </w:t>
            </w:r>
            <w:r w:rsidR="003D63BE" w:rsidRPr="004A5DDA">
              <w:rPr>
                <w:rFonts w:asciiTheme="majorHAnsi" w:hAnsiTheme="majorHAnsi" w:cstheme="minorHAnsi"/>
                <w:sz w:val="22"/>
                <w:szCs w:val="22"/>
              </w:rPr>
              <w:t xml:space="preserve"> </w:t>
            </w:r>
          </w:p>
        </w:tc>
        <w:tc>
          <w:tcPr>
            <w:tcW w:w="3048" w:type="dxa"/>
          </w:tcPr>
          <w:p w14:paraId="7C785F26" w14:textId="035F1D7F" w:rsidR="0096167D"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Toplumsal ya da bireysel durumlarda hedef kitlenize markanızın samimiyetini ivedilikle iletebilmek. Ve olumlu kanaat oluşturmak. </w:t>
            </w:r>
          </w:p>
        </w:tc>
      </w:tr>
      <w:tr w:rsidR="004A5DDA" w:rsidRPr="004A5DDA" w14:paraId="355E58FE" w14:textId="77777777" w:rsidTr="004A5DDA">
        <w:trPr>
          <w:trHeight w:val="1658"/>
        </w:trPr>
        <w:tc>
          <w:tcPr>
            <w:tcW w:w="562" w:type="dxa"/>
          </w:tcPr>
          <w:p w14:paraId="3C0493FF" w14:textId="6A3EF431" w:rsidR="001A2496"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lastRenderedPageBreak/>
              <w:t>6</w:t>
            </w:r>
          </w:p>
        </w:tc>
        <w:tc>
          <w:tcPr>
            <w:tcW w:w="2983" w:type="dxa"/>
          </w:tcPr>
          <w:p w14:paraId="4BE587E5"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Üniversite adına özel günler ve haberler ile ilgili içerik, mesaj ve duyuru hazırlamak.</w:t>
            </w:r>
          </w:p>
          <w:p w14:paraId="42BEECB4" w14:textId="221CF4BC" w:rsidR="003D63BE" w:rsidRPr="004A5DDA" w:rsidRDefault="003D63BE" w:rsidP="004A5DDA">
            <w:pPr>
              <w:pStyle w:val="ListeParagraf"/>
              <w:spacing w:after="240" w:line="360" w:lineRule="auto"/>
              <w:ind w:left="176"/>
              <w:rPr>
                <w:rFonts w:asciiTheme="majorHAnsi" w:hAnsiTheme="majorHAnsi" w:cstheme="minorHAnsi"/>
                <w:b/>
                <w:sz w:val="22"/>
                <w:szCs w:val="22"/>
              </w:rPr>
            </w:pPr>
            <w:r w:rsidRPr="004A5DDA">
              <w:rPr>
                <w:rFonts w:asciiTheme="majorHAnsi" w:hAnsiTheme="majorHAnsi" w:cstheme="minorHAnsi"/>
                <w:b/>
                <w:sz w:val="22"/>
                <w:szCs w:val="22"/>
              </w:rPr>
              <w:t xml:space="preserve"> </w:t>
            </w:r>
          </w:p>
          <w:p w14:paraId="16AE783A" w14:textId="056304E1" w:rsidR="001A2496" w:rsidRPr="004A5DDA" w:rsidRDefault="001A2496" w:rsidP="004A5DDA">
            <w:pPr>
              <w:spacing w:before="120" w:line="360" w:lineRule="auto"/>
              <w:rPr>
                <w:rFonts w:asciiTheme="majorHAnsi" w:hAnsiTheme="majorHAnsi" w:cstheme="minorHAnsi"/>
                <w:b/>
                <w:sz w:val="22"/>
                <w:szCs w:val="22"/>
              </w:rPr>
            </w:pPr>
          </w:p>
        </w:tc>
        <w:tc>
          <w:tcPr>
            <w:tcW w:w="530" w:type="dxa"/>
          </w:tcPr>
          <w:p w14:paraId="3E4713B3" w14:textId="63CB554E" w:rsidR="001A2496"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6</w:t>
            </w:r>
            <w:r w:rsidR="00BD7B26" w:rsidRPr="004A5DDA">
              <w:rPr>
                <w:rFonts w:asciiTheme="majorHAnsi" w:hAnsiTheme="majorHAnsi" w:cstheme="minorHAnsi"/>
                <w:b/>
                <w:sz w:val="22"/>
                <w:szCs w:val="22"/>
              </w:rPr>
              <w:t>.1</w:t>
            </w:r>
          </w:p>
        </w:tc>
        <w:tc>
          <w:tcPr>
            <w:tcW w:w="3367" w:type="dxa"/>
          </w:tcPr>
          <w:p w14:paraId="47CB9092" w14:textId="490C72D7" w:rsidR="001A2496" w:rsidRPr="004A5DDA" w:rsidRDefault="004A5DDA" w:rsidP="004A5DDA">
            <w:pPr>
              <w:spacing w:before="120"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LHÜ’nün</w:t>
            </w:r>
            <w:proofErr w:type="spellEnd"/>
            <w:r w:rsidRPr="004A5DDA">
              <w:rPr>
                <w:rFonts w:asciiTheme="majorHAnsi" w:hAnsiTheme="majorHAnsi" w:cstheme="minorHAnsi"/>
                <w:sz w:val="22"/>
                <w:szCs w:val="22"/>
              </w:rPr>
              <w:t xml:space="preserve"> kurumsal konseptine uygun strateji çerçevesinde içerik yazmak, video içeriği üretmek ve tasarlanan görselleri, fotoğraf ve videoları paylaşmak.</w:t>
            </w:r>
          </w:p>
        </w:tc>
        <w:tc>
          <w:tcPr>
            <w:tcW w:w="3048" w:type="dxa"/>
          </w:tcPr>
          <w:p w14:paraId="67760302" w14:textId="59DA9D38" w:rsidR="001A2496"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Gerçekleştirilen paylaşım neticesinde sosyal medyanın sunduğu erişim, etkileşim, beğeni ve birbirine gönderme oranları.</w:t>
            </w:r>
          </w:p>
        </w:tc>
      </w:tr>
      <w:tr w:rsidR="004A5DDA" w:rsidRPr="004A5DDA" w14:paraId="2C5BF01F" w14:textId="77777777" w:rsidTr="004A5DDA">
        <w:trPr>
          <w:trHeight w:val="1658"/>
        </w:trPr>
        <w:tc>
          <w:tcPr>
            <w:tcW w:w="562" w:type="dxa"/>
          </w:tcPr>
          <w:p w14:paraId="08EB99F8" w14:textId="0024925F" w:rsidR="0011508B"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7</w:t>
            </w:r>
          </w:p>
        </w:tc>
        <w:tc>
          <w:tcPr>
            <w:tcW w:w="2983" w:type="dxa"/>
          </w:tcPr>
          <w:p w14:paraId="772E874A"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 xml:space="preserve">Basın yayın organları ile olan ilişkileri düzenlemek. </w:t>
            </w:r>
          </w:p>
          <w:p w14:paraId="517E7C50" w14:textId="77777777" w:rsidR="0011508B" w:rsidRPr="004A5DDA" w:rsidRDefault="0011508B" w:rsidP="004A5DDA">
            <w:pPr>
              <w:pStyle w:val="ListeParagraf"/>
              <w:spacing w:after="240" w:line="360" w:lineRule="auto"/>
              <w:ind w:left="176"/>
              <w:rPr>
                <w:rFonts w:asciiTheme="majorHAnsi" w:hAnsiTheme="majorHAnsi" w:cstheme="minorHAnsi"/>
                <w:b/>
                <w:sz w:val="22"/>
                <w:szCs w:val="22"/>
              </w:rPr>
            </w:pPr>
          </w:p>
        </w:tc>
        <w:tc>
          <w:tcPr>
            <w:tcW w:w="530" w:type="dxa"/>
          </w:tcPr>
          <w:p w14:paraId="7C73E2E4" w14:textId="7BB46A93" w:rsidR="0011508B"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7</w:t>
            </w:r>
            <w:r w:rsidR="0011508B" w:rsidRPr="004A5DDA">
              <w:rPr>
                <w:rFonts w:asciiTheme="majorHAnsi" w:hAnsiTheme="majorHAnsi" w:cstheme="minorHAnsi"/>
                <w:b/>
                <w:sz w:val="22"/>
                <w:szCs w:val="22"/>
              </w:rPr>
              <w:t>.1</w:t>
            </w:r>
          </w:p>
        </w:tc>
        <w:tc>
          <w:tcPr>
            <w:tcW w:w="3367" w:type="dxa"/>
          </w:tcPr>
          <w:p w14:paraId="1748A187" w14:textId="5A4E3692"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Üniversitemizin ve üst yönetiminin ulusal yayın organlarınca   yapılan röportaj ve çekim faaliyetlerini yürütmek.</w:t>
            </w:r>
          </w:p>
          <w:p w14:paraId="58696D64" w14:textId="77777777" w:rsidR="004A5DDA" w:rsidRPr="004A5DDA" w:rsidRDefault="004A5DDA" w:rsidP="004A5DDA">
            <w:pPr>
              <w:spacing w:before="120" w:line="360" w:lineRule="auto"/>
              <w:rPr>
                <w:rFonts w:asciiTheme="majorHAnsi" w:hAnsiTheme="majorHAnsi" w:cstheme="minorHAnsi"/>
                <w:sz w:val="22"/>
                <w:szCs w:val="22"/>
              </w:rPr>
            </w:pPr>
          </w:p>
          <w:p w14:paraId="04D42D95" w14:textId="585F0C03" w:rsidR="0011508B" w:rsidRPr="004A5DDA" w:rsidRDefault="0011508B" w:rsidP="004A5DDA">
            <w:pPr>
              <w:spacing w:before="120" w:line="360" w:lineRule="auto"/>
              <w:rPr>
                <w:rFonts w:asciiTheme="majorHAnsi" w:hAnsiTheme="majorHAnsi" w:cstheme="minorHAnsi"/>
                <w:sz w:val="22"/>
                <w:szCs w:val="22"/>
              </w:rPr>
            </w:pPr>
          </w:p>
        </w:tc>
        <w:tc>
          <w:tcPr>
            <w:tcW w:w="3048" w:type="dxa"/>
          </w:tcPr>
          <w:p w14:paraId="5AE55E35" w14:textId="2064F352" w:rsidR="0011508B"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 temsili için ulusal ve yerel basında yer almasının sağlanması.</w:t>
            </w:r>
          </w:p>
        </w:tc>
      </w:tr>
      <w:tr w:rsidR="004A5DDA" w:rsidRPr="004A5DDA" w14:paraId="727C2DDF" w14:textId="77777777" w:rsidTr="004A5DDA">
        <w:trPr>
          <w:trHeight w:val="3314"/>
        </w:trPr>
        <w:tc>
          <w:tcPr>
            <w:tcW w:w="562" w:type="dxa"/>
          </w:tcPr>
          <w:p w14:paraId="0BB1FE35" w14:textId="128DFC16"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8</w:t>
            </w:r>
          </w:p>
        </w:tc>
        <w:tc>
          <w:tcPr>
            <w:tcW w:w="2983" w:type="dxa"/>
          </w:tcPr>
          <w:p w14:paraId="7AE7A731" w14:textId="77777777"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 xml:space="preserve">Şeffaflık ilkesi çerçevesinde kamunun bilgi alma hakkına saygı göstererek yapılan çalışmaların kamuya doğru şekilde aktarılmasını sağlamak </w:t>
            </w:r>
          </w:p>
          <w:p w14:paraId="4671E14A" w14:textId="3C8CF5C7" w:rsidR="004A5DDA" w:rsidRPr="004A5DDA" w:rsidRDefault="004A5DDA" w:rsidP="004A5DDA">
            <w:pPr>
              <w:spacing w:before="120" w:line="360" w:lineRule="auto"/>
              <w:rPr>
                <w:rFonts w:asciiTheme="majorHAnsi" w:hAnsiTheme="majorHAnsi" w:cstheme="minorHAnsi"/>
                <w:b/>
                <w:sz w:val="22"/>
                <w:szCs w:val="22"/>
              </w:rPr>
            </w:pPr>
          </w:p>
        </w:tc>
        <w:tc>
          <w:tcPr>
            <w:tcW w:w="530" w:type="dxa"/>
          </w:tcPr>
          <w:p w14:paraId="19DCA9E7" w14:textId="1B2AE758"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8.1.</w:t>
            </w:r>
          </w:p>
        </w:tc>
        <w:tc>
          <w:tcPr>
            <w:tcW w:w="3367" w:type="dxa"/>
          </w:tcPr>
          <w:p w14:paraId="416ECA7A" w14:textId="0EF81F1D"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Üniversitemiz içerisinde gerçekleştirilen etkinlik, eğitim, sempozyum, kongre vb. gibi organizasyonların basın aracılığı ile kamuya duyurulması</w:t>
            </w:r>
          </w:p>
        </w:tc>
        <w:tc>
          <w:tcPr>
            <w:tcW w:w="3048" w:type="dxa"/>
          </w:tcPr>
          <w:p w14:paraId="525A6FB4" w14:textId="2F99CD73"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Üniversitemizde gerçekleştirilen organizasyonların dış paydaşlara duyurulması ve üniversitenin Kalite Güvence sistemi ile </w:t>
            </w:r>
            <w:proofErr w:type="spellStart"/>
            <w:r w:rsidRPr="004A5DDA">
              <w:rPr>
                <w:rFonts w:asciiTheme="majorHAnsi" w:hAnsiTheme="majorHAnsi" w:cstheme="minorHAnsi"/>
                <w:sz w:val="22"/>
                <w:szCs w:val="22"/>
              </w:rPr>
              <w:t>ölçülebilirliğinin</w:t>
            </w:r>
            <w:proofErr w:type="spellEnd"/>
            <w:r w:rsidRPr="004A5DDA">
              <w:rPr>
                <w:rFonts w:asciiTheme="majorHAnsi" w:hAnsiTheme="majorHAnsi" w:cstheme="minorHAnsi"/>
                <w:sz w:val="22"/>
                <w:szCs w:val="22"/>
              </w:rPr>
              <w:t xml:space="preserve"> sağlanması. </w:t>
            </w:r>
            <w:r w:rsidR="00A91C11">
              <w:rPr>
                <w:rFonts w:asciiTheme="majorHAnsi" w:hAnsiTheme="majorHAnsi" w:cstheme="minorHAnsi"/>
                <w:sz w:val="22"/>
                <w:szCs w:val="22"/>
              </w:rPr>
              <w:t>(YÖK AK Çerçevesinde- PUKO Döngüsü)</w:t>
            </w:r>
          </w:p>
        </w:tc>
      </w:tr>
      <w:tr w:rsidR="004A5DDA" w:rsidRPr="004A5DDA" w14:paraId="4044F849" w14:textId="77777777" w:rsidTr="004A5DDA">
        <w:trPr>
          <w:trHeight w:val="1658"/>
        </w:trPr>
        <w:tc>
          <w:tcPr>
            <w:tcW w:w="562" w:type="dxa"/>
          </w:tcPr>
          <w:p w14:paraId="32AEE165" w14:textId="6E7A8701"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9</w:t>
            </w:r>
          </w:p>
        </w:tc>
        <w:tc>
          <w:tcPr>
            <w:tcW w:w="2983" w:type="dxa"/>
          </w:tcPr>
          <w:p w14:paraId="7A09A9A4" w14:textId="2301CAD6"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Üniversite yazılı ve basılı kaynakların içeriklerini üretmek, tasarım sürecini koordine etmek ve güncellemek.</w:t>
            </w:r>
          </w:p>
        </w:tc>
        <w:tc>
          <w:tcPr>
            <w:tcW w:w="530" w:type="dxa"/>
          </w:tcPr>
          <w:p w14:paraId="5FBE037E" w14:textId="5CA2A38A"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9.1.</w:t>
            </w:r>
          </w:p>
        </w:tc>
        <w:tc>
          <w:tcPr>
            <w:tcW w:w="3367" w:type="dxa"/>
          </w:tcPr>
          <w:p w14:paraId="1798EFFD" w14:textId="48B3EB5D"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Üniversitemiz tanıtım faaliyeti doğrultusunda basılı olan tüm materyallerinin içeriklerinin sağlanması ve tasarımsal düzenlemelerinin yapılması</w:t>
            </w:r>
          </w:p>
        </w:tc>
        <w:tc>
          <w:tcPr>
            <w:tcW w:w="3048" w:type="dxa"/>
          </w:tcPr>
          <w:p w14:paraId="613B7002" w14:textId="23AD6727"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Basılı tüm materyallerin kurumsal strateji doğrultusunda düzenlemesinin sağlanması</w:t>
            </w:r>
          </w:p>
        </w:tc>
      </w:tr>
      <w:tr w:rsidR="004A5DDA" w:rsidRPr="004A5DDA" w14:paraId="6357E8F6" w14:textId="77777777" w:rsidTr="004A5DDA">
        <w:trPr>
          <w:trHeight w:val="1658"/>
        </w:trPr>
        <w:tc>
          <w:tcPr>
            <w:tcW w:w="562" w:type="dxa"/>
          </w:tcPr>
          <w:p w14:paraId="13EEE821" w14:textId="5CDB1EE8" w:rsidR="00E22A6C"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10</w:t>
            </w:r>
          </w:p>
        </w:tc>
        <w:tc>
          <w:tcPr>
            <w:tcW w:w="2983" w:type="dxa"/>
          </w:tcPr>
          <w:p w14:paraId="4F4BE765" w14:textId="28202507" w:rsidR="00E22A6C" w:rsidRPr="004A5DDA" w:rsidRDefault="009D6721"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 xml:space="preserve">Kurum tanıtımının yapılacağı etkinliklerin (organizasyon, kongre, sempozyum, özel günler, </w:t>
            </w:r>
            <w:r w:rsidRPr="004A5DDA">
              <w:rPr>
                <w:rFonts w:asciiTheme="majorHAnsi" w:hAnsiTheme="majorHAnsi" w:cstheme="minorHAnsi"/>
                <w:b/>
                <w:sz w:val="22"/>
                <w:szCs w:val="22"/>
              </w:rPr>
              <w:lastRenderedPageBreak/>
              <w:t>fuar vb.) sürecini takip etmek,</w:t>
            </w:r>
          </w:p>
        </w:tc>
        <w:tc>
          <w:tcPr>
            <w:tcW w:w="530" w:type="dxa"/>
          </w:tcPr>
          <w:p w14:paraId="2DF8EA61" w14:textId="2D8DDAC0" w:rsidR="00E22A6C"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lastRenderedPageBreak/>
              <w:t>10</w:t>
            </w:r>
            <w:r w:rsidR="00E22A6C" w:rsidRPr="004A5DDA">
              <w:rPr>
                <w:rFonts w:asciiTheme="majorHAnsi" w:hAnsiTheme="majorHAnsi" w:cstheme="minorHAnsi"/>
                <w:b/>
                <w:sz w:val="22"/>
                <w:szCs w:val="22"/>
              </w:rPr>
              <w:t>.1</w:t>
            </w:r>
          </w:p>
        </w:tc>
        <w:tc>
          <w:tcPr>
            <w:tcW w:w="3367" w:type="dxa"/>
          </w:tcPr>
          <w:p w14:paraId="4144592A" w14:textId="61AB388F" w:rsidR="00E22A6C" w:rsidRPr="004A5DDA" w:rsidRDefault="009D6721"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Yıl içerisinde gerçekleştirilen kongre, sempozyum, özel günler gibi organizasyonların tüm ayrıntıları ile düzenlenmesini sağlamak</w:t>
            </w:r>
          </w:p>
        </w:tc>
        <w:tc>
          <w:tcPr>
            <w:tcW w:w="3048" w:type="dxa"/>
          </w:tcPr>
          <w:p w14:paraId="761D767F" w14:textId="3D9D6A12" w:rsidR="00E22A6C" w:rsidRPr="004A5DDA" w:rsidRDefault="009D6721"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w:t>
            </w:r>
            <w:r w:rsidR="00D41A58" w:rsidRPr="004A5DDA">
              <w:rPr>
                <w:rFonts w:asciiTheme="majorHAnsi" w:hAnsiTheme="majorHAnsi" w:cstheme="minorHAnsi"/>
                <w:sz w:val="22"/>
                <w:szCs w:val="22"/>
              </w:rPr>
              <w:t xml:space="preserve">mizin organizasyonlarının kurum stratejisi ile birlikte gerçekleştirilmesinin sağlanması </w:t>
            </w:r>
          </w:p>
        </w:tc>
      </w:tr>
      <w:tr w:rsidR="004A5DDA" w:rsidRPr="004A5DDA" w14:paraId="68D669F6" w14:textId="77777777" w:rsidTr="004A5DDA">
        <w:trPr>
          <w:trHeight w:val="1658"/>
        </w:trPr>
        <w:tc>
          <w:tcPr>
            <w:tcW w:w="562" w:type="dxa"/>
          </w:tcPr>
          <w:p w14:paraId="7B4E83E2" w14:textId="4F2631E0"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11</w:t>
            </w:r>
          </w:p>
        </w:tc>
        <w:tc>
          <w:tcPr>
            <w:tcW w:w="2983" w:type="dxa"/>
          </w:tcPr>
          <w:p w14:paraId="433ACC62" w14:textId="41BF994D"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 xml:space="preserve">Promosyonlar için gelen teklifleri ve örnekleri değerlendirmek sipariş verilecek materyalleri belirlemek ve süreci takip etmek </w:t>
            </w:r>
          </w:p>
          <w:p w14:paraId="0E2675AF" w14:textId="77777777" w:rsidR="00D41A58" w:rsidRPr="004A5DDA" w:rsidRDefault="00D41A58" w:rsidP="004A5DDA">
            <w:pPr>
              <w:pStyle w:val="ListeParagraf"/>
              <w:spacing w:after="240" w:line="360" w:lineRule="auto"/>
              <w:ind w:left="176"/>
              <w:rPr>
                <w:rFonts w:asciiTheme="majorHAnsi" w:hAnsiTheme="majorHAnsi" w:cstheme="minorHAnsi"/>
                <w:b/>
                <w:sz w:val="22"/>
                <w:szCs w:val="22"/>
              </w:rPr>
            </w:pPr>
          </w:p>
        </w:tc>
        <w:tc>
          <w:tcPr>
            <w:tcW w:w="530" w:type="dxa"/>
          </w:tcPr>
          <w:p w14:paraId="747D625C" w14:textId="6DB93E3B"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11</w:t>
            </w:r>
            <w:r w:rsidR="00D41A58" w:rsidRPr="004A5DDA">
              <w:rPr>
                <w:rFonts w:asciiTheme="majorHAnsi" w:hAnsiTheme="majorHAnsi" w:cstheme="minorHAnsi"/>
                <w:b/>
                <w:sz w:val="22"/>
                <w:szCs w:val="22"/>
              </w:rPr>
              <w:t>.1</w:t>
            </w:r>
          </w:p>
        </w:tc>
        <w:tc>
          <w:tcPr>
            <w:tcW w:w="3367" w:type="dxa"/>
          </w:tcPr>
          <w:p w14:paraId="09334E93" w14:textId="7CE067B4" w:rsidR="00D41A58" w:rsidRPr="004A5DDA" w:rsidRDefault="00D41A58"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Üniversitemiz tanıtım faaliyeti doğrultusunda basılı olan tüm materyallerinin içeriklerinin sağlanması ve tasarımsal düzenlemelerinin yapılması</w:t>
            </w:r>
          </w:p>
        </w:tc>
        <w:tc>
          <w:tcPr>
            <w:tcW w:w="3048" w:type="dxa"/>
          </w:tcPr>
          <w:p w14:paraId="105A074A" w14:textId="54BF0873" w:rsidR="00D41A58" w:rsidRPr="004A5DDA" w:rsidRDefault="00D41A58"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Basılı tüm materyallerin kurumsal strateji doğrultusunda düzenlemesinin sağlanması </w:t>
            </w:r>
          </w:p>
        </w:tc>
      </w:tr>
      <w:tr w:rsidR="004A5DDA" w:rsidRPr="004A5DDA" w14:paraId="270BCBC9" w14:textId="77777777" w:rsidTr="004A5DDA">
        <w:trPr>
          <w:trHeight w:val="1658"/>
        </w:trPr>
        <w:tc>
          <w:tcPr>
            <w:tcW w:w="562" w:type="dxa"/>
          </w:tcPr>
          <w:p w14:paraId="006C71C4" w14:textId="2B8D239B"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12</w:t>
            </w:r>
          </w:p>
        </w:tc>
        <w:tc>
          <w:tcPr>
            <w:tcW w:w="2983" w:type="dxa"/>
          </w:tcPr>
          <w:p w14:paraId="5B5514AA" w14:textId="23FDF834" w:rsidR="00D41A58"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Web sitesini ve web</w:t>
            </w:r>
            <w:r>
              <w:rPr>
                <w:rFonts w:asciiTheme="majorHAnsi" w:hAnsiTheme="majorHAnsi" w:cstheme="minorHAnsi"/>
                <w:b/>
                <w:sz w:val="22"/>
                <w:szCs w:val="22"/>
              </w:rPr>
              <w:t xml:space="preserve"> </w:t>
            </w:r>
            <w:r w:rsidRPr="004A5DDA">
              <w:rPr>
                <w:rFonts w:asciiTheme="majorHAnsi" w:hAnsiTheme="majorHAnsi" w:cstheme="minorHAnsi"/>
                <w:b/>
                <w:sz w:val="22"/>
                <w:szCs w:val="22"/>
              </w:rPr>
              <w:t>sitesi içeriklerini</w:t>
            </w:r>
            <w:r>
              <w:rPr>
                <w:rFonts w:asciiTheme="majorHAnsi" w:hAnsiTheme="majorHAnsi" w:cstheme="minorHAnsi"/>
                <w:b/>
                <w:sz w:val="22"/>
                <w:szCs w:val="22"/>
              </w:rPr>
              <w:t xml:space="preserve"> </w:t>
            </w:r>
            <w:r w:rsidRPr="004A5DDA">
              <w:rPr>
                <w:rFonts w:asciiTheme="majorHAnsi" w:hAnsiTheme="majorHAnsi" w:cstheme="minorHAnsi"/>
                <w:b/>
                <w:sz w:val="22"/>
                <w:szCs w:val="22"/>
              </w:rPr>
              <w:t>geliştirmek</w:t>
            </w:r>
          </w:p>
        </w:tc>
        <w:tc>
          <w:tcPr>
            <w:tcW w:w="530" w:type="dxa"/>
          </w:tcPr>
          <w:p w14:paraId="6A069AE5" w14:textId="43698C92"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12.1</w:t>
            </w:r>
          </w:p>
        </w:tc>
        <w:tc>
          <w:tcPr>
            <w:tcW w:w="3367" w:type="dxa"/>
          </w:tcPr>
          <w:p w14:paraId="1A712008" w14:textId="33BA3443" w:rsidR="00D41A58"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LHÜ kurumsal web sitesinin güncel takibi, içerik girişlerinin sağlanması ve </w:t>
            </w:r>
            <w:proofErr w:type="spellStart"/>
            <w:r w:rsidRPr="004A5DDA">
              <w:rPr>
                <w:rFonts w:asciiTheme="majorHAnsi" w:hAnsiTheme="majorHAnsi" w:cstheme="minorHAnsi"/>
                <w:sz w:val="22"/>
                <w:szCs w:val="22"/>
              </w:rPr>
              <w:t>yazılımsal</w:t>
            </w:r>
            <w:proofErr w:type="spellEnd"/>
            <w:r w:rsidRPr="004A5DDA">
              <w:rPr>
                <w:rFonts w:asciiTheme="majorHAnsi" w:hAnsiTheme="majorHAnsi" w:cstheme="minorHAnsi"/>
                <w:sz w:val="22"/>
                <w:szCs w:val="22"/>
              </w:rPr>
              <w:t xml:space="preserve"> geliştirmelerin düzenlenmesi</w:t>
            </w:r>
          </w:p>
        </w:tc>
        <w:tc>
          <w:tcPr>
            <w:tcW w:w="3048" w:type="dxa"/>
          </w:tcPr>
          <w:p w14:paraId="00E68869" w14:textId="2CF4B804" w:rsidR="00D41A58"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Web sitemizin güncel olması ve içerik girişlerinin sağlanarak ulaşılmak istenilen bilginin sağlanması</w:t>
            </w:r>
          </w:p>
        </w:tc>
      </w:tr>
      <w:tr w:rsidR="004A5DDA" w:rsidRPr="004A5DDA" w14:paraId="49E888C0" w14:textId="77777777" w:rsidTr="004A5DDA">
        <w:trPr>
          <w:trHeight w:val="1658"/>
        </w:trPr>
        <w:tc>
          <w:tcPr>
            <w:tcW w:w="562" w:type="dxa"/>
          </w:tcPr>
          <w:p w14:paraId="037FBB2D" w14:textId="3B6137CA"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13</w:t>
            </w:r>
          </w:p>
        </w:tc>
        <w:tc>
          <w:tcPr>
            <w:tcW w:w="2983" w:type="dxa"/>
          </w:tcPr>
          <w:p w14:paraId="563C5A14" w14:textId="29120EE9"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 xml:space="preserve">Üniversite Sosyal Sorumluluk Temalarında Projeler Üretmek </w:t>
            </w:r>
          </w:p>
        </w:tc>
        <w:tc>
          <w:tcPr>
            <w:tcW w:w="530" w:type="dxa"/>
          </w:tcPr>
          <w:p w14:paraId="64589BF6" w14:textId="46F71E28"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13.1.</w:t>
            </w:r>
          </w:p>
        </w:tc>
        <w:tc>
          <w:tcPr>
            <w:tcW w:w="3367" w:type="dxa"/>
          </w:tcPr>
          <w:p w14:paraId="36641F62" w14:textId="618285B2"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Kurumsal sürdürülebilirlik çerçevesinde planlanan projeler ile marka değeri oluşturulması </w:t>
            </w:r>
          </w:p>
        </w:tc>
        <w:tc>
          <w:tcPr>
            <w:tcW w:w="3048" w:type="dxa"/>
          </w:tcPr>
          <w:p w14:paraId="3A14C579" w14:textId="3E5510F9"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Yapılan projelere katılımcı sayısı, projenin gerçekleştirildiği kitledeki katılımcı sayıları </w:t>
            </w:r>
          </w:p>
        </w:tc>
      </w:tr>
      <w:tr w:rsidR="004A5DDA" w:rsidRPr="004A5DDA" w14:paraId="361EF0B7" w14:textId="77777777" w:rsidTr="004A5DDA">
        <w:trPr>
          <w:trHeight w:val="1658"/>
        </w:trPr>
        <w:tc>
          <w:tcPr>
            <w:tcW w:w="562" w:type="dxa"/>
          </w:tcPr>
          <w:p w14:paraId="0BA4F77C" w14:textId="083B765F"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14.</w:t>
            </w:r>
          </w:p>
        </w:tc>
        <w:tc>
          <w:tcPr>
            <w:tcW w:w="2983" w:type="dxa"/>
          </w:tcPr>
          <w:p w14:paraId="52B70851" w14:textId="468C680B" w:rsidR="004A5DDA" w:rsidRPr="004A5DDA" w:rsidRDefault="004A5DDA" w:rsidP="004A5DDA">
            <w:pPr>
              <w:spacing w:after="240" w:line="360" w:lineRule="auto"/>
              <w:rPr>
                <w:rFonts w:asciiTheme="majorHAnsi" w:hAnsiTheme="majorHAnsi" w:cstheme="minorHAnsi"/>
                <w:b/>
                <w:sz w:val="22"/>
                <w:szCs w:val="22"/>
              </w:rPr>
            </w:pPr>
            <w:proofErr w:type="spellStart"/>
            <w:r w:rsidRPr="004A5DDA">
              <w:rPr>
                <w:rFonts w:asciiTheme="majorHAnsi" w:hAnsiTheme="majorHAnsi" w:cstheme="minorHAnsi"/>
                <w:b/>
                <w:sz w:val="22"/>
                <w:szCs w:val="22"/>
              </w:rPr>
              <w:t>Uluslararasılaşma</w:t>
            </w:r>
            <w:proofErr w:type="spellEnd"/>
            <w:r>
              <w:rPr>
                <w:rFonts w:asciiTheme="majorHAnsi" w:hAnsiTheme="majorHAnsi" w:cstheme="minorHAnsi"/>
                <w:b/>
                <w:sz w:val="22"/>
                <w:szCs w:val="22"/>
              </w:rPr>
              <w:t xml:space="preserve"> </w:t>
            </w:r>
            <w:r w:rsidRPr="004A5DDA">
              <w:rPr>
                <w:rFonts w:asciiTheme="majorHAnsi" w:hAnsiTheme="majorHAnsi" w:cstheme="minorHAnsi"/>
                <w:b/>
                <w:sz w:val="22"/>
                <w:szCs w:val="22"/>
              </w:rPr>
              <w:t>hedefleri</w:t>
            </w:r>
            <w:r>
              <w:rPr>
                <w:rFonts w:asciiTheme="majorHAnsi" w:hAnsiTheme="majorHAnsi" w:cstheme="minorHAnsi"/>
                <w:b/>
                <w:sz w:val="22"/>
                <w:szCs w:val="22"/>
              </w:rPr>
              <w:t xml:space="preserve"> </w:t>
            </w:r>
            <w:r w:rsidRPr="004A5DDA">
              <w:rPr>
                <w:rFonts w:asciiTheme="majorHAnsi" w:hAnsiTheme="majorHAnsi" w:cstheme="minorHAnsi"/>
                <w:b/>
                <w:sz w:val="22"/>
                <w:szCs w:val="22"/>
              </w:rPr>
              <w:t>doğrultusunda yol</w:t>
            </w:r>
          </w:p>
        </w:tc>
        <w:tc>
          <w:tcPr>
            <w:tcW w:w="530" w:type="dxa"/>
          </w:tcPr>
          <w:p w14:paraId="52C6F513" w14:textId="10269EF0"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14.1.</w:t>
            </w:r>
          </w:p>
        </w:tc>
        <w:tc>
          <w:tcPr>
            <w:tcW w:w="3367" w:type="dxa"/>
          </w:tcPr>
          <w:p w14:paraId="35B4B817" w14:textId="190940C7" w:rsidR="004A5DDA" w:rsidRPr="004A5DDA" w:rsidRDefault="004A5DDA" w:rsidP="004A5DDA">
            <w:pPr>
              <w:spacing w:after="240" w:line="360" w:lineRule="auto"/>
              <w:rPr>
                <w:rFonts w:asciiTheme="majorHAnsi" w:hAnsiTheme="majorHAnsi" w:cstheme="minorHAnsi"/>
                <w:bCs/>
                <w:sz w:val="22"/>
                <w:szCs w:val="22"/>
              </w:rPr>
            </w:pPr>
            <w:r w:rsidRPr="004A5DDA">
              <w:rPr>
                <w:rFonts w:asciiTheme="majorHAnsi" w:hAnsiTheme="majorHAnsi" w:cstheme="minorHAnsi"/>
                <w:bCs/>
                <w:sz w:val="22"/>
                <w:szCs w:val="22"/>
              </w:rPr>
              <w:t>Hedef ülke araştırmaları yapmak ve eylem planı hazırlamak</w:t>
            </w:r>
          </w:p>
        </w:tc>
        <w:tc>
          <w:tcPr>
            <w:tcW w:w="3048" w:type="dxa"/>
          </w:tcPr>
          <w:p w14:paraId="71070A31" w14:textId="10B90CAC"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Hazırlanan her eylem planı periyodu sonunda hedeflere ulaşılıp ulaşılmadığının</w:t>
            </w:r>
          </w:p>
        </w:tc>
      </w:tr>
      <w:tr w:rsidR="004A5DDA" w:rsidRPr="004A5DDA" w14:paraId="72EFE510" w14:textId="77777777" w:rsidTr="004A5DDA">
        <w:trPr>
          <w:trHeight w:val="1658"/>
        </w:trPr>
        <w:tc>
          <w:tcPr>
            <w:tcW w:w="562" w:type="dxa"/>
          </w:tcPr>
          <w:p w14:paraId="7FA0A188" w14:textId="4BDC4F54"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r w:rsidR="004A5DDA" w:rsidRPr="004A5DDA">
              <w:rPr>
                <w:rFonts w:asciiTheme="majorHAnsi" w:hAnsiTheme="majorHAnsi" w:cstheme="minorHAnsi"/>
                <w:b/>
                <w:sz w:val="22"/>
                <w:szCs w:val="22"/>
              </w:rPr>
              <w:t>5</w:t>
            </w:r>
          </w:p>
        </w:tc>
        <w:tc>
          <w:tcPr>
            <w:tcW w:w="2983" w:type="dxa"/>
          </w:tcPr>
          <w:p w14:paraId="3304C473" w14:textId="16F2E457"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Üniversiteye</w:t>
            </w:r>
            <w:r>
              <w:rPr>
                <w:rFonts w:asciiTheme="majorHAnsi" w:hAnsiTheme="majorHAnsi" w:cstheme="minorHAnsi"/>
                <w:b/>
                <w:sz w:val="22"/>
                <w:szCs w:val="22"/>
              </w:rPr>
              <w:t xml:space="preserve"> </w:t>
            </w:r>
            <w:r w:rsidRPr="004A5DDA">
              <w:rPr>
                <w:rFonts w:asciiTheme="majorHAnsi" w:hAnsiTheme="majorHAnsi" w:cstheme="minorHAnsi"/>
                <w:b/>
                <w:sz w:val="22"/>
                <w:szCs w:val="22"/>
              </w:rPr>
              <w:t>Uluslararası Öğrenci</w:t>
            </w:r>
            <w:r>
              <w:rPr>
                <w:rFonts w:asciiTheme="majorHAnsi" w:hAnsiTheme="majorHAnsi" w:cstheme="minorHAnsi"/>
                <w:b/>
                <w:sz w:val="22"/>
                <w:szCs w:val="22"/>
              </w:rPr>
              <w:t xml:space="preserve"> </w:t>
            </w:r>
            <w:r w:rsidRPr="004A5DDA">
              <w:rPr>
                <w:rFonts w:asciiTheme="majorHAnsi" w:hAnsiTheme="majorHAnsi" w:cstheme="minorHAnsi"/>
                <w:b/>
                <w:sz w:val="22"/>
                <w:szCs w:val="22"/>
              </w:rPr>
              <w:t>Temini</w:t>
            </w:r>
          </w:p>
          <w:p w14:paraId="58F13E14" w14:textId="77777777" w:rsidR="004A5DDA" w:rsidRPr="004A5DDA" w:rsidRDefault="004A5DDA" w:rsidP="004A5DDA">
            <w:pPr>
              <w:pStyle w:val="ListeParagraf"/>
              <w:spacing w:after="240" w:line="360" w:lineRule="auto"/>
              <w:ind w:left="176"/>
              <w:rPr>
                <w:rFonts w:asciiTheme="majorHAnsi" w:hAnsiTheme="majorHAnsi" w:cstheme="minorHAnsi"/>
                <w:b/>
                <w:sz w:val="22"/>
                <w:szCs w:val="22"/>
              </w:rPr>
            </w:pPr>
          </w:p>
          <w:p w14:paraId="2DB8DC76" w14:textId="77777777" w:rsidR="004A5DDA" w:rsidRPr="004A5DDA" w:rsidRDefault="004A5DDA" w:rsidP="004A5DDA">
            <w:pPr>
              <w:pStyle w:val="ListeParagraf"/>
              <w:spacing w:after="240" w:line="360" w:lineRule="auto"/>
              <w:ind w:left="176"/>
              <w:rPr>
                <w:rFonts w:asciiTheme="majorHAnsi" w:hAnsiTheme="majorHAnsi" w:cstheme="minorHAnsi"/>
                <w:b/>
                <w:sz w:val="22"/>
                <w:szCs w:val="22"/>
              </w:rPr>
            </w:pPr>
          </w:p>
          <w:p w14:paraId="5061EA5F" w14:textId="419D5129" w:rsidR="00D41A58" w:rsidRPr="004A5DDA" w:rsidRDefault="00D41A58" w:rsidP="004A5DDA">
            <w:pPr>
              <w:pStyle w:val="ListeParagraf"/>
              <w:spacing w:after="240" w:line="360" w:lineRule="auto"/>
              <w:ind w:left="176"/>
              <w:rPr>
                <w:rFonts w:asciiTheme="majorHAnsi" w:hAnsiTheme="majorHAnsi" w:cstheme="minorHAnsi"/>
                <w:b/>
                <w:sz w:val="22"/>
                <w:szCs w:val="22"/>
              </w:rPr>
            </w:pPr>
          </w:p>
        </w:tc>
        <w:tc>
          <w:tcPr>
            <w:tcW w:w="530" w:type="dxa"/>
          </w:tcPr>
          <w:p w14:paraId="5769240A" w14:textId="63533410" w:rsidR="00D41A58"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r w:rsidR="004A5DDA" w:rsidRPr="004A5DDA">
              <w:rPr>
                <w:rFonts w:asciiTheme="majorHAnsi" w:hAnsiTheme="majorHAnsi" w:cstheme="minorHAnsi"/>
                <w:b/>
                <w:sz w:val="22"/>
                <w:szCs w:val="22"/>
              </w:rPr>
              <w:t>5</w:t>
            </w:r>
            <w:r w:rsidRPr="004A5DDA">
              <w:rPr>
                <w:rFonts w:asciiTheme="majorHAnsi" w:hAnsiTheme="majorHAnsi" w:cstheme="minorHAnsi"/>
                <w:b/>
                <w:sz w:val="22"/>
                <w:szCs w:val="22"/>
              </w:rPr>
              <w:t>.1</w:t>
            </w:r>
          </w:p>
        </w:tc>
        <w:tc>
          <w:tcPr>
            <w:tcW w:w="3367" w:type="dxa"/>
          </w:tcPr>
          <w:p w14:paraId="12A069EA" w14:textId="11066A87" w:rsidR="004A5DDA" w:rsidRPr="004A5DDA" w:rsidRDefault="004A5DDA" w:rsidP="004A5DDA">
            <w:pPr>
              <w:spacing w:after="240" w:line="360" w:lineRule="auto"/>
              <w:rPr>
                <w:rFonts w:asciiTheme="majorHAnsi" w:hAnsiTheme="majorHAnsi" w:cstheme="minorHAnsi"/>
                <w:bCs/>
                <w:sz w:val="22"/>
                <w:szCs w:val="22"/>
              </w:rPr>
            </w:pPr>
            <w:proofErr w:type="spellStart"/>
            <w:r w:rsidRPr="004A5DDA">
              <w:rPr>
                <w:rFonts w:asciiTheme="majorHAnsi" w:hAnsiTheme="majorHAnsi" w:cstheme="minorHAnsi"/>
                <w:bCs/>
                <w:sz w:val="22"/>
                <w:szCs w:val="22"/>
              </w:rPr>
              <w:t>Uluslararasılaşma</w:t>
            </w:r>
            <w:proofErr w:type="spellEnd"/>
            <w:r w:rsidRPr="004A5DDA">
              <w:rPr>
                <w:rFonts w:asciiTheme="majorHAnsi" w:hAnsiTheme="majorHAnsi" w:cstheme="minorHAnsi"/>
                <w:bCs/>
                <w:sz w:val="22"/>
                <w:szCs w:val="22"/>
              </w:rPr>
              <w:t xml:space="preserve"> stratejileri ile yabancı uyruklu öğrencilerin tercih ettiği bir üniversite olmak</w:t>
            </w:r>
          </w:p>
          <w:p w14:paraId="77987230" w14:textId="6078F99F" w:rsidR="00D41A58" w:rsidRPr="004A5DDA" w:rsidRDefault="00D41A58" w:rsidP="004A5DDA">
            <w:pPr>
              <w:spacing w:before="120" w:line="360" w:lineRule="auto"/>
              <w:rPr>
                <w:rFonts w:asciiTheme="majorHAnsi" w:hAnsiTheme="majorHAnsi" w:cstheme="minorHAnsi"/>
                <w:sz w:val="22"/>
                <w:szCs w:val="22"/>
              </w:rPr>
            </w:pPr>
          </w:p>
        </w:tc>
        <w:tc>
          <w:tcPr>
            <w:tcW w:w="3048" w:type="dxa"/>
          </w:tcPr>
          <w:p w14:paraId="2E61A47C" w14:textId="425B714B" w:rsidR="00D41A58"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YÖK tarafından belirlenen uluslararası öğrenci kontenjan doluluk oranları</w:t>
            </w:r>
          </w:p>
        </w:tc>
      </w:tr>
      <w:tr w:rsidR="004A5DDA" w:rsidRPr="004A5DDA" w14:paraId="2EAC1C44" w14:textId="77777777" w:rsidTr="004A5DDA">
        <w:trPr>
          <w:trHeight w:val="1658"/>
        </w:trPr>
        <w:tc>
          <w:tcPr>
            <w:tcW w:w="562" w:type="dxa"/>
          </w:tcPr>
          <w:p w14:paraId="48111710" w14:textId="1457A1F8" w:rsidR="004A5DDA" w:rsidRPr="004A5DDA" w:rsidRDefault="004A5DDA"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lastRenderedPageBreak/>
              <w:t>1</w:t>
            </w:r>
            <w:r w:rsidR="00160985">
              <w:rPr>
                <w:rFonts w:asciiTheme="majorHAnsi" w:hAnsiTheme="majorHAnsi" w:cstheme="minorHAnsi"/>
                <w:b/>
                <w:sz w:val="22"/>
                <w:szCs w:val="22"/>
              </w:rPr>
              <w:t>5</w:t>
            </w:r>
          </w:p>
        </w:tc>
        <w:tc>
          <w:tcPr>
            <w:tcW w:w="2983" w:type="dxa"/>
          </w:tcPr>
          <w:p w14:paraId="52AEAA89" w14:textId="6C65773F" w:rsidR="004A5DDA" w:rsidRPr="004A5DDA" w:rsidRDefault="00160985" w:rsidP="004A5DDA">
            <w:pPr>
              <w:spacing w:after="240" w:line="360" w:lineRule="auto"/>
              <w:rPr>
                <w:rFonts w:asciiTheme="majorHAnsi" w:hAnsiTheme="majorHAnsi" w:cstheme="minorHAnsi"/>
                <w:b/>
                <w:sz w:val="22"/>
                <w:szCs w:val="22"/>
              </w:rPr>
            </w:pPr>
            <w:r>
              <w:rPr>
                <w:rFonts w:asciiTheme="majorHAnsi" w:hAnsiTheme="majorHAnsi" w:cstheme="minorHAnsi"/>
                <w:b/>
                <w:sz w:val="22"/>
                <w:szCs w:val="22"/>
              </w:rPr>
              <w:t xml:space="preserve">Uluslararası Öğrencilerin </w:t>
            </w:r>
            <w:r w:rsidR="004A5DDA" w:rsidRPr="004A5DDA">
              <w:rPr>
                <w:rFonts w:asciiTheme="majorHAnsi" w:hAnsiTheme="majorHAnsi" w:cstheme="minorHAnsi"/>
                <w:b/>
                <w:sz w:val="22"/>
                <w:szCs w:val="22"/>
              </w:rPr>
              <w:t>Ön kabul ve kesin kabul mektuplarının</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Yönergeye uygunluğunu</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kontrol etmek ve</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gereken durumlarda</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yeniden</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düzenlenmesine</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yönelik süreçlerin</w:t>
            </w:r>
            <w:r w:rsidR="004A5DDA">
              <w:rPr>
                <w:rFonts w:asciiTheme="majorHAnsi" w:hAnsiTheme="majorHAnsi" w:cstheme="minorHAnsi"/>
                <w:b/>
                <w:sz w:val="22"/>
                <w:szCs w:val="22"/>
              </w:rPr>
              <w:t xml:space="preserve"> </w:t>
            </w:r>
            <w:r w:rsidR="004A5DDA" w:rsidRPr="004A5DDA">
              <w:rPr>
                <w:rFonts w:asciiTheme="majorHAnsi" w:hAnsiTheme="majorHAnsi" w:cstheme="minorHAnsi"/>
                <w:b/>
                <w:sz w:val="22"/>
                <w:szCs w:val="22"/>
              </w:rPr>
              <w:t>takibini yapmak</w:t>
            </w:r>
          </w:p>
        </w:tc>
        <w:tc>
          <w:tcPr>
            <w:tcW w:w="530" w:type="dxa"/>
          </w:tcPr>
          <w:p w14:paraId="11D12EED" w14:textId="1AB71079" w:rsidR="004A5DDA" w:rsidRPr="004A5DDA" w:rsidRDefault="00160985" w:rsidP="004A5DD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15.2</w:t>
            </w:r>
            <w:r w:rsidR="004A5DDA" w:rsidRPr="004A5DDA">
              <w:rPr>
                <w:rFonts w:asciiTheme="majorHAnsi" w:hAnsiTheme="majorHAnsi" w:cstheme="minorHAnsi"/>
                <w:b/>
                <w:sz w:val="22"/>
                <w:szCs w:val="22"/>
              </w:rPr>
              <w:t xml:space="preserve">. </w:t>
            </w:r>
          </w:p>
        </w:tc>
        <w:tc>
          <w:tcPr>
            <w:tcW w:w="3367" w:type="dxa"/>
          </w:tcPr>
          <w:p w14:paraId="1F4412DA" w14:textId="77777777" w:rsidR="004A5DDA" w:rsidRPr="004A5DDA" w:rsidRDefault="004A5DDA" w:rsidP="004A5DDA">
            <w:pPr>
              <w:pStyle w:val="ListeParagraf"/>
              <w:spacing w:after="240" w:line="360" w:lineRule="auto"/>
              <w:ind w:left="176"/>
              <w:rPr>
                <w:rFonts w:asciiTheme="majorHAnsi" w:hAnsiTheme="majorHAnsi" w:cstheme="minorHAnsi"/>
                <w:bCs/>
                <w:sz w:val="22"/>
                <w:szCs w:val="22"/>
              </w:rPr>
            </w:pPr>
            <w:r w:rsidRPr="004A5DDA">
              <w:rPr>
                <w:rFonts w:asciiTheme="majorHAnsi" w:hAnsiTheme="majorHAnsi" w:cstheme="minorHAnsi"/>
                <w:bCs/>
                <w:sz w:val="22"/>
                <w:szCs w:val="22"/>
              </w:rPr>
              <w:t>Lokman Hekim Üniversitesi</w:t>
            </w:r>
          </w:p>
          <w:p w14:paraId="11940AD7" w14:textId="0C6C33D3" w:rsidR="004A5DDA" w:rsidRPr="004A5DDA" w:rsidRDefault="004A5DDA" w:rsidP="004A5DDA">
            <w:pPr>
              <w:pStyle w:val="ListeParagraf"/>
              <w:spacing w:after="240" w:line="360" w:lineRule="auto"/>
              <w:ind w:left="176"/>
              <w:rPr>
                <w:rFonts w:asciiTheme="majorHAnsi" w:hAnsiTheme="majorHAnsi" w:cstheme="minorHAnsi"/>
                <w:bCs/>
                <w:sz w:val="22"/>
                <w:szCs w:val="22"/>
              </w:rPr>
            </w:pPr>
            <w:proofErr w:type="spellStart"/>
            <w:r w:rsidRPr="004A5DDA">
              <w:rPr>
                <w:rFonts w:asciiTheme="majorHAnsi" w:hAnsiTheme="majorHAnsi" w:cstheme="minorHAnsi"/>
                <w:bCs/>
                <w:sz w:val="22"/>
                <w:szCs w:val="22"/>
              </w:rPr>
              <w:t>Önlisans</w:t>
            </w:r>
            <w:proofErr w:type="spellEnd"/>
            <w:r w:rsidRPr="004A5DDA">
              <w:rPr>
                <w:rFonts w:asciiTheme="majorHAnsi" w:hAnsiTheme="majorHAnsi" w:cstheme="minorHAnsi"/>
                <w:bCs/>
                <w:sz w:val="22"/>
                <w:szCs w:val="22"/>
              </w:rPr>
              <w:t xml:space="preserve"> ve Lisans Programlarına</w:t>
            </w:r>
          </w:p>
          <w:p w14:paraId="7770A52E" w14:textId="77777777" w:rsidR="004A5DDA" w:rsidRPr="004A5DDA" w:rsidRDefault="004A5DDA" w:rsidP="004A5DDA">
            <w:pPr>
              <w:pStyle w:val="ListeParagraf"/>
              <w:spacing w:after="240" w:line="360" w:lineRule="auto"/>
              <w:ind w:left="176"/>
              <w:rPr>
                <w:rFonts w:asciiTheme="majorHAnsi" w:hAnsiTheme="majorHAnsi" w:cstheme="minorHAnsi"/>
                <w:bCs/>
                <w:sz w:val="22"/>
                <w:szCs w:val="22"/>
              </w:rPr>
            </w:pPr>
            <w:r w:rsidRPr="004A5DDA">
              <w:rPr>
                <w:rFonts w:asciiTheme="majorHAnsi" w:hAnsiTheme="majorHAnsi" w:cstheme="minorHAnsi"/>
                <w:bCs/>
                <w:sz w:val="22"/>
                <w:szCs w:val="22"/>
              </w:rPr>
              <w:t>Yurtdışından Öğrenci Kabulüne</w:t>
            </w:r>
          </w:p>
          <w:p w14:paraId="377DD610" w14:textId="77777777" w:rsidR="004A5DDA" w:rsidRPr="004A5DDA" w:rsidRDefault="004A5DDA" w:rsidP="004A5DDA">
            <w:pPr>
              <w:pStyle w:val="ListeParagraf"/>
              <w:spacing w:after="240" w:line="360" w:lineRule="auto"/>
              <w:ind w:left="176"/>
              <w:rPr>
                <w:rFonts w:asciiTheme="majorHAnsi" w:hAnsiTheme="majorHAnsi" w:cstheme="minorHAnsi"/>
                <w:bCs/>
                <w:sz w:val="22"/>
                <w:szCs w:val="22"/>
              </w:rPr>
            </w:pPr>
            <w:r w:rsidRPr="004A5DDA">
              <w:rPr>
                <w:rFonts w:asciiTheme="majorHAnsi" w:hAnsiTheme="majorHAnsi" w:cstheme="minorHAnsi"/>
                <w:bCs/>
                <w:sz w:val="22"/>
                <w:szCs w:val="22"/>
              </w:rPr>
              <w:t xml:space="preserve">İlişkin </w:t>
            </w:r>
            <w:proofErr w:type="spellStart"/>
            <w:r w:rsidRPr="004A5DDA">
              <w:rPr>
                <w:rFonts w:asciiTheme="majorHAnsi" w:hAnsiTheme="majorHAnsi" w:cstheme="minorHAnsi"/>
                <w:bCs/>
                <w:sz w:val="22"/>
                <w:szCs w:val="22"/>
              </w:rPr>
              <w:t>Yönerge’ye</w:t>
            </w:r>
            <w:proofErr w:type="spellEnd"/>
            <w:r w:rsidRPr="004A5DDA">
              <w:rPr>
                <w:rFonts w:asciiTheme="majorHAnsi" w:hAnsiTheme="majorHAnsi" w:cstheme="minorHAnsi"/>
                <w:bCs/>
                <w:sz w:val="22"/>
                <w:szCs w:val="22"/>
              </w:rPr>
              <w:t xml:space="preserve"> uygun ön</w:t>
            </w:r>
          </w:p>
          <w:p w14:paraId="718A037E" w14:textId="77777777" w:rsidR="004A5DDA" w:rsidRPr="004A5DDA" w:rsidRDefault="004A5DDA" w:rsidP="004A5DDA">
            <w:pPr>
              <w:pStyle w:val="ListeParagraf"/>
              <w:spacing w:after="240" w:line="360" w:lineRule="auto"/>
              <w:ind w:left="176"/>
              <w:rPr>
                <w:rFonts w:asciiTheme="majorHAnsi" w:hAnsiTheme="majorHAnsi" w:cstheme="minorHAnsi"/>
                <w:bCs/>
                <w:sz w:val="22"/>
                <w:szCs w:val="22"/>
              </w:rPr>
            </w:pPr>
            <w:proofErr w:type="gramStart"/>
            <w:r w:rsidRPr="004A5DDA">
              <w:rPr>
                <w:rFonts w:asciiTheme="majorHAnsi" w:hAnsiTheme="majorHAnsi" w:cstheme="minorHAnsi"/>
                <w:bCs/>
                <w:sz w:val="22"/>
                <w:szCs w:val="22"/>
              </w:rPr>
              <w:t>kabul</w:t>
            </w:r>
            <w:proofErr w:type="gramEnd"/>
            <w:r w:rsidRPr="004A5DDA">
              <w:rPr>
                <w:rFonts w:asciiTheme="majorHAnsi" w:hAnsiTheme="majorHAnsi" w:cstheme="minorHAnsi"/>
                <w:bCs/>
                <w:sz w:val="22"/>
                <w:szCs w:val="22"/>
              </w:rPr>
              <w:t xml:space="preserve"> ve kesin kabul</w:t>
            </w:r>
          </w:p>
          <w:p w14:paraId="56B4F740" w14:textId="77777777" w:rsidR="004A5DDA" w:rsidRPr="004A5DDA" w:rsidRDefault="004A5DDA" w:rsidP="004A5DDA">
            <w:pPr>
              <w:pStyle w:val="ListeParagraf"/>
              <w:spacing w:after="240" w:line="360" w:lineRule="auto"/>
              <w:ind w:left="176"/>
              <w:rPr>
                <w:rFonts w:asciiTheme="majorHAnsi" w:hAnsiTheme="majorHAnsi" w:cstheme="minorHAnsi"/>
                <w:bCs/>
                <w:sz w:val="22"/>
                <w:szCs w:val="22"/>
              </w:rPr>
            </w:pPr>
            <w:proofErr w:type="gramStart"/>
            <w:r w:rsidRPr="004A5DDA">
              <w:rPr>
                <w:rFonts w:asciiTheme="majorHAnsi" w:hAnsiTheme="majorHAnsi" w:cstheme="minorHAnsi"/>
                <w:bCs/>
                <w:sz w:val="22"/>
                <w:szCs w:val="22"/>
              </w:rPr>
              <w:t>mektuplarını</w:t>
            </w:r>
            <w:proofErr w:type="gramEnd"/>
            <w:r w:rsidRPr="004A5DDA">
              <w:rPr>
                <w:rFonts w:asciiTheme="majorHAnsi" w:hAnsiTheme="majorHAnsi" w:cstheme="minorHAnsi"/>
                <w:bCs/>
                <w:sz w:val="22"/>
                <w:szCs w:val="22"/>
              </w:rPr>
              <w:t xml:space="preserve"> yeniden</w:t>
            </w:r>
          </w:p>
          <w:p w14:paraId="2101F5D1" w14:textId="777E4377" w:rsidR="004A5DDA" w:rsidRPr="004A5DDA" w:rsidRDefault="004A5DDA" w:rsidP="004A5DDA">
            <w:pPr>
              <w:pStyle w:val="ListeParagraf"/>
              <w:spacing w:after="240" w:line="360" w:lineRule="auto"/>
              <w:ind w:left="176"/>
              <w:rPr>
                <w:rFonts w:asciiTheme="majorHAnsi" w:hAnsiTheme="majorHAnsi" w:cstheme="minorHAnsi"/>
                <w:bCs/>
                <w:sz w:val="22"/>
                <w:szCs w:val="22"/>
              </w:rPr>
            </w:pPr>
            <w:proofErr w:type="gramStart"/>
            <w:r w:rsidRPr="004A5DDA">
              <w:rPr>
                <w:rFonts w:asciiTheme="majorHAnsi" w:hAnsiTheme="majorHAnsi" w:cstheme="minorHAnsi"/>
                <w:bCs/>
                <w:sz w:val="22"/>
                <w:szCs w:val="22"/>
              </w:rPr>
              <w:t>düzenlemek</w:t>
            </w:r>
            <w:proofErr w:type="gramEnd"/>
            <w:r w:rsidRPr="004A5DDA">
              <w:rPr>
                <w:rFonts w:asciiTheme="majorHAnsi" w:hAnsiTheme="majorHAnsi" w:cstheme="minorHAnsi"/>
                <w:bCs/>
                <w:sz w:val="22"/>
                <w:szCs w:val="22"/>
              </w:rPr>
              <w:t xml:space="preserve"> ve onaya sunmak</w:t>
            </w:r>
          </w:p>
        </w:tc>
        <w:tc>
          <w:tcPr>
            <w:tcW w:w="3048" w:type="dxa"/>
          </w:tcPr>
          <w:p w14:paraId="634023D9" w14:textId="3A05B83C"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Onaya sunulan ön kabul ve kesin kabul mektubu sayısı</w:t>
            </w:r>
          </w:p>
        </w:tc>
      </w:tr>
      <w:tr w:rsidR="004A5DDA" w:rsidRPr="004A5DDA" w14:paraId="6D49C908" w14:textId="77777777" w:rsidTr="004A5DDA">
        <w:trPr>
          <w:trHeight w:val="1658"/>
        </w:trPr>
        <w:tc>
          <w:tcPr>
            <w:tcW w:w="562" w:type="dxa"/>
          </w:tcPr>
          <w:p w14:paraId="700C1AE0" w14:textId="198BA439" w:rsidR="004A5DDA" w:rsidRPr="004A5DDA" w:rsidRDefault="004A5DDA" w:rsidP="004A5DDA">
            <w:pPr>
              <w:spacing w:before="120" w:line="360" w:lineRule="auto"/>
              <w:jc w:val="center"/>
              <w:rPr>
                <w:rFonts w:asciiTheme="majorHAnsi" w:hAnsiTheme="majorHAnsi" w:cstheme="minorHAnsi"/>
                <w:b/>
                <w:sz w:val="22"/>
                <w:szCs w:val="22"/>
              </w:rPr>
            </w:pPr>
          </w:p>
        </w:tc>
        <w:tc>
          <w:tcPr>
            <w:tcW w:w="2983" w:type="dxa"/>
          </w:tcPr>
          <w:p w14:paraId="1B6FE5D5" w14:textId="16150218"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Büyükelçilikler ve</w:t>
            </w:r>
            <w:r>
              <w:rPr>
                <w:rFonts w:asciiTheme="majorHAnsi" w:hAnsiTheme="majorHAnsi" w:cstheme="minorHAnsi"/>
                <w:b/>
                <w:sz w:val="22"/>
                <w:szCs w:val="22"/>
              </w:rPr>
              <w:t xml:space="preserve"> </w:t>
            </w:r>
            <w:r w:rsidRPr="004A5DDA">
              <w:rPr>
                <w:rFonts w:asciiTheme="majorHAnsi" w:hAnsiTheme="majorHAnsi" w:cstheme="minorHAnsi"/>
                <w:b/>
                <w:sz w:val="22"/>
                <w:szCs w:val="22"/>
              </w:rPr>
              <w:t>Yurtdışı üniversiteleriyle ikili</w:t>
            </w:r>
            <w:r>
              <w:rPr>
                <w:rFonts w:asciiTheme="majorHAnsi" w:hAnsiTheme="majorHAnsi" w:cstheme="minorHAnsi"/>
                <w:b/>
                <w:sz w:val="22"/>
                <w:szCs w:val="22"/>
              </w:rPr>
              <w:t xml:space="preserve"> </w:t>
            </w:r>
            <w:r w:rsidRPr="004A5DDA">
              <w:rPr>
                <w:rFonts w:asciiTheme="majorHAnsi" w:hAnsiTheme="majorHAnsi" w:cstheme="minorHAnsi"/>
                <w:b/>
                <w:sz w:val="22"/>
                <w:szCs w:val="22"/>
              </w:rPr>
              <w:t>ilişkilerle ilgili süreçleri</w:t>
            </w:r>
            <w:r>
              <w:rPr>
                <w:rFonts w:asciiTheme="majorHAnsi" w:hAnsiTheme="majorHAnsi" w:cstheme="minorHAnsi"/>
                <w:b/>
                <w:sz w:val="22"/>
                <w:szCs w:val="22"/>
              </w:rPr>
              <w:t xml:space="preserve"> </w:t>
            </w:r>
            <w:r w:rsidRPr="004A5DDA">
              <w:rPr>
                <w:rFonts w:asciiTheme="majorHAnsi" w:hAnsiTheme="majorHAnsi" w:cstheme="minorHAnsi"/>
                <w:b/>
                <w:sz w:val="22"/>
                <w:szCs w:val="22"/>
              </w:rPr>
              <w:t>yönetmek</w:t>
            </w:r>
          </w:p>
        </w:tc>
        <w:tc>
          <w:tcPr>
            <w:tcW w:w="530" w:type="dxa"/>
          </w:tcPr>
          <w:p w14:paraId="2ED0E9C8" w14:textId="60A29866" w:rsidR="004A5DDA" w:rsidRPr="004A5DDA" w:rsidRDefault="00160985" w:rsidP="004A5DD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15.3</w:t>
            </w:r>
            <w:r w:rsidR="004A5DDA" w:rsidRPr="004A5DDA">
              <w:rPr>
                <w:rFonts w:asciiTheme="majorHAnsi" w:hAnsiTheme="majorHAnsi" w:cstheme="minorHAnsi"/>
                <w:b/>
                <w:sz w:val="22"/>
                <w:szCs w:val="22"/>
              </w:rPr>
              <w:t>.</w:t>
            </w:r>
          </w:p>
        </w:tc>
        <w:tc>
          <w:tcPr>
            <w:tcW w:w="3367" w:type="dxa"/>
          </w:tcPr>
          <w:p w14:paraId="1FA5697C" w14:textId="433402CD" w:rsidR="004A5DDA" w:rsidRPr="004A5DDA" w:rsidRDefault="004A5DDA" w:rsidP="004A5DDA">
            <w:pPr>
              <w:spacing w:after="240" w:line="360" w:lineRule="auto"/>
              <w:rPr>
                <w:rFonts w:asciiTheme="majorHAnsi" w:hAnsiTheme="majorHAnsi" w:cstheme="minorHAnsi"/>
                <w:bCs/>
                <w:sz w:val="22"/>
                <w:szCs w:val="22"/>
              </w:rPr>
            </w:pPr>
            <w:r w:rsidRPr="004A5DDA">
              <w:rPr>
                <w:rFonts w:asciiTheme="majorHAnsi" w:hAnsiTheme="majorHAnsi" w:cstheme="minorHAnsi"/>
                <w:bCs/>
                <w:sz w:val="22"/>
                <w:szCs w:val="22"/>
              </w:rPr>
              <w:t>Büyükelçilik ziyaretleri,</w:t>
            </w:r>
            <w:r>
              <w:rPr>
                <w:rFonts w:asciiTheme="majorHAnsi" w:hAnsiTheme="majorHAnsi" w:cstheme="minorHAnsi"/>
                <w:bCs/>
                <w:sz w:val="22"/>
                <w:szCs w:val="22"/>
              </w:rPr>
              <w:t xml:space="preserve"> </w:t>
            </w:r>
            <w:r w:rsidRPr="004A5DDA">
              <w:rPr>
                <w:rFonts w:asciiTheme="majorHAnsi" w:hAnsiTheme="majorHAnsi" w:cstheme="minorHAnsi"/>
                <w:bCs/>
                <w:sz w:val="22"/>
                <w:szCs w:val="22"/>
              </w:rPr>
              <w:t>büyükelçiliklerle yapılacak online ve yüz yüze toplantıları organize etmek, üniversitelerle MOU</w:t>
            </w:r>
            <w:r w:rsidR="00160985">
              <w:rPr>
                <w:rFonts w:asciiTheme="majorHAnsi" w:hAnsiTheme="majorHAnsi" w:cstheme="minorHAnsi"/>
                <w:bCs/>
                <w:sz w:val="22"/>
                <w:szCs w:val="22"/>
              </w:rPr>
              <w:t xml:space="preserve"> (iyi niyet </w:t>
            </w:r>
            <w:proofErr w:type="gramStart"/>
            <w:r w:rsidR="00160985">
              <w:rPr>
                <w:rFonts w:asciiTheme="majorHAnsi" w:hAnsiTheme="majorHAnsi" w:cstheme="minorHAnsi"/>
                <w:bCs/>
                <w:sz w:val="22"/>
                <w:szCs w:val="22"/>
              </w:rPr>
              <w:t>sözleşmesi)(</w:t>
            </w:r>
            <w:proofErr w:type="spellStart"/>
            <w:proofErr w:type="gramEnd"/>
            <w:r w:rsidR="00160985">
              <w:rPr>
                <w:rFonts w:asciiTheme="majorHAnsi" w:hAnsiTheme="majorHAnsi" w:cstheme="minorHAnsi"/>
                <w:bCs/>
                <w:sz w:val="22"/>
                <w:szCs w:val="22"/>
              </w:rPr>
              <w:t>memerondum</w:t>
            </w:r>
            <w:proofErr w:type="spellEnd"/>
            <w:r w:rsidR="00160985">
              <w:rPr>
                <w:rFonts w:asciiTheme="majorHAnsi" w:hAnsiTheme="majorHAnsi" w:cstheme="minorHAnsi"/>
                <w:bCs/>
                <w:sz w:val="22"/>
                <w:szCs w:val="22"/>
              </w:rPr>
              <w:t xml:space="preserve"> of </w:t>
            </w:r>
            <w:proofErr w:type="spellStart"/>
            <w:r w:rsidR="00160985">
              <w:rPr>
                <w:rFonts w:asciiTheme="majorHAnsi" w:hAnsiTheme="majorHAnsi" w:cstheme="minorHAnsi"/>
                <w:bCs/>
                <w:sz w:val="22"/>
                <w:szCs w:val="22"/>
              </w:rPr>
              <w:t>understanding</w:t>
            </w:r>
            <w:proofErr w:type="spellEnd"/>
            <w:r w:rsidR="00160985">
              <w:rPr>
                <w:rFonts w:asciiTheme="majorHAnsi" w:hAnsiTheme="majorHAnsi" w:cstheme="minorHAnsi"/>
                <w:bCs/>
                <w:sz w:val="22"/>
                <w:szCs w:val="22"/>
              </w:rPr>
              <w:t>)</w:t>
            </w:r>
            <w:r w:rsidRPr="004A5DDA">
              <w:rPr>
                <w:rFonts w:asciiTheme="majorHAnsi" w:hAnsiTheme="majorHAnsi" w:cstheme="minorHAnsi"/>
                <w:bCs/>
                <w:sz w:val="22"/>
                <w:szCs w:val="22"/>
              </w:rPr>
              <w:t xml:space="preserve"> anlaşmaları ile ilgili süreçleri yönetmek</w:t>
            </w:r>
          </w:p>
        </w:tc>
        <w:tc>
          <w:tcPr>
            <w:tcW w:w="3048" w:type="dxa"/>
          </w:tcPr>
          <w:p w14:paraId="27CC8CFF" w14:textId="6F9C986B"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Yapılan ziyaret/toplantı sayısı ve MOU anlaşma sayısı</w:t>
            </w:r>
          </w:p>
        </w:tc>
      </w:tr>
      <w:tr w:rsidR="004A5DDA" w:rsidRPr="004A5DDA" w14:paraId="3861DCDA" w14:textId="77777777" w:rsidTr="004A5DDA">
        <w:trPr>
          <w:trHeight w:val="1658"/>
        </w:trPr>
        <w:tc>
          <w:tcPr>
            <w:tcW w:w="562" w:type="dxa"/>
          </w:tcPr>
          <w:p w14:paraId="76E0F679" w14:textId="2F0E350D" w:rsidR="004A5DDA" w:rsidRPr="004A5DDA" w:rsidRDefault="00160985" w:rsidP="004A5DD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w:t>
            </w:r>
          </w:p>
        </w:tc>
        <w:tc>
          <w:tcPr>
            <w:tcW w:w="2983" w:type="dxa"/>
          </w:tcPr>
          <w:p w14:paraId="1DAFC125" w14:textId="6067D439" w:rsidR="004A5DDA" w:rsidRPr="004A5DDA" w:rsidRDefault="004A5DDA" w:rsidP="004A5DDA">
            <w:pPr>
              <w:spacing w:after="240" w:line="360" w:lineRule="auto"/>
              <w:rPr>
                <w:rFonts w:asciiTheme="majorHAnsi" w:hAnsiTheme="majorHAnsi" w:cstheme="minorHAnsi"/>
                <w:b/>
                <w:sz w:val="22"/>
                <w:szCs w:val="22"/>
              </w:rPr>
            </w:pPr>
            <w:r w:rsidRPr="004A5DDA">
              <w:rPr>
                <w:rFonts w:asciiTheme="majorHAnsi" w:hAnsiTheme="majorHAnsi" w:cstheme="minorHAnsi"/>
                <w:b/>
                <w:sz w:val="22"/>
                <w:szCs w:val="22"/>
              </w:rPr>
              <w:t>Gelir getirici</w:t>
            </w:r>
            <w:r>
              <w:rPr>
                <w:rFonts w:asciiTheme="majorHAnsi" w:hAnsiTheme="majorHAnsi" w:cstheme="minorHAnsi"/>
                <w:b/>
                <w:sz w:val="22"/>
                <w:szCs w:val="22"/>
              </w:rPr>
              <w:t xml:space="preserve"> </w:t>
            </w:r>
            <w:r w:rsidRPr="004A5DDA">
              <w:rPr>
                <w:rFonts w:asciiTheme="majorHAnsi" w:hAnsiTheme="majorHAnsi" w:cstheme="minorHAnsi"/>
                <w:b/>
                <w:sz w:val="22"/>
                <w:szCs w:val="22"/>
              </w:rPr>
              <w:t xml:space="preserve">Faaliyetler ile ilgili </w:t>
            </w:r>
            <w:proofErr w:type="spellStart"/>
            <w:r w:rsidRPr="004A5DDA">
              <w:rPr>
                <w:rFonts w:asciiTheme="majorHAnsi" w:hAnsiTheme="majorHAnsi" w:cstheme="minorHAnsi"/>
                <w:b/>
                <w:sz w:val="22"/>
                <w:szCs w:val="22"/>
              </w:rPr>
              <w:t>stratej</w:t>
            </w:r>
            <w:proofErr w:type="spellEnd"/>
            <w:r>
              <w:rPr>
                <w:rFonts w:asciiTheme="majorHAnsi" w:hAnsiTheme="majorHAnsi" w:cstheme="minorHAnsi"/>
                <w:b/>
                <w:sz w:val="22"/>
                <w:szCs w:val="22"/>
              </w:rPr>
              <w:t xml:space="preserve"> </w:t>
            </w:r>
            <w:r w:rsidRPr="004A5DDA">
              <w:rPr>
                <w:rFonts w:asciiTheme="majorHAnsi" w:hAnsiTheme="majorHAnsi" w:cstheme="minorHAnsi"/>
                <w:b/>
                <w:sz w:val="22"/>
                <w:szCs w:val="22"/>
              </w:rPr>
              <w:t>oluşturulmasının sağlanması,</w:t>
            </w:r>
          </w:p>
          <w:p w14:paraId="2F5C7F7C" w14:textId="29A7E80F" w:rsidR="004A5DDA" w:rsidRPr="004A5DDA" w:rsidRDefault="004A5DDA" w:rsidP="004A5DDA">
            <w:pPr>
              <w:pStyle w:val="ListeParagraf"/>
              <w:spacing w:after="240" w:line="360" w:lineRule="auto"/>
              <w:ind w:left="176"/>
              <w:rPr>
                <w:rFonts w:asciiTheme="majorHAnsi" w:hAnsiTheme="majorHAnsi" w:cstheme="minorHAnsi"/>
                <w:b/>
                <w:sz w:val="22"/>
                <w:szCs w:val="22"/>
              </w:rPr>
            </w:pPr>
          </w:p>
        </w:tc>
        <w:tc>
          <w:tcPr>
            <w:tcW w:w="530" w:type="dxa"/>
          </w:tcPr>
          <w:p w14:paraId="0A9397BC" w14:textId="79C800AC" w:rsidR="004A5DDA" w:rsidRPr="004A5DDA" w:rsidRDefault="00160985" w:rsidP="004A5DD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w:t>
            </w:r>
            <w:r w:rsidR="004A5DDA" w:rsidRPr="004A5DDA">
              <w:rPr>
                <w:rFonts w:asciiTheme="majorHAnsi" w:hAnsiTheme="majorHAnsi" w:cstheme="minorHAnsi"/>
                <w:b/>
                <w:sz w:val="22"/>
                <w:szCs w:val="22"/>
              </w:rPr>
              <w:t>.1.</w:t>
            </w:r>
          </w:p>
        </w:tc>
        <w:tc>
          <w:tcPr>
            <w:tcW w:w="3367" w:type="dxa"/>
          </w:tcPr>
          <w:p w14:paraId="5B30B90C" w14:textId="5FD86040" w:rsidR="004A5DDA" w:rsidRPr="004A5DDA" w:rsidRDefault="004A5DDA" w:rsidP="004A5DDA">
            <w:pPr>
              <w:spacing w:after="240" w:line="360" w:lineRule="auto"/>
              <w:rPr>
                <w:rFonts w:asciiTheme="majorHAnsi" w:hAnsiTheme="majorHAnsi" w:cstheme="minorHAnsi"/>
                <w:bCs/>
                <w:sz w:val="22"/>
                <w:szCs w:val="22"/>
              </w:rPr>
            </w:pPr>
            <w:r w:rsidRPr="004A5DDA">
              <w:rPr>
                <w:rFonts w:asciiTheme="majorHAnsi" w:hAnsiTheme="majorHAnsi" w:cstheme="minorHAnsi"/>
                <w:bCs/>
                <w:sz w:val="22"/>
                <w:szCs w:val="22"/>
              </w:rPr>
              <w:t>Pazar araştırması yaparak üniversitenin gelir getirici faaliyetlerini planlamak ve iletişim stratejisi geliştirmek</w:t>
            </w:r>
          </w:p>
        </w:tc>
        <w:tc>
          <w:tcPr>
            <w:tcW w:w="3048" w:type="dxa"/>
          </w:tcPr>
          <w:p w14:paraId="7737F293" w14:textId="7A230E9E" w:rsidR="004A5DDA"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Gelir getirici alan kullanım </w:t>
            </w:r>
            <w:proofErr w:type="gramStart"/>
            <w:r w:rsidRPr="004A5DDA">
              <w:rPr>
                <w:rFonts w:asciiTheme="majorHAnsi" w:hAnsiTheme="majorHAnsi" w:cstheme="minorHAnsi"/>
                <w:sz w:val="22"/>
                <w:szCs w:val="22"/>
              </w:rPr>
              <w:t>ciroları,</w:t>
            </w:r>
            <w:proofErr w:type="gramEnd"/>
            <w:r w:rsidRPr="004A5DDA">
              <w:rPr>
                <w:rFonts w:asciiTheme="majorHAnsi" w:hAnsiTheme="majorHAnsi" w:cstheme="minorHAnsi"/>
                <w:sz w:val="22"/>
                <w:szCs w:val="22"/>
              </w:rPr>
              <w:t xml:space="preserve"> ve reklam ölçümleri </w:t>
            </w:r>
          </w:p>
        </w:tc>
      </w:tr>
      <w:tr w:rsidR="004A5DDA" w:rsidRPr="004A5DDA" w14:paraId="75E87B2F" w14:textId="77777777" w:rsidTr="004A5DDA">
        <w:trPr>
          <w:trHeight w:val="1658"/>
        </w:trPr>
        <w:tc>
          <w:tcPr>
            <w:tcW w:w="562" w:type="dxa"/>
          </w:tcPr>
          <w:p w14:paraId="40AB1A76" w14:textId="7FE57CE4" w:rsidR="0011508B"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r w:rsidR="00160985">
              <w:rPr>
                <w:rFonts w:asciiTheme="majorHAnsi" w:hAnsiTheme="majorHAnsi" w:cstheme="minorHAnsi"/>
                <w:b/>
                <w:sz w:val="22"/>
                <w:szCs w:val="22"/>
              </w:rPr>
              <w:t>7</w:t>
            </w:r>
          </w:p>
        </w:tc>
        <w:tc>
          <w:tcPr>
            <w:tcW w:w="2983" w:type="dxa"/>
          </w:tcPr>
          <w:p w14:paraId="1868B332" w14:textId="77777777" w:rsidR="004A5DDA" w:rsidRPr="004A5DDA" w:rsidRDefault="004A5DDA" w:rsidP="004A5DDA">
            <w:pPr>
              <w:spacing w:after="240" w:line="360" w:lineRule="auto"/>
              <w:rPr>
                <w:rFonts w:asciiTheme="majorHAnsi" w:hAnsiTheme="majorHAnsi" w:cstheme="minorHAnsi"/>
                <w:b/>
                <w:bCs/>
                <w:color w:val="000000"/>
                <w:sz w:val="22"/>
                <w:szCs w:val="22"/>
              </w:rPr>
            </w:pPr>
            <w:r w:rsidRPr="004A5DDA">
              <w:rPr>
                <w:rFonts w:asciiTheme="majorHAnsi" w:hAnsiTheme="majorHAnsi" w:cstheme="minorHAnsi"/>
                <w:b/>
                <w:bCs/>
                <w:color w:val="000000"/>
                <w:sz w:val="22"/>
                <w:szCs w:val="22"/>
              </w:rPr>
              <w:t>Kurumsal İletişim Giderleri doğrultusunda dönemsel/yıllık tanıtım bütçelerini belirler Genel Sekreter ve Mütevelli Heyeti Başkanına sunmak.</w:t>
            </w:r>
          </w:p>
          <w:p w14:paraId="7F230305" w14:textId="77777777" w:rsidR="0011508B" w:rsidRPr="004A5DDA" w:rsidRDefault="0011508B" w:rsidP="004A5DDA">
            <w:pPr>
              <w:pStyle w:val="ListeParagraf"/>
              <w:spacing w:after="240" w:line="360" w:lineRule="auto"/>
              <w:ind w:left="176"/>
              <w:jc w:val="both"/>
              <w:rPr>
                <w:rFonts w:asciiTheme="majorHAnsi" w:hAnsiTheme="majorHAnsi" w:cstheme="minorHAnsi"/>
                <w:b/>
                <w:sz w:val="22"/>
                <w:szCs w:val="22"/>
              </w:rPr>
            </w:pPr>
          </w:p>
        </w:tc>
        <w:tc>
          <w:tcPr>
            <w:tcW w:w="530" w:type="dxa"/>
          </w:tcPr>
          <w:p w14:paraId="7D37D511" w14:textId="55C33172" w:rsidR="0011508B" w:rsidRPr="004A5DDA" w:rsidRDefault="000D2151" w:rsidP="004A5DDA">
            <w:pPr>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1</w:t>
            </w:r>
            <w:r w:rsidR="00160985">
              <w:rPr>
                <w:rFonts w:asciiTheme="majorHAnsi" w:hAnsiTheme="majorHAnsi" w:cstheme="minorHAnsi"/>
                <w:b/>
                <w:sz w:val="22"/>
                <w:szCs w:val="22"/>
              </w:rPr>
              <w:t>7</w:t>
            </w:r>
            <w:r w:rsidRPr="004A5DDA">
              <w:rPr>
                <w:rFonts w:asciiTheme="majorHAnsi" w:hAnsiTheme="majorHAnsi" w:cstheme="minorHAnsi"/>
                <w:b/>
                <w:sz w:val="22"/>
                <w:szCs w:val="22"/>
              </w:rPr>
              <w:t>.1</w:t>
            </w:r>
          </w:p>
        </w:tc>
        <w:tc>
          <w:tcPr>
            <w:tcW w:w="3367" w:type="dxa"/>
          </w:tcPr>
          <w:p w14:paraId="61F5EFED" w14:textId="71741212" w:rsidR="0011508B"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Gelir gider tablosu çıkararak ön görülen reklam bütçelerinin belirlenmesini ve takibini sağlamak</w:t>
            </w:r>
          </w:p>
        </w:tc>
        <w:tc>
          <w:tcPr>
            <w:tcW w:w="3048" w:type="dxa"/>
          </w:tcPr>
          <w:p w14:paraId="33022F97" w14:textId="74B3204C" w:rsidR="0011508B"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 xml:space="preserve">Piyasa koşullarında reklam stratejimize uygun </w:t>
            </w:r>
            <w:proofErr w:type="spellStart"/>
            <w:r w:rsidRPr="004A5DDA">
              <w:rPr>
                <w:rFonts w:asciiTheme="majorHAnsi" w:hAnsiTheme="majorHAnsi" w:cstheme="minorHAnsi"/>
                <w:sz w:val="22"/>
                <w:szCs w:val="22"/>
              </w:rPr>
              <w:t>olarka</w:t>
            </w:r>
            <w:proofErr w:type="spellEnd"/>
            <w:r w:rsidRPr="004A5DDA">
              <w:rPr>
                <w:rFonts w:asciiTheme="majorHAnsi" w:hAnsiTheme="majorHAnsi" w:cstheme="minorHAnsi"/>
                <w:sz w:val="22"/>
                <w:szCs w:val="22"/>
              </w:rPr>
              <w:t xml:space="preserve"> maddi kaynakların etkili kullanılmasının sağlanması</w:t>
            </w:r>
            <w:r w:rsidR="0011508B" w:rsidRPr="004A5DDA">
              <w:rPr>
                <w:rFonts w:asciiTheme="majorHAnsi" w:hAnsiTheme="majorHAnsi" w:cstheme="minorHAnsi"/>
                <w:sz w:val="22"/>
                <w:szCs w:val="22"/>
              </w:rPr>
              <w:t xml:space="preserve"> </w:t>
            </w:r>
          </w:p>
        </w:tc>
      </w:tr>
      <w:tr w:rsidR="004A5DDA" w:rsidRPr="004A5DDA" w14:paraId="5B52A57D" w14:textId="77777777" w:rsidTr="004A5DDA">
        <w:trPr>
          <w:trHeight w:val="1658"/>
        </w:trPr>
        <w:tc>
          <w:tcPr>
            <w:tcW w:w="562" w:type="dxa"/>
          </w:tcPr>
          <w:p w14:paraId="12DAB535" w14:textId="1FC1A7F8" w:rsidR="0011508B" w:rsidRPr="004A5DDA" w:rsidRDefault="00160985" w:rsidP="004A5DD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18</w:t>
            </w:r>
          </w:p>
        </w:tc>
        <w:tc>
          <w:tcPr>
            <w:tcW w:w="2983" w:type="dxa"/>
          </w:tcPr>
          <w:p w14:paraId="54446321" w14:textId="77777777" w:rsidR="004A5DDA" w:rsidRPr="004A5DDA" w:rsidRDefault="004A5DDA" w:rsidP="004A5DDA">
            <w:pPr>
              <w:spacing w:after="240" w:line="360" w:lineRule="auto"/>
              <w:rPr>
                <w:rFonts w:asciiTheme="majorHAnsi" w:hAnsiTheme="majorHAnsi"/>
                <w:b/>
                <w:bCs/>
                <w:color w:val="000000"/>
                <w:sz w:val="22"/>
                <w:szCs w:val="22"/>
              </w:rPr>
            </w:pPr>
            <w:r w:rsidRPr="004A5DDA">
              <w:rPr>
                <w:rFonts w:asciiTheme="majorHAnsi" w:hAnsiTheme="majorHAnsi"/>
                <w:b/>
                <w:bCs/>
                <w:color w:val="000000"/>
                <w:sz w:val="22"/>
                <w:szCs w:val="22"/>
              </w:rPr>
              <w:t>Birim içindeki çalışan personel için görev dağılımını koordine etmek.</w:t>
            </w:r>
          </w:p>
          <w:p w14:paraId="6B665B3D" w14:textId="564D4862" w:rsidR="0011508B" w:rsidRPr="004A5DDA" w:rsidRDefault="0011508B" w:rsidP="004A5DDA">
            <w:pPr>
              <w:pStyle w:val="ListeParagraf"/>
              <w:spacing w:after="240" w:line="360" w:lineRule="auto"/>
              <w:ind w:left="176"/>
              <w:jc w:val="both"/>
              <w:rPr>
                <w:rFonts w:asciiTheme="majorHAnsi" w:hAnsiTheme="majorHAnsi" w:cstheme="minorHAnsi"/>
                <w:b/>
                <w:sz w:val="22"/>
                <w:szCs w:val="22"/>
              </w:rPr>
            </w:pPr>
          </w:p>
        </w:tc>
        <w:tc>
          <w:tcPr>
            <w:tcW w:w="530" w:type="dxa"/>
          </w:tcPr>
          <w:p w14:paraId="50C71AB6" w14:textId="3F706C3A" w:rsidR="0011508B" w:rsidRPr="004A5DDA" w:rsidRDefault="00160985" w:rsidP="004A5DDA">
            <w:pPr>
              <w:spacing w:before="120" w:line="360" w:lineRule="auto"/>
              <w:rPr>
                <w:rFonts w:asciiTheme="majorHAnsi" w:hAnsiTheme="majorHAnsi" w:cstheme="minorHAnsi"/>
                <w:b/>
                <w:sz w:val="22"/>
                <w:szCs w:val="22"/>
              </w:rPr>
            </w:pPr>
            <w:r>
              <w:rPr>
                <w:rFonts w:asciiTheme="majorHAnsi" w:hAnsiTheme="majorHAnsi" w:cstheme="minorHAnsi"/>
                <w:b/>
                <w:sz w:val="22"/>
                <w:szCs w:val="22"/>
              </w:rPr>
              <w:t>18</w:t>
            </w:r>
            <w:r w:rsidR="000D2151" w:rsidRPr="004A5DDA">
              <w:rPr>
                <w:rFonts w:asciiTheme="majorHAnsi" w:hAnsiTheme="majorHAnsi" w:cstheme="minorHAnsi"/>
                <w:b/>
                <w:sz w:val="22"/>
                <w:szCs w:val="22"/>
              </w:rPr>
              <w:t>.1</w:t>
            </w:r>
          </w:p>
        </w:tc>
        <w:tc>
          <w:tcPr>
            <w:tcW w:w="3367" w:type="dxa"/>
          </w:tcPr>
          <w:p w14:paraId="01589329" w14:textId="0C434D4E" w:rsidR="0011508B"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İletişim Daire Başkanlığı haftalık, aylık, yıllık iş planlamasının yapılması ve personelin iş takibinin yapılması</w:t>
            </w:r>
          </w:p>
        </w:tc>
        <w:tc>
          <w:tcPr>
            <w:tcW w:w="3048" w:type="dxa"/>
          </w:tcPr>
          <w:p w14:paraId="3E12339B" w14:textId="0597795A" w:rsidR="0011508B" w:rsidRPr="004A5DDA" w:rsidRDefault="004A5DDA" w:rsidP="004A5DDA">
            <w:pPr>
              <w:spacing w:before="120" w:line="360" w:lineRule="auto"/>
              <w:rPr>
                <w:rFonts w:asciiTheme="majorHAnsi" w:hAnsiTheme="majorHAnsi" w:cstheme="minorHAnsi"/>
                <w:sz w:val="22"/>
                <w:szCs w:val="22"/>
              </w:rPr>
            </w:pPr>
            <w:r w:rsidRPr="004A5DDA">
              <w:rPr>
                <w:rFonts w:asciiTheme="majorHAnsi" w:hAnsiTheme="majorHAnsi" w:cstheme="minorHAnsi"/>
                <w:sz w:val="22"/>
                <w:szCs w:val="22"/>
              </w:rPr>
              <w:t>Performans değerlendirmesi yapılması</w:t>
            </w:r>
            <w:r w:rsidR="0011508B" w:rsidRPr="004A5DDA">
              <w:rPr>
                <w:rFonts w:asciiTheme="majorHAnsi" w:hAnsiTheme="majorHAnsi" w:cstheme="minorHAnsi"/>
                <w:sz w:val="22"/>
                <w:szCs w:val="22"/>
              </w:rPr>
              <w:t xml:space="preserve"> </w:t>
            </w:r>
          </w:p>
        </w:tc>
      </w:tr>
    </w:tbl>
    <w:p w14:paraId="4D7F4C97" w14:textId="77777777" w:rsidR="00234F3B" w:rsidRPr="004A5DDA" w:rsidRDefault="00234F3B" w:rsidP="004A5DDA">
      <w:pPr>
        <w:spacing w:line="360" w:lineRule="auto"/>
        <w:rPr>
          <w:rFonts w:asciiTheme="majorHAnsi" w:hAnsiTheme="majorHAnsi"/>
          <w:sz w:val="22"/>
          <w:szCs w:val="22"/>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4A5DDA"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4A5DDA" w:rsidRDefault="004936B4" w:rsidP="004A5DDA">
            <w:pPr>
              <w:pStyle w:val="ListeParagraf"/>
              <w:numPr>
                <w:ilvl w:val="0"/>
                <w:numId w:val="25"/>
              </w:numPr>
              <w:spacing w:before="120" w:line="360" w:lineRule="auto"/>
              <w:ind w:left="284" w:hanging="284"/>
              <w:rPr>
                <w:rFonts w:asciiTheme="majorHAnsi" w:hAnsiTheme="majorHAnsi" w:cstheme="minorHAnsi"/>
                <w:sz w:val="22"/>
                <w:szCs w:val="22"/>
              </w:rPr>
            </w:pPr>
            <w:r w:rsidRPr="004A5DDA">
              <w:rPr>
                <w:rFonts w:asciiTheme="majorHAnsi" w:hAnsiTheme="majorHAnsi" w:cstheme="minorHAnsi"/>
                <w:b/>
                <w:sz w:val="22"/>
                <w:szCs w:val="22"/>
              </w:rPr>
              <w:t>S</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O</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R</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U</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M</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L</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U</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L</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U</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K</w:t>
            </w:r>
            <w:r w:rsidR="009621E3" w:rsidRPr="004A5DDA">
              <w:rPr>
                <w:rFonts w:asciiTheme="majorHAnsi" w:hAnsiTheme="majorHAnsi" w:cstheme="minorHAnsi"/>
                <w:b/>
                <w:sz w:val="22"/>
                <w:szCs w:val="22"/>
              </w:rPr>
              <w:t xml:space="preserve"> </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A</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L</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A</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N</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L</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A</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R</w:t>
            </w:r>
            <w:r w:rsidR="00413622" w:rsidRPr="004A5DDA">
              <w:rPr>
                <w:rFonts w:asciiTheme="majorHAnsi" w:hAnsiTheme="majorHAnsi" w:cstheme="minorHAnsi"/>
                <w:b/>
                <w:sz w:val="22"/>
                <w:szCs w:val="22"/>
              </w:rPr>
              <w:t xml:space="preserve"> </w:t>
            </w:r>
            <w:r w:rsidRPr="004A5DDA">
              <w:rPr>
                <w:rFonts w:asciiTheme="majorHAnsi" w:hAnsiTheme="majorHAnsi" w:cstheme="minorHAnsi"/>
                <w:b/>
                <w:sz w:val="22"/>
                <w:szCs w:val="22"/>
              </w:rPr>
              <w:t>I</w:t>
            </w:r>
            <w:proofErr w:type="gramStart"/>
            <w:r w:rsidR="003F402A" w:rsidRPr="004A5DDA">
              <w:rPr>
                <w:rFonts w:asciiTheme="majorHAnsi" w:hAnsiTheme="majorHAnsi" w:cstheme="minorHAnsi"/>
                <w:b/>
                <w:sz w:val="22"/>
                <w:szCs w:val="22"/>
              </w:rPr>
              <w:t xml:space="preserve">   (</w:t>
            </w:r>
            <w:proofErr w:type="gramEnd"/>
            <w:r w:rsidR="003F402A" w:rsidRPr="004A5DDA">
              <w:rPr>
                <w:rFonts w:asciiTheme="majorHAnsi" w:hAnsiTheme="majorHAnsi" w:cstheme="minorHAnsi"/>
                <w:b/>
                <w:sz w:val="22"/>
                <w:szCs w:val="22"/>
              </w:rPr>
              <w:t>İç İletişim Kanalları)</w:t>
            </w:r>
          </w:p>
        </w:tc>
      </w:tr>
      <w:tr w:rsidR="00EC7FCE" w:rsidRPr="004A5DDA" w14:paraId="35555020" w14:textId="77777777" w:rsidTr="00C26F28">
        <w:trPr>
          <w:trHeight w:val="525"/>
        </w:trPr>
        <w:tc>
          <w:tcPr>
            <w:tcW w:w="10490" w:type="dxa"/>
            <w:gridSpan w:val="4"/>
            <w:tcBorders>
              <w:bottom w:val="nil"/>
            </w:tcBorders>
            <w:vAlign w:val="center"/>
          </w:tcPr>
          <w:p w14:paraId="22BC855F" w14:textId="126D5C20" w:rsidR="00EC7FCE" w:rsidRPr="004A5DDA" w:rsidRDefault="00EC7FCE"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w:t>
            </w:r>
            <w:r w:rsidRPr="004A5DDA">
              <w:rPr>
                <w:rFonts w:asciiTheme="majorHAnsi" w:hAnsiTheme="majorHAnsi" w:cstheme="minorHAnsi"/>
                <w:sz w:val="22"/>
                <w:szCs w:val="22"/>
              </w:rPr>
              <w:t xml:space="preserve">Sorumluluk Düzeyi  </w:t>
            </w:r>
            <w:r w:rsidR="00EB5CE6" w:rsidRPr="004A5DDA">
              <w:rPr>
                <w:rFonts w:asciiTheme="majorHAnsi" w:hAnsiTheme="majorHAnsi" w:cstheme="minorHAnsi"/>
                <w:sz w:val="22"/>
                <w:szCs w:val="22"/>
              </w:rPr>
              <w:t xml:space="preserve">    </w:t>
            </w:r>
            <w:proofErr w:type="gramStart"/>
            <w:r w:rsidRPr="004A5DDA">
              <w:rPr>
                <w:rFonts w:asciiTheme="majorHAnsi" w:hAnsiTheme="majorHAnsi" w:cstheme="minorHAnsi"/>
                <w:i/>
                <w:sz w:val="22"/>
                <w:szCs w:val="22"/>
              </w:rPr>
              <w:t>&lt;&lt; En</w:t>
            </w:r>
            <w:proofErr w:type="gramEnd"/>
            <w:r w:rsidRPr="004A5DDA">
              <w:rPr>
                <w:rFonts w:asciiTheme="majorHAnsi" w:hAnsiTheme="majorHAnsi" w:cstheme="minorHAnsi"/>
                <w:i/>
                <w:sz w:val="22"/>
                <w:szCs w:val="22"/>
              </w:rPr>
              <w:t xml:space="preserve"> az (1)</w:t>
            </w:r>
            <w:r w:rsidR="00EB5CE6" w:rsidRPr="004A5DDA">
              <w:rPr>
                <w:rFonts w:asciiTheme="majorHAnsi" w:hAnsiTheme="majorHAnsi" w:cstheme="minorHAnsi"/>
                <w:i/>
                <w:sz w:val="22"/>
                <w:szCs w:val="22"/>
              </w:rPr>
              <w:t xml:space="preserve"> </w:t>
            </w:r>
            <w:r w:rsidRPr="004A5DDA">
              <w:rPr>
                <w:rFonts w:asciiTheme="majorHAnsi" w:hAnsiTheme="majorHAnsi" w:cstheme="minorHAnsi"/>
                <w:i/>
                <w:sz w:val="22"/>
                <w:szCs w:val="22"/>
              </w:rPr>
              <w:t>—</w:t>
            </w:r>
            <w:r w:rsidR="00EB5CE6" w:rsidRPr="004A5DDA">
              <w:rPr>
                <w:rFonts w:asciiTheme="majorHAnsi" w:hAnsiTheme="majorHAnsi" w:cstheme="minorHAnsi"/>
                <w:i/>
                <w:sz w:val="22"/>
                <w:szCs w:val="22"/>
              </w:rPr>
              <w:t xml:space="preserve"> </w:t>
            </w:r>
            <w:r w:rsidRPr="004A5DDA">
              <w:rPr>
                <w:rFonts w:asciiTheme="majorHAnsi" w:hAnsiTheme="majorHAnsi" w:cstheme="minorHAnsi"/>
                <w:i/>
                <w:sz w:val="22"/>
                <w:szCs w:val="22"/>
              </w:rPr>
              <w:t>(3) — (5) —</w:t>
            </w:r>
            <w:r w:rsidR="00EB5CE6" w:rsidRPr="004A5DDA">
              <w:rPr>
                <w:rFonts w:asciiTheme="majorHAnsi" w:hAnsiTheme="majorHAnsi" w:cstheme="minorHAnsi"/>
                <w:i/>
                <w:sz w:val="22"/>
                <w:szCs w:val="22"/>
              </w:rPr>
              <w:t xml:space="preserve"> </w:t>
            </w:r>
            <w:r w:rsidRPr="004A5DDA">
              <w:rPr>
                <w:rFonts w:asciiTheme="majorHAnsi" w:hAnsiTheme="majorHAnsi" w:cstheme="minorHAnsi"/>
                <w:i/>
                <w:sz w:val="22"/>
                <w:szCs w:val="22"/>
              </w:rPr>
              <w:t>(7) —</w:t>
            </w:r>
            <w:r w:rsidR="00EB5CE6" w:rsidRPr="004A5DDA">
              <w:rPr>
                <w:rFonts w:asciiTheme="majorHAnsi" w:hAnsiTheme="majorHAnsi" w:cstheme="minorHAnsi"/>
                <w:i/>
                <w:sz w:val="22"/>
                <w:szCs w:val="22"/>
              </w:rPr>
              <w:t xml:space="preserve"> </w:t>
            </w:r>
            <w:r w:rsidRPr="004A5DDA">
              <w:rPr>
                <w:rFonts w:asciiTheme="majorHAnsi" w:hAnsiTheme="majorHAnsi" w:cstheme="minorHAnsi"/>
                <w:i/>
                <w:sz w:val="22"/>
                <w:szCs w:val="22"/>
              </w:rPr>
              <w:t>(9) En Fazla &gt;&gt;</w:t>
            </w:r>
            <w:r w:rsidRPr="004A5DDA">
              <w:rPr>
                <w:rFonts w:asciiTheme="majorHAnsi" w:hAnsiTheme="majorHAnsi" w:cstheme="minorHAnsi"/>
                <w:sz w:val="22"/>
                <w:szCs w:val="22"/>
              </w:rPr>
              <w:t xml:space="preserve"> </w:t>
            </w:r>
          </w:p>
        </w:tc>
      </w:tr>
      <w:tr w:rsidR="00884F50" w:rsidRPr="004A5DDA" w14:paraId="62A9B654" w14:textId="77777777" w:rsidTr="00C26F28">
        <w:tc>
          <w:tcPr>
            <w:tcW w:w="3261" w:type="dxa"/>
            <w:tcBorders>
              <w:top w:val="nil"/>
              <w:right w:val="nil"/>
            </w:tcBorders>
            <w:vAlign w:val="center"/>
          </w:tcPr>
          <w:p w14:paraId="24EFA176" w14:textId="77777777" w:rsidR="00884F50" w:rsidRPr="004A5DDA" w:rsidRDefault="00884F50" w:rsidP="004A5DDA">
            <w:pPr>
              <w:spacing w:line="360" w:lineRule="auto"/>
              <w:rPr>
                <w:rFonts w:asciiTheme="majorHAnsi" w:hAnsiTheme="majorHAnsi" w:cstheme="minorHAnsi"/>
                <w:b/>
                <w:sz w:val="22"/>
                <w:szCs w:val="22"/>
              </w:rPr>
            </w:pPr>
            <w:r w:rsidRPr="004A5DDA">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4A5DDA" w:rsidRDefault="00884F50" w:rsidP="004A5DDA">
            <w:pPr>
              <w:spacing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4A5DDA" w:rsidRDefault="00884F50" w:rsidP="004A5DDA">
            <w:pPr>
              <w:spacing w:line="360" w:lineRule="auto"/>
              <w:jc w:val="center"/>
              <w:rPr>
                <w:rFonts w:asciiTheme="majorHAnsi" w:hAnsiTheme="majorHAnsi" w:cstheme="minorHAnsi"/>
                <w:b/>
                <w:sz w:val="22"/>
                <w:szCs w:val="22"/>
              </w:rPr>
            </w:pPr>
            <w:proofErr w:type="gramStart"/>
            <w:r w:rsidRPr="004A5DDA">
              <w:rPr>
                <w:rFonts w:asciiTheme="majorHAnsi" w:hAnsiTheme="majorHAnsi" w:cstheme="minorHAnsi"/>
                <w:b/>
                <w:sz w:val="22"/>
                <w:szCs w:val="22"/>
              </w:rPr>
              <w:t>İşbirliği</w:t>
            </w:r>
            <w:proofErr w:type="gramEnd"/>
            <w:r w:rsidRPr="004A5DDA">
              <w:rPr>
                <w:rFonts w:asciiTheme="majorHAnsi" w:hAnsiTheme="majorHAnsi" w:cstheme="minorHAnsi"/>
                <w:b/>
                <w:sz w:val="22"/>
                <w:szCs w:val="22"/>
              </w:rPr>
              <w:t xml:space="preserve"> Yapılan Birim(</w:t>
            </w:r>
            <w:proofErr w:type="spellStart"/>
            <w:r w:rsidRPr="004A5DDA">
              <w:rPr>
                <w:rFonts w:asciiTheme="majorHAnsi" w:hAnsiTheme="majorHAnsi" w:cstheme="minorHAnsi"/>
                <w:b/>
                <w:sz w:val="22"/>
                <w:szCs w:val="22"/>
              </w:rPr>
              <w:t>ler</w:t>
            </w:r>
            <w:proofErr w:type="spellEnd"/>
            <w:r w:rsidRPr="004A5DDA">
              <w:rPr>
                <w:rFonts w:asciiTheme="majorHAnsi" w:hAnsiTheme="majorHAnsi" w:cstheme="minorHAnsi"/>
                <w:b/>
                <w:sz w:val="22"/>
                <w:szCs w:val="22"/>
              </w:rPr>
              <w:t>)</w:t>
            </w:r>
          </w:p>
          <w:p w14:paraId="025B7181" w14:textId="7704A58B" w:rsidR="009673E2" w:rsidRPr="004A5DDA" w:rsidRDefault="009673E2" w:rsidP="004A5DDA">
            <w:pPr>
              <w:spacing w:line="360" w:lineRule="auto"/>
              <w:jc w:val="center"/>
              <w:rPr>
                <w:rFonts w:asciiTheme="majorHAnsi" w:hAnsiTheme="majorHAnsi" w:cstheme="minorHAnsi"/>
                <w:b/>
                <w:sz w:val="22"/>
                <w:szCs w:val="22"/>
              </w:rPr>
            </w:pPr>
            <w:proofErr w:type="gramStart"/>
            <w:r w:rsidRPr="004A5DDA">
              <w:rPr>
                <w:rFonts w:asciiTheme="majorHAnsi" w:hAnsiTheme="majorHAnsi" w:cstheme="minorHAnsi"/>
                <w:b/>
                <w:sz w:val="22"/>
                <w:szCs w:val="22"/>
              </w:rPr>
              <w:t>ve</w:t>
            </w:r>
            <w:proofErr w:type="gramEnd"/>
            <w:r w:rsidRPr="004A5DDA">
              <w:rPr>
                <w:rFonts w:asciiTheme="majorHAnsi" w:hAnsiTheme="majorHAnsi" w:cstheme="minorHAnsi"/>
                <w:b/>
                <w:sz w:val="22"/>
                <w:szCs w:val="22"/>
              </w:rPr>
              <w:t xml:space="preserve"> Kişi(</w:t>
            </w:r>
            <w:proofErr w:type="spellStart"/>
            <w:r w:rsidRPr="004A5DDA">
              <w:rPr>
                <w:rFonts w:asciiTheme="majorHAnsi" w:hAnsiTheme="majorHAnsi" w:cstheme="minorHAnsi"/>
                <w:b/>
                <w:sz w:val="22"/>
                <w:szCs w:val="22"/>
              </w:rPr>
              <w:t>ler</w:t>
            </w:r>
            <w:proofErr w:type="spellEnd"/>
            <w:r w:rsidRPr="004A5DDA">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4A5DDA" w:rsidRDefault="00884F50"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Süreç Sahibi</w:t>
            </w:r>
          </w:p>
        </w:tc>
      </w:tr>
      <w:tr w:rsidR="00F86C7E" w:rsidRPr="004A5DDA" w14:paraId="29D8E222" w14:textId="77777777" w:rsidTr="00D274F2">
        <w:tc>
          <w:tcPr>
            <w:tcW w:w="3261" w:type="dxa"/>
          </w:tcPr>
          <w:p w14:paraId="23C4A726" w14:textId="3D9C14CA" w:rsidR="00F86C7E"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İletişim stratejisi oluşturmak</w:t>
            </w:r>
          </w:p>
        </w:tc>
        <w:tc>
          <w:tcPr>
            <w:tcW w:w="1418" w:type="dxa"/>
          </w:tcPr>
          <w:p w14:paraId="4A4D23E9" w14:textId="12908558" w:rsidR="00F86C7E" w:rsidRPr="004A5DDA" w:rsidRDefault="004A5DDA" w:rsidP="004A5DDA">
            <w:pPr>
              <w:spacing w:before="60" w:after="60" w:line="360" w:lineRule="auto"/>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789837E2" w:rsidR="00F86C7E" w:rsidRPr="004A5DDA" w:rsidRDefault="008270D4"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İletişim Daire Başkanı</w:t>
            </w:r>
          </w:p>
        </w:tc>
        <w:tc>
          <w:tcPr>
            <w:tcW w:w="2906" w:type="dxa"/>
          </w:tcPr>
          <w:p w14:paraId="7B23DCC1" w14:textId="30D7D6C7" w:rsidR="00F86C7E"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w:t>
            </w:r>
            <w:r w:rsidR="00160985">
              <w:rPr>
                <w:rFonts w:asciiTheme="majorHAnsi" w:hAnsiTheme="majorHAnsi" w:cstheme="minorHAnsi"/>
                <w:sz w:val="22"/>
                <w:szCs w:val="22"/>
              </w:rPr>
              <w:t>m</w:t>
            </w:r>
            <w:r>
              <w:rPr>
                <w:rFonts w:asciiTheme="majorHAnsi" w:hAnsiTheme="majorHAnsi" w:cstheme="minorHAnsi"/>
                <w:sz w:val="22"/>
                <w:szCs w:val="22"/>
              </w:rPr>
              <w:t xml:space="preserve"> Daire Başkanı</w:t>
            </w:r>
          </w:p>
        </w:tc>
      </w:tr>
      <w:tr w:rsidR="00BB6596" w:rsidRPr="004A5DDA" w14:paraId="0DC386A6" w14:textId="77777777" w:rsidTr="00D274F2">
        <w:tc>
          <w:tcPr>
            <w:tcW w:w="3261" w:type="dxa"/>
          </w:tcPr>
          <w:p w14:paraId="0067FC4F" w14:textId="149C2ADD" w:rsidR="00BB6596"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Dijital ve Konvansiyonel reklam planlaması yapmak</w:t>
            </w:r>
          </w:p>
        </w:tc>
        <w:tc>
          <w:tcPr>
            <w:tcW w:w="1418" w:type="dxa"/>
          </w:tcPr>
          <w:p w14:paraId="304720E4" w14:textId="4CFD5E48" w:rsidR="00BB6596" w:rsidRPr="004A5DDA" w:rsidRDefault="004A5DDA" w:rsidP="004A5DDA">
            <w:pPr>
              <w:spacing w:before="60" w:after="60" w:line="360" w:lineRule="auto"/>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74E1949B" w:rsidR="00BB6596" w:rsidRPr="004A5DDA" w:rsidRDefault="000D2151"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İletişim Daire Başkanı</w:t>
            </w:r>
          </w:p>
        </w:tc>
        <w:tc>
          <w:tcPr>
            <w:tcW w:w="2906" w:type="dxa"/>
          </w:tcPr>
          <w:p w14:paraId="3EEC63F5" w14:textId="55EBC936" w:rsidR="00BB6596" w:rsidRPr="004A5DDA" w:rsidRDefault="00160985"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 xml:space="preserve">İletişim </w:t>
            </w:r>
            <w:r w:rsidR="004A5DDA">
              <w:rPr>
                <w:rFonts w:asciiTheme="majorHAnsi" w:hAnsiTheme="majorHAnsi" w:cstheme="minorHAnsi"/>
                <w:sz w:val="22"/>
                <w:szCs w:val="22"/>
              </w:rPr>
              <w:t>Daire Başkanı</w:t>
            </w:r>
          </w:p>
        </w:tc>
      </w:tr>
      <w:tr w:rsidR="00BB6596" w:rsidRPr="004A5DDA" w14:paraId="598F2978" w14:textId="77777777" w:rsidTr="00D274F2">
        <w:tc>
          <w:tcPr>
            <w:tcW w:w="3261" w:type="dxa"/>
          </w:tcPr>
          <w:p w14:paraId="21113D36" w14:textId="22EA4497" w:rsidR="00BB6596"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Cevap ve düzeltme hakkı</w:t>
            </w:r>
          </w:p>
        </w:tc>
        <w:tc>
          <w:tcPr>
            <w:tcW w:w="1418" w:type="dxa"/>
          </w:tcPr>
          <w:p w14:paraId="2D660F38" w14:textId="1A43A9DA" w:rsidR="00BB6596" w:rsidRPr="004A5DDA" w:rsidRDefault="00160985" w:rsidP="004A5DDA">
            <w:pPr>
              <w:spacing w:before="60" w:after="60" w:line="360" w:lineRule="auto"/>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3F629F93" w14:textId="54AB3340" w:rsidR="00BB6596" w:rsidRPr="004A5DDA" w:rsidRDefault="000D2151"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İletişim Daire Başkanı</w:t>
            </w:r>
          </w:p>
        </w:tc>
        <w:tc>
          <w:tcPr>
            <w:tcW w:w="2906" w:type="dxa"/>
          </w:tcPr>
          <w:p w14:paraId="4590A823" w14:textId="0F7A07FA" w:rsidR="00BB6596"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İletişim Daire Başkanı ve Hukuk Müşavirliği</w:t>
            </w:r>
          </w:p>
        </w:tc>
      </w:tr>
      <w:tr w:rsidR="00BB6596" w:rsidRPr="004A5DDA" w14:paraId="0B6B4F2C" w14:textId="77777777" w:rsidTr="00D274F2">
        <w:tc>
          <w:tcPr>
            <w:tcW w:w="3261" w:type="dxa"/>
          </w:tcPr>
          <w:p w14:paraId="47FCCCE9" w14:textId="1D3451BD" w:rsidR="00BB6596"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Bağlı personelin iş süreç ve performans takibini yapmak</w:t>
            </w:r>
          </w:p>
        </w:tc>
        <w:tc>
          <w:tcPr>
            <w:tcW w:w="1418" w:type="dxa"/>
          </w:tcPr>
          <w:p w14:paraId="484DF29E" w14:textId="1A5855E7" w:rsidR="00BB6596" w:rsidRPr="004A5DDA" w:rsidRDefault="004A5DDA" w:rsidP="004A5DDA">
            <w:pPr>
              <w:spacing w:before="60" w:after="60" w:line="360" w:lineRule="auto"/>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33CB6375" w:rsidR="000D2151" w:rsidRPr="004A5DDA" w:rsidRDefault="004A5DDA"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Kurumsal İletişim Koordinatörü, Kurumsal Marka Koordinatörü, İş Geliştirme ve Pazarlama Koordinatörü, Uluslararası Öğrenci Temin Koordinatörlüğü</w:t>
            </w:r>
          </w:p>
        </w:tc>
        <w:tc>
          <w:tcPr>
            <w:tcW w:w="2906" w:type="dxa"/>
          </w:tcPr>
          <w:p w14:paraId="40C973C6" w14:textId="56F4CD0D" w:rsidR="00BB6596"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w:t>
            </w:r>
            <w:r w:rsidR="00160985">
              <w:rPr>
                <w:rFonts w:asciiTheme="majorHAnsi" w:hAnsiTheme="majorHAnsi" w:cstheme="minorHAnsi"/>
                <w:sz w:val="22"/>
                <w:szCs w:val="22"/>
              </w:rPr>
              <w:t>m</w:t>
            </w:r>
            <w:r>
              <w:rPr>
                <w:rFonts w:asciiTheme="majorHAnsi" w:hAnsiTheme="majorHAnsi" w:cstheme="minorHAnsi"/>
                <w:sz w:val="22"/>
                <w:szCs w:val="22"/>
              </w:rPr>
              <w:t xml:space="preserve"> Daire Başkanı</w:t>
            </w:r>
          </w:p>
        </w:tc>
      </w:tr>
      <w:tr w:rsidR="004A5DDA" w:rsidRPr="004A5DDA" w14:paraId="3BCA77E5" w14:textId="77777777" w:rsidTr="00D274F2">
        <w:tc>
          <w:tcPr>
            <w:tcW w:w="3261" w:type="dxa"/>
          </w:tcPr>
          <w:p w14:paraId="630217CB" w14:textId="41B48258" w:rsid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İletişim Daire Başkanlığına ait bütçe çalışması</w:t>
            </w:r>
          </w:p>
        </w:tc>
        <w:tc>
          <w:tcPr>
            <w:tcW w:w="1418" w:type="dxa"/>
          </w:tcPr>
          <w:p w14:paraId="6257AFDE" w14:textId="0C9E9A75" w:rsidR="004A5DDA" w:rsidRDefault="004A5DDA" w:rsidP="004A5DDA">
            <w:pPr>
              <w:spacing w:before="60" w:after="60" w:line="360" w:lineRule="auto"/>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902D1C8" w14:textId="2B7DB62E" w:rsidR="004A5DDA"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Mütevelli Heyeti Başkanı</w:t>
            </w:r>
          </w:p>
        </w:tc>
        <w:tc>
          <w:tcPr>
            <w:tcW w:w="2906" w:type="dxa"/>
          </w:tcPr>
          <w:p w14:paraId="5C36C257" w14:textId="6DC27F8E" w:rsid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bl>
    <w:p w14:paraId="50F87947" w14:textId="77777777" w:rsidR="00A65951" w:rsidRPr="004A5DDA" w:rsidRDefault="00A65951" w:rsidP="004A5DDA">
      <w:pPr>
        <w:spacing w:line="360" w:lineRule="auto"/>
        <w:rPr>
          <w:rFonts w:asciiTheme="majorHAnsi" w:hAnsiTheme="majorHAnsi"/>
          <w:sz w:val="22"/>
          <w:szCs w:val="22"/>
        </w:rPr>
      </w:pPr>
    </w:p>
    <w:p w14:paraId="1ADCFFA8" w14:textId="77777777" w:rsidR="00552F20" w:rsidRPr="004A5DDA" w:rsidRDefault="00552F20" w:rsidP="004A5DDA">
      <w:pPr>
        <w:spacing w:line="360" w:lineRule="auto"/>
        <w:rPr>
          <w:rFonts w:asciiTheme="majorHAnsi" w:hAnsiTheme="majorHAnsi"/>
          <w:sz w:val="22"/>
          <w:szCs w:val="22"/>
        </w:rPr>
      </w:pPr>
    </w:p>
    <w:p w14:paraId="1BC0F7AC" w14:textId="77777777" w:rsidR="00552F20" w:rsidRDefault="00552F20" w:rsidP="004A5DDA">
      <w:pPr>
        <w:spacing w:line="360" w:lineRule="auto"/>
        <w:rPr>
          <w:rFonts w:asciiTheme="majorHAnsi" w:hAnsiTheme="majorHAnsi"/>
          <w:sz w:val="22"/>
          <w:szCs w:val="22"/>
        </w:rPr>
      </w:pPr>
    </w:p>
    <w:p w14:paraId="25A0C45A" w14:textId="77777777" w:rsidR="004A5DDA" w:rsidRPr="004A5DDA" w:rsidRDefault="004A5DDA" w:rsidP="004A5DDA">
      <w:pPr>
        <w:spacing w:line="360" w:lineRule="auto"/>
        <w:rPr>
          <w:rFonts w:asciiTheme="majorHAnsi" w:hAnsiTheme="majorHAnsi"/>
          <w:sz w:val="22"/>
          <w:szCs w:val="22"/>
        </w:rPr>
      </w:pPr>
    </w:p>
    <w:p w14:paraId="396E827C" w14:textId="77777777" w:rsidR="00552F20" w:rsidRPr="004A5DDA" w:rsidRDefault="00552F20" w:rsidP="004A5DDA">
      <w:pPr>
        <w:spacing w:line="360" w:lineRule="auto"/>
        <w:rPr>
          <w:rFonts w:asciiTheme="majorHAnsi" w:hAnsiTheme="majorHAnsi"/>
          <w:sz w:val="22"/>
          <w:szCs w:val="22"/>
        </w:rPr>
      </w:pPr>
    </w:p>
    <w:tbl>
      <w:tblPr>
        <w:tblStyle w:val="TabloKlavuzu"/>
        <w:tblW w:w="10632" w:type="dxa"/>
        <w:tblInd w:w="-318" w:type="dxa"/>
        <w:tblLook w:val="04A0" w:firstRow="1" w:lastRow="0" w:firstColumn="1" w:lastColumn="0" w:noHBand="0" w:noVBand="1"/>
      </w:tblPr>
      <w:tblGrid>
        <w:gridCol w:w="2553"/>
        <w:gridCol w:w="2409"/>
        <w:gridCol w:w="2127"/>
        <w:gridCol w:w="3543"/>
      </w:tblGrid>
      <w:tr w:rsidR="007729A1" w:rsidRPr="004A5DDA" w14:paraId="5B310E3B" w14:textId="77777777" w:rsidTr="008F1A09">
        <w:tc>
          <w:tcPr>
            <w:tcW w:w="10632" w:type="dxa"/>
            <w:gridSpan w:val="4"/>
            <w:tcBorders>
              <w:bottom w:val="single" w:sz="4" w:space="0" w:color="auto"/>
            </w:tcBorders>
            <w:vAlign w:val="center"/>
          </w:tcPr>
          <w:p w14:paraId="096AA463" w14:textId="09A069D5" w:rsidR="007729A1" w:rsidRPr="004A5DDA" w:rsidRDefault="00AA5F01" w:rsidP="004A5DDA">
            <w:pPr>
              <w:pStyle w:val="ListeParagraf"/>
              <w:numPr>
                <w:ilvl w:val="0"/>
                <w:numId w:val="25"/>
              </w:numPr>
              <w:spacing w:before="120" w:line="360" w:lineRule="auto"/>
              <w:ind w:left="284" w:hanging="284"/>
              <w:rPr>
                <w:rFonts w:asciiTheme="majorHAnsi" w:hAnsiTheme="majorHAnsi" w:cstheme="minorHAnsi"/>
                <w:sz w:val="22"/>
                <w:szCs w:val="22"/>
              </w:rPr>
            </w:pPr>
            <w:r w:rsidRPr="004A5DDA">
              <w:rPr>
                <w:rFonts w:asciiTheme="majorHAnsi" w:hAnsiTheme="majorHAnsi" w:cstheme="minorHAnsi"/>
                <w:b/>
                <w:sz w:val="22"/>
                <w:szCs w:val="22"/>
              </w:rPr>
              <w:t xml:space="preserve">D I Ş  </w:t>
            </w:r>
            <w:r w:rsidR="007729A1" w:rsidRPr="004A5DDA">
              <w:rPr>
                <w:rFonts w:asciiTheme="majorHAnsi" w:hAnsiTheme="majorHAnsi" w:cstheme="minorHAnsi"/>
                <w:b/>
                <w:sz w:val="22"/>
                <w:szCs w:val="22"/>
              </w:rPr>
              <w:t xml:space="preserve"> İ L E T İ Ş İ M     K A N A L </w:t>
            </w:r>
            <w:proofErr w:type="spellStart"/>
            <w:r w:rsidR="007729A1" w:rsidRPr="004A5DDA">
              <w:rPr>
                <w:rFonts w:asciiTheme="majorHAnsi" w:hAnsiTheme="majorHAnsi" w:cstheme="minorHAnsi"/>
                <w:b/>
                <w:sz w:val="22"/>
                <w:szCs w:val="22"/>
              </w:rPr>
              <w:t>L</w:t>
            </w:r>
            <w:proofErr w:type="spellEnd"/>
            <w:r w:rsidR="007729A1" w:rsidRPr="004A5DDA">
              <w:rPr>
                <w:rFonts w:asciiTheme="majorHAnsi" w:hAnsiTheme="majorHAnsi" w:cstheme="minorHAnsi"/>
                <w:b/>
                <w:sz w:val="22"/>
                <w:szCs w:val="22"/>
              </w:rPr>
              <w:t xml:space="preserve"> A R I</w:t>
            </w:r>
          </w:p>
        </w:tc>
      </w:tr>
      <w:tr w:rsidR="007729A1" w:rsidRPr="004A5DDA" w14:paraId="3FEBC29E" w14:textId="77777777" w:rsidTr="008F1A09">
        <w:trPr>
          <w:trHeight w:val="262"/>
        </w:trPr>
        <w:tc>
          <w:tcPr>
            <w:tcW w:w="2553" w:type="dxa"/>
            <w:tcBorders>
              <w:top w:val="nil"/>
              <w:bottom w:val="single" w:sz="4" w:space="0" w:color="auto"/>
              <w:right w:val="nil"/>
            </w:tcBorders>
            <w:vAlign w:val="center"/>
          </w:tcPr>
          <w:p w14:paraId="03FBC3FB" w14:textId="20F3436D" w:rsidR="007729A1" w:rsidRPr="004A5DDA" w:rsidRDefault="008F1A09"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lastRenderedPageBreak/>
              <w:sym w:font="Wingdings" w:char="F071"/>
            </w:r>
            <w:r w:rsidRPr="004A5DDA">
              <w:rPr>
                <w:rFonts w:asciiTheme="majorHAnsi" w:hAnsiTheme="majorHAnsi" w:cstheme="minorHAnsi"/>
                <w:sz w:val="22"/>
                <w:szCs w:val="22"/>
              </w:rPr>
              <w:t xml:space="preserve"> </w:t>
            </w:r>
            <w:r w:rsidR="004A5DDA">
              <w:rPr>
                <w:rFonts w:asciiTheme="majorHAnsi" w:hAnsiTheme="majorHAnsi" w:cstheme="minorHAnsi"/>
                <w:sz w:val="22"/>
                <w:szCs w:val="22"/>
              </w:rPr>
              <w:t>Aday Öğrenciler</w:t>
            </w:r>
            <w:r w:rsidR="00B21C32" w:rsidRPr="004A5DDA">
              <w:rPr>
                <w:rFonts w:asciiTheme="majorHAnsi" w:hAnsiTheme="majorHAnsi" w:cstheme="minorHAnsi"/>
                <w:sz w:val="22"/>
                <w:szCs w:val="22"/>
              </w:rPr>
              <w:t xml:space="preserve"> </w:t>
            </w:r>
          </w:p>
          <w:p w14:paraId="6C9A1FCA" w14:textId="3AAE079C" w:rsidR="007729A1" w:rsidRPr="004A5DDA" w:rsidRDefault="00AA5F0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71"/>
            </w:r>
            <w:r w:rsidR="007729A1" w:rsidRPr="004A5DDA">
              <w:rPr>
                <w:rFonts w:asciiTheme="majorHAnsi" w:hAnsiTheme="majorHAnsi" w:cstheme="minorHAnsi"/>
                <w:sz w:val="22"/>
                <w:szCs w:val="22"/>
              </w:rPr>
              <w:t xml:space="preserve"> </w:t>
            </w:r>
            <w:r w:rsidR="00B21C32" w:rsidRPr="004A5DDA">
              <w:rPr>
                <w:rFonts w:asciiTheme="majorHAnsi" w:hAnsiTheme="majorHAnsi" w:cstheme="minorHAnsi"/>
                <w:sz w:val="22"/>
                <w:szCs w:val="22"/>
              </w:rPr>
              <w:t>Kamu Kuruluşları</w:t>
            </w:r>
          </w:p>
        </w:tc>
        <w:tc>
          <w:tcPr>
            <w:tcW w:w="2409" w:type="dxa"/>
            <w:tcBorders>
              <w:top w:val="nil"/>
              <w:left w:val="nil"/>
              <w:bottom w:val="single" w:sz="4" w:space="0" w:color="auto"/>
              <w:right w:val="nil"/>
            </w:tcBorders>
            <w:vAlign w:val="center"/>
          </w:tcPr>
          <w:p w14:paraId="6FC27DA5" w14:textId="088028E5" w:rsidR="007729A1" w:rsidRPr="004A5DDA" w:rsidRDefault="00AA5F0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71"/>
            </w:r>
            <w:r w:rsidR="007729A1" w:rsidRPr="004A5DDA">
              <w:rPr>
                <w:rFonts w:asciiTheme="majorHAnsi" w:hAnsiTheme="majorHAnsi" w:cstheme="minorHAnsi"/>
                <w:sz w:val="22"/>
                <w:szCs w:val="22"/>
              </w:rPr>
              <w:t xml:space="preserve"> </w:t>
            </w:r>
            <w:r w:rsidR="004A5DDA">
              <w:rPr>
                <w:rFonts w:asciiTheme="majorHAnsi" w:hAnsiTheme="majorHAnsi" w:cstheme="minorHAnsi"/>
                <w:sz w:val="22"/>
                <w:szCs w:val="22"/>
              </w:rPr>
              <w:t>Kamu ve Özel okul</w:t>
            </w:r>
          </w:p>
          <w:p w14:paraId="135B0720" w14:textId="72885B9A" w:rsidR="007729A1" w:rsidRPr="004A5DDA" w:rsidRDefault="007729A1" w:rsidP="004A5DDA">
            <w:pPr>
              <w:pStyle w:val="ListeParagraf"/>
              <w:spacing w:before="120" w:after="120" w:line="360" w:lineRule="auto"/>
              <w:ind w:left="0"/>
              <w:contextualSpacing w:val="0"/>
              <w:rPr>
                <w:rFonts w:asciiTheme="majorHAnsi" w:hAnsiTheme="majorHAnsi" w:cstheme="minorHAnsi"/>
                <w:b/>
                <w:sz w:val="22"/>
                <w:szCs w:val="22"/>
              </w:rPr>
            </w:pPr>
            <w:r w:rsidRPr="004A5DDA">
              <w:rPr>
                <w:rFonts w:asciiTheme="majorHAnsi" w:hAnsiTheme="majorHAnsi" w:cstheme="minorHAnsi"/>
                <w:sz w:val="22"/>
                <w:szCs w:val="22"/>
              </w:rPr>
              <w:sym w:font="Wingdings" w:char="F0A8"/>
            </w:r>
            <w:r w:rsidR="008F1A09" w:rsidRPr="004A5DDA">
              <w:rPr>
                <w:rFonts w:asciiTheme="majorHAnsi" w:hAnsiTheme="majorHAnsi" w:cstheme="minorHAnsi"/>
                <w:sz w:val="22"/>
                <w:szCs w:val="22"/>
              </w:rPr>
              <w:t xml:space="preserve"> Fuar Firmaları</w:t>
            </w:r>
          </w:p>
        </w:tc>
        <w:tc>
          <w:tcPr>
            <w:tcW w:w="2127" w:type="dxa"/>
            <w:tcBorders>
              <w:top w:val="nil"/>
              <w:left w:val="nil"/>
              <w:bottom w:val="single" w:sz="4" w:space="0" w:color="auto"/>
              <w:right w:val="nil"/>
            </w:tcBorders>
            <w:vAlign w:val="center"/>
          </w:tcPr>
          <w:p w14:paraId="262D048F" w14:textId="742F0A91" w:rsidR="007729A1" w:rsidRPr="004A5DDA" w:rsidRDefault="00AA5F0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71"/>
            </w:r>
            <w:r w:rsidR="00B21C32" w:rsidRPr="004A5DDA">
              <w:rPr>
                <w:rFonts w:asciiTheme="majorHAnsi" w:hAnsiTheme="majorHAnsi" w:cstheme="minorHAnsi"/>
                <w:sz w:val="22"/>
                <w:szCs w:val="22"/>
              </w:rPr>
              <w:t xml:space="preserve"> </w:t>
            </w:r>
            <w:r w:rsidR="008F1A09" w:rsidRPr="004A5DDA">
              <w:rPr>
                <w:rFonts w:asciiTheme="majorHAnsi" w:hAnsiTheme="majorHAnsi" w:cstheme="minorHAnsi"/>
                <w:sz w:val="22"/>
                <w:szCs w:val="22"/>
              </w:rPr>
              <w:t>Reklam Ajansları</w:t>
            </w:r>
          </w:p>
          <w:p w14:paraId="2814A2B0" w14:textId="4BB564F8" w:rsidR="007729A1" w:rsidRPr="004A5DDA" w:rsidRDefault="00AA5F0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71"/>
            </w:r>
            <w:r w:rsidR="007729A1" w:rsidRPr="004A5DDA">
              <w:rPr>
                <w:rFonts w:asciiTheme="majorHAnsi" w:hAnsiTheme="majorHAnsi" w:cstheme="minorHAnsi"/>
                <w:sz w:val="22"/>
                <w:szCs w:val="22"/>
              </w:rPr>
              <w:t xml:space="preserve"> </w:t>
            </w:r>
            <w:r w:rsidR="008F1A09" w:rsidRPr="004A5DDA">
              <w:rPr>
                <w:rFonts w:asciiTheme="majorHAnsi" w:hAnsiTheme="majorHAnsi" w:cstheme="minorHAnsi"/>
                <w:sz w:val="22"/>
                <w:szCs w:val="22"/>
              </w:rPr>
              <w:t xml:space="preserve">Matbaa </w:t>
            </w:r>
          </w:p>
        </w:tc>
        <w:tc>
          <w:tcPr>
            <w:tcW w:w="3543" w:type="dxa"/>
            <w:tcBorders>
              <w:top w:val="nil"/>
              <w:left w:val="nil"/>
              <w:bottom w:val="single" w:sz="4" w:space="0" w:color="auto"/>
            </w:tcBorders>
            <w:vAlign w:val="center"/>
          </w:tcPr>
          <w:p w14:paraId="3AB21161" w14:textId="1386FF35" w:rsidR="007729A1" w:rsidRPr="004A5DDA" w:rsidRDefault="007729A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A8"/>
            </w:r>
            <w:r w:rsidRPr="004A5DDA">
              <w:rPr>
                <w:rFonts w:asciiTheme="majorHAnsi" w:hAnsiTheme="majorHAnsi" w:cstheme="minorHAnsi"/>
                <w:sz w:val="22"/>
                <w:szCs w:val="22"/>
              </w:rPr>
              <w:t xml:space="preserve"> </w:t>
            </w:r>
            <w:r w:rsidR="008F1A09" w:rsidRPr="004A5DDA">
              <w:rPr>
                <w:rFonts w:asciiTheme="majorHAnsi" w:hAnsiTheme="majorHAnsi" w:cstheme="minorHAnsi"/>
                <w:sz w:val="22"/>
                <w:szCs w:val="22"/>
              </w:rPr>
              <w:t>Reklam/Promosyon Firmaları</w:t>
            </w:r>
          </w:p>
          <w:p w14:paraId="5C518F1A" w14:textId="053165D0" w:rsidR="007729A1" w:rsidRPr="004A5DDA" w:rsidRDefault="007729A1" w:rsidP="004A5DDA">
            <w:pPr>
              <w:spacing w:before="120" w:after="120" w:line="360" w:lineRule="auto"/>
              <w:rPr>
                <w:rFonts w:asciiTheme="majorHAnsi" w:hAnsiTheme="majorHAnsi" w:cstheme="minorHAnsi"/>
                <w:sz w:val="22"/>
                <w:szCs w:val="22"/>
              </w:rPr>
            </w:pPr>
            <w:r w:rsidRPr="004A5DDA">
              <w:rPr>
                <w:rFonts w:asciiTheme="majorHAnsi" w:hAnsiTheme="majorHAnsi" w:cstheme="minorHAnsi"/>
                <w:sz w:val="22"/>
                <w:szCs w:val="22"/>
              </w:rPr>
              <w:sym w:font="Wingdings" w:char="F0A8"/>
            </w:r>
            <w:r w:rsidRPr="004A5DDA">
              <w:rPr>
                <w:rFonts w:asciiTheme="majorHAnsi" w:hAnsiTheme="majorHAnsi" w:cstheme="minorHAnsi"/>
                <w:sz w:val="22"/>
                <w:szCs w:val="22"/>
              </w:rPr>
              <w:t xml:space="preserve"> </w:t>
            </w:r>
            <w:r w:rsidR="008F1A09" w:rsidRPr="004A5DDA">
              <w:rPr>
                <w:rFonts w:asciiTheme="majorHAnsi" w:hAnsiTheme="majorHAnsi" w:cstheme="minorHAnsi"/>
                <w:sz w:val="22"/>
                <w:szCs w:val="22"/>
              </w:rPr>
              <w:t>Organizasyon Firmaları</w:t>
            </w:r>
          </w:p>
        </w:tc>
      </w:tr>
    </w:tbl>
    <w:p w14:paraId="42665873" w14:textId="77777777" w:rsidR="00DC64B1" w:rsidRPr="004A5DDA" w:rsidRDefault="00DC64B1" w:rsidP="004A5DDA">
      <w:pPr>
        <w:spacing w:line="360" w:lineRule="auto"/>
        <w:rPr>
          <w:rFonts w:asciiTheme="majorHAnsi" w:hAnsiTheme="majorHAnsi"/>
          <w:sz w:val="22"/>
          <w:szCs w:val="22"/>
        </w:rPr>
      </w:pPr>
    </w:p>
    <w:p w14:paraId="5322A714" w14:textId="77777777" w:rsidR="005F0385" w:rsidRPr="004A5DDA" w:rsidRDefault="005F0385" w:rsidP="004A5DDA">
      <w:pPr>
        <w:spacing w:line="360" w:lineRule="auto"/>
        <w:rPr>
          <w:rFonts w:asciiTheme="majorHAnsi" w:hAnsiTheme="majorHAnsi"/>
          <w:sz w:val="22"/>
          <w:szCs w:val="22"/>
        </w:rPr>
      </w:pPr>
    </w:p>
    <w:p w14:paraId="5CE13C58" w14:textId="77777777" w:rsidR="006B7CA7" w:rsidRPr="004A5DDA" w:rsidRDefault="006B7CA7" w:rsidP="004A5DDA">
      <w:pPr>
        <w:spacing w:line="360" w:lineRule="auto"/>
        <w:rPr>
          <w:rFonts w:asciiTheme="majorHAnsi" w:hAnsiTheme="majorHAnsi"/>
          <w:sz w:val="22"/>
          <w:szCs w:val="22"/>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4A5DDA"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4A5DDA" w:rsidRDefault="00CD37B9" w:rsidP="004A5DDA">
            <w:pPr>
              <w:pStyle w:val="ListeParagraf"/>
              <w:numPr>
                <w:ilvl w:val="0"/>
                <w:numId w:val="25"/>
              </w:numPr>
              <w:spacing w:before="120" w:line="360" w:lineRule="auto"/>
              <w:ind w:left="284" w:hanging="284"/>
              <w:rPr>
                <w:rFonts w:asciiTheme="majorHAnsi" w:hAnsiTheme="majorHAnsi" w:cstheme="minorHAnsi"/>
                <w:sz w:val="22"/>
                <w:szCs w:val="22"/>
              </w:rPr>
            </w:pPr>
            <w:r w:rsidRPr="004A5DDA">
              <w:rPr>
                <w:rFonts w:asciiTheme="majorHAnsi" w:hAnsiTheme="majorHAnsi" w:cstheme="minorHAnsi"/>
                <w:b/>
                <w:sz w:val="22"/>
                <w:szCs w:val="22"/>
              </w:rPr>
              <w:t>B U   G Ö R E V   T A R A F I N D A N   H A Z I R L A N A N   R A P O R L A R</w:t>
            </w:r>
          </w:p>
        </w:tc>
      </w:tr>
      <w:tr w:rsidR="00CD37B9" w:rsidRPr="004A5DDA" w14:paraId="67230FBD" w14:textId="77777777" w:rsidTr="00FA23A6">
        <w:tc>
          <w:tcPr>
            <w:tcW w:w="3239" w:type="dxa"/>
            <w:tcBorders>
              <w:top w:val="nil"/>
              <w:right w:val="nil"/>
            </w:tcBorders>
            <w:vAlign w:val="center"/>
          </w:tcPr>
          <w:p w14:paraId="79779251" w14:textId="662FD52B" w:rsidR="00CD37B9" w:rsidRPr="004A5DDA" w:rsidRDefault="00CD37B9" w:rsidP="004A5DDA">
            <w:pPr>
              <w:spacing w:line="360" w:lineRule="auto"/>
              <w:rPr>
                <w:rFonts w:asciiTheme="majorHAnsi" w:hAnsiTheme="majorHAnsi" w:cstheme="minorHAnsi"/>
                <w:b/>
                <w:sz w:val="22"/>
                <w:szCs w:val="22"/>
              </w:rPr>
            </w:pPr>
            <w:r w:rsidRPr="004A5DDA">
              <w:rPr>
                <w:rFonts w:asciiTheme="majorHAnsi" w:hAnsiTheme="majorHAnsi" w:cstheme="minorHAnsi"/>
                <w:b/>
                <w:sz w:val="22"/>
                <w:szCs w:val="22"/>
              </w:rPr>
              <w:t xml:space="preserve">Raporun </w:t>
            </w:r>
            <w:r w:rsidR="00FA53D8" w:rsidRPr="004A5DDA">
              <w:rPr>
                <w:rFonts w:asciiTheme="majorHAnsi" w:hAnsiTheme="majorHAnsi" w:cstheme="minorHAnsi"/>
                <w:b/>
                <w:sz w:val="22"/>
                <w:szCs w:val="22"/>
              </w:rPr>
              <w:t>A</w:t>
            </w:r>
            <w:r w:rsidRPr="004A5DDA">
              <w:rPr>
                <w:rFonts w:asciiTheme="majorHAnsi" w:hAnsiTheme="majorHAnsi" w:cstheme="minorHAnsi"/>
                <w:b/>
                <w:sz w:val="22"/>
                <w:szCs w:val="22"/>
              </w:rPr>
              <w:t xml:space="preserve">dı / ve </w:t>
            </w:r>
            <w:r w:rsidR="00FA53D8" w:rsidRPr="004A5DDA">
              <w:rPr>
                <w:rFonts w:asciiTheme="majorHAnsi" w:hAnsiTheme="majorHAnsi" w:cstheme="minorHAnsi"/>
                <w:b/>
                <w:sz w:val="22"/>
                <w:szCs w:val="22"/>
              </w:rPr>
              <w:t>İ</w:t>
            </w:r>
            <w:r w:rsidRPr="004A5DDA">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4A5DDA" w:rsidRDefault="00CD37B9" w:rsidP="004A5DDA">
            <w:pPr>
              <w:spacing w:line="360" w:lineRule="auto"/>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4A5DDA" w:rsidRDefault="00CD37B9" w:rsidP="004A5DDA">
            <w:pPr>
              <w:spacing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 xml:space="preserve">Raporun Sunulduğu </w:t>
            </w:r>
          </w:p>
          <w:p w14:paraId="3EBEFF02" w14:textId="4E30E3CF" w:rsidR="00CD37B9" w:rsidRPr="004A5DDA" w:rsidRDefault="00CD37B9" w:rsidP="004A5DDA">
            <w:pPr>
              <w:spacing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Birim(</w:t>
            </w:r>
            <w:proofErr w:type="spellStart"/>
            <w:r w:rsidRPr="004A5DDA">
              <w:rPr>
                <w:rFonts w:asciiTheme="majorHAnsi" w:hAnsiTheme="majorHAnsi" w:cstheme="minorHAnsi"/>
                <w:b/>
                <w:sz w:val="22"/>
                <w:szCs w:val="22"/>
              </w:rPr>
              <w:t>ler</w:t>
            </w:r>
            <w:proofErr w:type="spellEnd"/>
            <w:r w:rsidRPr="004A5DDA">
              <w:rPr>
                <w:rFonts w:asciiTheme="majorHAnsi" w:hAnsiTheme="majorHAnsi" w:cstheme="minorHAnsi"/>
                <w:b/>
                <w:sz w:val="22"/>
                <w:szCs w:val="22"/>
              </w:rPr>
              <w:t>) ve Kişi(</w:t>
            </w:r>
            <w:proofErr w:type="spellStart"/>
            <w:r w:rsidRPr="004A5DDA">
              <w:rPr>
                <w:rFonts w:asciiTheme="majorHAnsi" w:hAnsiTheme="majorHAnsi" w:cstheme="minorHAnsi"/>
                <w:b/>
                <w:sz w:val="22"/>
                <w:szCs w:val="22"/>
              </w:rPr>
              <w:t>ler</w:t>
            </w:r>
            <w:proofErr w:type="spellEnd"/>
            <w:r w:rsidRPr="004A5DDA">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4A5DDA" w:rsidRDefault="00CD37B9"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Hazırlanma Sıklığı</w:t>
            </w:r>
          </w:p>
        </w:tc>
      </w:tr>
      <w:tr w:rsidR="00CD37B9" w:rsidRPr="004A5DDA" w14:paraId="2F16231C" w14:textId="77777777" w:rsidTr="00FA23A6">
        <w:tc>
          <w:tcPr>
            <w:tcW w:w="4363" w:type="dxa"/>
            <w:gridSpan w:val="2"/>
          </w:tcPr>
          <w:p w14:paraId="248CD3C9" w14:textId="7AC5DB2D"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İletişim Daire Başkanlığı Faaliyet Raporu </w:t>
            </w:r>
          </w:p>
        </w:tc>
        <w:tc>
          <w:tcPr>
            <w:tcW w:w="3236" w:type="dxa"/>
          </w:tcPr>
          <w:p w14:paraId="49A5815D" w14:textId="014E785D" w:rsidR="00CD37B9" w:rsidRPr="004A5DDA" w:rsidRDefault="009909F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Genel Sekreter</w:t>
            </w:r>
            <w:r w:rsidR="004A5DDA">
              <w:rPr>
                <w:rFonts w:asciiTheme="majorHAnsi" w:hAnsiTheme="majorHAnsi" w:cstheme="minorHAnsi"/>
                <w:sz w:val="22"/>
                <w:szCs w:val="22"/>
              </w:rPr>
              <w:t xml:space="preserve"> </w:t>
            </w:r>
          </w:p>
        </w:tc>
        <w:tc>
          <w:tcPr>
            <w:tcW w:w="2891" w:type="dxa"/>
          </w:tcPr>
          <w:p w14:paraId="6D60A13A" w14:textId="2EC0BB6E"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Ayda 1 kez</w:t>
            </w:r>
          </w:p>
        </w:tc>
      </w:tr>
      <w:tr w:rsidR="00CD37B9" w:rsidRPr="004A5DDA" w14:paraId="3EBDC56B" w14:textId="77777777" w:rsidTr="00FA23A6">
        <w:tc>
          <w:tcPr>
            <w:tcW w:w="4363" w:type="dxa"/>
            <w:gridSpan w:val="2"/>
          </w:tcPr>
          <w:p w14:paraId="63ACADDE" w14:textId="4944A359"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Heyeti Sunum Raporu</w:t>
            </w:r>
          </w:p>
        </w:tc>
        <w:tc>
          <w:tcPr>
            <w:tcW w:w="3236" w:type="dxa"/>
          </w:tcPr>
          <w:p w14:paraId="7296F8AF" w14:textId="11EE0B2C" w:rsidR="00CD37B9" w:rsidRPr="004A5DDA" w:rsidRDefault="009909F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 B</w:t>
            </w:r>
            <w:r w:rsidR="008F1A09" w:rsidRPr="004A5DDA">
              <w:rPr>
                <w:rFonts w:asciiTheme="majorHAnsi" w:hAnsiTheme="majorHAnsi" w:cstheme="minorHAnsi"/>
                <w:sz w:val="22"/>
                <w:szCs w:val="22"/>
              </w:rPr>
              <w:t>a</w:t>
            </w:r>
            <w:r w:rsidRPr="004A5DDA">
              <w:rPr>
                <w:rFonts w:asciiTheme="majorHAnsi" w:hAnsiTheme="majorHAnsi" w:cstheme="minorHAnsi"/>
                <w:sz w:val="22"/>
                <w:szCs w:val="22"/>
              </w:rPr>
              <w:t>şk</w:t>
            </w:r>
            <w:r w:rsidR="008F1A09" w:rsidRPr="004A5DDA">
              <w:rPr>
                <w:rFonts w:asciiTheme="majorHAnsi" w:hAnsiTheme="majorHAnsi" w:cstheme="minorHAnsi"/>
                <w:sz w:val="22"/>
                <w:szCs w:val="22"/>
              </w:rPr>
              <w:t>anı</w:t>
            </w:r>
            <w:r w:rsidRPr="004A5DDA">
              <w:rPr>
                <w:rFonts w:asciiTheme="majorHAnsi" w:hAnsiTheme="majorHAnsi" w:cstheme="minorHAnsi"/>
                <w:sz w:val="22"/>
                <w:szCs w:val="22"/>
              </w:rPr>
              <w:t>., Genel Sekreter</w:t>
            </w:r>
          </w:p>
        </w:tc>
        <w:tc>
          <w:tcPr>
            <w:tcW w:w="2891" w:type="dxa"/>
          </w:tcPr>
          <w:p w14:paraId="24CF4604" w14:textId="0DDB9FCC"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Ayda 1 kez</w:t>
            </w:r>
          </w:p>
        </w:tc>
      </w:tr>
      <w:tr w:rsidR="00CD37B9" w:rsidRPr="004A5DDA" w14:paraId="5BF9623E" w14:textId="77777777" w:rsidTr="00FA23A6">
        <w:tc>
          <w:tcPr>
            <w:tcW w:w="4363" w:type="dxa"/>
            <w:gridSpan w:val="2"/>
          </w:tcPr>
          <w:p w14:paraId="17E1F070" w14:textId="0899B0B4" w:rsidR="00CD37B9"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Tercih ve Tanıtım Dönemi Detaylı Raporu</w:t>
            </w:r>
            <w:r w:rsidR="008F1A09" w:rsidRPr="004A5DDA">
              <w:rPr>
                <w:rFonts w:asciiTheme="majorHAnsi" w:hAnsiTheme="majorHAnsi" w:cstheme="minorHAnsi"/>
                <w:sz w:val="22"/>
                <w:szCs w:val="22"/>
              </w:rPr>
              <w:t xml:space="preserve"> </w:t>
            </w:r>
          </w:p>
        </w:tc>
        <w:tc>
          <w:tcPr>
            <w:tcW w:w="3236" w:type="dxa"/>
          </w:tcPr>
          <w:p w14:paraId="51D1AEA3" w14:textId="08E58334"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 Başkanı.</w:t>
            </w:r>
            <w:r w:rsidR="004A5DDA">
              <w:rPr>
                <w:rFonts w:asciiTheme="majorHAnsi" w:hAnsiTheme="majorHAnsi" w:cstheme="minorHAnsi"/>
                <w:sz w:val="22"/>
                <w:szCs w:val="22"/>
              </w:rPr>
              <w:t xml:space="preserve"> </w:t>
            </w:r>
          </w:p>
        </w:tc>
        <w:tc>
          <w:tcPr>
            <w:tcW w:w="2891" w:type="dxa"/>
          </w:tcPr>
          <w:p w14:paraId="742574A9" w14:textId="5C99922E" w:rsidR="00CD37B9"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Yılda 1 kez</w:t>
            </w:r>
          </w:p>
        </w:tc>
      </w:tr>
      <w:tr w:rsidR="00F46F58" w:rsidRPr="004A5DDA" w14:paraId="14563C7A" w14:textId="77777777" w:rsidTr="00FA23A6">
        <w:tc>
          <w:tcPr>
            <w:tcW w:w="4363" w:type="dxa"/>
            <w:gridSpan w:val="2"/>
          </w:tcPr>
          <w:p w14:paraId="671B24D3" w14:textId="6C28DC79" w:rsidR="00F46F58"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YKS Komisyon Raporu</w:t>
            </w:r>
          </w:p>
        </w:tc>
        <w:tc>
          <w:tcPr>
            <w:tcW w:w="3236" w:type="dxa"/>
          </w:tcPr>
          <w:p w14:paraId="1760A8D1" w14:textId="7CBB4128" w:rsidR="00F46F58" w:rsidRPr="004A5DDA" w:rsidRDefault="009909F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 B</w:t>
            </w:r>
            <w:r w:rsidR="008F1A09" w:rsidRPr="004A5DDA">
              <w:rPr>
                <w:rFonts w:asciiTheme="majorHAnsi" w:hAnsiTheme="majorHAnsi" w:cstheme="minorHAnsi"/>
                <w:sz w:val="22"/>
                <w:szCs w:val="22"/>
              </w:rPr>
              <w:t>a</w:t>
            </w:r>
            <w:r w:rsidRPr="004A5DDA">
              <w:rPr>
                <w:rFonts w:asciiTheme="majorHAnsi" w:hAnsiTheme="majorHAnsi" w:cstheme="minorHAnsi"/>
                <w:sz w:val="22"/>
                <w:szCs w:val="22"/>
              </w:rPr>
              <w:t>şk</w:t>
            </w:r>
            <w:r w:rsidR="008F1A09" w:rsidRPr="004A5DDA">
              <w:rPr>
                <w:rFonts w:asciiTheme="majorHAnsi" w:hAnsiTheme="majorHAnsi" w:cstheme="minorHAnsi"/>
                <w:sz w:val="22"/>
                <w:szCs w:val="22"/>
              </w:rPr>
              <w:t>anı</w:t>
            </w:r>
            <w:r w:rsidRPr="004A5DDA">
              <w:rPr>
                <w:rFonts w:asciiTheme="majorHAnsi" w:hAnsiTheme="majorHAnsi" w:cstheme="minorHAnsi"/>
                <w:sz w:val="22"/>
                <w:szCs w:val="22"/>
              </w:rPr>
              <w:t>.,</w:t>
            </w:r>
            <w:r w:rsidR="008F1A09" w:rsidRPr="004A5DDA">
              <w:rPr>
                <w:rFonts w:asciiTheme="majorHAnsi" w:hAnsiTheme="majorHAnsi" w:cstheme="minorHAnsi"/>
                <w:sz w:val="22"/>
                <w:szCs w:val="22"/>
              </w:rPr>
              <w:t xml:space="preserve"> </w:t>
            </w:r>
            <w:r w:rsidR="004A5DDA">
              <w:rPr>
                <w:rFonts w:asciiTheme="majorHAnsi" w:hAnsiTheme="majorHAnsi" w:cstheme="minorHAnsi"/>
                <w:sz w:val="22"/>
                <w:szCs w:val="22"/>
              </w:rPr>
              <w:t>YKS Komisyonu</w:t>
            </w:r>
          </w:p>
        </w:tc>
        <w:tc>
          <w:tcPr>
            <w:tcW w:w="2891" w:type="dxa"/>
          </w:tcPr>
          <w:p w14:paraId="72391E8F" w14:textId="0ADDC43E" w:rsidR="00F46F58" w:rsidRPr="004A5DDA" w:rsidRDefault="009909F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Yılda 1 kez</w:t>
            </w:r>
          </w:p>
        </w:tc>
      </w:tr>
      <w:tr w:rsidR="00F46F58" w:rsidRPr="004A5DDA" w14:paraId="20B0583A" w14:textId="77777777" w:rsidTr="00FA23A6">
        <w:tc>
          <w:tcPr>
            <w:tcW w:w="4363" w:type="dxa"/>
            <w:gridSpan w:val="2"/>
          </w:tcPr>
          <w:p w14:paraId="40FDD1F0" w14:textId="77777777" w:rsid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Rakip Analiz Raporları</w:t>
            </w:r>
          </w:p>
          <w:p w14:paraId="31128C9D" w14:textId="14AAE11D" w:rsidR="00F46F58" w:rsidRPr="004A5DDA" w:rsidRDefault="00F46F58" w:rsidP="004A5DDA">
            <w:pPr>
              <w:spacing w:before="60" w:after="60" w:line="360" w:lineRule="auto"/>
              <w:rPr>
                <w:rFonts w:asciiTheme="majorHAnsi" w:hAnsiTheme="majorHAnsi" w:cstheme="minorHAnsi"/>
                <w:sz w:val="22"/>
                <w:szCs w:val="22"/>
              </w:rPr>
            </w:pPr>
          </w:p>
        </w:tc>
        <w:tc>
          <w:tcPr>
            <w:tcW w:w="3236" w:type="dxa"/>
          </w:tcPr>
          <w:p w14:paraId="2FA92B6B" w14:textId="6AF1B188" w:rsidR="00F46F58" w:rsidRPr="004A5DDA" w:rsidRDefault="008F1A09"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 Başkanı., Rektör ve Yardımcıları, Genel Sekreter</w:t>
            </w:r>
            <w:r w:rsidR="00406A16">
              <w:rPr>
                <w:rFonts w:asciiTheme="majorHAnsi" w:hAnsiTheme="majorHAnsi" w:cstheme="minorHAnsi"/>
                <w:sz w:val="22"/>
                <w:szCs w:val="22"/>
              </w:rPr>
              <w:t xml:space="preserve">. </w:t>
            </w:r>
          </w:p>
        </w:tc>
        <w:tc>
          <w:tcPr>
            <w:tcW w:w="2891" w:type="dxa"/>
          </w:tcPr>
          <w:p w14:paraId="07F36D2F" w14:textId="4C3AC5C7" w:rsidR="008B58B4" w:rsidRPr="004A5DDA" w:rsidRDefault="008B58B4"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Gündeme yönelik, belli zaman aralıklarıyla</w:t>
            </w:r>
          </w:p>
        </w:tc>
      </w:tr>
    </w:tbl>
    <w:p w14:paraId="56619439" w14:textId="77777777" w:rsidR="00F40B0B" w:rsidRPr="004A5DDA" w:rsidRDefault="00F40B0B" w:rsidP="004A5DDA">
      <w:pPr>
        <w:spacing w:line="360" w:lineRule="auto"/>
        <w:rPr>
          <w:rFonts w:asciiTheme="majorHAnsi" w:hAnsiTheme="majorHAnsi"/>
          <w:sz w:val="22"/>
          <w:szCs w:val="22"/>
        </w:rPr>
      </w:pPr>
    </w:p>
    <w:tbl>
      <w:tblPr>
        <w:tblStyle w:val="TabloKlavuzu"/>
        <w:tblW w:w="10490" w:type="dxa"/>
        <w:tblInd w:w="-318" w:type="dxa"/>
        <w:tblLook w:val="04A0" w:firstRow="1" w:lastRow="0" w:firstColumn="1" w:lastColumn="0" w:noHBand="0" w:noVBand="1"/>
      </w:tblPr>
      <w:tblGrid>
        <w:gridCol w:w="10490"/>
      </w:tblGrid>
      <w:tr w:rsidR="007B64DE" w:rsidRPr="004A5DDA" w14:paraId="22A4E601" w14:textId="77777777" w:rsidTr="008270D4">
        <w:trPr>
          <w:trHeight w:val="525"/>
        </w:trPr>
        <w:tc>
          <w:tcPr>
            <w:tcW w:w="10490" w:type="dxa"/>
            <w:tcBorders>
              <w:bottom w:val="single" w:sz="4" w:space="0" w:color="auto"/>
            </w:tcBorders>
            <w:vAlign w:val="center"/>
          </w:tcPr>
          <w:p w14:paraId="019740FD" w14:textId="573895B3" w:rsidR="007B64DE" w:rsidRPr="004A5DDA" w:rsidRDefault="007B64DE" w:rsidP="004A5DDA">
            <w:pPr>
              <w:pStyle w:val="ListeParagraf"/>
              <w:numPr>
                <w:ilvl w:val="0"/>
                <w:numId w:val="25"/>
              </w:numPr>
              <w:spacing w:before="120" w:line="360" w:lineRule="auto"/>
              <w:ind w:left="284" w:hanging="284"/>
              <w:rPr>
                <w:rFonts w:asciiTheme="majorHAnsi" w:hAnsiTheme="majorHAnsi" w:cstheme="minorHAnsi"/>
                <w:sz w:val="22"/>
                <w:szCs w:val="22"/>
              </w:rPr>
            </w:pPr>
            <w:r w:rsidRPr="004A5DDA">
              <w:rPr>
                <w:rFonts w:asciiTheme="majorHAnsi" w:hAnsiTheme="majorHAnsi" w:cstheme="minorHAnsi"/>
                <w:b/>
                <w:sz w:val="22"/>
                <w:szCs w:val="22"/>
              </w:rPr>
              <w:t>Y E T K İ   VE   K A R A R    A L M A *</w:t>
            </w:r>
          </w:p>
        </w:tc>
      </w:tr>
      <w:tr w:rsidR="007B64DE" w:rsidRPr="004A5DDA" w14:paraId="6522C0D6" w14:textId="77777777" w:rsidTr="008270D4">
        <w:tc>
          <w:tcPr>
            <w:tcW w:w="10490" w:type="dxa"/>
            <w:tcBorders>
              <w:top w:val="nil"/>
            </w:tcBorders>
            <w:vAlign w:val="center"/>
          </w:tcPr>
          <w:p w14:paraId="5F0F32F5" w14:textId="20905C68" w:rsidR="007B64DE" w:rsidRPr="004A5DDA" w:rsidRDefault="007B64DE" w:rsidP="004A5DDA">
            <w:pPr>
              <w:spacing w:before="120" w:line="360" w:lineRule="auto"/>
              <w:rPr>
                <w:rFonts w:asciiTheme="majorHAnsi" w:hAnsiTheme="majorHAnsi" w:cstheme="minorHAnsi"/>
                <w:b/>
                <w:sz w:val="22"/>
                <w:szCs w:val="22"/>
              </w:rPr>
            </w:pPr>
            <w:r w:rsidRPr="004A5DDA">
              <w:rPr>
                <w:rFonts w:asciiTheme="majorHAnsi" w:hAnsiTheme="majorHAnsi" w:cstheme="minorHAnsi"/>
                <w:sz w:val="22"/>
                <w:szCs w:val="22"/>
              </w:rPr>
              <w:t xml:space="preserve">*  </w:t>
            </w:r>
            <w:r w:rsidRPr="004A5DDA">
              <w:rPr>
                <w:rFonts w:asciiTheme="majorHAnsi" w:hAnsiTheme="majorHAnsi" w:cs="Arial"/>
                <w:sz w:val="22"/>
                <w:szCs w:val="22"/>
              </w:rPr>
              <w:t>Bu bölüm, imza yetkisi olan görevler için hazırlanacaktır. Diğer Görev tanımlarında bu bölüm doldurulmayacaktır.</w:t>
            </w:r>
          </w:p>
        </w:tc>
      </w:tr>
      <w:tr w:rsidR="004A5DDA" w:rsidRPr="004A5DDA" w14:paraId="2474C285" w14:textId="77777777" w:rsidTr="008270D4">
        <w:tc>
          <w:tcPr>
            <w:tcW w:w="10490" w:type="dxa"/>
          </w:tcPr>
          <w:p w14:paraId="45929BEE" w14:textId="3E8110D4" w:rsidR="004A5DDA" w:rsidRPr="004A5DDA" w:rsidRDefault="004A5DDA" w:rsidP="004A5DDA">
            <w:pPr>
              <w:pStyle w:val="ListeParagraf"/>
              <w:numPr>
                <w:ilvl w:val="0"/>
                <w:numId w:val="43"/>
              </w:numPr>
              <w:spacing w:before="60" w:after="60" w:line="360" w:lineRule="auto"/>
              <w:rPr>
                <w:rFonts w:asciiTheme="majorHAnsi" w:hAnsiTheme="majorHAnsi" w:cstheme="minorHAnsi"/>
                <w:sz w:val="22"/>
                <w:szCs w:val="22"/>
              </w:rPr>
            </w:pPr>
            <w:r>
              <w:rPr>
                <w:rFonts w:asciiTheme="majorHAnsi" w:hAnsiTheme="majorHAnsi" w:cstheme="minorHAnsi"/>
                <w:sz w:val="22"/>
                <w:szCs w:val="22"/>
              </w:rPr>
              <w:t xml:space="preserve">İletişim Stratejisinin belirlenmesi </w:t>
            </w:r>
          </w:p>
        </w:tc>
      </w:tr>
      <w:tr w:rsidR="004A5DDA" w:rsidRPr="004A5DDA" w14:paraId="00F2C211" w14:textId="77777777" w:rsidTr="008270D4">
        <w:tc>
          <w:tcPr>
            <w:tcW w:w="10490" w:type="dxa"/>
          </w:tcPr>
          <w:p w14:paraId="3990BEC1" w14:textId="770A93CF" w:rsidR="004A5DDA" w:rsidRDefault="004A5DDA" w:rsidP="004A5DDA">
            <w:pPr>
              <w:pStyle w:val="ListeParagraf"/>
              <w:numPr>
                <w:ilvl w:val="0"/>
                <w:numId w:val="43"/>
              </w:numPr>
              <w:spacing w:before="60" w:after="60" w:line="360" w:lineRule="auto"/>
              <w:rPr>
                <w:rFonts w:asciiTheme="majorHAnsi" w:hAnsiTheme="majorHAnsi" w:cstheme="minorHAnsi"/>
                <w:sz w:val="22"/>
                <w:szCs w:val="22"/>
              </w:rPr>
            </w:pPr>
            <w:r>
              <w:rPr>
                <w:rFonts w:asciiTheme="majorHAnsi" w:hAnsiTheme="majorHAnsi" w:cstheme="minorHAnsi"/>
                <w:sz w:val="22"/>
                <w:szCs w:val="22"/>
              </w:rPr>
              <w:t>Kriz iletişimi ve yönetimi</w:t>
            </w:r>
          </w:p>
        </w:tc>
      </w:tr>
    </w:tbl>
    <w:p w14:paraId="7A688428" w14:textId="77777777" w:rsidR="007A0553" w:rsidRPr="004A5DDA" w:rsidRDefault="007A0553" w:rsidP="004A5DDA">
      <w:pPr>
        <w:pStyle w:val="stBilgi"/>
        <w:tabs>
          <w:tab w:val="clear" w:pos="4536"/>
          <w:tab w:val="clear" w:pos="9072"/>
        </w:tabs>
        <w:spacing w:line="360" w:lineRule="auto"/>
        <w:ind w:left="360"/>
        <w:rPr>
          <w:rFonts w:asciiTheme="majorHAnsi" w:hAnsiTheme="majorHAnsi" w:cs="Arial"/>
          <w:sz w:val="22"/>
          <w:szCs w:val="2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4A5DDA" w14:paraId="1E093541" w14:textId="77777777" w:rsidTr="00A65951">
        <w:trPr>
          <w:cantSplit/>
          <w:trHeight w:val="2013"/>
        </w:trPr>
        <w:tc>
          <w:tcPr>
            <w:tcW w:w="2694" w:type="dxa"/>
            <w:vMerge w:val="restart"/>
          </w:tcPr>
          <w:p w14:paraId="5ADB1BED" w14:textId="3ACCE953" w:rsidR="009621E3" w:rsidRPr="004A5DDA" w:rsidRDefault="009621E3" w:rsidP="004A5DDA">
            <w:pPr>
              <w:pStyle w:val="stBilgi"/>
              <w:numPr>
                <w:ilvl w:val="0"/>
                <w:numId w:val="25"/>
              </w:numPr>
              <w:tabs>
                <w:tab w:val="clear" w:pos="4536"/>
                <w:tab w:val="clear" w:pos="9072"/>
              </w:tabs>
              <w:spacing w:before="120" w:line="360" w:lineRule="auto"/>
              <w:ind w:left="460" w:hanging="426"/>
              <w:rPr>
                <w:rFonts w:asciiTheme="majorHAnsi" w:hAnsiTheme="majorHAnsi" w:cstheme="minorHAnsi"/>
                <w:sz w:val="22"/>
                <w:szCs w:val="22"/>
              </w:rPr>
            </w:pPr>
            <w:r w:rsidRPr="004A5DDA">
              <w:rPr>
                <w:rFonts w:asciiTheme="majorHAnsi" w:hAnsiTheme="majorHAnsi" w:cstheme="minorHAnsi"/>
                <w:b/>
                <w:sz w:val="22"/>
                <w:szCs w:val="22"/>
              </w:rPr>
              <w:t>İŞ GEREKLİLİKLER</w:t>
            </w:r>
            <w:r w:rsidR="00FB26F0" w:rsidRPr="004A5DDA">
              <w:rPr>
                <w:rFonts w:asciiTheme="majorHAnsi" w:hAnsiTheme="majorHAnsi" w:cstheme="minorHAnsi"/>
                <w:b/>
                <w:sz w:val="22"/>
                <w:szCs w:val="22"/>
              </w:rPr>
              <w:t>İ</w:t>
            </w:r>
          </w:p>
        </w:tc>
        <w:tc>
          <w:tcPr>
            <w:tcW w:w="2340" w:type="dxa"/>
            <w:vAlign w:val="center"/>
          </w:tcPr>
          <w:p w14:paraId="22CB3EFF"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p w14:paraId="6A3C85B1"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p w14:paraId="2EE1B4F6"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Öğrenim Düzeyi ve Alanı</w:t>
            </w:r>
          </w:p>
          <w:p w14:paraId="23E81D28"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p w14:paraId="1AB34E91"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5485" w:type="dxa"/>
            <w:gridSpan w:val="8"/>
            <w:vAlign w:val="center"/>
          </w:tcPr>
          <w:tbl>
            <w:tblPr>
              <w:tblStyle w:val="TabloKlavuzu"/>
              <w:tblW w:w="5350" w:type="dxa"/>
              <w:tblLayout w:type="fixed"/>
              <w:tblLook w:val="01E0" w:firstRow="1" w:lastRow="1" w:firstColumn="1" w:lastColumn="1" w:noHBand="0" w:noVBand="0"/>
            </w:tblPr>
            <w:tblGrid>
              <w:gridCol w:w="2620"/>
              <w:gridCol w:w="2730"/>
            </w:tblGrid>
            <w:tr w:rsidR="009621E3" w:rsidRPr="004A5DDA" w14:paraId="793AB7B5" w14:textId="77777777" w:rsidTr="00886BD9">
              <w:tc>
                <w:tcPr>
                  <w:tcW w:w="2620" w:type="dxa"/>
                </w:tcPr>
                <w:p w14:paraId="6BD9CBA4"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2730" w:type="dxa"/>
                </w:tcPr>
                <w:p w14:paraId="1D6650E9"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Bölüm</w:t>
                  </w:r>
                </w:p>
              </w:tc>
            </w:tr>
            <w:tr w:rsidR="009621E3" w:rsidRPr="004A5DDA" w14:paraId="2A15B3E7" w14:textId="77777777" w:rsidTr="00886BD9">
              <w:tc>
                <w:tcPr>
                  <w:tcW w:w="2620" w:type="dxa"/>
                </w:tcPr>
                <w:p w14:paraId="5CA69C61"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Lise     </w:t>
                  </w:r>
                </w:p>
              </w:tc>
              <w:tc>
                <w:tcPr>
                  <w:tcW w:w="2730" w:type="dxa"/>
                </w:tcPr>
                <w:p w14:paraId="7ECA185D"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            </w:t>
                  </w:r>
                </w:p>
              </w:tc>
            </w:tr>
            <w:tr w:rsidR="009621E3" w:rsidRPr="004A5DDA" w14:paraId="4E50CF90" w14:textId="77777777" w:rsidTr="00886BD9">
              <w:tc>
                <w:tcPr>
                  <w:tcW w:w="2620" w:type="dxa"/>
                </w:tcPr>
                <w:p w14:paraId="1DA3722C"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Meslek Lisesi     </w:t>
                  </w:r>
                </w:p>
              </w:tc>
              <w:tc>
                <w:tcPr>
                  <w:tcW w:w="2730" w:type="dxa"/>
                </w:tcPr>
                <w:p w14:paraId="225FBFE1"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r>
            <w:tr w:rsidR="009621E3" w:rsidRPr="004A5DDA" w14:paraId="458EDE53" w14:textId="77777777" w:rsidTr="00886BD9">
              <w:tc>
                <w:tcPr>
                  <w:tcW w:w="2620" w:type="dxa"/>
                </w:tcPr>
                <w:p w14:paraId="0D37A354"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Meslek Yüksek Okulu</w:t>
                  </w:r>
                </w:p>
              </w:tc>
              <w:tc>
                <w:tcPr>
                  <w:tcW w:w="2730" w:type="dxa"/>
                </w:tcPr>
                <w:p w14:paraId="2A818317" w14:textId="6BD56342"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r>
            <w:tr w:rsidR="009621E3" w:rsidRPr="004A5DDA" w14:paraId="174C5E66" w14:textId="77777777" w:rsidTr="00886BD9">
              <w:tc>
                <w:tcPr>
                  <w:tcW w:w="2620" w:type="dxa"/>
                </w:tcPr>
                <w:p w14:paraId="14F3EF3F"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Lisans      </w:t>
                  </w:r>
                </w:p>
              </w:tc>
              <w:tc>
                <w:tcPr>
                  <w:tcW w:w="2730" w:type="dxa"/>
                </w:tcPr>
                <w:p w14:paraId="6D2DF63C" w14:textId="1BF9DB74" w:rsidR="009621E3" w:rsidRPr="004A5DDA" w:rsidRDefault="00160985" w:rsidP="004A5DDA">
                  <w:pPr>
                    <w:pStyle w:val="stBilgi"/>
                    <w:tabs>
                      <w:tab w:val="clear" w:pos="4536"/>
                      <w:tab w:val="clear" w:pos="9072"/>
                    </w:tabs>
                    <w:spacing w:line="360" w:lineRule="auto"/>
                    <w:rPr>
                      <w:rFonts w:asciiTheme="majorHAnsi" w:hAnsiTheme="majorHAnsi" w:cstheme="minorHAnsi"/>
                      <w:sz w:val="22"/>
                      <w:szCs w:val="22"/>
                    </w:rPr>
                  </w:pPr>
                  <w:r>
                    <w:rPr>
                      <w:rFonts w:asciiTheme="majorHAnsi" w:hAnsiTheme="majorHAnsi" w:cstheme="minorHAnsi"/>
                      <w:sz w:val="22"/>
                      <w:szCs w:val="22"/>
                    </w:rPr>
                    <w:t xml:space="preserve">X // İletişim Fakültesi </w:t>
                  </w:r>
                </w:p>
              </w:tc>
            </w:tr>
            <w:tr w:rsidR="009621E3" w:rsidRPr="004A5DDA" w14:paraId="1E5B77FB" w14:textId="77777777" w:rsidTr="00886BD9">
              <w:tc>
                <w:tcPr>
                  <w:tcW w:w="2620" w:type="dxa"/>
                </w:tcPr>
                <w:p w14:paraId="67CE399B"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Yüksek Lisans ve üzeri</w:t>
                  </w:r>
                </w:p>
              </w:tc>
              <w:tc>
                <w:tcPr>
                  <w:tcW w:w="2730" w:type="dxa"/>
                </w:tcPr>
                <w:p w14:paraId="6D84E53E" w14:textId="7455B1C9"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r>
          </w:tbl>
          <w:p w14:paraId="3616A6C9"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r>
      <w:tr w:rsidR="009621E3" w:rsidRPr="004A5DDA" w14:paraId="0EDF024C" w14:textId="77777777" w:rsidTr="00A65951">
        <w:trPr>
          <w:cantSplit/>
          <w:trHeight w:val="397"/>
        </w:trPr>
        <w:tc>
          <w:tcPr>
            <w:tcW w:w="2694" w:type="dxa"/>
            <w:vMerge/>
          </w:tcPr>
          <w:p w14:paraId="624CB5FC"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restart"/>
            <w:vAlign w:val="center"/>
          </w:tcPr>
          <w:p w14:paraId="33EE674E"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r w:rsidRPr="004A5DDA">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1318" w:type="dxa"/>
            <w:vAlign w:val="center"/>
          </w:tcPr>
          <w:p w14:paraId="3543F898"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 xml:space="preserve">Gerek </w:t>
            </w:r>
            <w:proofErr w:type="gramStart"/>
            <w:r w:rsidRPr="004A5DDA">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İyi</w:t>
            </w:r>
          </w:p>
        </w:tc>
        <w:tc>
          <w:tcPr>
            <w:tcW w:w="1453" w:type="dxa"/>
            <w:gridSpan w:val="2"/>
            <w:vAlign w:val="center"/>
          </w:tcPr>
          <w:p w14:paraId="702D2485"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Çok iyi</w:t>
            </w:r>
          </w:p>
        </w:tc>
      </w:tr>
      <w:tr w:rsidR="009621E3" w:rsidRPr="004A5DDA" w14:paraId="12D84A92" w14:textId="77777777" w:rsidTr="00A65951">
        <w:trPr>
          <w:cantSplit/>
          <w:trHeight w:val="397"/>
        </w:trPr>
        <w:tc>
          <w:tcPr>
            <w:tcW w:w="2694" w:type="dxa"/>
            <w:vMerge/>
          </w:tcPr>
          <w:p w14:paraId="1C67DA61"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tcPr>
          <w:p w14:paraId="57317AA0"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1094" w:type="dxa"/>
            <w:vAlign w:val="center"/>
          </w:tcPr>
          <w:p w14:paraId="203A3F97"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İngilizce</w:t>
            </w:r>
          </w:p>
        </w:tc>
        <w:tc>
          <w:tcPr>
            <w:tcW w:w="1318" w:type="dxa"/>
            <w:vAlign w:val="center"/>
          </w:tcPr>
          <w:p w14:paraId="75A65A2B"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720" w:type="dxa"/>
            <w:gridSpan w:val="2"/>
            <w:shd w:val="clear" w:color="auto" w:fill="auto"/>
            <w:vAlign w:val="center"/>
          </w:tcPr>
          <w:p w14:paraId="09DE2D6B" w14:textId="36D8E2B6" w:rsidR="004A5DDA" w:rsidRPr="004A5DDA" w:rsidRDefault="004A5DDA" w:rsidP="004A5DDA">
            <w:pPr>
              <w:pStyle w:val="stBilgi"/>
              <w:tabs>
                <w:tab w:val="clear" w:pos="4536"/>
                <w:tab w:val="clear" w:pos="9072"/>
              </w:tabs>
              <w:spacing w:line="360" w:lineRule="auto"/>
              <w:rPr>
                <w:rFonts w:asciiTheme="majorHAnsi" w:hAnsiTheme="majorHAnsi" w:cstheme="minorHAnsi"/>
                <w:sz w:val="22"/>
                <w:szCs w:val="22"/>
              </w:rPr>
            </w:pPr>
          </w:p>
        </w:tc>
        <w:tc>
          <w:tcPr>
            <w:tcW w:w="900" w:type="dxa"/>
            <w:gridSpan w:val="2"/>
            <w:shd w:val="clear" w:color="auto" w:fill="auto"/>
            <w:vAlign w:val="center"/>
          </w:tcPr>
          <w:p w14:paraId="2B8116D9" w14:textId="58C37A72" w:rsidR="009621E3" w:rsidRPr="004A5DDA" w:rsidRDefault="00160985" w:rsidP="004A5DDA">
            <w:pPr>
              <w:pStyle w:val="stBilgi"/>
              <w:tabs>
                <w:tab w:val="clear" w:pos="4536"/>
                <w:tab w:val="clear" w:pos="9072"/>
              </w:tabs>
              <w:spacing w:line="360" w:lineRule="auto"/>
              <w:jc w:val="center"/>
              <w:rPr>
                <w:rFonts w:asciiTheme="majorHAnsi" w:hAnsiTheme="majorHAnsi" w:cstheme="minorHAnsi"/>
                <w:sz w:val="22"/>
                <w:szCs w:val="22"/>
              </w:rPr>
            </w:pPr>
            <w:r>
              <w:rPr>
                <w:rFonts w:asciiTheme="majorHAnsi" w:hAnsiTheme="majorHAnsi" w:cstheme="minorHAnsi"/>
                <w:sz w:val="22"/>
                <w:szCs w:val="22"/>
              </w:rPr>
              <w:t>X</w:t>
            </w:r>
          </w:p>
        </w:tc>
        <w:tc>
          <w:tcPr>
            <w:tcW w:w="1453" w:type="dxa"/>
            <w:gridSpan w:val="2"/>
            <w:vAlign w:val="center"/>
          </w:tcPr>
          <w:p w14:paraId="1256466C" w14:textId="7B147C74"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9621E3" w:rsidRPr="004A5DDA" w14:paraId="17B37B77" w14:textId="77777777" w:rsidTr="00A65951">
        <w:trPr>
          <w:cantSplit/>
          <w:trHeight w:val="397"/>
        </w:trPr>
        <w:tc>
          <w:tcPr>
            <w:tcW w:w="2694" w:type="dxa"/>
            <w:vMerge/>
          </w:tcPr>
          <w:p w14:paraId="0EB17266"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tcPr>
          <w:p w14:paraId="487E5EBD"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1094" w:type="dxa"/>
            <w:vAlign w:val="center"/>
          </w:tcPr>
          <w:p w14:paraId="33054E87" w14:textId="0D056CF3"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1318" w:type="dxa"/>
            <w:vAlign w:val="center"/>
          </w:tcPr>
          <w:p w14:paraId="6DA27106"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4E6F3D5A" w14:textId="742F61AF"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1453" w:type="dxa"/>
            <w:gridSpan w:val="2"/>
            <w:vAlign w:val="center"/>
          </w:tcPr>
          <w:p w14:paraId="1C9192A5"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9621E3" w:rsidRPr="004A5DDA" w14:paraId="5F769FCC" w14:textId="77777777" w:rsidTr="00A65951">
        <w:trPr>
          <w:cantSplit/>
          <w:trHeight w:val="397"/>
        </w:trPr>
        <w:tc>
          <w:tcPr>
            <w:tcW w:w="2694" w:type="dxa"/>
            <w:vMerge/>
          </w:tcPr>
          <w:p w14:paraId="5B944E8F"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tcPr>
          <w:p w14:paraId="6396A4FB"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1094" w:type="dxa"/>
            <w:vAlign w:val="center"/>
          </w:tcPr>
          <w:p w14:paraId="254413A4" w14:textId="6C36CA8D"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1318" w:type="dxa"/>
            <w:vAlign w:val="center"/>
          </w:tcPr>
          <w:p w14:paraId="3FB247FB"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1453" w:type="dxa"/>
            <w:gridSpan w:val="2"/>
            <w:vAlign w:val="center"/>
          </w:tcPr>
          <w:p w14:paraId="5B517808" w14:textId="24316525"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9621E3" w:rsidRPr="004A5DDA" w14:paraId="6FF362C8" w14:textId="77777777" w:rsidTr="00A65951">
        <w:trPr>
          <w:cantSplit/>
          <w:trHeight w:val="2236"/>
        </w:trPr>
        <w:tc>
          <w:tcPr>
            <w:tcW w:w="2694" w:type="dxa"/>
            <w:vMerge/>
          </w:tcPr>
          <w:p w14:paraId="64DD4D98"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Align w:val="center"/>
          </w:tcPr>
          <w:p w14:paraId="18F69D0F"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r w:rsidRPr="004A5DDA">
              <w:rPr>
                <w:rFonts w:asciiTheme="majorHAnsi" w:hAnsiTheme="majorHAnsi" w:cstheme="minorHAnsi"/>
                <w:szCs w:val="22"/>
                <w:lang w:val="tr-TR" w:eastAsia="tr-TR"/>
              </w:rPr>
              <w:t>Toplam İş Deneyimi</w:t>
            </w:r>
          </w:p>
          <w:p w14:paraId="47F3FDF3"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5485" w:type="dxa"/>
            <w:gridSpan w:val="8"/>
            <w:vAlign w:val="center"/>
          </w:tcPr>
          <w:p w14:paraId="76622146" w14:textId="77777777" w:rsidR="009621E3" w:rsidRPr="004A5DDA" w:rsidRDefault="009621E3" w:rsidP="004A5DDA">
            <w:pPr>
              <w:spacing w:line="360" w:lineRule="auto"/>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4A5DDA" w14:paraId="321D4A0A" w14:textId="77777777" w:rsidTr="00025976">
              <w:tc>
                <w:tcPr>
                  <w:tcW w:w="2620" w:type="dxa"/>
                </w:tcPr>
                <w:p w14:paraId="2DA37E01" w14:textId="77777777" w:rsidR="009621E3" w:rsidRPr="004A5DDA" w:rsidRDefault="009621E3" w:rsidP="004A5DDA">
                  <w:pPr>
                    <w:spacing w:line="360" w:lineRule="auto"/>
                    <w:rPr>
                      <w:rFonts w:asciiTheme="majorHAnsi" w:hAnsiTheme="majorHAnsi" w:cstheme="minorHAnsi"/>
                      <w:sz w:val="22"/>
                      <w:szCs w:val="22"/>
                    </w:rPr>
                  </w:pPr>
                </w:p>
              </w:tc>
              <w:tc>
                <w:tcPr>
                  <w:tcW w:w="1310" w:type="dxa"/>
                  <w:shd w:val="clear" w:color="auto" w:fill="auto"/>
                </w:tcPr>
                <w:p w14:paraId="7425C4B3"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En az</w:t>
                  </w:r>
                </w:p>
              </w:tc>
              <w:tc>
                <w:tcPr>
                  <w:tcW w:w="1311" w:type="dxa"/>
                  <w:shd w:val="clear" w:color="auto" w:fill="auto"/>
                </w:tcPr>
                <w:p w14:paraId="67F80D26"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En çok</w:t>
                  </w:r>
                </w:p>
              </w:tc>
            </w:tr>
            <w:tr w:rsidR="009621E3" w:rsidRPr="004A5DDA" w14:paraId="0D344EFA" w14:textId="77777777" w:rsidTr="00025976">
              <w:tc>
                <w:tcPr>
                  <w:tcW w:w="2620" w:type="dxa"/>
                </w:tcPr>
                <w:p w14:paraId="28AE364E"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4A5DDA" w:rsidRDefault="009621E3" w:rsidP="004A5DDA">
                  <w:pPr>
                    <w:spacing w:line="360" w:lineRule="auto"/>
                    <w:jc w:val="center"/>
                    <w:rPr>
                      <w:rFonts w:asciiTheme="majorHAnsi" w:hAnsiTheme="majorHAnsi" w:cstheme="minorHAnsi"/>
                      <w:sz w:val="22"/>
                      <w:szCs w:val="22"/>
                    </w:rPr>
                  </w:pPr>
                </w:p>
              </w:tc>
              <w:tc>
                <w:tcPr>
                  <w:tcW w:w="1311" w:type="dxa"/>
                  <w:shd w:val="clear" w:color="auto" w:fill="auto"/>
                </w:tcPr>
                <w:p w14:paraId="6BD6096B" w14:textId="77777777" w:rsidR="009621E3" w:rsidRPr="004A5DDA" w:rsidRDefault="009621E3" w:rsidP="004A5DDA">
                  <w:pPr>
                    <w:spacing w:line="360" w:lineRule="auto"/>
                    <w:jc w:val="center"/>
                    <w:rPr>
                      <w:rFonts w:asciiTheme="majorHAnsi" w:hAnsiTheme="majorHAnsi" w:cstheme="minorHAnsi"/>
                      <w:sz w:val="22"/>
                      <w:szCs w:val="22"/>
                    </w:rPr>
                  </w:pPr>
                </w:p>
              </w:tc>
            </w:tr>
            <w:tr w:rsidR="009621E3" w:rsidRPr="004A5DDA" w14:paraId="5A2819D7" w14:textId="77777777" w:rsidTr="00025976">
              <w:tc>
                <w:tcPr>
                  <w:tcW w:w="2620" w:type="dxa"/>
                </w:tcPr>
                <w:p w14:paraId="2AC67F19"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1-2 Yıl             </w:t>
                  </w:r>
                </w:p>
              </w:tc>
              <w:tc>
                <w:tcPr>
                  <w:tcW w:w="1310" w:type="dxa"/>
                  <w:shd w:val="clear" w:color="auto" w:fill="auto"/>
                </w:tcPr>
                <w:p w14:paraId="1C06B75A" w14:textId="2F451777" w:rsidR="009621E3" w:rsidRPr="004A5DDA" w:rsidRDefault="009621E3" w:rsidP="004A5DDA">
                  <w:pPr>
                    <w:spacing w:line="360" w:lineRule="auto"/>
                    <w:jc w:val="center"/>
                    <w:rPr>
                      <w:rFonts w:asciiTheme="majorHAnsi" w:hAnsiTheme="majorHAnsi" w:cstheme="minorHAnsi"/>
                      <w:sz w:val="22"/>
                      <w:szCs w:val="22"/>
                    </w:rPr>
                  </w:pPr>
                </w:p>
              </w:tc>
              <w:tc>
                <w:tcPr>
                  <w:tcW w:w="1311" w:type="dxa"/>
                  <w:shd w:val="clear" w:color="auto" w:fill="auto"/>
                </w:tcPr>
                <w:p w14:paraId="48B4C64B" w14:textId="77777777" w:rsidR="009621E3" w:rsidRPr="004A5DDA" w:rsidRDefault="009621E3" w:rsidP="004A5DDA">
                  <w:pPr>
                    <w:spacing w:line="360" w:lineRule="auto"/>
                    <w:jc w:val="center"/>
                    <w:rPr>
                      <w:rFonts w:asciiTheme="majorHAnsi" w:hAnsiTheme="majorHAnsi" w:cstheme="minorHAnsi"/>
                      <w:sz w:val="22"/>
                      <w:szCs w:val="22"/>
                    </w:rPr>
                  </w:pPr>
                </w:p>
              </w:tc>
            </w:tr>
            <w:tr w:rsidR="009621E3" w:rsidRPr="004A5DDA" w14:paraId="3ED558DF" w14:textId="77777777" w:rsidTr="00025976">
              <w:tc>
                <w:tcPr>
                  <w:tcW w:w="2620" w:type="dxa"/>
                </w:tcPr>
                <w:p w14:paraId="4F742AD7"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3-5 Yıl             </w:t>
                  </w:r>
                </w:p>
              </w:tc>
              <w:tc>
                <w:tcPr>
                  <w:tcW w:w="1310" w:type="dxa"/>
                  <w:shd w:val="clear" w:color="auto" w:fill="auto"/>
                </w:tcPr>
                <w:p w14:paraId="369C5CDD" w14:textId="6DCF05D9" w:rsidR="009621E3" w:rsidRPr="004A5DDA" w:rsidRDefault="009621E3" w:rsidP="004A5DDA">
                  <w:pPr>
                    <w:spacing w:line="360" w:lineRule="auto"/>
                    <w:jc w:val="center"/>
                    <w:rPr>
                      <w:rFonts w:asciiTheme="majorHAnsi" w:hAnsiTheme="majorHAnsi" w:cstheme="minorHAnsi"/>
                      <w:sz w:val="22"/>
                      <w:szCs w:val="22"/>
                    </w:rPr>
                  </w:pPr>
                </w:p>
              </w:tc>
              <w:tc>
                <w:tcPr>
                  <w:tcW w:w="1311" w:type="dxa"/>
                  <w:shd w:val="clear" w:color="auto" w:fill="auto"/>
                </w:tcPr>
                <w:p w14:paraId="27A34D33" w14:textId="77777777" w:rsidR="009621E3" w:rsidRPr="004A5DDA" w:rsidRDefault="009621E3" w:rsidP="004A5DDA">
                  <w:pPr>
                    <w:spacing w:line="360" w:lineRule="auto"/>
                    <w:jc w:val="center"/>
                    <w:rPr>
                      <w:rFonts w:asciiTheme="majorHAnsi" w:hAnsiTheme="majorHAnsi" w:cstheme="minorHAnsi"/>
                      <w:sz w:val="22"/>
                      <w:szCs w:val="22"/>
                    </w:rPr>
                  </w:pPr>
                </w:p>
              </w:tc>
            </w:tr>
            <w:tr w:rsidR="009621E3" w:rsidRPr="004A5DDA" w14:paraId="30AB2D43" w14:textId="77777777" w:rsidTr="00025976">
              <w:tc>
                <w:tcPr>
                  <w:tcW w:w="2620" w:type="dxa"/>
                </w:tcPr>
                <w:p w14:paraId="19BF3775"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4A5DDA" w:rsidRDefault="009621E3" w:rsidP="004A5DDA">
                  <w:pPr>
                    <w:spacing w:line="360" w:lineRule="auto"/>
                    <w:jc w:val="center"/>
                    <w:rPr>
                      <w:rFonts w:asciiTheme="majorHAnsi" w:hAnsiTheme="majorHAnsi" w:cstheme="minorHAnsi"/>
                      <w:sz w:val="22"/>
                      <w:szCs w:val="22"/>
                    </w:rPr>
                  </w:pPr>
                </w:p>
              </w:tc>
              <w:tc>
                <w:tcPr>
                  <w:tcW w:w="1311" w:type="dxa"/>
                  <w:shd w:val="clear" w:color="auto" w:fill="auto"/>
                </w:tcPr>
                <w:p w14:paraId="61C07DE9" w14:textId="77777777" w:rsidR="009621E3" w:rsidRPr="004A5DDA" w:rsidRDefault="009621E3" w:rsidP="004A5DDA">
                  <w:pPr>
                    <w:spacing w:line="360" w:lineRule="auto"/>
                    <w:jc w:val="center"/>
                    <w:rPr>
                      <w:rFonts w:asciiTheme="majorHAnsi" w:hAnsiTheme="majorHAnsi" w:cstheme="minorHAnsi"/>
                      <w:sz w:val="22"/>
                      <w:szCs w:val="22"/>
                    </w:rPr>
                  </w:pPr>
                </w:p>
              </w:tc>
            </w:tr>
            <w:tr w:rsidR="009621E3" w:rsidRPr="004A5DDA" w14:paraId="34FECEE7" w14:textId="77777777" w:rsidTr="00025976">
              <w:tc>
                <w:tcPr>
                  <w:tcW w:w="2620" w:type="dxa"/>
                </w:tcPr>
                <w:p w14:paraId="31F4201C"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8 yıl ve üstü</w:t>
                  </w:r>
                </w:p>
              </w:tc>
              <w:tc>
                <w:tcPr>
                  <w:tcW w:w="1310" w:type="dxa"/>
                  <w:shd w:val="clear" w:color="auto" w:fill="auto"/>
                </w:tcPr>
                <w:p w14:paraId="7D80918F" w14:textId="46094CAB" w:rsidR="009621E3" w:rsidRPr="004A5DDA" w:rsidRDefault="004A5DDA" w:rsidP="004A5DDA">
                  <w:pPr>
                    <w:spacing w:line="360" w:lineRule="auto"/>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485D0E6A" w14:textId="4F3FC22F" w:rsidR="009621E3" w:rsidRPr="004A5DDA" w:rsidRDefault="009621E3" w:rsidP="004A5DDA">
                  <w:pPr>
                    <w:spacing w:line="360" w:lineRule="auto"/>
                    <w:jc w:val="center"/>
                    <w:rPr>
                      <w:rFonts w:asciiTheme="majorHAnsi" w:hAnsiTheme="majorHAnsi" w:cstheme="minorHAnsi"/>
                      <w:sz w:val="22"/>
                      <w:szCs w:val="22"/>
                    </w:rPr>
                  </w:pPr>
                </w:p>
              </w:tc>
            </w:tr>
          </w:tbl>
          <w:p w14:paraId="2E5437F4" w14:textId="77777777" w:rsidR="009621E3" w:rsidRPr="004A5DDA" w:rsidRDefault="009621E3" w:rsidP="004A5DDA">
            <w:pPr>
              <w:spacing w:line="360" w:lineRule="auto"/>
              <w:rPr>
                <w:rFonts w:asciiTheme="majorHAnsi" w:hAnsiTheme="majorHAnsi" w:cstheme="minorHAnsi"/>
                <w:sz w:val="22"/>
                <w:szCs w:val="22"/>
              </w:rPr>
            </w:pPr>
          </w:p>
        </w:tc>
      </w:tr>
      <w:tr w:rsidR="009621E3" w:rsidRPr="004A5DDA" w14:paraId="50123B56" w14:textId="77777777" w:rsidTr="00A65951">
        <w:trPr>
          <w:cantSplit/>
          <w:trHeight w:val="397"/>
        </w:trPr>
        <w:tc>
          <w:tcPr>
            <w:tcW w:w="2694" w:type="dxa"/>
            <w:vMerge/>
          </w:tcPr>
          <w:p w14:paraId="67217602"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Align w:val="center"/>
          </w:tcPr>
          <w:p w14:paraId="09B9258A"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p w14:paraId="1EE1C772"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r w:rsidRPr="004A5DDA">
              <w:rPr>
                <w:rFonts w:asciiTheme="majorHAnsi" w:hAnsiTheme="majorHAnsi" w:cstheme="minorHAnsi"/>
                <w:szCs w:val="22"/>
                <w:lang w:val="tr-TR" w:eastAsia="tr-TR"/>
              </w:rPr>
              <w:t xml:space="preserve">Bilgisayar Bilgisi ve Düzeyi </w:t>
            </w:r>
          </w:p>
          <w:p w14:paraId="56AD2F9D"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r w:rsidRPr="004A5DDA">
              <w:rPr>
                <w:rFonts w:asciiTheme="majorHAnsi" w:hAnsiTheme="majorHAnsi" w:cstheme="minorHAnsi"/>
                <w:szCs w:val="22"/>
                <w:lang w:val="tr-TR" w:eastAsia="tr-TR"/>
              </w:rPr>
              <w:t>(İşin gerektirdiği paket programlar/programlama dilleri)</w:t>
            </w:r>
          </w:p>
          <w:p w14:paraId="4D0873A6"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p w14:paraId="58498A6F"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4A5DDA" w14:paraId="42F78277" w14:textId="77777777" w:rsidTr="00025976">
              <w:tc>
                <w:tcPr>
                  <w:tcW w:w="2620" w:type="dxa"/>
                  <w:vMerge w:val="restart"/>
                  <w:vAlign w:val="center"/>
                </w:tcPr>
                <w:p w14:paraId="1850AA14" w14:textId="77777777" w:rsidR="009621E3" w:rsidRPr="004A5DDA" w:rsidRDefault="009621E3" w:rsidP="004A5DDA">
                  <w:pPr>
                    <w:pStyle w:val="stBilgi"/>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Kullanım Düzeyi</w:t>
                  </w:r>
                </w:p>
              </w:tc>
            </w:tr>
            <w:tr w:rsidR="009621E3" w:rsidRPr="004A5DDA" w14:paraId="271883A0" w14:textId="77777777" w:rsidTr="00025976">
              <w:tc>
                <w:tcPr>
                  <w:tcW w:w="2620" w:type="dxa"/>
                  <w:vMerge/>
                </w:tcPr>
                <w:p w14:paraId="2C54F2A9"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873" w:type="dxa"/>
                  <w:shd w:val="clear" w:color="auto" w:fill="auto"/>
                </w:tcPr>
                <w:p w14:paraId="51EE18A8"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Temel</w:t>
                  </w:r>
                </w:p>
              </w:tc>
              <w:tc>
                <w:tcPr>
                  <w:tcW w:w="874" w:type="dxa"/>
                  <w:shd w:val="clear" w:color="auto" w:fill="auto"/>
                </w:tcPr>
                <w:p w14:paraId="3634C803"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Orta</w:t>
                  </w:r>
                </w:p>
              </w:tc>
              <w:tc>
                <w:tcPr>
                  <w:tcW w:w="874" w:type="dxa"/>
                  <w:shd w:val="clear" w:color="auto" w:fill="auto"/>
                </w:tcPr>
                <w:p w14:paraId="21E9F2E8"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İleri</w:t>
                  </w:r>
                </w:p>
              </w:tc>
            </w:tr>
            <w:tr w:rsidR="009621E3" w:rsidRPr="004A5DDA" w14:paraId="6D6C5914" w14:textId="77777777" w:rsidTr="00025976">
              <w:tc>
                <w:tcPr>
                  <w:tcW w:w="2620" w:type="dxa"/>
                </w:tcPr>
                <w:p w14:paraId="727E66B1"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23AA501E" w14:textId="5BB2FB9D"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57D04ED0" w14:textId="46D45AFA" w:rsidR="009621E3"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r>
            <w:tr w:rsidR="009621E3" w:rsidRPr="004A5DDA" w14:paraId="1898882A" w14:textId="77777777" w:rsidTr="00025976">
              <w:tc>
                <w:tcPr>
                  <w:tcW w:w="2620" w:type="dxa"/>
                </w:tcPr>
                <w:p w14:paraId="19B58936" w14:textId="79D974D5" w:rsidR="009621E3"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Adobe</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Photshop</w:t>
                  </w:r>
                  <w:proofErr w:type="spellEnd"/>
                </w:p>
              </w:tc>
              <w:tc>
                <w:tcPr>
                  <w:tcW w:w="873" w:type="dxa"/>
                  <w:shd w:val="clear" w:color="auto" w:fill="auto"/>
                </w:tcPr>
                <w:p w14:paraId="645DA645"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77C0941B" w14:textId="606C184F" w:rsidR="009621E3" w:rsidRPr="004A5DDA" w:rsidRDefault="008B58B4"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9621E3" w:rsidRPr="004A5DDA" w14:paraId="499D1D45" w14:textId="77777777" w:rsidTr="00025976">
              <w:tc>
                <w:tcPr>
                  <w:tcW w:w="2620" w:type="dxa"/>
                </w:tcPr>
                <w:p w14:paraId="2A9FC16C" w14:textId="03E08E8F" w:rsidR="009621E3"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Adobe</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Premier</w:t>
                  </w:r>
                  <w:proofErr w:type="spellEnd"/>
                  <w:r w:rsidRPr="004A5DDA">
                    <w:rPr>
                      <w:rFonts w:asciiTheme="majorHAnsi" w:hAnsiTheme="majorHAnsi" w:cstheme="minorHAnsi"/>
                      <w:sz w:val="22"/>
                      <w:szCs w:val="22"/>
                    </w:rPr>
                    <w:t xml:space="preserve"> Pro</w:t>
                  </w:r>
                </w:p>
              </w:tc>
              <w:tc>
                <w:tcPr>
                  <w:tcW w:w="873" w:type="dxa"/>
                  <w:shd w:val="clear" w:color="auto" w:fill="auto"/>
                </w:tcPr>
                <w:p w14:paraId="4DCC1883"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29D52FFC" w14:textId="1F9BC7A8" w:rsidR="009621E3" w:rsidRPr="004A5DDA" w:rsidRDefault="008B58B4"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874" w:type="dxa"/>
                  <w:shd w:val="clear" w:color="auto" w:fill="auto"/>
                </w:tcPr>
                <w:p w14:paraId="729E9A94"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9621E3" w:rsidRPr="004A5DDA" w14:paraId="3B77E4D0" w14:textId="77777777" w:rsidTr="00025976">
              <w:tc>
                <w:tcPr>
                  <w:tcW w:w="2620" w:type="dxa"/>
                </w:tcPr>
                <w:p w14:paraId="52F0BA66" w14:textId="6D9D5726" w:rsidR="009621E3"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Adobe</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After</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Effects</w:t>
                  </w:r>
                  <w:proofErr w:type="spellEnd"/>
                </w:p>
              </w:tc>
              <w:tc>
                <w:tcPr>
                  <w:tcW w:w="873" w:type="dxa"/>
                  <w:shd w:val="clear" w:color="auto" w:fill="auto"/>
                </w:tcPr>
                <w:p w14:paraId="782BBE08"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41263716" w14:textId="48253208" w:rsidR="009621E3"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874" w:type="dxa"/>
                  <w:shd w:val="clear" w:color="auto" w:fill="auto"/>
                </w:tcPr>
                <w:p w14:paraId="721C1C55" w14:textId="77777777" w:rsidR="009621E3" w:rsidRPr="004A5DDA" w:rsidRDefault="009621E3"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886BD9" w:rsidRPr="004A5DDA" w14:paraId="044FBC36" w14:textId="77777777" w:rsidTr="00025976">
              <w:tc>
                <w:tcPr>
                  <w:tcW w:w="2620" w:type="dxa"/>
                </w:tcPr>
                <w:p w14:paraId="1CA358C8" w14:textId="1E296076" w:rsidR="00886BD9"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Adobe</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Audition</w:t>
                  </w:r>
                  <w:proofErr w:type="spellEnd"/>
                </w:p>
              </w:tc>
              <w:tc>
                <w:tcPr>
                  <w:tcW w:w="873" w:type="dxa"/>
                  <w:shd w:val="clear" w:color="auto" w:fill="auto"/>
                </w:tcPr>
                <w:p w14:paraId="4191A2A2" w14:textId="3A204BD8"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0B19009D" w14:textId="040A7A9C" w:rsidR="00886BD9" w:rsidRPr="004A5DDA" w:rsidRDefault="004A5DDA"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9393FC1" w14:textId="77777777"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886BD9" w:rsidRPr="004A5DDA" w14:paraId="3C2C99EB" w14:textId="77777777" w:rsidTr="00025976">
              <w:tc>
                <w:tcPr>
                  <w:tcW w:w="2620" w:type="dxa"/>
                </w:tcPr>
                <w:p w14:paraId="7728E297" w14:textId="7CF74CF0" w:rsidR="00886BD9"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Davinci</w:t>
                  </w:r>
                  <w:proofErr w:type="spellEnd"/>
                  <w:r w:rsidRPr="004A5DDA">
                    <w:rPr>
                      <w:rFonts w:asciiTheme="majorHAnsi" w:hAnsiTheme="majorHAnsi" w:cstheme="minorHAnsi"/>
                      <w:sz w:val="22"/>
                      <w:szCs w:val="22"/>
                    </w:rPr>
                    <w:t xml:space="preserve"> </w:t>
                  </w:r>
                  <w:proofErr w:type="spellStart"/>
                  <w:r w:rsidRPr="004A5DDA">
                    <w:rPr>
                      <w:rFonts w:asciiTheme="majorHAnsi" w:hAnsiTheme="majorHAnsi" w:cstheme="minorHAnsi"/>
                      <w:sz w:val="22"/>
                      <w:szCs w:val="22"/>
                    </w:rPr>
                    <w:t>Re</w:t>
                  </w:r>
                  <w:r w:rsidR="004750BA" w:rsidRPr="004A5DDA">
                    <w:rPr>
                      <w:rFonts w:asciiTheme="majorHAnsi" w:hAnsiTheme="majorHAnsi" w:cstheme="minorHAnsi"/>
                      <w:sz w:val="22"/>
                      <w:szCs w:val="22"/>
                    </w:rPr>
                    <w:t>solve</w:t>
                  </w:r>
                  <w:proofErr w:type="spellEnd"/>
                </w:p>
              </w:tc>
              <w:tc>
                <w:tcPr>
                  <w:tcW w:w="873" w:type="dxa"/>
                  <w:shd w:val="clear" w:color="auto" w:fill="auto"/>
                </w:tcPr>
                <w:p w14:paraId="7689C52C" w14:textId="210E5DAF"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1E5E0ED0" w14:textId="3F2CC017" w:rsidR="00886BD9" w:rsidRPr="004A5DDA" w:rsidRDefault="004A5DDA"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196B15B6" w14:textId="77777777"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886BD9" w:rsidRPr="004A5DDA" w14:paraId="2D8217E9" w14:textId="77777777" w:rsidTr="00025976">
              <w:tc>
                <w:tcPr>
                  <w:tcW w:w="2620" w:type="dxa"/>
                </w:tcPr>
                <w:p w14:paraId="61439172" w14:textId="4479E6B9" w:rsidR="00886BD9"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OBS </w:t>
                  </w:r>
                  <w:proofErr w:type="spellStart"/>
                  <w:r w:rsidRPr="004A5DDA">
                    <w:rPr>
                      <w:rFonts w:asciiTheme="majorHAnsi" w:hAnsiTheme="majorHAnsi" w:cstheme="minorHAnsi"/>
                      <w:sz w:val="22"/>
                      <w:szCs w:val="22"/>
                    </w:rPr>
                    <w:t>Studio</w:t>
                  </w:r>
                  <w:proofErr w:type="spellEnd"/>
                </w:p>
              </w:tc>
              <w:tc>
                <w:tcPr>
                  <w:tcW w:w="873" w:type="dxa"/>
                  <w:shd w:val="clear" w:color="auto" w:fill="auto"/>
                </w:tcPr>
                <w:p w14:paraId="782F9EF3" w14:textId="77777777"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55F1B6A1" w14:textId="13951669"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874" w:type="dxa"/>
                  <w:shd w:val="clear" w:color="auto" w:fill="auto"/>
                </w:tcPr>
                <w:p w14:paraId="34F81D20" w14:textId="77777777" w:rsidR="00886BD9" w:rsidRPr="004A5DDA" w:rsidRDefault="00886BD9"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160985" w:rsidRPr="004A5DDA" w14:paraId="3860A1CA" w14:textId="77777777" w:rsidTr="00025976">
              <w:tc>
                <w:tcPr>
                  <w:tcW w:w="2620" w:type="dxa"/>
                </w:tcPr>
                <w:p w14:paraId="3362BD86" w14:textId="09AF953B" w:rsidR="00160985" w:rsidRPr="004A5DDA" w:rsidRDefault="00160985" w:rsidP="004A5DDA">
                  <w:pPr>
                    <w:pStyle w:val="stBilgi"/>
                    <w:tabs>
                      <w:tab w:val="clear" w:pos="4536"/>
                      <w:tab w:val="clear" w:pos="9072"/>
                    </w:tabs>
                    <w:spacing w:line="360" w:lineRule="auto"/>
                    <w:rPr>
                      <w:rFonts w:asciiTheme="majorHAnsi" w:hAnsiTheme="majorHAnsi" w:cstheme="minorHAnsi"/>
                      <w:sz w:val="22"/>
                      <w:szCs w:val="22"/>
                    </w:rPr>
                  </w:pPr>
                  <w:r>
                    <w:rPr>
                      <w:rFonts w:asciiTheme="majorHAnsi" w:hAnsiTheme="majorHAnsi" w:cstheme="minorHAnsi"/>
                      <w:sz w:val="22"/>
                      <w:szCs w:val="22"/>
                    </w:rPr>
                    <w:t>Web Alt yapısının yönetilmesi</w:t>
                  </w:r>
                </w:p>
              </w:tc>
              <w:tc>
                <w:tcPr>
                  <w:tcW w:w="873" w:type="dxa"/>
                  <w:shd w:val="clear" w:color="auto" w:fill="auto"/>
                </w:tcPr>
                <w:p w14:paraId="6E0D8323" w14:textId="77777777" w:rsidR="00160985" w:rsidRPr="004A5DDA" w:rsidRDefault="00160985"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176CBE2B" w14:textId="778CEC64" w:rsidR="00160985" w:rsidRPr="004A5DDA" w:rsidRDefault="00160985"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41C83330" w14:textId="77777777" w:rsidR="00160985" w:rsidRPr="004A5DDA" w:rsidRDefault="00160985" w:rsidP="004A5DDA">
                  <w:pPr>
                    <w:pStyle w:val="stBilgi"/>
                    <w:tabs>
                      <w:tab w:val="clear" w:pos="4536"/>
                      <w:tab w:val="clear" w:pos="9072"/>
                    </w:tabs>
                    <w:spacing w:line="360" w:lineRule="auto"/>
                    <w:jc w:val="center"/>
                    <w:rPr>
                      <w:rFonts w:asciiTheme="majorHAnsi" w:hAnsiTheme="majorHAnsi" w:cstheme="minorHAnsi"/>
                      <w:sz w:val="22"/>
                      <w:szCs w:val="22"/>
                    </w:rPr>
                  </w:pPr>
                </w:p>
              </w:tc>
            </w:tr>
            <w:tr w:rsidR="004A5DDA" w:rsidRPr="004A5DDA" w14:paraId="1966F8BB" w14:textId="77777777" w:rsidTr="00025976">
              <w:tc>
                <w:tcPr>
                  <w:tcW w:w="2620" w:type="dxa"/>
                </w:tcPr>
                <w:p w14:paraId="1ECF1081" w14:textId="26B4E40C" w:rsidR="004A5DDA" w:rsidRPr="004A5DDA" w:rsidRDefault="004A5DDA" w:rsidP="004A5DDA">
                  <w:pPr>
                    <w:pStyle w:val="stBilgi"/>
                    <w:tabs>
                      <w:tab w:val="clear" w:pos="4536"/>
                      <w:tab w:val="clear" w:pos="9072"/>
                    </w:tabs>
                    <w:spacing w:line="360" w:lineRule="auto"/>
                    <w:rPr>
                      <w:rFonts w:asciiTheme="majorHAnsi" w:hAnsiTheme="majorHAnsi" w:cstheme="minorHAnsi"/>
                      <w:sz w:val="22"/>
                      <w:szCs w:val="22"/>
                    </w:rPr>
                  </w:pPr>
                  <w:r>
                    <w:rPr>
                      <w:rFonts w:asciiTheme="majorHAnsi" w:hAnsiTheme="majorHAnsi" w:cstheme="minorHAnsi"/>
                      <w:sz w:val="22"/>
                      <w:szCs w:val="22"/>
                    </w:rPr>
                    <w:t>İleri sunum teknikleri</w:t>
                  </w:r>
                </w:p>
              </w:tc>
              <w:tc>
                <w:tcPr>
                  <w:tcW w:w="873" w:type="dxa"/>
                  <w:shd w:val="clear" w:color="auto" w:fill="auto"/>
                </w:tcPr>
                <w:p w14:paraId="08B8F437" w14:textId="77777777" w:rsidR="004A5DDA" w:rsidRPr="004A5DDA" w:rsidRDefault="004A5DDA"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3A7DA32B" w14:textId="25F04486" w:rsidR="004A5DDA" w:rsidRPr="004A5DDA" w:rsidRDefault="004A5DDA" w:rsidP="004A5DDA">
                  <w:pPr>
                    <w:pStyle w:val="stBilgi"/>
                    <w:tabs>
                      <w:tab w:val="clear" w:pos="4536"/>
                      <w:tab w:val="clear" w:pos="9072"/>
                    </w:tabs>
                    <w:spacing w:line="360" w:lineRule="auto"/>
                    <w:jc w:val="center"/>
                    <w:rPr>
                      <w:rFonts w:asciiTheme="majorHAnsi" w:hAnsiTheme="majorHAnsi" w:cstheme="minorHAnsi"/>
                      <w:sz w:val="22"/>
                      <w:szCs w:val="22"/>
                    </w:rPr>
                  </w:pPr>
                </w:p>
              </w:tc>
              <w:tc>
                <w:tcPr>
                  <w:tcW w:w="874" w:type="dxa"/>
                  <w:shd w:val="clear" w:color="auto" w:fill="auto"/>
                </w:tcPr>
                <w:p w14:paraId="00E98383" w14:textId="0D818FDD" w:rsidR="004A5DDA" w:rsidRPr="004A5DDA" w:rsidRDefault="004A5DDA" w:rsidP="004A5DDA">
                  <w:pPr>
                    <w:pStyle w:val="stBilgi"/>
                    <w:tabs>
                      <w:tab w:val="clear" w:pos="4536"/>
                      <w:tab w:val="clear" w:pos="9072"/>
                    </w:tabs>
                    <w:spacing w:line="360" w:lineRule="auto"/>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bl>
          <w:p w14:paraId="0191C3D4"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r>
      <w:tr w:rsidR="009621E3" w:rsidRPr="004A5DDA" w14:paraId="5B7BB5D8" w14:textId="77777777" w:rsidTr="00A65951">
        <w:trPr>
          <w:cantSplit/>
          <w:trHeight w:val="397"/>
        </w:trPr>
        <w:tc>
          <w:tcPr>
            <w:tcW w:w="2694" w:type="dxa"/>
            <w:vMerge/>
          </w:tcPr>
          <w:p w14:paraId="667B293C"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restart"/>
            <w:vAlign w:val="center"/>
          </w:tcPr>
          <w:p w14:paraId="1DE9C3AE"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r w:rsidRPr="004A5DDA">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Pr="004A5DDA" w:rsidRDefault="00D35593" w:rsidP="004A5DDA">
            <w:pPr>
              <w:spacing w:line="360" w:lineRule="auto"/>
              <w:rPr>
                <w:rFonts w:asciiTheme="majorHAnsi" w:hAnsiTheme="majorHAnsi" w:cstheme="minorHAnsi"/>
                <w:sz w:val="22"/>
                <w:szCs w:val="22"/>
              </w:rPr>
            </w:pPr>
          </w:p>
          <w:p w14:paraId="2C04BEBB"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4A5DDA" w:rsidRDefault="009621E3"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Kullanım Düzeyi</w:t>
            </w:r>
          </w:p>
        </w:tc>
      </w:tr>
      <w:tr w:rsidR="009621E3" w:rsidRPr="004A5DDA" w14:paraId="6A35F123" w14:textId="77777777" w:rsidTr="00A65951">
        <w:trPr>
          <w:cantSplit/>
          <w:trHeight w:val="397"/>
        </w:trPr>
        <w:tc>
          <w:tcPr>
            <w:tcW w:w="2694" w:type="dxa"/>
            <w:vMerge/>
          </w:tcPr>
          <w:p w14:paraId="33FBF975"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ign w:val="center"/>
          </w:tcPr>
          <w:p w14:paraId="649DDD1C"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4A5DDA" w:rsidRDefault="009621E3" w:rsidP="004A5DDA">
            <w:pPr>
              <w:spacing w:line="360" w:lineRule="auto"/>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4A5DDA" w:rsidRDefault="009621E3" w:rsidP="004A5DDA">
            <w:pPr>
              <w:spacing w:line="360" w:lineRule="auto"/>
              <w:jc w:val="center"/>
              <w:rPr>
                <w:rFonts w:asciiTheme="majorHAnsi" w:hAnsiTheme="majorHAnsi" w:cstheme="minorHAnsi"/>
                <w:sz w:val="22"/>
                <w:szCs w:val="22"/>
              </w:rPr>
            </w:pPr>
            <w:r w:rsidRPr="004A5DDA">
              <w:rPr>
                <w:rFonts w:asciiTheme="majorHAnsi" w:hAnsiTheme="majorHAnsi" w:cstheme="minorHAnsi"/>
                <w:sz w:val="22"/>
                <w:szCs w:val="22"/>
              </w:rPr>
              <w:t>İleri</w:t>
            </w:r>
          </w:p>
        </w:tc>
      </w:tr>
      <w:tr w:rsidR="009621E3" w:rsidRPr="004A5DDA" w14:paraId="10D0B52B" w14:textId="77777777" w:rsidTr="00A65951">
        <w:trPr>
          <w:cantSplit/>
          <w:trHeight w:val="397"/>
        </w:trPr>
        <w:tc>
          <w:tcPr>
            <w:tcW w:w="2694" w:type="dxa"/>
            <w:vMerge/>
          </w:tcPr>
          <w:p w14:paraId="3270C5A0"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ign w:val="center"/>
          </w:tcPr>
          <w:p w14:paraId="2B5A52E8"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2772" w:type="dxa"/>
            <w:gridSpan w:val="3"/>
            <w:vAlign w:val="center"/>
          </w:tcPr>
          <w:p w14:paraId="432B6892" w14:textId="4343E750" w:rsidR="009621E3" w:rsidRPr="004A5DDA" w:rsidRDefault="00886BD9"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Fotoğraf Makinası</w:t>
            </w:r>
          </w:p>
        </w:tc>
        <w:tc>
          <w:tcPr>
            <w:tcW w:w="900" w:type="dxa"/>
            <w:gridSpan w:val="2"/>
            <w:shd w:val="clear" w:color="auto" w:fill="auto"/>
            <w:vAlign w:val="center"/>
          </w:tcPr>
          <w:p w14:paraId="73577E28" w14:textId="77777777" w:rsidR="009621E3" w:rsidRPr="004A5DDA" w:rsidRDefault="009621E3" w:rsidP="004A5DDA">
            <w:pPr>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7E8FAB8E" w14:textId="7563BB15" w:rsidR="009621E3" w:rsidRPr="004A5DDA" w:rsidRDefault="009621E3" w:rsidP="004A5DDA">
            <w:pPr>
              <w:spacing w:line="360" w:lineRule="auto"/>
              <w:jc w:val="center"/>
              <w:rPr>
                <w:rFonts w:asciiTheme="majorHAnsi" w:hAnsiTheme="majorHAnsi" w:cstheme="minorHAnsi"/>
                <w:sz w:val="22"/>
                <w:szCs w:val="22"/>
              </w:rPr>
            </w:pPr>
          </w:p>
        </w:tc>
        <w:tc>
          <w:tcPr>
            <w:tcW w:w="913" w:type="dxa"/>
            <w:shd w:val="clear" w:color="auto" w:fill="auto"/>
            <w:vAlign w:val="center"/>
          </w:tcPr>
          <w:p w14:paraId="68B55D7F" w14:textId="70518C99" w:rsidR="009621E3" w:rsidRPr="004A5DDA" w:rsidRDefault="00886BD9" w:rsidP="004A5DDA">
            <w:pPr>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r>
      <w:tr w:rsidR="009621E3" w:rsidRPr="004A5DDA" w14:paraId="07253776" w14:textId="77777777" w:rsidTr="00A65951">
        <w:trPr>
          <w:cantSplit/>
          <w:trHeight w:val="397"/>
        </w:trPr>
        <w:tc>
          <w:tcPr>
            <w:tcW w:w="2694" w:type="dxa"/>
            <w:vMerge/>
          </w:tcPr>
          <w:p w14:paraId="31C2F8E8"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ign w:val="center"/>
          </w:tcPr>
          <w:p w14:paraId="1FD39E4C"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2772" w:type="dxa"/>
            <w:gridSpan w:val="3"/>
            <w:vAlign w:val="center"/>
          </w:tcPr>
          <w:p w14:paraId="146C7E10" w14:textId="215041D5" w:rsidR="009621E3" w:rsidRPr="004A5DDA" w:rsidRDefault="00886BD9"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Video Kamera</w:t>
            </w:r>
          </w:p>
        </w:tc>
        <w:tc>
          <w:tcPr>
            <w:tcW w:w="900" w:type="dxa"/>
            <w:gridSpan w:val="2"/>
            <w:shd w:val="clear" w:color="auto" w:fill="auto"/>
            <w:vAlign w:val="center"/>
          </w:tcPr>
          <w:p w14:paraId="212CE4FC" w14:textId="77777777" w:rsidR="009621E3" w:rsidRPr="004A5DDA" w:rsidRDefault="009621E3" w:rsidP="004A5DDA">
            <w:pPr>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525961BA" w14:textId="1EAD31FF" w:rsidR="009621E3" w:rsidRPr="004A5DDA" w:rsidRDefault="009621E3" w:rsidP="004A5DDA">
            <w:pPr>
              <w:spacing w:line="360" w:lineRule="auto"/>
              <w:jc w:val="center"/>
              <w:rPr>
                <w:rFonts w:asciiTheme="majorHAnsi" w:hAnsiTheme="majorHAnsi" w:cstheme="minorHAnsi"/>
                <w:sz w:val="22"/>
                <w:szCs w:val="22"/>
              </w:rPr>
            </w:pPr>
          </w:p>
        </w:tc>
        <w:tc>
          <w:tcPr>
            <w:tcW w:w="913" w:type="dxa"/>
            <w:shd w:val="clear" w:color="auto" w:fill="auto"/>
            <w:vAlign w:val="center"/>
          </w:tcPr>
          <w:p w14:paraId="4A06EFAA" w14:textId="038BBFBF" w:rsidR="009621E3" w:rsidRPr="004A5DDA" w:rsidRDefault="00886BD9" w:rsidP="004A5DDA">
            <w:pPr>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r>
      <w:tr w:rsidR="009621E3" w:rsidRPr="004A5DDA" w14:paraId="2D2C8ACE" w14:textId="77777777" w:rsidTr="00A65951">
        <w:trPr>
          <w:cantSplit/>
          <w:trHeight w:val="397"/>
        </w:trPr>
        <w:tc>
          <w:tcPr>
            <w:tcW w:w="2694" w:type="dxa"/>
            <w:vMerge/>
          </w:tcPr>
          <w:p w14:paraId="39CD5028" w14:textId="77777777" w:rsidR="009621E3" w:rsidRPr="004A5DDA" w:rsidRDefault="009621E3" w:rsidP="004A5DDA">
            <w:pPr>
              <w:pStyle w:val="ListeMaddemi3"/>
              <w:spacing w:line="360" w:lineRule="auto"/>
              <w:rPr>
                <w:rFonts w:asciiTheme="majorHAnsi" w:hAnsiTheme="majorHAnsi" w:cstheme="minorHAnsi"/>
                <w:szCs w:val="22"/>
                <w:lang w:val="tr-TR" w:eastAsia="tr-TR"/>
              </w:rPr>
            </w:pPr>
          </w:p>
        </w:tc>
        <w:tc>
          <w:tcPr>
            <w:tcW w:w="2340" w:type="dxa"/>
            <w:vMerge/>
            <w:vAlign w:val="center"/>
          </w:tcPr>
          <w:p w14:paraId="1488E168" w14:textId="77777777" w:rsidR="009621E3" w:rsidRPr="004A5DDA" w:rsidRDefault="009621E3" w:rsidP="004A5DDA">
            <w:pPr>
              <w:pStyle w:val="ListeMaddemi3"/>
              <w:numPr>
                <w:ilvl w:val="0"/>
                <w:numId w:val="0"/>
              </w:numPr>
              <w:spacing w:line="360" w:lineRule="auto"/>
              <w:rPr>
                <w:rFonts w:asciiTheme="majorHAnsi" w:hAnsiTheme="majorHAnsi" w:cstheme="minorHAnsi"/>
                <w:szCs w:val="22"/>
                <w:lang w:val="tr-TR" w:eastAsia="tr-TR"/>
              </w:rPr>
            </w:pPr>
          </w:p>
        </w:tc>
        <w:tc>
          <w:tcPr>
            <w:tcW w:w="2772" w:type="dxa"/>
            <w:gridSpan w:val="3"/>
            <w:vAlign w:val="center"/>
          </w:tcPr>
          <w:p w14:paraId="623C0236" w14:textId="6D4371EE" w:rsidR="009621E3" w:rsidRPr="004A5DDA" w:rsidRDefault="00886BD9" w:rsidP="004A5DDA">
            <w:pPr>
              <w:pStyle w:val="stBilgi"/>
              <w:tabs>
                <w:tab w:val="clear" w:pos="4536"/>
                <w:tab w:val="clear" w:pos="9072"/>
              </w:tabs>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Ses </w:t>
            </w:r>
            <w:proofErr w:type="spellStart"/>
            <w:proofErr w:type="gramStart"/>
            <w:r w:rsidRPr="004A5DDA">
              <w:rPr>
                <w:rFonts w:asciiTheme="majorHAnsi" w:hAnsiTheme="majorHAnsi" w:cstheme="minorHAnsi"/>
                <w:sz w:val="22"/>
                <w:szCs w:val="22"/>
              </w:rPr>
              <w:t>Mixeri</w:t>
            </w:r>
            <w:proofErr w:type="spellEnd"/>
            <w:r w:rsidR="009464F2" w:rsidRPr="004A5DDA">
              <w:rPr>
                <w:rFonts w:asciiTheme="majorHAnsi" w:hAnsiTheme="majorHAnsi" w:cstheme="minorHAnsi"/>
                <w:sz w:val="22"/>
                <w:szCs w:val="22"/>
              </w:rPr>
              <w:t xml:space="preserve"> -</w:t>
            </w:r>
            <w:proofErr w:type="gramEnd"/>
            <w:r w:rsidR="009464F2" w:rsidRPr="004A5DDA">
              <w:rPr>
                <w:rFonts w:asciiTheme="majorHAnsi" w:hAnsiTheme="majorHAnsi" w:cstheme="minorHAnsi"/>
                <w:sz w:val="22"/>
                <w:szCs w:val="22"/>
              </w:rPr>
              <w:t xml:space="preserve"> Mikrofon</w:t>
            </w:r>
          </w:p>
        </w:tc>
        <w:tc>
          <w:tcPr>
            <w:tcW w:w="900" w:type="dxa"/>
            <w:gridSpan w:val="2"/>
            <w:shd w:val="clear" w:color="auto" w:fill="auto"/>
            <w:vAlign w:val="center"/>
          </w:tcPr>
          <w:p w14:paraId="332DAAA2" w14:textId="77777777" w:rsidR="009621E3" w:rsidRPr="004A5DDA" w:rsidRDefault="009621E3" w:rsidP="004A5DDA">
            <w:pPr>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79F7DA98" w14:textId="445F7F8E" w:rsidR="009621E3" w:rsidRPr="004A5DDA" w:rsidRDefault="009621E3" w:rsidP="004A5DDA">
            <w:pPr>
              <w:spacing w:line="360" w:lineRule="auto"/>
              <w:jc w:val="center"/>
              <w:rPr>
                <w:rFonts w:asciiTheme="majorHAnsi" w:hAnsiTheme="majorHAnsi" w:cstheme="minorHAnsi"/>
                <w:sz w:val="22"/>
                <w:szCs w:val="22"/>
              </w:rPr>
            </w:pPr>
          </w:p>
        </w:tc>
        <w:tc>
          <w:tcPr>
            <w:tcW w:w="913" w:type="dxa"/>
            <w:shd w:val="clear" w:color="auto" w:fill="auto"/>
            <w:vAlign w:val="center"/>
          </w:tcPr>
          <w:p w14:paraId="3489FFF1" w14:textId="2347C719" w:rsidR="009621E3" w:rsidRPr="004A5DDA" w:rsidRDefault="00886BD9" w:rsidP="004A5DDA">
            <w:pPr>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r>
      <w:tr w:rsidR="009621E3" w:rsidRPr="004A5DDA" w14:paraId="0B86F36C" w14:textId="77777777" w:rsidTr="00A65951">
        <w:trPr>
          <w:cantSplit/>
          <w:trHeight w:val="397"/>
        </w:trPr>
        <w:tc>
          <w:tcPr>
            <w:tcW w:w="2694" w:type="dxa"/>
            <w:vMerge/>
          </w:tcPr>
          <w:p w14:paraId="20D5DAE7"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2340" w:type="dxa"/>
            <w:vMerge/>
            <w:vAlign w:val="center"/>
          </w:tcPr>
          <w:p w14:paraId="473B9022" w14:textId="77777777" w:rsidR="009621E3" w:rsidRPr="004A5DDA" w:rsidRDefault="009621E3" w:rsidP="004A5DDA">
            <w:pPr>
              <w:pStyle w:val="stBilgi"/>
              <w:tabs>
                <w:tab w:val="clear" w:pos="4536"/>
                <w:tab w:val="clear" w:pos="9072"/>
              </w:tabs>
              <w:spacing w:line="360" w:lineRule="auto"/>
              <w:rPr>
                <w:rFonts w:asciiTheme="majorHAnsi" w:hAnsiTheme="majorHAnsi" w:cstheme="minorHAnsi"/>
                <w:sz w:val="22"/>
                <w:szCs w:val="22"/>
              </w:rPr>
            </w:pPr>
          </w:p>
        </w:tc>
        <w:tc>
          <w:tcPr>
            <w:tcW w:w="2772" w:type="dxa"/>
            <w:gridSpan w:val="3"/>
            <w:vAlign w:val="center"/>
          </w:tcPr>
          <w:p w14:paraId="53153561" w14:textId="6D9B7BDC" w:rsidR="009621E3" w:rsidRPr="004A5DDA" w:rsidRDefault="009464F2" w:rsidP="004A5DDA">
            <w:pPr>
              <w:spacing w:line="360" w:lineRule="auto"/>
              <w:rPr>
                <w:rFonts w:asciiTheme="majorHAnsi" w:hAnsiTheme="majorHAnsi" w:cstheme="minorHAnsi"/>
                <w:sz w:val="22"/>
                <w:szCs w:val="22"/>
              </w:rPr>
            </w:pPr>
            <w:r w:rsidRPr="004A5DDA">
              <w:rPr>
                <w:rFonts w:asciiTheme="majorHAnsi" w:hAnsiTheme="majorHAnsi" w:cstheme="minorHAnsi"/>
                <w:sz w:val="22"/>
                <w:szCs w:val="22"/>
              </w:rPr>
              <w:t xml:space="preserve">FPV </w:t>
            </w:r>
            <w:proofErr w:type="spellStart"/>
            <w:r w:rsidRPr="004A5DDA">
              <w:rPr>
                <w:rFonts w:asciiTheme="majorHAnsi" w:hAnsiTheme="majorHAnsi" w:cstheme="minorHAnsi"/>
                <w:sz w:val="22"/>
                <w:szCs w:val="22"/>
              </w:rPr>
              <w:t>Drone</w:t>
            </w:r>
            <w:proofErr w:type="spellEnd"/>
          </w:p>
        </w:tc>
        <w:tc>
          <w:tcPr>
            <w:tcW w:w="900" w:type="dxa"/>
            <w:gridSpan w:val="2"/>
            <w:shd w:val="clear" w:color="auto" w:fill="auto"/>
            <w:vAlign w:val="center"/>
          </w:tcPr>
          <w:p w14:paraId="6FAD9996" w14:textId="77777777" w:rsidR="009621E3" w:rsidRPr="004A5DDA" w:rsidRDefault="009621E3" w:rsidP="004A5DDA">
            <w:pPr>
              <w:spacing w:line="360" w:lineRule="auto"/>
              <w:jc w:val="center"/>
              <w:rPr>
                <w:rFonts w:asciiTheme="majorHAnsi" w:hAnsiTheme="majorHAnsi" w:cstheme="minorHAnsi"/>
                <w:sz w:val="22"/>
                <w:szCs w:val="22"/>
              </w:rPr>
            </w:pPr>
          </w:p>
        </w:tc>
        <w:tc>
          <w:tcPr>
            <w:tcW w:w="900" w:type="dxa"/>
            <w:gridSpan w:val="2"/>
            <w:shd w:val="clear" w:color="auto" w:fill="auto"/>
            <w:vAlign w:val="center"/>
          </w:tcPr>
          <w:p w14:paraId="71E9F70A" w14:textId="4B21BB95" w:rsidR="009621E3" w:rsidRPr="004A5DDA" w:rsidRDefault="009464F2" w:rsidP="004A5DDA">
            <w:pPr>
              <w:spacing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13" w:type="dxa"/>
            <w:shd w:val="clear" w:color="auto" w:fill="auto"/>
            <w:vAlign w:val="center"/>
          </w:tcPr>
          <w:p w14:paraId="37B73C09" w14:textId="6826176C" w:rsidR="009621E3" w:rsidRPr="004A5DDA" w:rsidRDefault="009621E3" w:rsidP="004A5DDA">
            <w:pPr>
              <w:spacing w:line="360" w:lineRule="auto"/>
              <w:jc w:val="center"/>
              <w:rPr>
                <w:rFonts w:asciiTheme="majorHAnsi" w:hAnsiTheme="majorHAnsi" w:cstheme="minorHAnsi"/>
                <w:sz w:val="22"/>
                <w:szCs w:val="22"/>
              </w:rPr>
            </w:pPr>
          </w:p>
        </w:tc>
      </w:tr>
    </w:tbl>
    <w:p w14:paraId="261857B9" w14:textId="77777777" w:rsidR="004A5DDA" w:rsidRPr="004A5DDA" w:rsidRDefault="004A5DDA" w:rsidP="004A5DDA">
      <w:pPr>
        <w:spacing w:line="360" w:lineRule="auto"/>
        <w:rPr>
          <w:rFonts w:asciiTheme="majorHAnsi" w:hAnsiTheme="majorHAnsi" w:cstheme="minorHAnsi"/>
          <w:sz w:val="22"/>
          <w:szCs w:val="22"/>
        </w:rPr>
      </w:pPr>
    </w:p>
    <w:p w14:paraId="1D49569B" w14:textId="77777777" w:rsidR="00552F20" w:rsidRPr="004A5DDA" w:rsidRDefault="00552F20" w:rsidP="004A5DDA">
      <w:pPr>
        <w:spacing w:line="360" w:lineRule="auto"/>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4A5DDA"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4A5DDA" w:rsidRDefault="00C41975" w:rsidP="004A5DDA">
            <w:pPr>
              <w:pStyle w:val="ListeParagraf"/>
              <w:numPr>
                <w:ilvl w:val="0"/>
                <w:numId w:val="25"/>
              </w:numPr>
              <w:spacing w:before="120" w:line="360" w:lineRule="auto"/>
              <w:ind w:left="460" w:hanging="460"/>
              <w:rPr>
                <w:rFonts w:asciiTheme="majorHAnsi" w:hAnsiTheme="majorHAnsi" w:cstheme="minorHAnsi"/>
                <w:sz w:val="22"/>
                <w:szCs w:val="22"/>
              </w:rPr>
            </w:pPr>
            <w:r w:rsidRPr="004A5DDA">
              <w:rPr>
                <w:rFonts w:asciiTheme="majorHAnsi" w:hAnsiTheme="majorHAnsi" w:cstheme="minorHAnsi"/>
                <w:b/>
                <w:sz w:val="22"/>
                <w:szCs w:val="22"/>
              </w:rPr>
              <w:t>B U   G Ö R E V   İ Ç İ N   G E R E K L İ   YE T K İ N L İ K L E R</w:t>
            </w:r>
          </w:p>
        </w:tc>
      </w:tr>
      <w:tr w:rsidR="00C41975" w:rsidRPr="004A5DDA" w14:paraId="6ECF5996" w14:textId="77777777" w:rsidTr="005F0091">
        <w:tc>
          <w:tcPr>
            <w:tcW w:w="10491" w:type="dxa"/>
            <w:gridSpan w:val="6"/>
            <w:tcBorders>
              <w:top w:val="single" w:sz="4" w:space="0" w:color="auto"/>
              <w:bottom w:val="nil"/>
            </w:tcBorders>
            <w:vAlign w:val="center"/>
          </w:tcPr>
          <w:p w14:paraId="234D7D5F" w14:textId="77777777" w:rsidR="00C41975" w:rsidRPr="004A5DDA" w:rsidRDefault="00C41975" w:rsidP="004A5DDA">
            <w:pPr>
              <w:spacing w:before="120" w:line="360" w:lineRule="auto"/>
              <w:jc w:val="both"/>
              <w:rPr>
                <w:rFonts w:asciiTheme="majorHAnsi" w:hAnsiTheme="majorHAnsi" w:cstheme="minorHAnsi"/>
                <w:b/>
                <w:sz w:val="22"/>
                <w:szCs w:val="22"/>
              </w:rPr>
            </w:pPr>
            <w:r w:rsidRPr="004A5DDA">
              <w:rPr>
                <w:rFonts w:asciiTheme="majorHAnsi" w:hAnsiTheme="majorHAnsi" w:cstheme="minorHAnsi"/>
                <w:sz w:val="22"/>
                <w:szCs w:val="22"/>
              </w:rPr>
              <w:lastRenderedPageBreak/>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4A5DDA" w14:paraId="6C1D4EFB" w14:textId="77777777" w:rsidTr="00A119B2">
        <w:tc>
          <w:tcPr>
            <w:tcW w:w="3120" w:type="dxa"/>
            <w:tcBorders>
              <w:top w:val="nil"/>
              <w:right w:val="nil"/>
            </w:tcBorders>
            <w:vAlign w:val="center"/>
          </w:tcPr>
          <w:p w14:paraId="23ACB28D" w14:textId="77777777" w:rsidR="00C41975" w:rsidRPr="004A5DDA" w:rsidRDefault="00C41975" w:rsidP="004A5DDA">
            <w:pPr>
              <w:spacing w:before="120" w:line="360" w:lineRule="auto"/>
              <w:rPr>
                <w:rFonts w:asciiTheme="majorHAnsi" w:hAnsiTheme="majorHAnsi" w:cstheme="minorHAnsi"/>
                <w:b/>
                <w:sz w:val="22"/>
                <w:szCs w:val="22"/>
              </w:rPr>
            </w:pPr>
            <w:r w:rsidRPr="004A5DDA">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4A5DDA" w:rsidRDefault="00C41975" w:rsidP="004A5DDA">
            <w:pPr>
              <w:spacing w:line="360" w:lineRule="auto"/>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4A5DDA" w:rsidRDefault="00C41975" w:rsidP="004A5DDA">
            <w:pPr>
              <w:spacing w:line="360" w:lineRule="auto"/>
              <w:rPr>
                <w:rFonts w:asciiTheme="majorHAnsi" w:hAnsiTheme="majorHAnsi" w:cstheme="minorHAnsi"/>
                <w:b/>
                <w:sz w:val="22"/>
                <w:szCs w:val="22"/>
              </w:rPr>
            </w:pPr>
            <w:r w:rsidRPr="004A5DDA">
              <w:rPr>
                <w:rFonts w:asciiTheme="majorHAnsi" w:hAnsiTheme="majorHAnsi" w:cstheme="minorHAnsi"/>
                <w:b/>
                <w:sz w:val="22"/>
                <w:szCs w:val="22"/>
              </w:rPr>
              <w:t>Kritik Davranışlar / Bilgi ve Beceriler</w:t>
            </w:r>
          </w:p>
        </w:tc>
      </w:tr>
      <w:tr w:rsidR="00C93B61" w:rsidRPr="004A5DDA" w14:paraId="5A327A5B" w14:textId="77777777" w:rsidTr="005F0091">
        <w:tc>
          <w:tcPr>
            <w:tcW w:w="3120" w:type="dxa"/>
          </w:tcPr>
          <w:p w14:paraId="3B6BDAE3" w14:textId="4CEE177E" w:rsidR="00C93B61" w:rsidRPr="004A5DDA" w:rsidRDefault="008B58B4"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Analiz </w:t>
            </w:r>
            <w:r w:rsidR="00365C5C" w:rsidRPr="004A5DDA">
              <w:rPr>
                <w:rFonts w:asciiTheme="majorHAnsi" w:hAnsiTheme="majorHAnsi" w:cstheme="minorHAnsi"/>
                <w:sz w:val="22"/>
                <w:szCs w:val="22"/>
              </w:rPr>
              <w:t>Yapmak</w:t>
            </w:r>
          </w:p>
        </w:tc>
        <w:tc>
          <w:tcPr>
            <w:tcW w:w="7371" w:type="dxa"/>
            <w:gridSpan w:val="5"/>
          </w:tcPr>
          <w:p w14:paraId="33B8F8ED" w14:textId="2AF6DCF2" w:rsidR="00C93B61"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 xml:space="preserve">Rakip analizini doğru yapabilmek ve hedef kitleyi anlayabilmek </w:t>
            </w:r>
          </w:p>
        </w:tc>
      </w:tr>
      <w:tr w:rsidR="00C93B61" w:rsidRPr="004A5DDA" w14:paraId="3CB38540" w14:textId="77777777" w:rsidTr="005F0091">
        <w:tc>
          <w:tcPr>
            <w:tcW w:w="3120" w:type="dxa"/>
          </w:tcPr>
          <w:p w14:paraId="5D8CE23A" w14:textId="7FEA16AE" w:rsidR="00C93B61" w:rsidRPr="004A5DDA" w:rsidRDefault="00365C5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Olası sorunlara hızlı çözüm üretmek</w:t>
            </w:r>
          </w:p>
        </w:tc>
        <w:tc>
          <w:tcPr>
            <w:tcW w:w="7371" w:type="dxa"/>
            <w:gridSpan w:val="5"/>
          </w:tcPr>
          <w:p w14:paraId="00CFBDDD" w14:textId="54126BA7" w:rsidR="00C93B61" w:rsidRPr="004A5DDA" w:rsidRDefault="004A5DDA" w:rsidP="004A5DDA">
            <w:pPr>
              <w:spacing w:before="60" w:after="60" w:line="360" w:lineRule="auto"/>
              <w:rPr>
                <w:rFonts w:asciiTheme="majorHAnsi" w:hAnsiTheme="majorHAnsi" w:cstheme="minorHAnsi"/>
                <w:sz w:val="22"/>
                <w:szCs w:val="22"/>
              </w:rPr>
            </w:pPr>
            <w:r>
              <w:rPr>
                <w:rFonts w:asciiTheme="majorHAnsi" w:hAnsiTheme="majorHAnsi" w:cstheme="minorHAnsi"/>
                <w:sz w:val="22"/>
                <w:szCs w:val="22"/>
              </w:rPr>
              <w:t>Kriz yönetimine her daim hazır ve soğukkanlı olmak</w:t>
            </w:r>
          </w:p>
        </w:tc>
      </w:tr>
      <w:tr w:rsidR="00C93B61" w:rsidRPr="004A5DDA" w14:paraId="5FC3A202" w14:textId="77777777" w:rsidTr="005F0091">
        <w:tc>
          <w:tcPr>
            <w:tcW w:w="3120" w:type="dxa"/>
          </w:tcPr>
          <w:p w14:paraId="4E0BCA68" w14:textId="27B931E9"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İletişime açık ve ikili iletişimler</w:t>
            </w:r>
            <w:r w:rsidR="009464F2" w:rsidRPr="004A5DDA">
              <w:rPr>
                <w:rFonts w:asciiTheme="majorHAnsi" w:hAnsiTheme="majorHAnsi" w:cstheme="minorHAnsi"/>
                <w:sz w:val="22"/>
                <w:szCs w:val="22"/>
              </w:rPr>
              <w:t>de</w:t>
            </w:r>
            <w:r w:rsidRPr="004A5DDA">
              <w:rPr>
                <w:rFonts w:asciiTheme="majorHAnsi" w:hAnsiTheme="majorHAnsi" w:cstheme="minorHAnsi"/>
                <w:sz w:val="22"/>
                <w:szCs w:val="22"/>
              </w:rPr>
              <w:t xml:space="preserve"> güçlü olmak</w:t>
            </w:r>
          </w:p>
        </w:tc>
        <w:tc>
          <w:tcPr>
            <w:tcW w:w="7371" w:type="dxa"/>
            <w:gridSpan w:val="5"/>
          </w:tcPr>
          <w:p w14:paraId="3560DB23" w14:textId="7E8DC4EC"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Hem birim içi hem de birimler arası</w:t>
            </w:r>
            <w:r w:rsidR="004A5DDA">
              <w:rPr>
                <w:rFonts w:asciiTheme="majorHAnsi" w:hAnsiTheme="majorHAnsi" w:cstheme="minorHAnsi"/>
                <w:sz w:val="22"/>
                <w:szCs w:val="22"/>
              </w:rPr>
              <w:t xml:space="preserve"> iletişim köprüsü olabilmek</w:t>
            </w:r>
          </w:p>
        </w:tc>
      </w:tr>
      <w:tr w:rsidR="00C93B61" w:rsidRPr="004A5DDA" w14:paraId="19B60860" w14:textId="77777777" w:rsidTr="005F0091">
        <w:tc>
          <w:tcPr>
            <w:tcW w:w="3120" w:type="dxa"/>
          </w:tcPr>
          <w:p w14:paraId="3EE02002" w14:textId="0900D156"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Dış paydaşlar ile güçlü iletişim</w:t>
            </w:r>
          </w:p>
        </w:tc>
        <w:tc>
          <w:tcPr>
            <w:tcW w:w="7371" w:type="dxa"/>
            <w:gridSpan w:val="5"/>
          </w:tcPr>
          <w:p w14:paraId="3738D0FB" w14:textId="1BF46FC9"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Matbaa, reklam ajansları, promosyon firmaları, fuar firmaları gibi dış paydaşlar güçlü iletişimin kurum menfaati için sağlanması </w:t>
            </w:r>
          </w:p>
        </w:tc>
      </w:tr>
      <w:tr w:rsidR="00C93B61" w:rsidRPr="004A5DDA" w14:paraId="2993FBC5" w14:textId="77777777" w:rsidTr="005F0091">
        <w:tc>
          <w:tcPr>
            <w:tcW w:w="3120" w:type="dxa"/>
          </w:tcPr>
          <w:p w14:paraId="5987B271" w14:textId="30AD8A9E"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Gerekli bilgisayar programlarına </w:t>
            </w:r>
            <w:proofErr w:type="gramStart"/>
            <w:r w:rsidRPr="004A5DDA">
              <w:rPr>
                <w:rFonts w:asciiTheme="majorHAnsi" w:hAnsiTheme="majorHAnsi" w:cstheme="minorHAnsi"/>
                <w:sz w:val="22"/>
                <w:szCs w:val="22"/>
              </w:rPr>
              <w:t>hakim</w:t>
            </w:r>
            <w:proofErr w:type="gramEnd"/>
            <w:r w:rsidRPr="004A5DDA">
              <w:rPr>
                <w:rFonts w:asciiTheme="majorHAnsi" w:hAnsiTheme="majorHAnsi" w:cstheme="minorHAnsi"/>
                <w:sz w:val="22"/>
                <w:szCs w:val="22"/>
              </w:rPr>
              <w:t xml:space="preserve"> olmak </w:t>
            </w:r>
          </w:p>
        </w:tc>
        <w:tc>
          <w:tcPr>
            <w:tcW w:w="7371" w:type="dxa"/>
            <w:gridSpan w:val="5"/>
          </w:tcPr>
          <w:p w14:paraId="04594A44" w14:textId="77777777" w:rsidR="00C93B61" w:rsidRPr="004A5DDA" w:rsidRDefault="007269FB"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Tasarım ve video düzenlemeleri için gerekli </w:t>
            </w:r>
            <w:r w:rsidR="009464F2" w:rsidRPr="004A5DDA">
              <w:rPr>
                <w:rFonts w:asciiTheme="majorHAnsi" w:hAnsiTheme="majorHAnsi" w:cstheme="minorHAnsi"/>
                <w:sz w:val="22"/>
                <w:szCs w:val="22"/>
              </w:rPr>
              <w:t>kreatif göze sahip olmak ve kurum hassasiyetleri doğrultusunda içeriklerin oluşturulması</w:t>
            </w:r>
          </w:p>
          <w:p w14:paraId="45D5791C" w14:textId="255D51DB" w:rsidR="009464F2" w:rsidRPr="004A5DDA" w:rsidRDefault="009464F2" w:rsidP="004A5DDA">
            <w:pPr>
              <w:spacing w:before="60" w:after="60" w:line="360" w:lineRule="auto"/>
              <w:rPr>
                <w:rFonts w:asciiTheme="majorHAnsi" w:hAnsiTheme="majorHAnsi" w:cstheme="minorHAnsi"/>
                <w:sz w:val="22"/>
                <w:szCs w:val="22"/>
              </w:rPr>
            </w:pPr>
          </w:p>
        </w:tc>
      </w:tr>
      <w:tr w:rsidR="009464F2" w:rsidRPr="004A5DDA" w14:paraId="0A1BFFED" w14:textId="77777777" w:rsidTr="005F0091">
        <w:tc>
          <w:tcPr>
            <w:tcW w:w="3120" w:type="dxa"/>
          </w:tcPr>
          <w:p w14:paraId="630B5EF0" w14:textId="5A1BDCF0" w:rsidR="009464F2" w:rsidRPr="004A5DDA" w:rsidRDefault="004750BA"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Bütçe Planlaması Yapımı</w:t>
            </w:r>
          </w:p>
        </w:tc>
        <w:tc>
          <w:tcPr>
            <w:tcW w:w="7371" w:type="dxa"/>
            <w:gridSpan w:val="5"/>
          </w:tcPr>
          <w:p w14:paraId="46461838" w14:textId="453BE62F" w:rsidR="009464F2" w:rsidRPr="004A5DDA" w:rsidRDefault="004750BA"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Yıl içerisinde iletişim daire başkanlığı tarafından belirlenen bütçe sınırları içerisinde ihtiyaç duyulan harcamaların planlamasının yapılması </w:t>
            </w:r>
          </w:p>
        </w:tc>
      </w:tr>
      <w:tr w:rsidR="00C41975" w:rsidRPr="004A5DDA" w14:paraId="25BEDA32" w14:textId="77777777" w:rsidTr="00A119B2">
        <w:tblPrEx>
          <w:tblLook w:val="01E0" w:firstRow="1" w:lastRow="1" w:firstColumn="1" w:lastColumn="1" w:noHBand="0" w:noVBand="0"/>
        </w:tblPrEx>
        <w:tc>
          <w:tcPr>
            <w:tcW w:w="3120" w:type="dxa"/>
            <w:vMerge w:val="restart"/>
          </w:tcPr>
          <w:p w14:paraId="6F2B0DD3" w14:textId="77777777" w:rsidR="00C41975" w:rsidRPr="004A5DDA" w:rsidRDefault="00C41975"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4A5DDA" w:rsidRDefault="00C41975"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Bilgi Tipi</w:t>
            </w:r>
          </w:p>
        </w:tc>
        <w:tc>
          <w:tcPr>
            <w:tcW w:w="3261" w:type="dxa"/>
            <w:gridSpan w:val="3"/>
            <w:vAlign w:val="center"/>
          </w:tcPr>
          <w:p w14:paraId="5DE14271" w14:textId="77777777" w:rsidR="00C41975" w:rsidRPr="004A5DDA" w:rsidRDefault="00C41975"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Düzeyi</w:t>
            </w:r>
          </w:p>
        </w:tc>
      </w:tr>
      <w:tr w:rsidR="00C41975" w:rsidRPr="004A5DDA" w14:paraId="507C805D" w14:textId="77777777" w:rsidTr="00A119B2">
        <w:tblPrEx>
          <w:tblLook w:val="01E0" w:firstRow="1" w:lastRow="1" w:firstColumn="1" w:lastColumn="1" w:noHBand="0" w:noVBand="0"/>
        </w:tblPrEx>
        <w:tc>
          <w:tcPr>
            <w:tcW w:w="3120" w:type="dxa"/>
            <w:vMerge/>
          </w:tcPr>
          <w:p w14:paraId="25C56E48"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vMerge/>
            <w:vAlign w:val="center"/>
          </w:tcPr>
          <w:p w14:paraId="222489E3" w14:textId="77777777" w:rsidR="00C41975" w:rsidRPr="004A5DDA" w:rsidRDefault="00C41975" w:rsidP="004A5DDA">
            <w:pPr>
              <w:spacing w:before="60" w:after="60" w:line="360" w:lineRule="auto"/>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4A5DDA" w:rsidRDefault="00C41975"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4A5DDA" w:rsidRDefault="00C41975"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4A5DDA" w:rsidRDefault="00C41975"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Temel</w:t>
            </w:r>
          </w:p>
        </w:tc>
      </w:tr>
      <w:tr w:rsidR="00C41975" w:rsidRPr="004A5DDA" w14:paraId="794FDB1A" w14:textId="77777777" w:rsidTr="00A119B2">
        <w:tblPrEx>
          <w:tblLook w:val="01E0" w:firstRow="1" w:lastRow="1" w:firstColumn="1" w:lastColumn="1" w:noHBand="0" w:noVBand="0"/>
        </w:tblPrEx>
        <w:tc>
          <w:tcPr>
            <w:tcW w:w="3120" w:type="dxa"/>
            <w:vMerge/>
          </w:tcPr>
          <w:p w14:paraId="53554CD8"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vAlign w:val="center"/>
          </w:tcPr>
          <w:p w14:paraId="0A71EB3D" w14:textId="7AB9C56F" w:rsidR="00C41975" w:rsidRPr="004A5DDA" w:rsidRDefault="004750BA" w:rsidP="004A5DDA">
            <w:pPr>
              <w:pStyle w:val="stBilgi"/>
              <w:tabs>
                <w:tab w:val="clear" w:pos="4536"/>
                <w:tab w:val="clear" w:pos="9072"/>
              </w:tabs>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Üniversitenin kurumsal iletişim stratejisine hakimiyet</w:t>
            </w:r>
          </w:p>
        </w:tc>
        <w:tc>
          <w:tcPr>
            <w:tcW w:w="993" w:type="dxa"/>
            <w:shd w:val="clear" w:color="auto" w:fill="auto"/>
          </w:tcPr>
          <w:p w14:paraId="4F5A44CC" w14:textId="107A2842" w:rsidR="00C41975" w:rsidRPr="004A5DDA" w:rsidRDefault="008270D4"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4A5DDA" w:rsidRDefault="00C41975"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1A98F731" w14:textId="77777777" w:rsidR="00C41975" w:rsidRPr="004A5DDA" w:rsidRDefault="00C41975" w:rsidP="004A5DDA">
            <w:pPr>
              <w:spacing w:before="60" w:after="60" w:line="360" w:lineRule="auto"/>
              <w:jc w:val="center"/>
              <w:rPr>
                <w:rFonts w:asciiTheme="majorHAnsi" w:hAnsiTheme="majorHAnsi" w:cstheme="minorHAnsi"/>
                <w:sz w:val="22"/>
                <w:szCs w:val="22"/>
              </w:rPr>
            </w:pPr>
          </w:p>
        </w:tc>
      </w:tr>
      <w:tr w:rsidR="00C41975" w:rsidRPr="004A5DDA" w14:paraId="1522C01F" w14:textId="77777777" w:rsidTr="00A119B2">
        <w:tblPrEx>
          <w:tblLook w:val="01E0" w:firstRow="1" w:lastRow="1" w:firstColumn="1" w:lastColumn="1" w:noHBand="0" w:noVBand="0"/>
        </w:tblPrEx>
        <w:tc>
          <w:tcPr>
            <w:tcW w:w="3120" w:type="dxa"/>
            <w:vMerge/>
          </w:tcPr>
          <w:p w14:paraId="07957F84"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vAlign w:val="center"/>
          </w:tcPr>
          <w:p w14:paraId="0D49A33A" w14:textId="1E1343CD" w:rsidR="00C41975" w:rsidRPr="004A5DDA" w:rsidRDefault="008270D4" w:rsidP="004A5DDA">
            <w:pPr>
              <w:spacing w:before="60" w:after="60"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EBYS’den</w:t>
            </w:r>
            <w:proofErr w:type="spellEnd"/>
            <w:r w:rsidRPr="004A5DDA">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4A5DDA" w:rsidRDefault="008270D4"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4A5DDA" w:rsidRDefault="00C41975"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2C2150BA" w14:textId="77777777" w:rsidR="00C41975" w:rsidRPr="004A5DDA" w:rsidRDefault="00C41975" w:rsidP="004A5DDA">
            <w:pPr>
              <w:spacing w:before="60" w:after="60" w:line="360" w:lineRule="auto"/>
              <w:jc w:val="center"/>
              <w:rPr>
                <w:rFonts w:asciiTheme="majorHAnsi" w:hAnsiTheme="majorHAnsi" w:cstheme="minorHAnsi"/>
                <w:sz w:val="22"/>
                <w:szCs w:val="22"/>
              </w:rPr>
            </w:pPr>
          </w:p>
        </w:tc>
      </w:tr>
      <w:tr w:rsidR="00C41975" w:rsidRPr="004A5DDA" w14:paraId="34AA408D" w14:textId="77777777" w:rsidTr="00A119B2">
        <w:tblPrEx>
          <w:tblLook w:val="01E0" w:firstRow="1" w:lastRow="1" w:firstColumn="1" w:lastColumn="1" w:noHBand="0" w:noVBand="0"/>
        </w:tblPrEx>
        <w:tc>
          <w:tcPr>
            <w:tcW w:w="3120" w:type="dxa"/>
            <w:vMerge/>
          </w:tcPr>
          <w:p w14:paraId="713122DA"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vAlign w:val="center"/>
          </w:tcPr>
          <w:p w14:paraId="0512EAE0" w14:textId="1F07A179" w:rsidR="00C41975" w:rsidRPr="004A5DDA" w:rsidRDefault="008270D4"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Üniversitenin stratejik planına yönelik </w:t>
            </w:r>
            <w:r w:rsidR="004750BA" w:rsidRPr="004A5DDA">
              <w:rPr>
                <w:rFonts w:asciiTheme="majorHAnsi" w:hAnsiTheme="majorHAnsi" w:cstheme="minorHAnsi"/>
                <w:sz w:val="22"/>
                <w:szCs w:val="22"/>
              </w:rPr>
              <w:t>tanıtım</w:t>
            </w:r>
            <w:r w:rsidRPr="004A5DDA">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4A5DDA" w:rsidRDefault="008270D4"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4A5DDA" w:rsidRDefault="00C41975"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659588B4" w14:textId="77777777" w:rsidR="00C41975" w:rsidRPr="004A5DDA" w:rsidRDefault="00C41975" w:rsidP="004A5DDA">
            <w:pPr>
              <w:spacing w:before="60" w:after="60" w:line="360" w:lineRule="auto"/>
              <w:jc w:val="center"/>
              <w:rPr>
                <w:rFonts w:asciiTheme="majorHAnsi" w:hAnsiTheme="majorHAnsi" w:cstheme="minorHAnsi"/>
                <w:sz w:val="22"/>
                <w:szCs w:val="22"/>
              </w:rPr>
            </w:pPr>
          </w:p>
        </w:tc>
      </w:tr>
      <w:tr w:rsidR="00C41975" w:rsidRPr="004A5DDA" w14:paraId="4B6C0868" w14:textId="77777777" w:rsidTr="00A119B2">
        <w:tblPrEx>
          <w:tblLook w:val="01E0" w:firstRow="1" w:lastRow="1" w:firstColumn="1" w:lastColumn="1" w:noHBand="0" w:noVBand="0"/>
        </w:tblPrEx>
        <w:tc>
          <w:tcPr>
            <w:tcW w:w="3120" w:type="dxa"/>
            <w:vMerge/>
          </w:tcPr>
          <w:p w14:paraId="027B2EED"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tcPr>
          <w:p w14:paraId="4AC3FB6F" w14:textId="65A1E7A9" w:rsidR="00C41975" w:rsidRPr="004A5DDA" w:rsidRDefault="008270D4"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Mütevelli Heyeti kararları ve ücretlendirmelere yönelik hakimiyet</w:t>
            </w:r>
          </w:p>
        </w:tc>
        <w:tc>
          <w:tcPr>
            <w:tcW w:w="993" w:type="dxa"/>
            <w:shd w:val="clear" w:color="auto" w:fill="auto"/>
          </w:tcPr>
          <w:p w14:paraId="5B91BA26" w14:textId="0F4133BC" w:rsidR="00C41975" w:rsidRPr="004A5DDA" w:rsidRDefault="008270D4"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4A5DDA" w:rsidRDefault="00C41975"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775D2547" w14:textId="77777777" w:rsidR="00C41975" w:rsidRPr="004A5DDA" w:rsidRDefault="00C41975" w:rsidP="004A5DDA">
            <w:pPr>
              <w:spacing w:before="60" w:after="60" w:line="360" w:lineRule="auto"/>
              <w:jc w:val="center"/>
              <w:rPr>
                <w:rFonts w:asciiTheme="majorHAnsi" w:hAnsiTheme="majorHAnsi" w:cstheme="minorHAnsi"/>
                <w:sz w:val="22"/>
                <w:szCs w:val="22"/>
              </w:rPr>
            </w:pPr>
          </w:p>
        </w:tc>
      </w:tr>
      <w:tr w:rsidR="00C41975" w:rsidRPr="004A5DDA" w14:paraId="0737ADB4" w14:textId="77777777" w:rsidTr="00A119B2">
        <w:tblPrEx>
          <w:tblLook w:val="01E0" w:firstRow="1" w:lastRow="1" w:firstColumn="1" w:lastColumn="1" w:noHBand="0" w:noVBand="0"/>
        </w:tblPrEx>
        <w:tc>
          <w:tcPr>
            <w:tcW w:w="3120" w:type="dxa"/>
            <w:vMerge/>
          </w:tcPr>
          <w:p w14:paraId="0A8B6DA7" w14:textId="77777777" w:rsidR="00C41975" w:rsidRPr="004A5DDA" w:rsidRDefault="00C41975" w:rsidP="004A5DDA">
            <w:pPr>
              <w:spacing w:before="60" w:after="60" w:line="360" w:lineRule="auto"/>
              <w:rPr>
                <w:rFonts w:asciiTheme="majorHAnsi" w:hAnsiTheme="majorHAnsi" w:cstheme="minorHAnsi"/>
                <w:sz w:val="22"/>
                <w:szCs w:val="22"/>
              </w:rPr>
            </w:pPr>
          </w:p>
        </w:tc>
        <w:tc>
          <w:tcPr>
            <w:tcW w:w="4110" w:type="dxa"/>
            <w:gridSpan w:val="2"/>
          </w:tcPr>
          <w:p w14:paraId="21FA5A6A" w14:textId="467BBBF3" w:rsidR="00C41975" w:rsidRPr="004A5DDA" w:rsidRDefault="00C41975" w:rsidP="004A5DDA">
            <w:pPr>
              <w:spacing w:before="60" w:after="60" w:line="360" w:lineRule="auto"/>
              <w:rPr>
                <w:rFonts w:asciiTheme="majorHAnsi" w:hAnsiTheme="majorHAnsi" w:cstheme="minorHAnsi"/>
                <w:sz w:val="22"/>
                <w:szCs w:val="22"/>
              </w:rPr>
            </w:pPr>
          </w:p>
        </w:tc>
        <w:tc>
          <w:tcPr>
            <w:tcW w:w="993" w:type="dxa"/>
            <w:shd w:val="clear" w:color="auto" w:fill="auto"/>
          </w:tcPr>
          <w:p w14:paraId="1C6B5792" w14:textId="77777777" w:rsidR="00C41975" w:rsidRPr="004A5DDA" w:rsidRDefault="00C41975" w:rsidP="004A5DDA">
            <w:pPr>
              <w:spacing w:before="60" w:after="60" w:line="360" w:lineRule="auto"/>
              <w:jc w:val="center"/>
              <w:rPr>
                <w:rFonts w:asciiTheme="majorHAnsi" w:hAnsiTheme="majorHAnsi" w:cstheme="minorHAnsi"/>
                <w:sz w:val="22"/>
                <w:szCs w:val="22"/>
              </w:rPr>
            </w:pPr>
          </w:p>
        </w:tc>
        <w:tc>
          <w:tcPr>
            <w:tcW w:w="992" w:type="dxa"/>
            <w:shd w:val="clear" w:color="auto" w:fill="auto"/>
          </w:tcPr>
          <w:p w14:paraId="5D0B4551" w14:textId="77777777" w:rsidR="00C41975" w:rsidRPr="004A5DDA" w:rsidRDefault="00C41975"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146F26FE" w14:textId="49C46DDA" w:rsidR="00C41975" w:rsidRPr="004A5DDA" w:rsidRDefault="00C41975" w:rsidP="004A5DDA">
            <w:pPr>
              <w:spacing w:before="60" w:after="60" w:line="360" w:lineRule="auto"/>
              <w:jc w:val="center"/>
              <w:rPr>
                <w:rFonts w:asciiTheme="majorHAnsi" w:hAnsiTheme="majorHAnsi" w:cstheme="minorHAnsi"/>
                <w:sz w:val="22"/>
                <w:szCs w:val="22"/>
              </w:rPr>
            </w:pPr>
          </w:p>
        </w:tc>
      </w:tr>
      <w:tr w:rsidR="005F0091" w:rsidRPr="004A5DDA" w14:paraId="647A4D21" w14:textId="77777777" w:rsidTr="00A119B2">
        <w:tblPrEx>
          <w:tblLook w:val="01E0" w:firstRow="1" w:lastRow="1" w:firstColumn="1" w:lastColumn="1" w:noHBand="0" w:noVBand="0"/>
        </w:tblPrEx>
        <w:tc>
          <w:tcPr>
            <w:tcW w:w="3120" w:type="dxa"/>
            <w:vMerge w:val="restart"/>
          </w:tcPr>
          <w:p w14:paraId="4063AD71" w14:textId="77777777" w:rsidR="005F0091" w:rsidRPr="004A5DDA" w:rsidRDefault="005F0091"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4A5DDA" w:rsidRDefault="005F0091"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Beceri Tipi</w:t>
            </w:r>
          </w:p>
        </w:tc>
        <w:tc>
          <w:tcPr>
            <w:tcW w:w="3261" w:type="dxa"/>
            <w:gridSpan w:val="3"/>
            <w:vAlign w:val="center"/>
          </w:tcPr>
          <w:p w14:paraId="1AE87FC4" w14:textId="77777777" w:rsidR="005F0091" w:rsidRPr="004A5DDA" w:rsidRDefault="005F0091"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Düzeyi</w:t>
            </w:r>
          </w:p>
        </w:tc>
      </w:tr>
      <w:tr w:rsidR="005F0091" w:rsidRPr="004A5DDA" w14:paraId="4F249695" w14:textId="77777777" w:rsidTr="00A119B2">
        <w:tblPrEx>
          <w:tblLook w:val="01E0" w:firstRow="1" w:lastRow="1" w:firstColumn="1" w:lastColumn="1" w:noHBand="0" w:noVBand="0"/>
        </w:tblPrEx>
        <w:tc>
          <w:tcPr>
            <w:tcW w:w="3120" w:type="dxa"/>
            <w:vMerge/>
          </w:tcPr>
          <w:p w14:paraId="42EDDD67"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vMerge/>
            <w:vAlign w:val="center"/>
          </w:tcPr>
          <w:p w14:paraId="3A53A045" w14:textId="77777777" w:rsidR="005F0091" w:rsidRPr="004A5DDA" w:rsidRDefault="005F0091" w:rsidP="004A5DDA">
            <w:pPr>
              <w:spacing w:before="60" w:after="60" w:line="360" w:lineRule="auto"/>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4A5DDA" w:rsidRDefault="005F0091"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4A5DDA" w:rsidRDefault="005F0091"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4A5DDA" w:rsidRDefault="005F0091" w:rsidP="004A5DDA">
            <w:pPr>
              <w:spacing w:before="60" w:after="60" w:line="360" w:lineRule="auto"/>
              <w:jc w:val="center"/>
              <w:rPr>
                <w:rFonts w:asciiTheme="majorHAnsi" w:hAnsiTheme="majorHAnsi" w:cstheme="minorHAnsi"/>
                <w:sz w:val="22"/>
                <w:szCs w:val="22"/>
              </w:rPr>
            </w:pPr>
            <w:r w:rsidRPr="004A5DDA">
              <w:rPr>
                <w:rFonts w:asciiTheme="majorHAnsi" w:hAnsiTheme="majorHAnsi" w:cstheme="minorHAnsi"/>
                <w:sz w:val="22"/>
                <w:szCs w:val="22"/>
              </w:rPr>
              <w:t>Temel</w:t>
            </w:r>
          </w:p>
        </w:tc>
      </w:tr>
      <w:tr w:rsidR="005F0091" w:rsidRPr="004A5DDA" w14:paraId="4476B1CC" w14:textId="77777777" w:rsidTr="00A119B2">
        <w:tblPrEx>
          <w:tblLook w:val="01E0" w:firstRow="1" w:lastRow="1" w:firstColumn="1" w:lastColumn="1" w:noHBand="0" w:noVBand="0"/>
        </w:tblPrEx>
        <w:tc>
          <w:tcPr>
            <w:tcW w:w="3120" w:type="dxa"/>
            <w:vMerge/>
          </w:tcPr>
          <w:p w14:paraId="49B1B39C"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tcPr>
          <w:p w14:paraId="41444D93" w14:textId="24E2AEAF" w:rsidR="005F0091" w:rsidRPr="004A5DDA" w:rsidRDefault="00365C5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Analiz Kabiliyeti</w:t>
            </w:r>
          </w:p>
        </w:tc>
        <w:tc>
          <w:tcPr>
            <w:tcW w:w="993" w:type="dxa"/>
            <w:shd w:val="clear" w:color="auto" w:fill="auto"/>
          </w:tcPr>
          <w:p w14:paraId="7460DB70" w14:textId="4BE839D8" w:rsidR="005F0091" w:rsidRPr="004A5DDA" w:rsidRDefault="00365C5C"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4A5DDA" w:rsidRDefault="005F0091"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25A84BF5" w14:textId="77777777" w:rsidR="005F0091" w:rsidRPr="004A5DDA" w:rsidRDefault="005F0091" w:rsidP="004A5DDA">
            <w:pPr>
              <w:spacing w:before="60" w:after="60" w:line="360" w:lineRule="auto"/>
              <w:jc w:val="center"/>
              <w:rPr>
                <w:rFonts w:asciiTheme="majorHAnsi" w:hAnsiTheme="majorHAnsi" w:cstheme="minorHAnsi"/>
                <w:sz w:val="22"/>
                <w:szCs w:val="22"/>
              </w:rPr>
            </w:pPr>
          </w:p>
        </w:tc>
      </w:tr>
      <w:tr w:rsidR="005F0091" w:rsidRPr="004A5DDA" w14:paraId="3403D667" w14:textId="77777777" w:rsidTr="00A119B2">
        <w:tblPrEx>
          <w:tblLook w:val="01E0" w:firstRow="1" w:lastRow="1" w:firstColumn="1" w:lastColumn="1" w:noHBand="0" w:noVBand="0"/>
        </w:tblPrEx>
        <w:tc>
          <w:tcPr>
            <w:tcW w:w="3120" w:type="dxa"/>
            <w:vMerge/>
          </w:tcPr>
          <w:p w14:paraId="188FB701"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tcPr>
          <w:p w14:paraId="5C6C574F" w14:textId="3072C12A" w:rsidR="005F0091" w:rsidRPr="004A5DDA" w:rsidRDefault="00365C5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4A5DDA" w:rsidRDefault="00365C5C"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4A5DDA" w:rsidRDefault="005F0091"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349E327E" w14:textId="77777777" w:rsidR="005F0091" w:rsidRPr="004A5DDA" w:rsidRDefault="005F0091" w:rsidP="004A5DDA">
            <w:pPr>
              <w:spacing w:before="60" w:after="60" w:line="360" w:lineRule="auto"/>
              <w:jc w:val="center"/>
              <w:rPr>
                <w:rFonts w:asciiTheme="majorHAnsi" w:hAnsiTheme="majorHAnsi" w:cstheme="minorHAnsi"/>
                <w:sz w:val="22"/>
                <w:szCs w:val="22"/>
              </w:rPr>
            </w:pPr>
          </w:p>
        </w:tc>
      </w:tr>
      <w:tr w:rsidR="005F0091" w:rsidRPr="004A5DDA" w14:paraId="26270F1E" w14:textId="77777777" w:rsidTr="00A119B2">
        <w:tblPrEx>
          <w:tblLook w:val="01E0" w:firstRow="1" w:lastRow="1" w:firstColumn="1" w:lastColumn="1" w:noHBand="0" w:noVBand="0"/>
        </w:tblPrEx>
        <w:tc>
          <w:tcPr>
            <w:tcW w:w="3120" w:type="dxa"/>
            <w:vMerge/>
          </w:tcPr>
          <w:p w14:paraId="124503F7"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tcPr>
          <w:p w14:paraId="7CB5C656" w14:textId="035E70D9" w:rsidR="005F0091" w:rsidRPr="004A5DDA" w:rsidRDefault="00365C5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İkili İlişkiler Kurma Kabiliyeti</w:t>
            </w:r>
          </w:p>
        </w:tc>
        <w:tc>
          <w:tcPr>
            <w:tcW w:w="993" w:type="dxa"/>
            <w:shd w:val="clear" w:color="auto" w:fill="auto"/>
          </w:tcPr>
          <w:p w14:paraId="6486C681" w14:textId="426DEAD0" w:rsidR="005F0091" w:rsidRPr="004A5DDA" w:rsidRDefault="00365C5C"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4A5DDA" w:rsidRDefault="005F0091"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6638A537" w14:textId="77777777" w:rsidR="005F0091" w:rsidRPr="004A5DDA" w:rsidRDefault="005F0091" w:rsidP="004A5DDA">
            <w:pPr>
              <w:spacing w:before="60" w:after="60" w:line="360" w:lineRule="auto"/>
              <w:jc w:val="center"/>
              <w:rPr>
                <w:rFonts w:asciiTheme="majorHAnsi" w:hAnsiTheme="majorHAnsi" w:cstheme="minorHAnsi"/>
                <w:sz w:val="22"/>
                <w:szCs w:val="22"/>
              </w:rPr>
            </w:pPr>
          </w:p>
        </w:tc>
      </w:tr>
      <w:tr w:rsidR="005F0091" w:rsidRPr="004A5DDA" w14:paraId="6CB691BA" w14:textId="77777777" w:rsidTr="00A119B2">
        <w:tblPrEx>
          <w:tblLook w:val="01E0" w:firstRow="1" w:lastRow="1" w:firstColumn="1" w:lastColumn="1" w:noHBand="0" w:noVBand="0"/>
        </w:tblPrEx>
        <w:tc>
          <w:tcPr>
            <w:tcW w:w="3120" w:type="dxa"/>
            <w:vMerge/>
          </w:tcPr>
          <w:p w14:paraId="437BA719"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tcPr>
          <w:p w14:paraId="79C64292" w14:textId="7F89B3E4" w:rsidR="005F0091" w:rsidRPr="004A5DDA" w:rsidRDefault="004750BA"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Gerekli Bilgisayar Kullanım Becerisi</w:t>
            </w:r>
          </w:p>
        </w:tc>
        <w:tc>
          <w:tcPr>
            <w:tcW w:w="993" w:type="dxa"/>
            <w:shd w:val="clear" w:color="auto" w:fill="auto"/>
          </w:tcPr>
          <w:p w14:paraId="45F4C8BC" w14:textId="0DD600E3" w:rsidR="005F0091" w:rsidRPr="004A5DDA" w:rsidRDefault="00365C5C"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4A5DDA" w:rsidRDefault="005F0091"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6C434B8F" w14:textId="77777777" w:rsidR="005F0091" w:rsidRPr="004A5DDA" w:rsidRDefault="005F0091" w:rsidP="004A5DDA">
            <w:pPr>
              <w:spacing w:before="60" w:after="60" w:line="360" w:lineRule="auto"/>
              <w:jc w:val="center"/>
              <w:rPr>
                <w:rFonts w:asciiTheme="majorHAnsi" w:hAnsiTheme="majorHAnsi" w:cstheme="minorHAnsi"/>
                <w:sz w:val="22"/>
                <w:szCs w:val="22"/>
              </w:rPr>
            </w:pPr>
          </w:p>
        </w:tc>
      </w:tr>
      <w:tr w:rsidR="005F0091" w:rsidRPr="004A5DDA" w14:paraId="16FBE2AC" w14:textId="77777777" w:rsidTr="00A119B2">
        <w:tblPrEx>
          <w:tblLook w:val="01E0" w:firstRow="1" w:lastRow="1" w:firstColumn="1" w:lastColumn="1" w:noHBand="0" w:noVBand="0"/>
        </w:tblPrEx>
        <w:tc>
          <w:tcPr>
            <w:tcW w:w="3120" w:type="dxa"/>
            <w:vMerge/>
          </w:tcPr>
          <w:p w14:paraId="33017240" w14:textId="77777777" w:rsidR="005F0091" w:rsidRPr="004A5DDA" w:rsidRDefault="005F0091" w:rsidP="004A5DDA">
            <w:pPr>
              <w:spacing w:before="60" w:after="60" w:line="360" w:lineRule="auto"/>
              <w:rPr>
                <w:rFonts w:asciiTheme="majorHAnsi" w:hAnsiTheme="majorHAnsi" w:cstheme="minorHAnsi"/>
                <w:sz w:val="22"/>
                <w:szCs w:val="22"/>
              </w:rPr>
            </w:pPr>
          </w:p>
        </w:tc>
        <w:tc>
          <w:tcPr>
            <w:tcW w:w="4110" w:type="dxa"/>
            <w:gridSpan w:val="2"/>
          </w:tcPr>
          <w:p w14:paraId="5988C775" w14:textId="7439C008" w:rsidR="004750BA" w:rsidRPr="004A5DDA" w:rsidRDefault="004750BA"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Bütçe Planlama ve Harcama Becerisi</w:t>
            </w:r>
          </w:p>
        </w:tc>
        <w:tc>
          <w:tcPr>
            <w:tcW w:w="993" w:type="dxa"/>
            <w:shd w:val="clear" w:color="auto" w:fill="auto"/>
          </w:tcPr>
          <w:p w14:paraId="6F58B4E8" w14:textId="5916014B" w:rsidR="005F0091" w:rsidRPr="004A5DDA" w:rsidRDefault="00365C5C" w:rsidP="004A5DDA">
            <w:pPr>
              <w:spacing w:before="60" w:after="60" w:line="360" w:lineRule="auto"/>
              <w:jc w:val="center"/>
              <w:rPr>
                <w:rFonts w:asciiTheme="majorHAnsi" w:hAnsiTheme="majorHAnsi" w:cstheme="minorHAnsi"/>
                <w:sz w:val="22"/>
                <w:szCs w:val="22"/>
              </w:rPr>
            </w:pPr>
            <w:proofErr w:type="gramStart"/>
            <w:r w:rsidRPr="004A5DDA">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4A5DDA" w:rsidRDefault="005F0091" w:rsidP="004A5DDA">
            <w:pPr>
              <w:spacing w:before="60" w:after="60" w:line="360" w:lineRule="auto"/>
              <w:jc w:val="center"/>
              <w:rPr>
                <w:rFonts w:asciiTheme="majorHAnsi" w:hAnsiTheme="majorHAnsi" w:cstheme="minorHAnsi"/>
                <w:sz w:val="22"/>
                <w:szCs w:val="22"/>
              </w:rPr>
            </w:pPr>
          </w:p>
        </w:tc>
        <w:tc>
          <w:tcPr>
            <w:tcW w:w="1276" w:type="dxa"/>
            <w:shd w:val="clear" w:color="auto" w:fill="auto"/>
          </w:tcPr>
          <w:p w14:paraId="48DE6600" w14:textId="77777777" w:rsidR="005F0091" w:rsidRPr="004A5DDA" w:rsidRDefault="005F0091" w:rsidP="004A5DDA">
            <w:pPr>
              <w:spacing w:before="60" w:after="60" w:line="360" w:lineRule="auto"/>
              <w:jc w:val="center"/>
              <w:rPr>
                <w:rFonts w:asciiTheme="majorHAnsi" w:hAnsiTheme="majorHAnsi" w:cstheme="minorHAnsi"/>
                <w:sz w:val="22"/>
                <w:szCs w:val="22"/>
              </w:rPr>
            </w:pPr>
          </w:p>
        </w:tc>
      </w:tr>
      <w:tr w:rsidR="009B1A5C" w:rsidRPr="004A5DDA" w14:paraId="04E58D6D" w14:textId="77777777" w:rsidTr="00C93B61">
        <w:tblPrEx>
          <w:tblLook w:val="01E0" w:firstRow="1" w:lastRow="1" w:firstColumn="1" w:lastColumn="1" w:noHBand="0" w:noVBand="0"/>
        </w:tblPrEx>
        <w:tc>
          <w:tcPr>
            <w:tcW w:w="3120" w:type="dxa"/>
          </w:tcPr>
          <w:p w14:paraId="1087177E" w14:textId="0A5C56E0" w:rsidR="009B1A5C" w:rsidRPr="004A5DDA" w:rsidRDefault="009B1A5C" w:rsidP="004A5DDA">
            <w:p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İşin Gerektirdiği Özel Sertifika/Ehliyet Bilgileri</w:t>
            </w:r>
          </w:p>
        </w:tc>
        <w:tc>
          <w:tcPr>
            <w:tcW w:w="7371" w:type="dxa"/>
            <w:gridSpan w:val="5"/>
          </w:tcPr>
          <w:p w14:paraId="191DEF02" w14:textId="77777777" w:rsidR="004750BA" w:rsidRPr="004A5DDA" w:rsidRDefault="004750BA" w:rsidP="004A5DDA">
            <w:pPr>
              <w:pStyle w:val="ListeParagraf"/>
              <w:numPr>
                <w:ilvl w:val="0"/>
                <w:numId w:val="42"/>
              </w:numPr>
              <w:spacing w:before="60" w:after="60" w:line="360" w:lineRule="auto"/>
              <w:rPr>
                <w:rFonts w:asciiTheme="majorHAnsi" w:hAnsiTheme="majorHAnsi" w:cstheme="minorHAnsi"/>
                <w:sz w:val="22"/>
                <w:szCs w:val="22"/>
              </w:rPr>
            </w:pPr>
            <w:proofErr w:type="spellStart"/>
            <w:r w:rsidRPr="004A5DDA">
              <w:rPr>
                <w:rFonts w:asciiTheme="majorHAnsi" w:hAnsiTheme="majorHAnsi" w:cstheme="minorHAnsi"/>
                <w:sz w:val="22"/>
                <w:szCs w:val="22"/>
              </w:rPr>
              <w:t>Adobe</w:t>
            </w:r>
            <w:proofErr w:type="spellEnd"/>
            <w:r w:rsidRPr="004A5DDA">
              <w:rPr>
                <w:rFonts w:asciiTheme="majorHAnsi" w:hAnsiTheme="majorHAnsi" w:cstheme="minorHAnsi"/>
                <w:sz w:val="22"/>
                <w:szCs w:val="22"/>
              </w:rPr>
              <w:t xml:space="preserve"> Programları Kullanım Sertifikaları</w:t>
            </w:r>
          </w:p>
          <w:p w14:paraId="6EB2BD6A" w14:textId="77777777" w:rsidR="004750BA" w:rsidRDefault="004750BA" w:rsidP="004A5DDA">
            <w:pPr>
              <w:pStyle w:val="ListeParagraf"/>
              <w:numPr>
                <w:ilvl w:val="0"/>
                <w:numId w:val="42"/>
              </w:numPr>
              <w:spacing w:before="60" w:after="60" w:line="360" w:lineRule="auto"/>
              <w:rPr>
                <w:rFonts w:asciiTheme="majorHAnsi" w:hAnsiTheme="majorHAnsi" w:cstheme="minorHAnsi"/>
                <w:sz w:val="22"/>
                <w:szCs w:val="22"/>
              </w:rPr>
            </w:pPr>
            <w:r w:rsidRPr="004A5DDA">
              <w:rPr>
                <w:rFonts w:asciiTheme="majorHAnsi" w:hAnsiTheme="majorHAnsi" w:cstheme="minorHAnsi"/>
                <w:sz w:val="22"/>
                <w:szCs w:val="22"/>
              </w:rPr>
              <w:t xml:space="preserve">En az İHA 0 Sportif </w:t>
            </w:r>
            <w:proofErr w:type="spellStart"/>
            <w:r w:rsidRPr="004A5DDA">
              <w:rPr>
                <w:rFonts w:asciiTheme="majorHAnsi" w:hAnsiTheme="majorHAnsi" w:cstheme="minorHAnsi"/>
                <w:sz w:val="22"/>
                <w:szCs w:val="22"/>
              </w:rPr>
              <w:t>Drone</w:t>
            </w:r>
            <w:proofErr w:type="spellEnd"/>
            <w:r w:rsidRPr="004A5DDA">
              <w:rPr>
                <w:rFonts w:asciiTheme="majorHAnsi" w:hAnsiTheme="majorHAnsi" w:cstheme="minorHAnsi"/>
                <w:sz w:val="22"/>
                <w:szCs w:val="22"/>
              </w:rPr>
              <w:t xml:space="preserve"> Ehliyeti</w:t>
            </w:r>
          </w:p>
          <w:p w14:paraId="608A0460" w14:textId="3D4F0423" w:rsidR="004A5DDA" w:rsidRPr="004A5DDA" w:rsidRDefault="004A5DDA" w:rsidP="004A5DDA">
            <w:pPr>
              <w:pStyle w:val="ListeParagraf"/>
              <w:numPr>
                <w:ilvl w:val="0"/>
                <w:numId w:val="42"/>
              </w:numPr>
              <w:spacing w:before="60" w:after="60" w:line="360" w:lineRule="auto"/>
              <w:rPr>
                <w:rFonts w:asciiTheme="majorHAnsi" w:hAnsiTheme="majorHAnsi" w:cstheme="minorHAnsi"/>
                <w:sz w:val="22"/>
                <w:szCs w:val="22"/>
              </w:rPr>
            </w:pPr>
            <w:r>
              <w:rPr>
                <w:rFonts w:asciiTheme="majorHAnsi" w:hAnsiTheme="majorHAnsi" w:cstheme="minorHAnsi"/>
                <w:sz w:val="22"/>
                <w:szCs w:val="22"/>
              </w:rPr>
              <w:t>Aktif araç kullanabilmek</w:t>
            </w:r>
          </w:p>
          <w:p w14:paraId="51AA149C" w14:textId="799074FF" w:rsidR="004A5DDA" w:rsidRPr="004A5DDA" w:rsidRDefault="004A5DDA" w:rsidP="004A5DDA">
            <w:pPr>
              <w:pStyle w:val="ListeParagraf"/>
              <w:spacing w:before="60" w:after="60" w:line="360" w:lineRule="auto"/>
              <w:rPr>
                <w:rFonts w:asciiTheme="majorHAnsi" w:hAnsiTheme="majorHAnsi" w:cstheme="minorHAnsi"/>
                <w:sz w:val="22"/>
                <w:szCs w:val="22"/>
              </w:rPr>
            </w:pPr>
          </w:p>
        </w:tc>
      </w:tr>
    </w:tbl>
    <w:p w14:paraId="0412CEBE" w14:textId="77777777" w:rsidR="00234F3B" w:rsidRPr="004A5DDA" w:rsidRDefault="00234F3B" w:rsidP="004A5DDA">
      <w:pPr>
        <w:spacing w:before="120" w:after="120" w:line="360" w:lineRule="auto"/>
        <w:ind w:right="-425"/>
        <w:jc w:val="both"/>
        <w:rPr>
          <w:rFonts w:asciiTheme="majorHAnsi" w:eastAsia="Arial Unicode MS" w:hAnsiTheme="majorHAnsi" w:cstheme="minorHAnsi"/>
          <w:sz w:val="22"/>
          <w:szCs w:val="22"/>
        </w:rPr>
      </w:pPr>
    </w:p>
    <w:p w14:paraId="05E248B5" w14:textId="0F65EC86" w:rsidR="00D81C49" w:rsidRPr="004A5DDA" w:rsidRDefault="00D81C49" w:rsidP="004A5DDA">
      <w:pPr>
        <w:spacing w:before="120" w:after="120" w:line="360" w:lineRule="auto"/>
        <w:ind w:left="-426" w:right="-425"/>
        <w:jc w:val="both"/>
        <w:rPr>
          <w:rFonts w:asciiTheme="majorHAnsi" w:eastAsia="Arial Unicode MS" w:hAnsiTheme="majorHAnsi" w:cstheme="minorHAnsi"/>
          <w:sz w:val="22"/>
          <w:szCs w:val="22"/>
        </w:rPr>
      </w:pPr>
      <w:proofErr w:type="spellStart"/>
      <w:r w:rsidRPr="004A5DDA">
        <w:rPr>
          <w:rFonts w:asciiTheme="majorHAnsi" w:eastAsia="Arial Unicode MS" w:hAnsiTheme="majorHAnsi" w:cstheme="minorHAnsi"/>
          <w:sz w:val="22"/>
          <w:szCs w:val="22"/>
        </w:rPr>
        <w:t>Organizasyonel</w:t>
      </w:r>
      <w:proofErr w:type="spellEnd"/>
      <w:r w:rsidRPr="004A5DDA">
        <w:rPr>
          <w:rFonts w:asciiTheme="majorHAnsi" w:eastAsia="Arial Unicode MS" w:hAnsiTheme="majorHAnsi" w:cstheme="minorHAnsi"/>
          <w:sz w:val="22"/>
          <w:szCs w:val="22"/>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4A5DDA">
        <w:rPr>
          <w:rFonts w:asciiTheme="majorHAnsi" w:eastAsia="Arial Unicode MS" w:hAnsiTheme="majorHAnsi" w:cstheme="minorHAnsi"/>
          <w:sz w:val="22"/>
          <w:szCs w:val="22"/>
        </w:rPr>
        <w:t xml:space="preserve"> </w:t>
      </w:r>
      <w:r w:rsidRPr="004A5DDA">
        <w:rPr>
          <w:rFonts w:asciiTheme="majorHAnsi" w:eastAsia="Arial Unicode MS" w:hAnsiTheme="majorHAnsi" w:cstheme="minorHAnsi"/>
          <w:sz w:val="22"/>
          <w:szCs w:val="22"/>
        </w:rPr>
        <w:t xml:space="preserve">konusu revizyonlar talep edilmese bile tüm çalışanlar, burada yazmayan yeni görev sahalarından da sorumlu olmaya devam edeceklerdir. </w:t>
      </w:r>
    </w:p>
    <w:p w14:paraId="311A5D33" w14:textId="77777777" w:rsidR="004750BA" w:rsidRPr="004A5DDA" w:rsidRDefault="004750BA" w:rsidP="004A5DDA">
      <w:pPr>
        <w:spacing w:before="120" w:after="120" w:line="360" w:lineRule="auto"/>
        <w:ind w:left="-426" w:right="-425"/>
        <w:jc w:val="both"/>
        <w:rPr>
          <w:rFonts w:asciiTheme="majorHAnsi" w:eastAsia="Arial Unicode MS" w:hAnsiTheme="majorHAnsi" w:cstheme="minorHAnsi"/>
          <w:sz w:val="22"/>
          <w:szCs w:val="22"/>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4A5DDA" w14:paraId="090A0CBD" w14:textId="77777777" w:rsidTr="002B33A6">
        <w:trPr>
          <w:trHeight w:val="394"/>
        </w:trPr>
        <w:tc>
          <w:tcPr>
            <w:tcW w:w="10490" w:type="dxa"/>
            <w:gridSpan w:val="3"/>
            <w:vAlign w:val="center"/>
          </w:tcPr>
          <w:p w14:paraId="2DA4096B" w14:textId="00DD4C04" w:rsidR="000A7FEC" w:rsidRPr="004A5DDA" w:rsidRDefault="00A3723E" w:rsidP="004A5DDA">
            <w:pPr>
              <w:pStyle w:val="ListeParagraf"/>
              <w:numPr>
                <w:ilvl w:val="0"/>
                <w:numId w:val="25"/>
              </w:numPr>
              <w:spacing w:before="120" w:line="360" w:lineRule="auto"/>
              <w:ind w:left="460" w:hanging="460"/>
              <w:rPr>
                <w:rFonts w:asciiTheme="majorHAnsi" w:hAnsiTheme="majorHAnsi" w:cstheme="minorHAnsi"/>
                <w:sz w:val="22"/>
                <w:szCs w:val="22"/>
              </w:rPr>
            </w:pPr>
            <w:r w:rsidRPr="004A5DDA">
              <w:rPr>
                <w:rFonts w:asciiTheme="majorHAnsi" w:hAnsiTheme="majorHAnsi" w:cstheme="minorHAnsi"/>
                <w:b/>
                <w:sz w:val="22"/>
                <w:szCs w:val="22"/>
              </w:rPr>
              <w:t xml:space="preserve"> </w:t>
            </w:r>
            <w:r w:rsidR="00610972" w:rsidRPr="004A5DDA">
              <w:rPr>
                <w:rFonts w:asciiTheme="majorHAnsi" w:hAnsiTheme="majorHAnsi" w:cstheme="minorHAnsi"/>
                <w:b/>
                <w:sz w:val="22"/>
                <w:szCs w:val="22"/>
              </w:rPr>
              <w:t>ONAY VE İMZALAR</w:t>
            </w:r>
            <w:r w:rsidR="00B21C32" w:rsidRPr="004A5DDA">
              <w:rPr>
                <w:rFonts w:asciiTheme="majorHAnsi" w:hAnsiTheme="majorHAnsi" w:cstheme="minorHAnsi"/>
                <w:b/>
                <w:sz w:val="22"/>
                <w:szCs w:val="22"/>
              </w:rPr>
              <w:t xml:space="preserve">: </w:t>
            </w:r>
          </w:p>
        </w:tc>
      </w:tr>
      <w:tr w:rsidR="000A7FEC" w:rsidRPr="004A5DDA" w14:paraId="272A1772" w14:textId="77777777" w:rsidTr="002B33A6">
        <w:tc>
          <w:tcPr>
            <w:tcW w:w="3496" w:type="dxa"/>
          </w:tcPr>
          <w:p w14:paraId="61977158" w14:textId="12BE8B67" w:rsidR="00B21C32" w:rsidRPr="004A5DDA" w:rsidRDefault="00BE6766" w:rsidP="004A5DDA">
            <w:pPr>
              <w:tabs>
                <w:tab w:val="left" w:pos="567"/>
              </w:tabs>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 xml:space="preserve">Sorumlu Kişi </w:t>
            </w:r>
          </w:p>
        </w:tc>
        <w:tc>
          <w:tcPr>
            <w:tcW w:w="3497" w:type="dxa"/>
          </w:tcPr>
          <w:p w14:paraId="09E43023" w14:textId="75CCB621" w:rsidR="000A7FEC" w:rsidRPr="004A5DDA" w:rsidRDefault="00BE6766" w:rsidP="004A5DDA">
            <w:pPr>
              <w:tabs>
                <w:tab w:val="left" w:pos="567"/>
              </w:tabs>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Bağlı Olduğu Kişi</w:t>
            </w:r>
          </w:p>
        </w:tc>
        <w:tc>
          <w:tcPr>
            <w:tcW w:w="3497" w:type="dxa"/>
          </w:tcPr>
          <w:p w14:paraId="12176929" w14:textId="410ADC82" w:rsidR="000A7FEC" w:rsidRPr="004A5DDA" w:rsidRDefault="00BE6766" w:rsidP="004A5DDA">
            <w:pPr>
              <w:tabs>
                <w:tab w:val="left" w:pos="567"/>
              </w:tabs>
              <w:spacing w:before="120" w:line="360" w:lineRule="auto"/>
              <w:jc w:val="center"/>
              <w:rPr>
                <w:rFonts w:asciiTheme="majorHAnsi" w:hAnsiTheme="majorHAnsi" w:cstheme="minorHAnsi"/>
                <w:b/>
                <w:sz w:val="22"/>
                <w:szCs w:val="22"/>
              </w:rPr>
            </w:pPr>
            <w:r w:rsidRPr="004A5DDA">
              <w:rPr>
                <w:rFonts w:asciiTheme="majorHAnsi" w:hAnsiTheme="majorHAnsi" w:cstheme="minorHAnsi"/>
                <w:b/>
                <w:sz w:val="22"/>
                <w:szCs w:val="22"/>
              </w:rPr>
              <w:t>Onaylayan</w:t>
            </w:r>
          </w:p>
        </w:tc>
      </w:tr>
      <w:tr w:rsidR="000A7FEC" w:rsidRPr="004A5DDA" w14:paraId="75615870" w14:textId="77777777" w:rsidTr="002B33A6">
        <w:trPr>
          <w:trHeight w:val="976"/>
        </w:trPr>
        <w:tc>
          <w:tcPr>
            <w:tcW w:w="3496" w:type="dxa"/>
          </w:tcPr>
          <w:p w14:paraId="73371861" w14:textId="77777777" w:rsidR="00BE6766" w:rsidRPr="004A5DDA" w:rsidRDefault="00BE6766" w:rsidP="004A5DDA">
            <w:pPr>
              <w:pStyle w:val="AralkYok"/>
              <w:spacing w:line="360" w:lineRule="auto"/>
              <w:jc w:val="center"/>
              <w:rPr>
                <w:rFonts w:asciiTheme="majorHAnsi" w:hAnsiTheme="majorHAnsi"/>
                <w:b/>
                <w:color w:val="002060"/>
              </w:rPr>
            </w:pPr>
            <w:r w:rsidRPr="004A5DDA">
              <w:rPr>
                <w:rFonts w:asciiTheme="majorHAnsi" w:hAnsiTheme="majorHAnsi"/>
                <w:b/>
                <w:color w:val="002060"/>
              </w:rPr>
              <w:t xml:space="preserve">… / … / </w:t>
            </w:r>
            <w:proofErr w:type="gramStart"/>
            <w:r w:rsidRPr="004A5DDA">
              <w:rPr>
                <w:rFonts w:asciiTheme="majorHAnsi" w:hAnsiTheme="majorHAnsi"/>
                <w:b/>
                <w:color w:val="002060"/>
              </w:rPr>
              <w:t>20..</w:t>
            </w:r>
            <w:proofErr w:type="gramEnd"/>
          </w:p>
          <w:p w14:paraId="103C4531" w14:textId="77777777" w:rsidR="00BE6766" w:rsidRPr="004A5DDA" w:rsidRDefault="00BE6766" w:rsidP="004A5DDA">
            <w:pPr>
              <w:tabs>
                <w:tab w:val="left" w:pos="567"/>
              </w:tabs>
              <w:spacing w:before="120" w:line="360" w:lineRule="auto"/>
              <w:jc w:val="center"/>
              <w:rPr>
                <w:rFonts w:asciiTheme="majorHAnsi" w:hAnsiTheme="majorHAnsi" w:cstheme="minorHAnsi"/>
                <w:sz w:val="22"/>
                <w:szCs w:val="22"/>
              </w:rPr>
            </w:pPr>
          </w:p>
          <w:p w14:paraId="14D24A2E" w14:textId="1DF2B898" w:rsidR="000A7FEC" w:rsidRPr="004A5DDA" w:rsidRDefault="004C4F5F" w:rsidP="004A5DDA">
            <w:pPr>
              <w:tabs>
                <w:tab w:val="left" w:pos="567"/>
              </w:tabs>
              <w:spacing w:before="120" w:line="360" w:lineRule="auto"/>
              <w:jc w:val="center"/>
              <w:rPr>
                <w:rFonts w:asciiTheme="majorHAnsi" w:hAnsiTheme="majorHAnsi" w:cstheme="minorHAnsi"/>
                <w:sz w:val="22"/>
                <w:szCs w:val="22"/>
              </w:rPr>
            </w:pPr>
            <w:r w:rsidRPr="004A5DDA">
              <w:rPr>
                <w:rFonts w:asciiTheme="majorHAnsi" w:hAnsiTheme="majorHAnsi" w:cstheme="minorHAnsi"/>
                <w:sz w:val="22"/>
                <w:szCs w:val="22"/>
              </w:rPr>
              <w:t>Ad/Soyadı/İmza</w:t>
            </w:r>
          </w:p>
          <w:p w14:paraId="6274916A" w14:textId="77777777" w:rsidR="000A7FEC" w:rsidRPr="004A5DDA" w:rsidRDefault="000A7FEC" w:rsidP="004A5DDA">
            <w:pPr>
              <w:tabs>
                <w:tab w:val="left" w:pos="567"/>
              </w:tabs>
              <w:spacing w:before="120" w:line="360" w:lineRule="auto"/>
              <w:jc w:val="center"/>
              <w:rPr>
                <w:rFonts w:asciiTheme="majorHAnsi" w:hAnsiTheme="majorHAnsi" w:cstheme="minorHAnsi"/>
                <w:sz w:val="22"/>
                <w:szCs w:val="22"/>
              </w:rPr>
            </w:pPr>
          </w:p>
        </w:tc>
        <w:tc>
          <w:tcPr>
            <w:tcW w:w="3497" w:type="dxa"/>
          </w:tcPr>
          <w:p w14:paraId="4D262845" w14:textId="78A14050" w:rsidR="00BD2923" w:rsidRPr="004A5DDA" w:rsidRDefault="00BD2923" w:rsidP="004A5DDA">
            <w:pPr>
              <w:tabs>
                <w:tab w:val="left" w:pos="567"/>
              </w:tabs>
              <w:spacing w:before="120" w:line="360" w:lineRule="auto"/>
              <w:jc w:val="center"/>
              <w:rPr>
                <w:rFonts w:asciiTheme="majorHAnsi" w:hAnsiTheme="majorHAnsi" w:cstheme="minorHAnsi"/>
                <w:sz w:val="22"/>
                <w:szCs w:val="22"/>
              </w:rPr>
            </w:pPr>
            <w:r w:rsidRPr="004A5DDA">
              <w:rPr>
                <w:rFonts w:asciiTheme="majorHAnsi" w:hAnsiTheme="majorHAnsi"/>
                <w:b/>
                <w:color w:val="002060"/>
                <w:sz w:val="22"/>
                <w:szCs w:val="22"/>
              </w:rPr>
              <w:t xml:space="preserve">… / … / </w:t>
            </w:r>
            <w:proofErr w:type="gramStart"/>
            <w:r w:rsidRPr="004A5DDA">
              <w:rPr>
                <w:rFonts w:asciiTheme="majorHAnsi" w:hAnsiTheme="majorHAnsi"/>
                <w:b/>
                <w:color w:val="002060"/>
                <w:sz w:val="22"/>
                <w:szCs w:val="22"/>
              </w:rPr>
              <w:t>20..</w:t>
            </w:r>
            <w:proofErr w:type="gramEnd"/>
          </w:p>
          <w:p w14:paraId="4BE3AE44" w14:textId="77777777" w:rsidR="00BD2923" w:rsidRPr="004A5DDA" w:rsidRDefault="00BD2923" w:rsidP="004A5DDA">
            <w:pPr>
              <w:tabs>
                <w:tab w:val="left" w:pos="567"/>
              </w:tabs>
              <w:spacing w:before="120" w:line="360" w:lineRule="auto"/>
              <w:jc w:val="center"/>
              <w:rPr>
                <w:rFonts w:asciiTheme="majorHAnsi" w:hAnsiTheme="majorHAnsi" w:cstheme="minorHAnsi"/>
                <w:sz w:val="22"/>
                <w:szCs w:val="22"/>
              </w:rPr>
            </w:pPr>
          </w:p>
          <w:p w14:paraId="2CFB6D05" w14:textId="3469203D" w:rsidR="000A7FEC" w:rsidRPr="004A5DDA" w:rsidRDefault="004C4F5F" w:rsidP="004A5DDA">
            <w:pPr>
              <w:tabs>
                <w:tab w:val="left" w:pos="567"/>
              </w:tabs>
              <w:spacing w:before="120" w:line="360" w:lineRule="auto"/>
              <w:jc w:val="center"/>
              <w:rPr>
                <w:rFonts w:asciiTheme="majorHAnsi" w:hAnsiTheme="majorHAnsi" w:cstheme="minorHAnsi"/>
                <w:sz w:val="22"/>
                <w:szCs w:val="22"/>
              </w:rPr>
            </w:pPr>
            <w:r w:rsidRPr="004A5DDA">
              <w:rPr>
                <w:rFonts w:asciiTheme="majorHAnsi" w:hAnsiTheme="majorHAnsi" w:cstheme="minorHAnsi"/>
                <w:sz w:val="22"/>
                <w:szCs w:val="22"/>
              </w:rPr>
              <w:t>Ad/Soyadı/İmza</w:t>
            </w:r>
          </w:p>
          <w:p w14:paraId="449226AB" w14:textId="77777777" w:rsidR="000A7FEC" w:rsidRPr="004A5DDA" w:rsidRDefault="000A7FEC" w:rsidP="004A5DDA">
            <w:pPr>
              <w:tabs>
                <w:tab w:val="left" w:pos="567"/>
              </w:tabs>
              <w:spacing w:before="120" w:line="360" w:lineRule="auto"/>
              <w:jc w:val="center"/>
              <w:rPr>
                <w:rFonts w:asciiTheme="majorHAnsi" w:hAnsiTheme="majorHAnsi" w:cstheme="minorHAnsi"/>
                <w:sz w:val="22"/>
                <w:szCs w:val="22"/>
              </w:rPr>
            </w:pPr>
          </w:p>
        </w:tc>
        <w:tc>
          <w:tcPr>
            <w:tcW w:w="3497" w:type="dxa"/>
          </w:tcPr>
          <w:p w14:paraId="5470E975" w14:textId="7B71DD90" w:rsidR="004C4F5F" w:rsidRPr="004A5DDA" w:rsidRDefault="004C4F5F" w:rsidP="004A5DDA">
            <w:pPr>
              <w:tabs>
                <w:tab w:val="left" w:pos="567"/>
              </w:tabs>
              <w:spacing w:before="120" w:line="360" w:lineRule="auto"/>
              <w:jc w:val="center"/>
              <w:rPr>
                <w:rFonts w:asciiTheme="majorHAnsi" w:hAnsiTheme="majorHAnsi" w:cstheme="minorHAnsi"/>
                <w:sz w:val="22"/>
                <w:szCs w:val="22"/>
              </w:rPr>
            </w:pPr>
            <w:r w:rsidRPr="004A5DDA">
              <w:rPr>
                <w:rFonts w:asciiTheme="majorHAnsi" w:hAnsiTheme="majorHAnsi"/>
                <w:b/>
                <w:color w:val="002060"/>
                <w:sz w:val="22"/>
                <w:szCs w:val="22"/>
              </w:rPr>
              <w:t xml:space="preserve">… / … / </w:t>
            </w:r>
            <w:proofErr w:type="gramStart"/>
            <w:r w:rsidRPr="004A5DDA">
              <w:rPr>
                <w:rFonts w:asciiTheme="majorHAnsi" w:hAnsiTheme="majorHAnsi"/>
                <w:b/>
                <w:color w:val="002060"/>
                <w:sz w:val="22"/>
                <w:szCs w:val="22"/>
              </w:rPr>
              <w:t>20..</w:t>
            </w:r>
            <w:proofErr w:type="gramEnd"/>
          </w:p>
          <w:p w14:paraId="0AB9229F" w14:textId="77777777" w:rsidR="004C4F5F" w:rsidRPr="004A5DDA" w:rsidRDefault="004C4F5F" w:rsidP="004A5DDA">
            <w:pPr>
              <w:tabs>
                <w:tab w:val="left" w:pos="567"/>
              </w:tabs>
              <w:spacing w:before="120" w:line="360" w:lineRule="auto"/>
              <w:jc w:val="center"/>
              <w:rPr>
                <w:rFonts w:asciiTheme="majorHAnsi" w:hAnsiTheme="majorHAnsi" w:cstheme="minorHAnsi"/>
                <w:sz w:val="22"/>
                <w:szCs w:val="22"/>
              </w:rPr>
            </w:pPr>
          </w:p>
          <w:p w14:paraId="35E23D65" w14:textId="3480B7A6" w:rsidR="000A7FEC" w:rsidRPr="004A5DDA" w:rsidRDefault="004C4F5F" w:rsidP="004A5DDA">
            <w:pPr>
              <w:tabs>
                <w:tab w:val="left" w:pos="567"/>
              </w:tabs>
              <w:spacing w:before="120" w:line="360" w:lineRule="auto"/>
              <w:jc w:val="center"/>
              <w:rPr>
                <w:rFonts w:asciiTheme="majorHAnsi" w:hAnsiTheme="majorHAnsi" w:cstheme="minorHAnsi"/>
                <w:sz w:val="22"/>
                <w:szCs w:val="22"/>
              </w:rPr>
            </w:pPr>
            <w:r w:rsidRPr="004A5DDA">
              <w:rPr>
                <w:rFonts w:asciiTheme="majorHAnsi" w:hAnsiTheme="majorHAnsi" w:cstheme="minorHAnsi"/>
                <w:sz w:val="22"/>
                <w:szCs w:val="22"/>
              </w:rPr>
              <w:t>Ad/Soyadı/İmza</w:t>
            </w:r>
          </w:p>
          <w:p w14:paraId="435A2C46" w14:textId="77777777" w:rsidR="000A7FEC" w:rsidRPr="004A5DDA" w:rsidRDefault="000A7FEC" w:rsidP="004A5DDA">
            <w:pPr>
              <w:tabs>
                <w:tab w:val="left" w:pos="567"/>
              </w:tabs>
              <w:spacing w:before="120" w:line="360" w:lineRule="auto"/>
              <w:rPr>
                <w:rFonts w:asciiTheme="majorHAnsi" w:hAnsiTheme="majorHAnsi" w:cstheme="minorHAnsi"/>
                <w:sz w:val="22"/>
                <w:szCs w:val="22"/>
              </w:rPr>
            </w:pPr>
          </w:p>
        </w:tc>
      </w:tr>
    </w:tbl>
    <w:p w14:paraId="58F3715C" w14:textId="77777777" w:rsidR="00053E05" w:rsidRPr="004A5DDA" w:rsidRDefault="00053E05" w:rsidP="004A5DDA">
      <w:pPr>
        <w:spacing w:before="120" w:line="360" w:lineRule="auto"/>
        <w:rPr>
          <w:rFonts w:asciiTheme="majorHAnsi" w:eastAsia="Arial Unicode MS" w:hAnsiTheme="majorHAnsi" w:cstheme="minorHAnsi"/>
          <w:sz w:val="22"/>
          <w:szCs w:val="22"/>
        </w:rPr>
      </w:pPr>
    </w:p>
    <w:sectPr w:rsidR="00053E05" w:rsidRPr="004A5DDA" w:rsidSect="000E020B">
      <w:headerReference w:type="default" r:id="rId8"/>
      <w:footerReference w:type="even" r:id="rId9"/>
      <w:pgSz w:w="11906" w:h="16838"/>
      <w:pgMar w:top="737" w:right="1134" w:bottom="567"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32DF" w14:textId="77777777" w:rsidR="00CD0924" w:rsidRDefault="00CD0924">
      <w:r>
        <w:separator/>
      </w:r>
    </w:p>
  </w:endnote>
  <w:endnote w:type="continuationSeparator" w:id="0">
    <w:p w14:paraId="7CC26241" w14:textId="77777777" w:rsidR="00CD0924" w:rsidRDefault="00CD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2AFF" w:usb1="4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470D10" w:rsidRDefault="00470D1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470D10" w:rsidRDefault="00470D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7578A" w14:textId="77777777" w:rsidR="00CD0924" w:rsidRDefault="00CD0924">
      <w:r>
        <w:separator/>
      </w:r>
    </w:p>
  </w:footnote>
  <w:footnote w:type="continuationSeparator" w:id="0">
    <w:p w14:paraId="7DE77D37" w14:textId="77777777" w:rsidR="00CD0924" w:rsidRDefault="00CD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470D10" w:rsidRPr="00DD412A" w14:paraId="179AD055" w14:textId="77777777" w:rsidTr="00F40B0B">
      <w:trPr>
        <w:trHeight w:val="285"/>
      </w:trPr>
      <w:tc>
        <w:tcPr>
          <w:tcW w:w="1702" w:type="dxa"/>
          <w:vMerge w:val="restart"/>
          <w:tcBorders>
            <w:right w:val="nil"/>
          </w:tcBorders>
          <w:vAlign w:val="center"/>
        </w:tcPr>
        <w:p w14:paraId="64277055" w14:textId="172D98F0" w:rsidR="00470D10" w:rsidRDefault="00470D10"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1C76BCC3">
                <wp:simplePos x="0" y="0"/>
                <wp:positionH relativeFrom="column">
                  <wp:posOffset>85090</wp:posOffset>
                </wp:positionH>
                <wp:positionV relativeFrom="paragraph">
                  <wp:posOffset>28575</wp:posOffset>
                </wp:positionV>
                <wp:extent cx="942975" cy="819785"/>
                <wp:effectExtent l="0" t="0" r="9525" b="0"/>
                <wp:wrapNone/>
                <wp:docPr id="1585561859" name="Resim 158556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470D10" w:rsidRDefault="00470D10" w:rsidP="00A119B2">
          <w:pPr>
            <w:spacing w:line="276" w:lineRule="auto"/>
            <w:rPr>
              <w:b/>
              <w:bCs/>
            </w:rPr>
          </w:pPr>
        </w:p>
        <w:p w14:paraId="111C89FC" w14:textId="77777777" w:rsidR="00470D10" w:rsidRDefault="00470D10" w:rsidP="00A119B2">
          <w:pPr>
            <w:spacing w:line="276" w:lineRule="auto"/>
            <w:rPr>
              <w:b/>
              <w:bCs/>
            </w:rPr>
          </w:pPr>
        </w:p>
        <w:p w14:paraId="0EE63821" w14:textId="77777777" w:rsidR="00470D10" w:rsidRDefault="00470D10" w:rsidP="00A119B2">
          <w:pPr>
            <w:spacing w:line="276" w:lineRule="auto"/>
            <w:rPr>
              <w:b/>
              <w:bCs/>
            </w:rPr>
          </w:pPr>
        </w:p>
        <w:p w14:paraId="31040A94" w14:textId="77777777" w:rsidR="00470D10" w:rsidRPr="00DD412A" w:rsidRDefault="00470D10" w:rsidP="00A119B2">
          <w:pPr>
            <w:spacing w:line="276" w:lineRule="auto"/>
            <w:rPr>
              <w:b/>
              <w:bCs/>
            </w:rPr>
          </w:pPr>
        </w:p>
      </w:tc>
      <w:tc>
        <w:tcPr>
          <w:tcW w:w="5103" w:type="dxa"/>
          <w:vMerge w:val="restart"/>
          <w:tcBorders>
            <w:left w:val="nil"/>
          </w:tcBorders>
          <w:vAlign w:val="center"/>
        </w:tcPr>
        <w:p w14:paraId="03169946" w14:textId="77777777" w:rsidR="00470D10" w:rsidRPr="00FB26F0" w:rsidRDefault="00470D1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470D10" w:rsidRPr="00FB26F0" w:rsidRDefault="00470D1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470D10" w:rsidRPr="00DD412A" w:rsidRDefault="00470D10"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470D10" w:rsidRPr="00FB26F0" w:rsidRDefault="00470D10"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49AB5092" w:rsidR="00470D10" w:rsidRPr="00FB26F0" w:rsidRDefault="0082791B" w:rsidP="00A119B2">
          <w:pPr>
            <w:spacing w:line="276" w:lineRule="auto"/>
            <w:jc w:val="center"/>
            <w:rPr>
              <w:rFonts w:asciiTheme="majorHAnsi" w:hAnsiTheme="majorHAnsi"/>
            </w:rPr>
          </w:pPr>
          <w:r w:rsidRPr="0082791B">
            <w:rPr>
              <w:rFonts w:asciiTheme="majorHAnsi" w:hAnsiTheme="majorHAnsi"/>
            </w:rPr>
            <w:t>LHÜ-KİT-GRV-0001</w:t>
          </w:r>
        </w:p>
      </w:tc>
    </w:tr>
    <w:tr w:rsidR="00470D10" w:rsidRPr="00DD412A" w14:paraId="47079077" w14:textId="77777777" w:rsidTr="00F40B0B">
      <w:trPr>
        <w:trHeight w:val="270"/>
      </w:trPr>
      <w:tc>
        <w:tcPr>
          <w:tcW w:w="1702" w:type="dxa"/>
          <w:vMerge/>
          <w:tcBorders>
            <w:right w:val="nil"/>
          </w:tcBorders>
          <w:vAlign w:val="center"/>
        </w:tcPr>
        <w:p w14:paraId="293714F6" w14:textId="77777777" w:rsidR="00470D10" w:rsidRPr="00DD412A" w:rsidRDefault="00470D10" w:rsidP="00A119B2">
          <w:pPr>
            <w:spacing w:line="276" w:lineRule="auto"/>
            <w:rPr>
              <w:noProof/>
            </w:rPr>
          </w:pPr>
        </w:p>
      </w:tc>
      <w:tc>
        <w:tcPr>
          <w:tcW w:w="5103" w:type="dxa"/>
          <w:vMerge/>
          <w:tcBorders>
            <w:left w:val="nil"/>
          </w:tcBorders>
        </w:tcPr>
        <w:p w14:paraId="412BF12B" w14:textId="77777777" w:rsidR="00470D10" w:rsidRPr="00DD412A" w:rsidRDefault="00470D10" w:rsidP="00A119B2">
          <w:pPr>
            <w:spacing w:line="276" w:lineRule="auto"/>
          </w:pPr>
        </w:p>
      </w:tc>
      <w:tc>
        <w:tcPr>
          <w:tcW w:w="1984" w:type="dxa"/>
          <w:vAlign w:val="center"/>
        </w:tcPr>
        <w:p w14:paraId="4DCFC341" w14:textId="77777777" w:rsidR="00470D10" w:rsidRPr="00FB26F0" w:rsidRDefault="00470D10"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470D10" w:rsidRPr="00FB26F0" w:rsidRDefault="00470D10" w:rsidP="00A119B2">
          <w:pPr>
            <w:spacing w:line="276" w:lineRule="auto"/>
            <w:jc w:val="center"/>
            <w:rPr>
              <w:rFonts w:asciiTheme="majorHAnsi" w:hAnsiTheme="majorHAnsi"/>
            </w:rPr>
          </w:pPr>
          <w:r w:rsidRPr="00FB26F0">
            <w:rPr>
              <w:rFonts w:asciiTheme="majorHAnsi" w:hAnsiTheme="majorHAnsi"/>
              <w:szCs w:val="21"/>
            </w:rPr>
            <w:t>15.01.2020</w:t>
          </w:r>
        </w:p>
      </w:tc>
    </w:tr>
    <w:tr w:rsidR="00470D10" w:rsidRPr="00DD412A" w14:paraId="06752FDA" w14:textId="77777777" w:rsidTr="00F40B0B">
      <w:trPr>
        <w:trHeight w:val="270"/>
      </w:trPr>
      <w:tc>
        <w:tcPr>
          <w:tcW w:w="1702" w:type="dxa"/>
          <w:vMerge/>
          <w:tcBorders>
            <w:right w:val="nil"/>
          </w:tcBorders>
          <w:vAlign w:val="center"/>
        </w:tcPr>
        <w:p w14:paraId="083DFC87" w14:textId="77777777" w:rsidR="00470D10" w:rsidRPr="00DD412A" w:rsidRDefault="00470D10" w:rsidP="00A119B2">
          <w:pPr>
            <w:spacing w:line="276" w:lineRule="auto"/>
            <w:rPr>
              <w:noProof/>
            </w:rPr>
          </w:pPr>
        </w:p>
      </w:tc>
      <w:tc>
        <w:tcPr>
          <w:tcW w:w="5103" w:type="dxa"/>
          <w:vMerge/>
          <w:tcBorders>
            <w:left w:val="nil"/>
          </w:tcBorders>
        </w:tcPr>
        <w:p w14:paraId="4D0D6B9C" w14:textId="77777777" w:rsidR="00470D10" w:rsidRPr="00DD412A" w:rsidRDefault="00470D10" w:rsidP="00A119B2">
          <w:pPr>
            <w:spacing w:line="276" w:lineRule="auto"/>
          </w:pPr>
        </w:p>
      </w:tc>
      <w:tc>
        <w:tcPr>
          <w:tcW w:w="1984" w:type="dxa"/>
          <w:vAlign w:val="center"/>
        </w:tcPr>
        <w:p w14:paraId="16E60BBA" w14:textId="77777777" w:rsidR="00470D10" w:rsidRPr="00FB26F0" w:rsidRDefault="00470D10"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470D10" w:rsidRPr="00FB26F0" w:rsidRDefault="00470D10" w:rsidP="00A119B2">
          <w:pPr>
            <w:spacing w:line="276" w:lineRule="auto"/>
            <w:jc w:val="center"/>
            <w:rPr>
              <w:rFonts w:asciiTheme="majorHAnsi" w:hAnsiTheme="majorHAnsi"/>
            </w:rPr>
          </w:pPr>
          <w:r>
            <w:rPr>
              <w:rFonts w:asciiTheme="majorHAnsi" w:hAnsiTheme="majorHAnsi"/>
              <w:szCs w:val="21"/>
            </w:rPr>
            <w:t>04.03.2024</w:t>
          </w:r>
        </w:p>
      </w:tc>
    </w:tr>
    <w:tr w:rsidR="00470D10" w:rsidRPr="00DD412A" w14:paraId="05EB684E" w14:textId="77777777" w:rsidTr="00F40B0B">
      <w:trPr>
        <w:trHeight w:val="287"/>
      </w:trPr>
      <w:tc>
        <w:tcPr>
          <w:tcW w:w="1702" w:type="dxa"/>
          <w:vMerge/>
          <w:tcBorders>
            <w:right w:val="nil"/>
          </w:tcBorders>
          <w:vAlign w:val="center"/>
        </w:tcPr>
        <w:p w14:paraId="58B96DD9" w14:textId="77777777" w:rsidR="00470D10" w:rsidRPr="00DD412A" w:rsidRDefault="00470D10" w:rsidP="00A119B2">
          <w:pPr>
            <w:spacing w:line="276" w:lineRule="auto"/>
            <w:rPr>
              <w:noProof/>
            </w:rPr>
          </w:pPr>
        </w:p>
      </w:tc>
      <w:tc>
        <w:tcPr>
          <w:tcW w:w="5103" w:type="dxa"/>
          <w:vMerge/>
          <w:tcBorders>
            <w:left w:val="nil"/>
          </w:tcBorders>
        </w:tcPr>
        <w:p w14:paraId="5CB80BC0" w14:textId="77777777" w:rsidR="00470D10" w:rsidRPr="00DD412A" w:rsidRDefault="00470D10" w:rsidP="00A119B2">
          <w:pPr>
            <w:spacing w:line="276" w:lineRule="auto"/>
          </w:pPr>
        </w:p>
      </w:tc>
      <w:tc>
        <w:tcPr>
          <w:tcW w:w="1984" w:type="dxa"/>
          <w:vAlign w:val="center"/>
        </w:tcPr>
        <w:p w14:paraId="1BA7B080" w14:textId="77777777" w:rsidR="00470D10" w:rsidRPr="00FB26F0" w:rsidRDefault="00470D10"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470D10" w:rsidRPr="00FB26F0" w:rsidRDefault="00470D10" w:rsidP="00A119B2">
          <w:pPr>
            <w:spacing w:line="276" w:lineRule="auto"/>
            <w:jc w:val="center"/>
            <w:rPr>
              <w:rFonts w:asciiTheme="majorHAnsi" w:hAnsiTheme="majorHAnsi"/>
            </w:rPr>
          </w:pPr>
          <w:r>
            <w:rPr>
              <w:rFonts w:asciiTheme="majorHAnsi" w:hAnsiTheme="majorHAnsi"/>
              <w:szCs w:val="21"/>
            </w:rPr>
            <w:t>02</w:t>
          </w:r>
        </w:p>
      </w:tc>
    </w:tr>
    <w:tr w:rsidR="00470D10" w:rsidRPr="00DD412A" w14:paraId="66C3396A" w14:textId="77777777" w:rsidTr="00F40B0B">
      <w:trPr>
        <w:trHeight w:val="225"/>
      </w:trPr>
      <w:tc>
        <w:tcPr>
          <w:tcW w:w="1702" w:type="dxa"/>
          <w:vMerge/>
          <w:tcBorders>
            <w:right w:val="nil"/>
          </w:tcBorders>
          <w:vAlign w:val="center"/>
        </w:tcPr>
        <w:p w14:paraId="330D2D03" w14:textId="77777777" w:rsidR="00470D10" w:rsidRPr="00DD412A" w:rsidRDefault="00470D10" w:rsidP="00A119B2">
          <w:pPr>
            <w:spacing w:line="276" w:lineRule="auto"/>
            <w:rPr>
              <w:noProof/>
            </w:rPr>
          </w:pPr>
        </w:p>
      </w:tc>
      <w:tc>
        <w:tcPr>
          <w:tcW w:w="5103" w:type="dxa"/>
          <w:vMerge/>
          <w:tcBorders>
            <w:left w:val="nil"/>
          </w:tcBorders>
        </w:tcPr>
        <w:p w14:paraId="1B849A2B" w14:textId="77777777" w:rsidR="00470D10" w:rsidRPr="00DD412A" w:rsidRDefault="00470D10" w:rsidP="00A119B2">
          <w:pPr>
            <w:spacing w:line="276" w:lineRule="auto"/>
          </w:pPr>
        </w:p>
      </w:tc>
      <w:tc>
        <w:tcPr>
          <w:tcW w:w="1984" w:type="dxa"/>
          <w:vAlign w:val="center"/>
        </w:tcPr>
        <w:p w14:paraId="491B2170" w14:textId="77777777" w:rsidR="00470D10" w:rsidRPr="00FB26F0" w:rsidRDefault="00470D10"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470D10" w:rsidRPr="00FB26F0" w:rsidRDefault="00470D10"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875273">
            <w:rPr>
              <w:rFonts w:asciiTheme="majorHAnsi" w:hAnsiTheme="majorHAnsi"/>
              <w:noProof/>
            </w:rPr>
            <w:t>6</w:t>
          </w:r>
          <w:r w:rsidRPr="00F40B0B">
            <w:rPr>
              <w:rFonts w:asciiTheme="majorHAnsi" w:hAnsiTheme="majorHAnsi"/>
              <w:noProof/>
            </w:rPr>
            <w:fldChar w:fldCharType="end"/>
          </w:r>
        </w:p>
      </w:tc>
    </w:tr>
  </w:tbl>
  <w:p w14:paraId="0F6CA20F" w14:textId="7FD495C7" w:rsidR="00470D10" w:rsidRDefault="00470D10">
    <w:pPr>
      <w:pStyle w:val="stBilgi"/>
      <w:tabs>
        <w:tab w:val="clear" w:pos="4536"/>
        <w:tab w:val="left" w:pos="2268"/>
        <w:tab w:val="left" w:pos="5954"/>
      </w:tabs>
    </w:pPr>
  </w:p>
  <w:p w14:paraId="72822F73" w14:textId="77777777" w:rsidR="00470D10" w:rsidRDefault="00470D10">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806"/>
    <w:multiLevelType w:val="hybridMultilevel"/>
    <w:tmpl w:val="B1A812E2"/>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4943B5"/>
    <w:multiLevelType w:val="hybridMultilevel"/>
    <w:tmpl w:val="7E3C2C9E"/>
    <w:lvl w:ilvl="0" w:tplc="C686A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74380C"/>
    <w:multiLevelType w:val="hybridMultilevel"/>
    <w:tmpl w:val="F962D1A2"/>
    <w:lvl w:ilvl="0" w:tplc="E3724A7C">
      <w:start w:val="3"/>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4"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6"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1"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2"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5D242E9"/>
    <w:multiLevelType w:val="hybridMultilevel"/>
    <w:tmpl w:val="8458C0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7"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3"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5"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6"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7"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039103F"/>
    <w:multiLevelType w:val="hybridMultilevel"/>
    <w:tmpl w:val="2F82F86E"/>
    <w:lvl w:ilvl="0" w:tplc="BC3A7C5A">
      <w:start w:val="2"/>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457A75"/>
    <w:multiLevelType w:val="hybridMultilevel"/>
    <w:tmpl w:val="B5AE6280"/>
    <w:lvl w:ilvl="0" w:tplc="0430F54A">
      <w:start w:val="2"/>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4"/>
  </w:num>
  <w:num w:numId="2">
    <w:abstractNumId w:val="8"/>
  </w:num>
  <w:num w:numId="3">
    <w:abstractNumId w:val="20"/>
  </w:num>
  <w:num w:numId="4">
    <w:abstractNumId w:val="41"/>
  </w:num>
  <w:num w:numId="5">
    <w:abstractNumId w:val="3"/>
  </w:num>
  <w:num w:numId="6">
    <w:abstractNumId w:val="44"/>
  </w:num>
  <w:num w:numId="7">
    <w:abstractNumId w:val="1"/>
  </w:num>
  <w:num w:numId="8">
    <w:abstractNumId w:val="23"/>
  </w:num>
  <w:num w:numId="9">
    <w:abstractNumId w:val="26"/>
  </w:num>
  <w:num w:numId="10">
    <w:abstractNumId w:val="2"/>
  </w:num>
  <w:num w:numId="11">
    <w:abstractNumId w:val="6"/>
  </w:num>
  <w:num w:numId="12">
    <w:abstractNumId w:val="15"/>
  </w:num>
  <w:num w:numId="13">
    <w:abstractNumId w:val="36"/>
  </w:num>
  <w:num w:numId="14">
    <w:abstractNumId w:val="38"/>
  </w:num>
  <w:num w:numId="15">
    <w:abstractNumId w:val="13"/>
  </w:num>
  <w:num w:numId="16">
    <w:abstractNumId w:val="37"/>
  </w:num>
  <w:num w:numId="17">
    <w:abstractNumId w:val="16"/>
  </w:num>
  <w:num w:numId="18">
    <w:abstractNumId w:val="27"/>
  </w:num>
  <w:num w:numId="19">
    <w:abstractNumId w:val="31"/>
  </w:num>
  <w:num w:numId="20">
    <w:abstractNumId w:val="19"/>
  </w:num>
  <w:num w:numId="21">
    <w:abstractNumId w:val="33"/>
  </w:num>
  <w:num w:numId="22">
    <w:abstractNumId w:val="32"/>
  </w:num>
  <w:num w:numId="23">
    <w:abstractNumId w:val="42"/>
  </w:num>
  <w:num w:numId="24">
    <w:abstractNumId w:val="18"/>
  </w:num>
  <w:num w:numId="25">
    <w:abstractNumId w:val="25"/>
  </w:num>
  <w:num w:numId="26">
    <w:abstractNumId w:val="28"/>
  </w:num>
  <w:num w:numId="27">
    <w:abstractNumId w:val="21"/>
  </w:num>
  <w:num w:numId="28">
    <w:abstractNumId w:val="30"/>
  </w:num>
  <w:num w:numId="29">
    <w:abstractNumId w:val="9"/>
  </w:num>
  <w:num w:numId="30">
    <w:abstractNumId w:val="29"/>
  </w:num>
  <w:num w:numId="31">
    <w:abstractNumId w:val="17"/>
  </w:num>
  <w:num w:numId="32">
    <w:abstractNumId w:val="10"/>
  </w:num>
  <w:num w:numId="33">
    <w:abstractNumId w:val="5"/>
  </w:num>
  <w:num w:numId="34">
    <w:abstractNumId w:val="22"/>
  </w:num>
  <w:num w:numId="35">
    <w:abstractNumId w:val="4"/>
  </w:num>
  <w:num w:numId="36">
    <w:abstractNumId w:val="35"/>
  </w:num>
  <w:num w:numId="37">
    <w:abstractNumId w:val="39"/>
  </w:num>
  <w:num w:numId="38">
    <w:abstractNumId w:val="14"/>
  </w:num>
  <w:num w:numId="39">
    <w:abstractNumId w:val="7"/>
  </w:num>
  <w:num w:numId="40">
    <w:abstractNumId w:val="0"/>
  </w:num>
  <w:num w:numId="41">
    <w:abstractNumId w:val="11"/>
  </w:num>
  <w:num w:numId="42">
    <w:abstractNumId w:val="12"/>
  </w:num>
  <w:num w:numId="43">
    <w:abstractNumId w:val="24"/>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576B"/>
    <w:rsid w:val="00055B33"/>
    <w:rsid w:val="00061EAA"/>
    <w:rsid w:val="00064AE4"/>
    <w:rsid w:val="000657E8"/>
    <w:rsid w:val="000969F8"/>
    <w:rsid w:val="000A0D92"/>
    <w:rsid w:val="000A63F2"/>
    <w:rsid w:val="000A7FEC"/>
    <w:rsid w:val="000B4938"/>
    <w:rsid w:val="000B569C"/>
    <w:rsid w:val="000D2151"/>
    <w:rsid w:val="000E020B"/>
    <w:rsid w:val="000E6A35"/>
    <w:rsid w:val="000E78CE"/>
    <w:rsid w:val="000F550C"/>
    <w:rsid w:val="000F6E72"/>
    <w:rsid w:val="00110BEA"/>
    <w:rsid w:val="00111D75"/>
    <w:rsid w:val="00112EB3"/>
    <w:rsid w:val="0011508B"/>
    <w:rsid w:val="0012141C"/>
    <w:rsid w:val="00123F37"/>
    <w:rsid w:val="0012495F"/>
    <w:rsid w:val="00127343"/>
    <w:rsid w:val="00143E1F"/>
    <w:rsid w:val="001511F9"/>
    <w:rsid w:val="00155F68"/>
    <w:rsid w:val="00160985"/>
    <w:rsid w:val="00166437"/>
    <w:rsid w:val="00166F80"/>
    <w:rsid w:val="001709C8"/>
    <w:rsid w:val="00171373"/>
    <w:rsid w:val="001740D2"/>
    <w:rsid w:val="001901BB"/>
    <w:rsid w:val="00195C2B"/>
    <w:rsid w:val="001A2496"/>
    <w:rsid w:val="001D5306"/>
    <w:rsid w:val="001E120F"/>
    <w:rsid w:val="00201BB8"/>
    <w:rsid w:val="002049B2"/>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5D32"/>
    <w:rsid w:val="002B6832"/>
    <w:rsid w:val="002C3844"/>
    <w:rsid w:val="002D3191"/>
    <w:rsid w:val="002E6010"/>
    <w:rsid w:val="002F5752"/>
    <w:rsid w:val="003064B9"/>
    <w:rsid w:val="003105AC"/>
    <w:rsid w:val="003130A6"/>
    <w:rsid w:val="0032299F"/>
    <w:rsid w:val="00322F63"/>
    <w:rsid w:val="003348FF"/>
    <w:rsid w:val="00341B95"/>
    <w:rsid w:val="00344294"/>
    <w:rsid w:val="00344CB2"/>
    <w:rsid w:val="00345E71"/>
    <w:rsid w:val="00355E95"/>
    <w:rsid w:val="003572C0"/>
    <w:rsid w:val="00365C5C"/>
    <w:rsid w:val="00377093"/>
    <w:rsid w:val="003838AE"/>
    <w:rsid w:val="00394C9A"/>
    <w:rsid w:val="00397FC4"/>
    <w:rsid w:val="003A5367"/>
    <w:rsid w:val="003B00D4"/>
    <w:rsid w:val="003B0462"/>
    <w:rsid w:val="003B7E95"/>
    <w:rsid w:val="003C4338"/>
    <w:rsid w:val="003C72AF"/>
    <w:rsid w:val="003D0C38"/>
    <w:rsid w:val="003D3A34"/>
    <w:rsid w:val="003D41B2"/>
    <w:rsid w:val="003D63BE"/>
    <w:rsid w:val="003D63D6"/>
    <w:rsid w:val="003E04F7"/>
    <w:rsid w:val="003E7134"/>
    <w:rsid w:val="003F1C1D"/>
    <w:rsid w:val="003F254E"/>
    <w:rsid w:val="003F402A"/>
    <w:rsid w:val="003F5081"/>
    <w:rsid w:val="00406A16"/>
    <w:rsid w:val="00410204"/>
    <w:rsid w:val="00413622"/>
    <w:rsid w:val="00426280"/>
    <w:rsid w:val="00435185"/>
    <w:rsid w:val="00435F2F"/>
    <w:rsid w:val="0046206B"/>
    <w:rsid w:val="00462381"/>
    <w:rsid w:val="004626C5"/>
    <w:rsid w:val="00463353"/>
    <w:rsid w:val="00470D10"/>
    <w:rsid w:val="00474355"/>
    <w:rsid w:val="004750BA"/>
    <w:rsid w:val="00492A95"/>
    <w:rsid w:val="004936B4"/>
    <w:rsid w:val="00494939"/>
    <w:rsid w:val="0049612F"/>
    <w:rsid w:val="004A5DDA"/>
    <w:rsid w:val="004C045E"/>
    <w:rsid w:val="004C227A"/>
    <w:rsid w:val="004C4F5F"/>
    <w:rsid w:val="004D3081"/>
    <w:rsid w:val="004E7812"/>
    <w:rsid w:val="00511191"/>
    <w:rsid w:val="0051313F"/>
    <w:rsid w:val="00515C1F"/>
    <w:rsid w:val="005321EC"/>
    <w:rsid w:val="005439E4"/>
    <w:rsid w:val="00543E25"/>
    <w:rsid w:val="00552F20"/>
    <w:rsid w:val="00574AB1"/>
    <w:rsid w:val="00592760"/>
    <w:rsid w:val="005A165E"/>
    <w:rsid w:val="005B408B"/>
    <w:rsid w:val="005B7E25"/>
    <w:rsid w:val="005C6F9F"/>
    <w:rsid w:val="005D3A48"/>
    <w:rsid w:val="005D569D"/>
    <w:rsid w:val="005E1962"/>
    <w:rsid w:val="005E223F"/>
    <w:rsid w:val="005E22F0"/>
    <w:rsid w:val="005E57F8"/>
    <w:rsid w:val="005F0091"/>
    <w:rsid w:val="005F0385"/>
    <w:rsid w:val="005F08F3"/>
    <w:rsid w:val="005F2A1C"/>
    <w:rsid w:val="00605266"/>
    <w:rsid w:val="00610972"/>
    <w:rsid w:val="00612106"/>
    <w:rsid w:val="006125B8"/>
    <w:rsid w:val="006132E8"/>
    <w:rsid w:val="00617323"/>
    <w:rsid w:val="00622F0C"/>
    <w:rsid w:val="00633D29"/>
    <w:rsid w:val="00635CBD"/>
    <w:rsid w:val="0064176D"/>
    <w:rsid w:val="00641BD3"/>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269FB"/>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270D4"/>
    <w:rsid w:val="0082791B"/>
    <w:rsid w:val="00830CC1"/>
    <w:rsid w:val="00837275"/>
    <w:rsid w:val="00852BE2"/>
    <w:rsid w:val="00866D9C"/>
    <w:rsid w:val="00875273"/>
    <w:rsid w:val="00884F50"/>
    <w:rsid w:val="00886BD9"/>
    <w:rsid w:val="008871C3"/>
    <w:rsid w:val="0089331E"/>
    <w:rsid w:val="00894F39"/>
    <w:rsid w:val="00897B82"/>
    <w:rsid w:val="008A0E2E"/>
    <w:rsid w:val="008A641B"/>
    <w:rsid w:val="008B58B4"/>
    <w:rsid w:val="008B5FBD"/>
    <w:rsid w:val="008B67B0"/>
    <w:rsid w:val="008C028A"/>
    <w:rsid w:val="008C0F5E"/>
    <w:rsid w:val="008D4908"/>
    <w:rsid w:val="008D769E"/>
    <w:rsid w:val="008F16F1"/>
    <w:rsid w:val="008F1A09"/>
    <w:rsid w:val="00904FDF"/>
    <w:rsid w:val="00934E96"/>
    <w:rsid w:val="00935ED1"/>
    <w:rsid w:val="009464F2"/>
    <w:rsid w:val="00950901"/>
    <w:rsid w:val="0096167D"/>
    <w:rsid w:val="009621E3"/>
    <w:rsid w:val="0096238F"/>
    <w:rsid w:val="00965B87"/>
    <w:rsid w:val="009671EF"/>
    <w:rsid w:val="009673E2"/>
    <w:rsid w:val="009748F3"/>
    <w:rsid w:val="00980E87"/>
    <w:rsid w:val="009909FC"/>
    <w:rsid w:val="009B1A5C"/>
    <w:rsid w:val="009B2C26"/>
    <w:rsid w:val="009C7C80"/>
    <w:rsid w:val="009D6721"/>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1C11"/>
    <w:rsid w:val="00A963BD"/>
    <w:rsid w:val="00AA5F01"/>
    <w:rsid w:val="00AB23F2"/>
    <w:rsid w:val="00B16429"/>
    <w:rsid w:val="00B21BE0"/>
    <w:rsid w:val="00B21C32"/>
    <w:rsid w:val="00B4708B"/>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3ED1"/>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0924"/>
    <w:rsid w:val="00CD37B9"/>
    <w:rsid w:val="00CD4867"/>
    <w:rsid w:val="00CE3D7C"/>
    <w:rsid w:val="00CE4246"/>
    <w:rsid w:val="00CE7D8C"/>
    <w:rsid w:val="00CF22B4"/>
    <w:rsid w:val="00CF24B4"/>
    <w:rsid w:val="00D06629"/>
    <w:rsid w:val="00D14B1B"/>
    <w:rsid w:val="00D274F2"/>
    <w:rsid w:val="00D31385"/>
    <w:rsid w:val="00D35593"/>
    <w:rsid w:val="00D41A58"/>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699C"/>
    <w:rsid w:val="00E70113"/>
    <w:rsid w:val="00E71FEA"/>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3B10"/>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957FC"/>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03ED-ADB3-4032-9779-B8452CAF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1700</Words>
  <Characters>11520</Characters>
  <Application>Microsoft Office Word</Application>
  <DocSecurity>0</DocSecurity>
  <Lines>96</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5</cp:revision>
  <cp:lastPrinted>2024-03-25T14:19:00Z</cp:lastPrinted>
  <dcterms:created xsi:type="dcterms:W3CDTF">2024-04-05T09:31:00Z</dcterms:created>
  <dcterms:modified xsi:type="dcterms:W3CDTF">2024-09-03T06:33:00Z</dcterms:modified>
</cp:coreProperties>
</file>