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48632073" w:rsidR="00EA3925" w:rsidRPr="00A1170C" w:rsidRDefault="00BB20AA"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 xml:space="preserve">Bilgi İşlem </w:t>
            </w:r>
            <w:r w:rsidR="00111D75">
              <w:rPr>
                <w:rFonts w:asciiTheme="majorHAnsi" w:hAnsiTheme="majorHAnsi" w:cstheme="minorHAnsi"/>
                <w:b/>
                <w:sz w:val="22"/>
                <w:szCs w:val="22"/>
              </w:rPr>
              <w:t>POZİSYON</w:t>
            </w:r>
          </w:p>
        </w:tc>
        <w:tc>
          <w:tcPr>
            <w:tcW w:w="6633" w:type="dxa"/>
            <w:vAlign w:val="center"/>
          </w:tcPr>
          <w:p w14:paraId="33E5E5BC" w14:textId="0E048094" w:rsidR="00EA3925" w:rsidRPr="00A1170C" w:rsidRDefault="00654722"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Bilgi İşlem Uzmanı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24C6652" w:rsidR="00C41975" w:rsidRPr="00A1170C" w:rsidRDefault="00654722"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26B5591D" w:rsidR="00A7001A" w:rsidRPr="00A1170C" w:rsidRDefault="00C86E7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41EE7A15" w:rsidR="00C41975" w:rsidRPr="00A1170C" w:rsidRDefault="00C86E77"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Bilgi İşlem Daire Başkanı</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476D9DF1" w:rsidR="00C41975" w:rsidRPr="00A1170C" w:rsidRDefault="00944B8B" w:rsidP="00944B8B">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5350FBAB" w:rsidR="00C41975" w:rsidRPr="00A1170C" w:rsidRDefault="00944B8B"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64D3B625" w:rsidR="00C41975" w:rsidRPr="00A1170C" w:rsidRDefault="00944B8B"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464B8B99" w:rsidR="00FD081A" w:rsidRPr="006B7CA7" w:rsidRDefault="00FD081A" w:rsidP="006B7CA7">
            <w:pPr>
              <w:rPr>
                <w:rFonts w:asciiTheme="majorHAnsi" w:hAnsiTheme="majorHAnsi" w:cstheme="minorHAnsi"/>
                <w:sz w:val="22"/>
                <w:szCs w:val="22"/>
              </w:rPr>
            </w:pP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7B59476D" w:rsidR="00FD081A" w:rsidRPr="00A1170C" w:rsidRDefault="00BB20AA" w:rsidP="00E05C47">
            <w:pPr>
              <w:spacing w:before="120" w:line="360" w:lineRule="auto"/>
              <w:rPr>
                <w:rFonts w:asciiTheme="majorHAnsi" w:hAnsiTheme="majorHAnsi" w:cstheme="minorHAnsi"/>
                <w:b/>
                <w:sz w:val="22"/>
                <w:szCs w:val="22"/>
              </w:rPr>
            </w:pPr>
            <w:proofErr w:type="spellStart"/>
            <w:r w:rsidRPr="00BB20AA">
              <w:rPr>
                <w:rFonts w:asciiTheme="majorHAnsi" w:hAnsiTheme="majorHAnsi" w:cstheme="minorHAnsi"/>
                <w:sz w:val="22"/>
                <w:szCs w:val="22"/>
              </w:rPr>
              <w:t>VMWare</w:t>
            </w:r>
            <w:proofErr w:type="spellEnd"/>
            <w:r w:rsidRPr="00BB20AA">
              <w:rPr>
                <w:rFonts w:asciiTheme="majorHAnsi" w:hAnsiTheme="majorHAnsi" w:cstheme="minorHAnsi"/>
                <w:sz w:val="22"/>
                <w:szCs w:val="22"/>
              </w:rPr>
              <w:t>, Linux ve Windows Sunucuları Yönetimi</w:t>
            </w:r>
            <w:r>
              <w:rPr>
                <w:rFonts w:asciiTheme="majorHAnsi" w:hAnsiTheme="majorHAnsi" w:cstheme="minorHAnsi"/>
                <w:sz w:val="22"/>
                <w:szCs w:val="22"/>
              </w:rPr>
              <w:t xml:space="preserve">.                      </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57C96461" w14:textId="1DAAAC53" w:rsidR="00BB20AA" w:rsidRPr="00BB20AA" w:rsidRDefault="00BB20AA" w:rsidP="00BB20AA">
            <w:pPr>
              <w:spacing w:before="120" w:line="360" w:lineRule="auto"/>
              <w:rPr>
                <w:rFonts w:asciiTheme="majorHAnsi" w:hAnsiTheme="majorHAnsi" w:cstheme="minorHAnsi"/>
                <w:sz w:val="22"/>
                <w:szCs w:val="22"/>
              </w:rPr>
            </w:pPr>
            <w:proofErr w:type="spellStart"/>
            <w:r w:rsidRPr="00BB20AA">
              <w:rPr>
                <w:rFonts w:asciiTheme="majorHAnsi" w:hAnsiTheme="majorHAnsi" w:cstheme="minorHAnsi"/>
                <w:sz w:val="22"/>
                <w:szCs w:val="22"/>
              </w:rPr>
              <w:t>VMWare</w:t>
            </w:r>
            <w:proofErr w:type="spellEnd"/>
            <w:r w:rsidRPr="00BB20AA">
              <w:rPr>
                <w:rFonts w:asciiTheme="majorHAnsi" w:hAnsiTheme="majorHAnsi" w:cstheme="minorHAnsi"/>
                <w:sz w:val="22"/>
                <w:szCs w:val="22"/>
              </w:rPr>
              <w:t xml:space="preserve"> sanallaştırma platformlarının kurulumu, yapılandırılması ve bakımı.</w:t>
            </w:r>
          </w:p>
          <w:p w14:paraId="1DB4E087" w14:textId="098DDA77" w:rsidR="00FD081A" w:rsidRPr="00A1170C" w:rsidRDefault="00FD081A" w:rsidP="00BB20AA">
            <w:pPr>
              <w:spacing w:before="120" w:line="360" w:lineRule="auto"/>
              <w:rPr>
                <w:rFonts w:asciiTheme="majorHAnsi" w:hAnsiTheme="majorHAnsi" w:cstheme="minorHAnsi"/>
                <w:sz w:val="22"/>
                <w:szCs w:val="22"/>
              </w:rPr>
            </w:pPr>
          </w:p>
        </w:tc>
        <w:tc>
          <w:tcPr>
            <w:tcW w:w="3260" w:type="dxa"/>
          </w:tcPr>
          <w:p w14:paraId="78220B0A"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 xml:space="preserve">Sistemlerin sürekli </w:t>
            </w:r>
            <w:bookmarkStart w:id="0" w:name="_GoBack"/>
            <w:bookmarkEnd w:id="0"/>
            <w:r w:rsidRPr="00BB20AA">
              <w:rPr>
                <w:rFonts w:asciiTheme="majorHAnsi" w:hAnsiTheme="majorHAnsi" w:cstheme="minorHAnsi"/>
                <w:sz w:val="22"/>
                <w:szCs w:val="22"/>
              </w:rPr>
              <w:t>erişilebilirliğinin sağlanması.</w:t>
            </w:r>
          </w:p>
          <w:p w14:paraId="3F1661DA" w14:textId="526B218D" w:rsidR="00FD081A" w:rsidRPr="00A1170C" w:rsidRDefault="00FD081A" w:rsidP="00BB20AA">
            <w:pPr>
              <w:spacing w:before="120" w:line="360" w:lineRule="auto"/>
              <w:rPr>
                <w:rFonts w:asciiTheme="majorHAnsi" w:hAnsiTheme="majorHAnsi" w:cstheme="minorHAnsi"/>
                <w:sz w:val="22"/>
                <w:szCs w:val="22"/>
              </w:rPr>
            </w:pP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73A18913" w:rsidR="00E80C21" w:rsidRPr="00BB20AA" w:rsidRDefault="00E80C21" w:rsidP="00E80C21">
            <w:pPr>
              <w:spacing w:before="120" w:line="360" w:lineRule="auto"/>
              <w:rPr>
                <w:rFonts w:asciiTheme="majorHAnsi" w:hAnsiTheme="majorHAnsi" w:cstheme="minorHAnsi"/>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57FF039A" w14:textId="37A19F2E"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Linux ve Windows sunucularının kurulumu, yapılandırılması ve bakımı.</w:t>
            </w:r>
          </w:p>
          <w:p w14:paraId="6D3A1D35" w14:textId="77777777" w:rsidR="00BB20AA" w:rsidRPr="00BB20AA" w:rsidRDefault="00BB20AA" w:rsidP="00BB20AA">
            <w:pPr>
              <w:spacing w:before="120" w:line="360" w:lineRule="auto"/>
              <w:rPr>
                <w:rFonts w:asciiTheme="majorHAnsi" w:hAnsiTheme="majorHAnsi" w:cstheme="minorHAnsi"/>
                <w:sz w:val="22"/>
                <w:szCs w:val="22"/>
              </w:rPr>
            </w:pPr>
          </w:p>
          <w:p w14:paraId="6451B611" w14:textId="0830E7F1" w:rsidR="00E80C21" w:rsidRPr="00A1170C" w:rsidRDefault="00E80C21" w:rsidP="00BB20AA">
            <w:pPr>
              <w:spacing w:before="120" w:line="360" w:lineRule="auto"/>
              <w:rPr>
                <w:rFonts w:asciiTheme="majorHAnsi" w:hAnsiTheme="majorHAnsi" w:cstheme="minorHAnsi"/>
                <w:sz w:val="22"/>
                <w:szCs w:val="22"/>
              </w:rPr>
            </w:pPr>
          </w:p>
        </w:tc>
        <w:tc>
          <w:tcPr>
            <w:tcW w:w="3260" w:type="dxa"/>
          </w:tcPr>
          <w:p w14:paraId="58107AFA"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Sunucu performansının izlenmesi ve iyileştirilmesi.</w:t>
            </w:r>
          </w:p>
          <w:p w14:paraId="0B4AB386" w14:textId="77777777" w:rsidR="00BB20AA" w:rsidRPr="00BB20AA" w:rsidRDefault="00BB20AA" w:rsidP="00BB20AA">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Güvenlik açıklarının tespit edilmesi ve kapatılması.</w:t>
            </w:r>
          </w:p>
          <w:p w14:paraId="2DC2A762" w14:textId="72F301BA" w:rsidR="00E80C21" w:rsidRPr="00A1170C" w:rsidRDefault="00E80C21" w:rsidP="00BB20AA">
            <w:pPr>
              <w:spacing w:before="120" w:line="360" w:lineRule="auto"/>
              <w:rPr>
                <w:rFonts w:asciiTheme="majorHAnsi" w:hAnsiTheme="majorHAnsi" w:cstheme="minorHAnsi"/>
                <w:sz w:val="22"/>
                <w:szCs w:val="22"/>
              </w:rPr>
            </w:pPr>
          </w:p>
        </w:tc>
      </w:tr>
      <w:tr w:rsidR="00EA6AAE" w:rsidRPr="00A1170C" w14:paraId="72623B55" w14:textId="77777777" w:rsidTr="00C23AEA">
        <w:trPr>
          <w:trHeight w:val="1658"/>
        </w:trPr>
        <w:tc>
          <w:tcPr>
            <w:tcW w:w="567" w:type="dxa"/>
          </w:tcPr>
          <w:p w14:paraId="27880E94" w14:textId="7796005C" w:rsidR="00EA6AAE" w:rsidRPr="00A1170C" w:rsidRDefault="00EA6AAE" w:rsidP="00EA6AAE">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EA6AAE" w:rsidRPr="00A1170C" w:rsidRDefault="00EA6AAE" w:rsidP="00EA6AAE">
            <w:pPr>
              <w:spacing w:before="120" w:line="360" w:lineRule="auto"/>
              <w:rPr>
                <w:rFonts w:asciiTheme="majorHAnsi" w:hAnsiTheme="majorHAnsi" w:cstheme="minorHAnsi"/>
                <w:b/>
                <w:sz w:val="22"/>
                <w:szCs w:val="22"/>
              </w:rPr>
            </w:pPr>
          </w:p>
        </w:tc>
        <w:tc>
          <w:tcPr>
            <w:tcW w:w="2694" w:type="dxa"/>
          </w:tcPr>
          <w:p w14:paraId="6D636F84"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 Güvenliği</w:t>
            </w:r>
          </w:p>
          <w:p w14:paraId="40DA0CEE" w14:textId="71BDD89A" w:rsidR="00EA6AAE" w:rsidRPr="00BB20AA" w:rsidRDefault="00EA6AAE" w:rsidP="00EA6AAE">
            <w:pPr>
              <w:spacing w:before="120" w:line="360" w:lineRule="auto"/>
              <w:rPr>
                <w:rFonts w:asciiTheme="majorHAnsi" w:hAnsiTheme="majorHAnsi" w:cstheme="minorHAnsi"/>
                <w:sz w:val="22"/>
                <w:szCs w:val="22"/>
              </w:rPr>
            </w:pPr>
          </w:p>
        </w:tc>
        <w:tc>
          <w:tcPr>
            <w:tcW w:w="567" w:type="dxa"/>
          </w:tcPr>
          <w:p w14:paraId="082ED0DE" w14:textId="168ADC0B" w:rsidR="00EA6AAE" w:rsidRPr="00A1170C" w:rsidRDefault="00EA6AAE" w:rsidP="00EA6AAE">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B.1</w:t>
            </w:r>
          </w:p>
        </w:tc>
        <w:tc>
          <w:tcPr>
            <w:tcW w:w="3402" w:type="dxa"/>
          </w:tcPr>
          <w:p w14:paraId="070F964A" w14:textId="3600A7C1" w:rsidR="00EA6AAE" w:rsidRPr="00A1170C"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Sistemlerin güvenliğinin sağlanması için güvenlik duvarları, güvenlik politikaları ve diğer güvenlik önlemlerinin uygulanması.</w:t>
            </w:r>
          </w:p>
        </w:tc>
        <w:tc>
          <w:tcPr>
            <w:tcW w:w="3260" w:type="dxa"/>
          </w:tcPr>
          <w:p w14:paraId="48F434F0"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Sistemlerin güvenlik standartlarına uygun olması.</w:t>
            </w:r>
          </w:p>
          <w:p w14:paraId="5B9FAEBB"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Güvenlik açıklarının tespit edilmesi ve kapatılması.</w:t>
            </w:r>
          </w:p>
          <w:p w14:paraId="17FF2A15"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Veri güvenliğinin sağlanması.</w:t>
            </w:r>
          </w:p>
          <w:p w14:paraId="7C054CDA" w14:textId="6F961ECC" w:rsidR="00EA6AAE" w:rsidRPr="00A1170C" w:rsidRDefault="00EA6AAE" w:rsidP="00EA6AAE">
            <w:pPr>
              <w:spacing w:before="120" w:line="360" w:lineRule="auto"/>
              <w:rPr>
                <w:rFonts w:asciiTheme="majorHAnsi" w:hAnsiTheme="majorHAnsi" w:cstheme="minorHAnsi"/>
                <w:sz w:val="22"/>
                <w:szCs w:val="22"/>
              </w:rPr>
            </w:pPr>
          </w:p>
        </w:tc>
      </w:tr>
      <w:tr w:rsidR="00EA6AAE" w:rsidRPr="00A1170C" w14:paraId="211B93E7" w14:textId="77777777" w:rsidTr="00C23AEA">
        <w:trPr>
          <w:trHeight w:val="1658"/>
        </w:trPr>
        <w:tc>
          <w:tcPr>
            <w:tcW w:w="567" w:type="dxa"/>
          </w:tcPr>
          <w:p w14:paraId="5694C7DC" w14:textId="1150BA25" w:rsidR="00EA6AAE" w:rsidRPr="00A1170C" w:rsidRDefault="00EA6AAE" w:rsidP="00EA6AAE">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C</w:t>
            </w:r>
          </w:p>
        </w:tc>
        <w:tc>
          <w:tcPr>
            <w:tcW w:w="2694" w:type="dxa"/>
          </w:tcPr>
          <w:p w14:paraId="24C41678" w14:textId="2C31CCCD"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Belgeleme ve Süreç İyileştirme</w:t>
            </w:r>
          </w:p>
        </w:tc>
        <w:tc>
          <w:tcPr>
            <w:tcW w:w="567" w:type="dxa"/>
          </w:tcPr>
          <w:p w14:paraId="119EC161" w14:textId="01627480" w:rsidR="00EA6AAE" w:rsidRPr="00BB20AA" w:rsidRDefault="00EA6AAE" w:rsidP="00EA6AAE">
            <w:pPr>
              <w:spacing w:before="120" w:line="360" w:lineRule="auto"/>
              <w:jc w:val="center"/>
              <w:rPr>
                <w:rFonts w:asciiTheme="majorHAnsi" w:hAnsiTheme="majorHAnsi" w:cstheme="minorHAnsi"/>
                <w:sz w:val="22"/>
                <w:szCs w:val="22"/>
              </w:rPr>
            </w:pPr>
            <w:r>
              <w:rPr>
                <w:rFonts w:asciiTheme="majorHAnsi" w:hAnsiTheme="majorHAnsi" w:cstheme="minorHAnsi"/>
                <w:sz w:val="22"/>
                <w:szCs w:val="22"/>
              </w:rPr>
              <w:t>C.</w:t>
            </w:r>
            <w:r w:rsidRPr="00BB20AA">
              <w:rPr>
                <w:rFonts w:asciiTheme="majorHAnsi" w:hAnsiTheme="majorHAnsi" w:cstheme="minorHAnsi"/>
                <w:sz w:val="22"/>
                <w:szCs w:val="22"/>
              </w:rPr>
              <w:t>1</w:t>
            </w:r>
          </w:p>
        </w:tc>
        <w:tc>
          <w:tcPr>
            <w:tcW w:w="3402" w:type="dxa"/>
          </w:tcPr>
          <w:p w14:paraId="126D5A2B" w14:textId="4D28DA52"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Sistemlerin yapılandırması ve işlemlerin belgelenmesi.</w:t>
            </w:r>
          </w:p>
        </w:tc>
        <w:tc>
          <w:tcPr>
            <w:tcW w:w="3260" w:type="dxa"/>
          </w:tcPr>
          <w:p w14:paraId="0828D261" w14:textId="334C4931" w:rsidR="00EA6AAE" w:rsidRPr="00A1170C"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Belgelerin güncel ve anlaşılır olması.</w:t>
            </w:r>
          </w:p>
        </w:tc>
      </w:tr>
      <w:tr w:rsidR="00EA6AAE" w:rsidRPr="00A1170C" w14:paraId="15C55734" w14:textId="77777777" w:rsidTr="00C23AEA">
        <w:trPr>
          <w:trHeight w:val="1658"/>
        </w:trPr>
        <w:tc>
          <w:tcPr>
            <w:tcW w:w="567" w:type="dxa"/>
          </w:tcPr>
          <w:p w14:paraId="0E1384B2" w14:textId="12B657FA" w:rsidR="00EA6AAE" w:rsidRPr="00A1170C" w:rsidRDefault="00EA6AAE" w:rsidP="00EA6AAE">
            <w:pPr>
              <w:spacing w:before="120" w:line="360" w:lineRule="auto"/>
              <w:jc w:val="center"/>
              <w:rPr>
                <w:rFonts w:asciiTheme="majorHAnsi" w:hAnsiTheme="majorHAnsi" w:cstheme="minorHAnsi"/>
                <w:b/>
                <w:sz w:val="22"/>
                <w:szCs w:val="22"/>
              </w:rPr>
            </w:pPr>
          </w:p>
        </w:tc>
        <w:tc>
          <w:tcPr>
            <w:tcW w:w="2694" w:type="dxa"/>
          </w:tcPr>
          <w:p w14:paraId="1DD64E13" w14:textId="7D8C9751" w:rsidR="00EA6AAE" w:rsidRPr="00BB20AA" w:rsidRDefault="00EA6AAE" w:rsidP="00EA6AAE">
            <w:pPr>
              <w:spacing w:before="120" w:line="360" w:lineRule="auto"/>
              <w:rPr>
                <w:rFonts w:asciiTheme="majorHAnsi" w:hAnsiTheme="majorHAnsi" w:cstheme="minorHAnsi"/>
                <w:sz w:val="22"/>
                <w:szCs w:val="22"/>
              </w:rPr>
            </w:pPr>
          </w:p>
        </w:tc>
        <w:tc>
          <w:tcPr>
            <w:tcW w:w="567" w:type="dxa"/>
          </w:tcPr>
          <w:p w14:paraId="417DE53A" w14:textId="78378270" w:rsidR="00EA6AAE" w:rsidRPr="00BB20AA" w:rsidRDefault="00D86F35" w:rsidP="00EA6AAE">
            <w:pPr>
              <w:spacing w:before="120" w:line="360" w:lineRule="auto"/>
              <w:jc w:val="center"/>
              <w:rPr>
                <w:rFonts w:asciiTheme="majorHAnsi" w:hAnsiTheme="majorHAnsi" w:cstheme="minorHAnsi"/>
                <w:sz w:val="22"/>
                <w:szCs w:val="22"/>
              </w:rPr>
            </w:pPr>
            <w:r>
              <w:rPr>
                <w:rFonts w:asciiTheme="majorHAnsi" w:hAnsiTheme="majorHAnsi" w:cstheme="minorHAnsi"/>
                <w:sz w:val="22"/>
                <w:szCs w:val="22"/>
              </w:rPr>
              <w:t>D.1</w:t>
            </w:r>
          </w:p>
        </w:tc>
        <w:tc>
          <w:tcPr>
            <w:tcW w:w="3402" w:type="dxa"/>
          </w:tcPr>
          <w:p w14:paraId="15CFB000" w14:textId="64279C1F" w:rsidR="00EA6AAE" w:rsidRPr="00A1170C"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Süreçlerin ve iş akışlarının iyileştirilmesi için önerilerde bulunulması.</w:t>
            </w:r>
          </w:p>
        </w:tc>
        <w:tc>
          <w:tcPr>
            <w:tcW w:w="3260" w:type="dxa"/>
          </w:tcPr>
          <w:p w14:paraId="5B9F9FE1" w14:textId="5E9D31B1" w:rsidR="00EA6AAE" w:rsidRPr="00A1170C"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Süreç iyileştirmelerinin uygulanması ve etkinliğinin ölçülmesi.</w:t>
            </w:r>
          </w:p>
        </w:tc>
      </w:tr>
      <w:tr w:rsidR="00EA6AAE" w:rsidRPr="00A1170C" w14:paraId="3696E9C1" w14:textId="77777777" w:rsidTr="00C23AEA">
        <w:trPr>
          <w:trHeight w:val="1658"/>
        </w:trPr>
        <w:tc>
          <w:tcPr>
            <w:tcW w:w="567" w:type="dxa"/>
          </w:tcPr>
          <w:p w14:paraId="558AD02E" w14:textId="7859DC12" w:rsidR="00EA6AAE" w:rsidRPr="00A1170C" w:rsidRDefault="00AD049A" w:rsidP="00EA6AAE">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04D5D459"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Sorun Giderme ve Destek</w:t>
            </w:r>
          </w:p>
          <w:p w14:paraId="49614DBA" w14:textId="77777777" w:rsidR="00EA6AAE" w:rsidRPr="00BB20AA" w:rsidRDefault="00EA6AAE" w:rsidP="00EA6AAE">
            <w:pPr>
              <w:spacing w:before="120" w:line="360" w:lineRule="auto"/>
              <w:rPr>
                <w:rFonts w:asciiTheme="majorHAnsi" w:hAnsiTheme="majorHAnsi" w:cstheme="minorHAnsi"/>
                <w:sz w:val="22"/>
                <w:szCs w:val="22"/>
              </w:rPr>
            </w:pPr>
          </w:p>
        </w:tc>
        <w:tc>
          <w:tcPr>
            <w:tcW w:w="567" w:type="dxa"/>
          </w:tcPr>
          <w:p w14:paraId="34EFAA51" w14:textId="3ACD12C5" w:rsidR="00EA6AAE" w:rsidRPr="00BB20AA" w:rsidRDefault="00EA6AAE" w:rsidP="00EA6AAE">
            <w:pPr>
              <w:spacing w:before="120" w:line="360" w:lineRule="auto"/>
              <w:jc w:val="center"/>
              <w:rPr>
                <w:rFonts w:asciiTheme="majorHAnsi" w:hAnsiTheme="majorHAnsi" w:cstheme="minorHAnsi"/>
                <w:sz w:val="22"/>
                <w:szCs w:val="22"/>
              </w:rPr>
            </w:pPr>
            <w:r w:rsidRPr="00BB20AA">
              <w:rPr>
                <w:rFonts w:asciiTheme="majorHAnsi" w:hAnsiTheme="majorHAnsi" w:cstheme="minorHAnsi"/>
                <w:sz w:val="22"/>
                <w:szCs w:val="22"/>
              </w:rPr>
              <w:t>D.</w:t>
            </w:r>
            <w:r w:rsidR="00D86F35">
              <w:rPr>
                <w:rFonts w:asciiTheme="majorHAnsi" w:hAnsiTheme="majorHAnsi" w:cstheme="minorHAnsi"/>
                <w:sz w:val="22"/>
                <w:szCs w:val="22"/>
              </w:rPr>
              <w:t>2</w:t>
            </w:r>
          </w:p>
        </w:tc>
        <w:tc>
          <w:tcPr>
            <w:tcW w:w="3402" w:type="dxa"/>
          </w:tcPr>
          <w:p w14:paraId="6965C5C8" w14:textId="266FCF19" w:rsidR="00EA6AAE" w:rsidRPr="00A1170C"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Kullanıcıların ve diğer departmanların teknik sorunlarını çözme ve destek sağlama.</w:t>
            </w:r>
          </w:p>
        </w:tc>
        <w:tc>
          <w:tcPr>
            <w:tcW w:w="3260" w:type="dxa"/>
          </w:tcPr>
          <w:p w14:paraId="2A68B2BF"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Sorunların hızlı bir şekilde çözülmesi ve kullanıcı memnuniyetinin sağlanması.</w:t>
            </w:r>
          </w:p>
          <w:p w14:paraId="00617A21" w14:textId="02517778" w:rsidR="00EA6AAE" w:rsidRPr="00A1170C" w:rsidRDefault="00EA6AAE" w:rsidP="00EA6AAE">
            <w:pPr>
              <w:spacing w:before="120" w:line="360" w:lineRule="auto"/>
              <w:rPr>
                <w:rFonts w:asciiTheme="majorHAnsi" w:hAnsiTheme="majorHAnsi" w:cstheme="minorHAnsi"/>
                <w:sz w:val="22"/>
                <w:szCs w:val="22"/>
              </w:rPr>
            </w:pPr>
          </w:p>
        </w:tc>
      </w:tr>
      <w:tr w:rsidR="00EA6AAE" w:rsidRPr="00A1170C" w14:paraId="30E72884" w14:textId="77777777" w:rsidTr="00C23AEA">
        <w:trPr>
          <w:trHeight w:val="1658"/>
        </w:trPr>
        <w:tc>
          <w:tcPr>
            <w:tcW w:w="567" w:type="dxa"/>
          </w:tcPr>
          <w:p w14:paraId="0A2682EC" w14:textId="6A6CB498" w:rsidR="00EA6AAE" w:rsidRPr="00A1170C" w:rsidRDefault="00EA6AAE" w:rsidP="00EA6AAE">
            <w:pPr>
              <w:spacing w:before="120" w:line="360" w:lineRule="auto"/>
              <w:jc w:val="center"/>
              <w:rPr>
                <w:rFonts w:asciiTheme="majorHAnsi" w:hAnsiTheme="majorHAnsi" w:cstheme="minorHAnsi"/>
                <w:b/>
                <w:sz w:val="22"/>
                <w:szCs w:val="22"/>
              </w:rPr>
            </w:pPr>
          </w:p>
        </w:tc>
        <w:tc>
          <w:tcPr>
            <w:tcW w:w="2694" w:type="dxa"/>
          </w:tcPr>
          <w:p w14:paraId="027958B4" w14:textId="6BF79F20" w:rsidR="00EA6AAE" w:rsidRPr="00BB20AA" w:rsidRDefault="00EA6AAE" w:rsidP="00EA6AAE">
            <w:pPr>
              <w:spacing w:before="120" w:line="360" w:lineRule="auto"/>
              <w:rPr>
                <w:rFonts w:asciiTheme="majorHAnsi" w:hAnsiTheme="majorHAnsi" w:cstheme="minorHAnsi"/>
                <w:sz w:val="22"/>
                <w:szCs w:val="22"/>
              </w:rPr>
            </w:pPr>
          </w:p>
        </w:tc>
        <w:tc>
          <w:tcPr>
            <w:tcW w:w="567" w:type="dxa"/>
          </w:tcPr>
          <w:p w14:paraId="044C9104" w14:textId="6CB724E5" w:rsidR="00EA6AAE" w:rsidRPr="00BB20AA" w:rsidRDefault="00D86F35" w:rsidP="00EA6AAE">
            <w:pPr>
              <w:spacing w:before="120" w:line="360" w:lineRule="auto"/>
              <w:jc w:val="center"/>
              <w:rPr>
                <w:rFonts w:asciiTheme="majorHAnsi" w:hAnsiTheme="majorHAnsi" w:cstheme="minorHAnsi"/>
                <w:sz w:val="22"/>
                <w:szCs w:val="22"/>
              </w:rPr>
            </w:pPr>
            <w:r>
              <w:rPr>
                <w:rFonts w:asciiTheme="majorHAnsi" w:hAnsiTheme="majorHAnsi" w:cstheme="minorHAnsi"/>
                <w:sz w:val="22"/>
                <w:szCs w:val="22"/>
              </w:rPr>
              <w:t>E</w:t>
            </w:r>
            <w:r w:rsidR="00EA6AAE" w:rsidRPr="00BB20AA">
              <w:rPr>
                <w:rFonts w:asciiTheme="majorHAnsi" w:hAnsiTheme="majorHAnsi" w:cstheme="minorHAnsi"/>
                <w:sz w:val="22"/>
                <w:szCs w:val="22"/>
              </w:rPr>
              <w:t>.</w:t>
            </w:r>
            <w:r>
              <w:rPr>
                <w:rFonts w:asciiTheme="majorHAnsi" w:hAnsiTheme="majorHAnsi" w:cstheme="minorHAnsi"/>
                <w:sz w:val="22"/>
                <w:szCs w:val="22"/>
              </w:rPr>
              <w:t>1</w:t>
            </w:r>
          </w:p>
        </w:tc>
        <w:tc>
          <w:tcPr>
            <w:tcW w:w="3402" w:type="dxa"/>
          </w:tcPr>
          <w:p w14:paraId="58E45314"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Acil durumlarda sistemlerin hızlı bir şekilde onarılması ve tekrar çalışır hale getirilmesi.</w:t>
            </w:r>
          </w:p>
          <w:p w14:paraId="0863EC99" w14:textId="02C21DA3" w:rsidR="00EA6AAE" w:rsidRPr="00A1170C" w:rsidRDefault="00EA6AAE" w:rsidP="00EA6AAE">
            <w:pPr>
              <w:spacing w:before="120" w:line="360" w:lineRule="auto"/>
              <w:rPr>
                <w:rFonts w:asciiTheme="majorHAnsi" w:hAnsiTheme="majorHAnsi" w:cstheme="minorHAnsi"/>
                <w:sz w:val="22"/>
                <w:szCs w:val="22"/>
              </w:rPr>
            </w:pPr>
          </w:p>
        </w:tc>
        <w:tc>
          <w:tcPr>
            <w:tcW w:w="3260" w:type="dxa"/>
          </w:tcPr>
          <w:p w14:paraId="4A541263" w14:textId="77777777" w:rsidR="00EA6AAE" w:rsidRPr="00BB20AA" w:rsidRDefault="00EA6AAE" w:rsidP="00EA6AAE">
            <w:pPr>
              <w:spacing w:before="120" w:line="360" w:lineRule="auto"/>
              <w:rPr>
                <w:rFonts w:asciiTheme="majorHAnsi" w:hAnsiTheme="majorHAnsi" w:cstheme="minorHAnsi"/>
                <w:sz w:val="22"/>
                <w:szCs w:val="22"/>
              </w:rPr>
            </w:pPr>
            <w:r w:rsidRPr="00BB20AA">
              <w:rPr>
                <w:rFonts w:asciiTheme="majorHAnsi" w:hAnsiTheme="majorHAnsi" w:cstheme="minorHAnsi"/>
                <w:sz w:val="22"/>
                <w:szCs w:val="22"/>
              </w:rPr>
              <w:t>Acil durumlarda sistemlerin kısa sürede tekrar çalışır hale getirilmesi.</w:t>
            </w:r>
          </w:p>
          <w:p w14:paraId="7C785F26" w14:textId="391C0394" w:rsidR="00EA6AAE" w:rsidRPr="00A1170C" w:rsidRDefault="00EA6AAE" w:rsidP="00EA6AAE">
            <w:pPr>
              <w:spacing w:before="120" w:line="360" w:lineRule="auto"/>
              <w:rPr>
                <w:rFonts w:asciiTheme="majorHAnsi" w:hAnsiTheme="majorHAnsi" w:cstheme="minorHAnsi"/>
                <w:sz w:val="22"/>
                <w:szCs w:val="22"/>
              </w:rPr>
            </w:pPr>
          </w:p>
        </w:tc>
      </w:tr>
    </w:tbl>
    <w:p w14:paraId="5DCA50FD" w14:textId="77777777" w:rsidR="00D86F35" w:rsidRDefault="00D86F35">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315DD5" w:rsidRPr="00A1170C" w14:paraId="29D8E222" w14:textId="77777777" w:rsidTr="00A32B6F">
        <w:tc>
          <w:tcPr>
            <w:tcW w:w="3261" w:type="dxa"/>
            <w:vAlign w:val="bottom"/>
          </w:tcPr>
          <w:p w14:paraId="23C4A726" w14:textId="6DE7A7BD" w:rsidR="00315DD5" w:rsidRPr="00A1170C" w:rsidRDefault="00315DD5" w:rsidP="00315DD5">
            <w:pPr>
              <w:spacing w:before="60" w:after="60"/>
              <w:rPr>
                <w:rFonts w:asciiTheme="majorHAnsi" w:hAnsiTheme="majorHAnsi" w:cstheme="minorHAnsi"/>
                <w:sz w:val="22"/>
                <w:szCs w:val="22"/>
              </w:rPr>
            </w:pPr>
            <w:proofErr w:type="spellStart"/>
            <w:r>
              <w:rPr>
                <w:rFonts w:ascii="Arial" w:hAnsi="Arial" w:cs="Arial"/>
                <w:color w:val="000000"/>
                <w:sz w:val="21"/>
                <w:szCs w:val="21"/>
              </w:rPr>
              <w:t>VMWare</w:t>
            </w:r>
            <w:proofErr w:type="spellEnd"/>
            <w:r>
              <w:rPr>
                <w:rFonts w:ascii="Arial" w:hAnsi="Arial" w:cs="Arial"/>
                <w:color w:val="000000"/>
                <w:sz w:val="21"/>
                <w:szCs w:val="21"/>
              </w:rPr>
              <w:t>, Linux ve Windows Sunucuları Yönetimi</w:t>
            </w:r>
          </w:p>
        </w:tc>
        <w:tc>
          <w:tcPr>
            <w:tcW w:w="1418" w:type="dxa"/>
            <w:vAlign w:val="bottom"/>
          </w:tcPr>
          <w:p w14:paraId="4A4D23E9" w14:textId="5E30A6BC"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9</w:t>
            </w:r>
          </w:p>
        </w:tc>
        <w:tc>
          <w:tcPr>
            <w:tcW w:w="2905" w:type="dxa"/>
            <w:vAlign w:val="bottom"/>
          </w:tcPr>
          <w:p w14:paraId="0C6789F3" w14:textId="0B7952A4"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BT altyapı ekibi, sistem yöneticileri, ağ yöneticisi</w:t>
            </w:r>
          </w:p>
        </w:tc>
        <w:tc>
          <w:tcPr>
            <w:tcW w:w="2906" w:type="dxa"/>
            <w:vAlign w:val="bottom"/>
          </w:tcPr>
          <w:p w14:paraId="7B23DCC1" w14:textId="486416F9"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Sistem Uzmanı</w:t>
            </w:r>
          </w:p>
        </w:tc>
      </w:tr>
      <w:tr w:rsidR="00315DD5" w:rsidRPr="00A1170C" w14:paraId="0DC386A6" w14:textId="77777777" w:rsidTr="00A32B6F">
        <w:tc>
          <w:tcPr>
            <w:tcW w:w="3261" w:type="dxa"/>
            <w:vAlign w:val="bottom"/>
          </w:tcPr>
          <w:p w14:paraId="0067FC4F" w14:textId="2A9E4889" w:rsidR="00315DD5" w:rsidRPr="00A1170C" w:rsidRDefault="00EE1F14" w:rsidP="00315DD5">
            <w:pPr>
              <w:spacing w:before="60" w:after="60"/>
              <w:rPr>
                <w:rFonts w:asciiTheme="majorHAnsi" w:hAnsiTheme="majorHAnsi" w:cstheme="minorHAnsi"/>
                <w:sz w:val="22"/>
                <w:szCs w:val="22"/>
              </w:rPr>
            </w:pPr>
            <w:r>
              <w:rPr>
                <w:rFonts w:ascii="Arial" w:hAnsi="Arial" w:cs="Arial"/>
                <w:color w:val="000000"/>
                <w:sz w:val="21"/>
                <w:szCs w:val="21"/>
              </w:rPr>
              <w:t>Sistem</w:t>
            </w:r>
            <w:r w:rsidR="00315DD5">
              <w:rPr>
                <w:rFonts w:ascii="Arial" w:hAnsi="Arial" w:cs="Arial"/>
                <w:color w:val="000000"/>
                <w:sz w:val="21"/>
                <w:szCs w:val="21"/>
              </w:rPr>
              <w:t xml:space="preserve"> İzleme ve Yönetimi</w:t>
            </w:r>
          </w:p>
        </w:tc>
        <w:tc>
          <w:tcPr>
            <w:tcW w:w="1418" w:type="dxa"/>
            <w:vAlign w:val="bottom"/>
          </w:tcPr>
          <w:p w14:paraId="304720E4" w14:textId="73A31CA5" w:rsidR="00315DD5" w:rsidRPr="00A1170C" w:rsidRDefault="00EE1F14" w:rsidP="00315DD5">
            <w:pPr>
              <w:spacing w:before="60" w:after="60"/>
              <w:jc w:val="center"/>
              <w:rPr>
                <w:rFonts w:asciiTheme="majorHAnsi" w:hAnsiTheme="majorHAnsi" w:cstheme="minorHAnsi"/>
                <w:sz w:val="22"/>
                <w:szCs w:val="22"/>
              </w:rPr>
            </w:pPr>
            <w:r>
              <w:rPr>
                <w:rFonts w:ascii="Arial" w:hAnsi="Arial" w:cs="Arial"/>
                <w:color w:val="000000"/>
                <w:sz w:val="21"/>
                <w:szCs w:val="21"/>
              </w:rPr>
              <w:t>9</w:t>
            </w:r>
          </w:p>
        </w:tc>
        <w:tc>
          <w:tcPr>
            <w:tcW w:w="2905" w:type="dxa"/>
            <w:vAlign w:val="bottom"/>
          </w:tcPr>
          <w:p w14:paraId="33C59B87" w14:textId="40A6A470" w:rsidR="00315DD5" w:rsidRPr="00A1170C" w:rsidRDefault="00D86F35" w:rsidP="00315DD5">
            <w:pPr>
              <w:spacing w:before="60" w:after="60"/>
              <w:rPr>
                <w:rFonts w:asciiTheme="majorHAnsi" w:hAnsiTheme="majorHAnsi" w:cstheme="minorHAnsi"/>
                <w:sz w:val="22"/>
                <w:szCs w:val="22"/>
              </w:rPr>
            </w:pPr>
            <w:r>
              <w:rPr>
                <w:rFonts w:ascii="Arial" w:hAnsi="Arial" w:cs="Arial"/>
                <w:color w:val="000000"/>
                <w:sz w:val="21"/>
                <w:szCs w:val="21"/>
              </w:rPr>
              <w:t>Sistem</w:t>
            </w:r>
            <w:r w:rsidR="00315DD5">
              <w:rPr>
                <w:rFonts w:ascii="Arial" w:hAnsi="Arial" w:cs="Arial"/>
                <w:color w:val="000000"/>
                <w:sz w:val="21"/>
                <w:szCs w:val="21"/>
              </w:rPr>
              <w:t xml:space="preserve"> yönetim ekibi, sistem yöneticileri</w:t>
            </w:r>
          </w:p>
        </w:tc>
        <w:tc>
          <w:tcPr>
            <w:tcW w:w="2906" w:type="dxa"/>
            <w:vAlign w:val="bottom"/>
          </w:tcPr>
          <w:p w14:paraId="3EEC63F5" w14:textId="275542D9" w:rsidR="00315DD5" w:rsidRPr="00A1170C" w:rsidRDefault="00D86F35" w:rsidP="00315DD5">
            <w:pPr>
              <w:spacing w:before="60" w:after="60"/>
              <w:rPr>
                <w:rFonts w:asciiTheme="majorHAnsi" w:hAnsiTheme="majorHAnsi" w:cstheme="minorHAnsi"/>
                <w:sz w:val="22"/>
                <w:szCs w:val="22"/>
              </w:rPr>
            </w:pPr>
            <w:r>
              <w:rPr>
                <w:rFonts w:ascii="Arial" w:hAnsi="Arial" w:cs="Arial"/>
                <w:color w:val="000000"/>
                <w:sz w:val="21"/>
                <w:szCs w:val="21"/>
              </w:rPr>
              <w:t>Sistem</w:t>
            </w:r>
            <w:r w:rsidR="00315DD5">
              <w:rPr>
                <w:rFonts w:ascii="Arial" w:hAnsi="Arial" w:cs="Arial"/>
                <w:color w:val="000000"/>
                <w:sz w:val="21"/>
                <w:szCs w:val="21"/>
              </w:rPr>
              <w:t xml:space="preserve"> Yöneticisi</w:t>
            </w:r>
          </w:p>
        </w:tc>
      </w:tr>
      <w:tr w:rsidR="00315DD5" w:rsidRPr="00A1170C" w14:paraId="598F2978" w14:textId="77777777" w:rsidTr="00A32B6F">
        <w:tc>
          <w:tcPr>
            <w:tcW w:w="3261" w:type="dxa"/>
            <w:vAlign w:val="bottom"/>
          </w:tcPr>
          <w:p w14:paraId="21113D36" w14:textId="35B7A4BB"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 xml:space="preserve">Sistem </w:t>
            </w:r>
            <w:r w:rsidR="00554A88">
              <w:rPr>
                <w:rFonts w:ascii="Arial" w:hAnsi="Arial" w:cs="Arial"/>
                <w:color w:val="000000"/>
                <w:sz w:val="21"/>
                <w:szCs w:val="21"/>
              </w:rPr>
              <w:t>Ekipman ve Cihazların Bakımı</w:t>
            </w:r>
          </w:p>
        </w:tc>
        <w:tc>
          <w:tcPr>
            <w:tcW w:w="1418" w:type="dxa"/>
            <w:vAlign w:val="bottom"/>
          </w:tcPr>
          <w:p w14:paraId="2D660F38" w14:textId="0B215ED2"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9</w:t>
            </w:r>
          </w:p>
        </w:tc>
        <w:tc>
          <w:tcPr>
            <w:tcW w:w="2905" w:type="dxa"/>
            <w:vAlign w:val="bottom"/>
          </w:tcPr>
          <w:p w14:paraId="3F629F93" w14:textId="0316947E" w:rsidR="00315DD5" w:rsidRPr="00A1170C" w:rsidRDefault="00F42292" w:rsidP="00315DD5">
            <w:pPr>
              <w:spacing w:before="60" w:after="60"/>
              <w:rPr>
                <w:rFonts w:asciiTheme="majorHAnsi" w:hAnsiTheme="majorHAnsi" w:cstheme="minorHAnsi"/>
                <w:sz w:val="22"/>
                <w:szCs w:val="22"/>
              </w:rPr>
            </w:pPr>
            <w:r>
              <w:rPr>
                <w:rFonts w:ascii="Arial" w:hAnsi="Arial" w:cs="Arial"/>
                <w:color w:val="000000"/>
                <w:sz w:val="21"/>
                <w:szCs w:val="21"/>
              </w:rPr>
              <w:t>Sistem</w:t>
            </w:r>
            <w:r w:rsidR="00315DD5">
              <w:rPr>
                <w:rFonts w:ascii="Arial" w:hAnsi="Arial" w:cs="Arial"/>
                <w:color w:val="000000"/>
                <w:sz w:val="21"/>
                <w:szCs w:val="21"/>
              </w:rPr>
              <w:t xml:space="preserve"> güvenliği ekibi, sistem yöneticileri</w:t>
            </w:r>
          </w:p>
        </w:tc>
        <w:tc>
          <w:tcPr>
            <w:tcW w:w="2906" w:type="dxa"/>
            <w:vAlign w:val="bottom"/>
          </w:tcPr>
          <w:p w14:paraId="4590A823" w14:textId="38747926" w:rsidR="00315DD5" w:rsidRPr="00A1170C" w:rsidRDefault="00F42292" w:rsidP="00315DD5">
            <w:pPr>
              <w:spacing w:before="60" w:after="60"/>
              <w:rPr>
                <w:rFonts w:asciiTheme="majorHAnsi" w:hAnsiTheme="majorHAnsi" w:cstheme="minorHAnsi"/>
                <w:sz w:val="22"/>
                <w:szCs w:val="22"/>
              </w:rPr>
            </w:pPr>
            <w:r>
              <w:rPr>
                <w:rFonts w:ascii="Arial" w:hAnsi="Arial" w:cs="Arial"/>
                <w:color w:val="000000"/>
                <w:sz w:val="21"/>
                <w:szCs w:val="21"/>
              </w:rPr>
              <w:t>Sistem Yöneticisi</w:t>
            </w:r>
          </w:p>
        </w:tc>
      </w:tr>
      <w:tr w:rsidR="00315DD5" w:rsidRPr="00A1170C" w14:paraId="0B6B4F2C" w14:textId="77777777" w:rsidTr="00A32B6F">
        <w:tc>
          <w:tcPr>
            <w:tcW w:w="3261" w:type="dxa"/>
            <w:vAlign w:val="bottom"/>
          </w:tcPr>
          <w:p w14:paraId="47FCCCE9" w14:textId="0E1E5B58"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Sorun Giderme ve Destek</w:t>
            </w:r>
          </w:p>
        </w:tc>
        <w:tc>
          <w:tcPr>
            <w:tcW w:w="1418" w:type="dxa"/>
            <w:vAlign w:val="bottom"/>
          </w:tcPr>
          <w:p w14:paraId="484DF29E" w14:textId="65AFF86A" w:rsidR="00315DD5" w:rsidRPr="00A1170C" w:rsidRDefault="00EA6AAE" w:rsidP="00315DD5">
            <w:pPr>
              <w:spacing w:before="60" w:after="60"/>
              <w:jc w:val="center"/>
              <w:rPr>
                <w:rFonts w:asciiTheme="majorHAnsi" w:hAnsiTheme="majorHAnsi" w:cstheme="minorHAnsi"/>
                <w:sz w:val="22"/>
                <w:szCs w:val="22"/>
              </w:rPr>
            </w:pPr>
            <w:r>
              <w:rPr>
                <w:rFonts w:ascii="Arial" w:hAnsi="Arial" w:cs="Arial"/>
                <w:color w:val="000000"/>
                <w:sz w:val="21"/>
                <w:szCs w:val="21"/>
              </w:rPr>
              <w:t>7</w:t>
            </w:r>
          </w:p>
        </w:tc>
        <w:tc>
          <w:tcPr>
            <w:tcW w:w="2905" w:type="dxa"/>
            <w:vAlign w:val="bottom"/>
          </w:tcPr>
          <w:p w14:paraId="7161676B" w14:textId="306103E5"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Müşteri destek ekibi, sistem kullanıcıları</w:t>
            </w:r>
          </w:p>
        </w:tc>
        <w:tc>
          <w:tcPr>
            <w:tcW w:w="2906" w:type="dxa"/>
            <w:vAlign w:val="bottom"/>
          </w:tcPr>
          <w:p w14:paraId="40C973C6" w14:textId="14DF433B"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Destek Sorumlusu</w:t>
            </w:r>
          </w:p>
        </w:tc>
      </w:tr>
      <w:tr w:rsidR="00315DD5" w:rsidRPr="00A1170C" w14:paraId="53327460" w14:textId="77777777" w:rsidTr="00A32B6F">
        <w:tc>
          <w:tcPr>
            <w:tcW w:w="3261" w:type="dxa"/>
            <w:vAlign w:val="bottom"/>
          </w:tcPr>
          <w:p w14:paraId="30E5595E" w14:textId="5422FC82"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Belgeleme ve Süreç İyileştirme</w:t>
            </w:r>
          </w:p>
        </w:tc>
        <w:tc>
          <w:tcPr>
            <w:tcW w:w="1418" w:type="dxa"/>
            <w:vAlign w:val="bottom"/>
          </w:tcPr>
          <w:p w14:paraId="69A2303B" w14:textId="5D3DEB67" w:rsidR="00315DD5" w:rsidRPr="00A1170C" w:rsidRDefault="00315DD5" w:rsidP="00315DD5">
            <w:pPr>
              <w:spacing w:before="60" w:after="60"/>
              <w:jc w:val="center"/>
              <w:rPr>
                <w:rFonts w:asciiTheme="majorHAnsi" w:hAnsiTheme="majorHAnsi" w:cstheme="minorHAnsi"/>
                <w:sz w:val="22"/>
                <w:szCs w:val="22"/>
              </w:rPr>
            </w:pPr>
            <w:r>
              <w:rPr>
                <w:rFonts w:ascii="Arial" w:hAnsi="Arial" w:cs="Arial"/>
                <w:color w:val="000000"/>
                <w:sz w:val="21"/>
                <w:szCs w:val="21"/>
              </w:rPr>
              <w:t>7</w:t>
            </w:r>
          </w:p>
        </w:tc>
        <w:tc>
          <w:tcPr>
            <w:tcW w:w="2905" w:type="dxa"/>
            <w:vAlign w:val="bottom"/>
          </w:tcPr>
          <w:p w14:paraId="0E213369" w14:textId="2B7CC901"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Proje yönetimi, süreç iyileştirme ekibi</w:t>
            </w:r>
          </w:p>
        </w:tc>
        <w:tc>
          <w:tcPr>
            <w:tcW w:w="2906" w:type="dxa"/>
            <w:vAlign w:val="bottom"/>
          </w:tcPr>
          <w:p w14:paraId="2ABDECCE" w14:textId="6D37E521" w:rsidR="00315DD5" w:rsidRPr="00A1170C" w:rsidRDefault="00315DD5" w:rsidP="00315DD5">
            <w:pPr>
              <w:spacing w:before="60" w:after="60"/>
              <w:rPr>
                <w:rFonts w:asciiTheme="majorHAnsi" w:hAnsiTheme="majorHAnsi" w:cstheme="minorHAnsi"/>
                <w:sz w:val="22"/>
                <w:szCs w:val="22"/>
              </w:rPr>
            </w:pPr>
            <w:r>
              <w:rPr>
                <w:rFonts w:ascii="Arial" w:hAnsi="Arial" w:cs="Arial"/>
                <w:color w:val="000000"/>
                <w:sz w:val="21"/>
                <w:szCs w:val="21"/>
              </w:rPr>
              <w:t>Süreç Yöneticisi</w:t>
            </w:r>
          </w:p>
        </w:tc>
      </w:tr>
    </w:tbl>
    <w:p w14:paraId="50F87947" w14:textId="77777777" w:rsidR="00A65951" w:rsidRDefault="00A65951"/>
    <w:p w14:paraId="2C9CB934" w14:textId="77777777" w:rsidR="00AD049A" w:rsidRDefault="00AD049A"/>
    <w:p w14:paraId="40727CD8" w14:textId="77777777" w:rsidR="00AD049A" w:rsidRDefault="00AD049A"/>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lastRenderedPageBreak/>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6CD98229" w:rsidR="007729A1" w:rsidRPr="00A1170C" w:rsidRDefault="00F46F5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 xml:space="preserve"> Öğrenciler </w:t>
            </w:r>
          </w:p>
          <w:p w14:paraId="6C9A1FCA" w14:textId="60279541"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174BC50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proofErr w:type="gramStart"/>
            <w:r w:rsidR="00F46F58">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34D9D1E0"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B21C32" w:rsidRPr="00A1170C">
              <w:rPr>
                <w:rFonts w:asciiTheme="majorHAnsi" w:hAnsiTheme="majorHAnsi" w:cstheme="minorHAnsi"/>
                <w:sz w:val="22"/>
                <w:szCs w:val="22"/>
              </w:rPr>
              <w:t>Diğer ______________</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1639FE7C"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52BF76B6"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77BBCACD"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6092B878"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24F9829D" w:rsidR="009621E3" w:rsidRPr="00A1170C" w:rsidRDefault="00B42C16"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X/Bilgisayar Mühendisi-Elektrik Elektronik Mühendisi/ Yönetim Bilişim Sistemleri </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7A247032" w:rsidR="009621E3" w:rsidRPr="00A1170C" w:rsidRDefault="00820848"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2B8116D9" w14:textId="59953D9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370857D4"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26C1A420" w:rsidR="009621E3" w:rsidRPr="00A1170C" w:rsidRDefault="009B3099" w:rsidP="00025976">
                  <w:pPr>
                    <w:jc w:val="center"/>
                    <w:rPr>
                      <w:rFonts w:asciiTheme="majorHAnsi" w:hAnsiTheme="majorHAnsi" w:cstheme="minorHAnsi"/>
                      <w:sz w:val="22"/>
                      <w:szCs w:val="22"/>
                    </w:rPr>
                  </w:pPr>
                  <w:r>
                    <w:rPr>
                      <w:rFonts w:asciiTheme="majorHAnsi" w:hAnsiTheme="majorHAnsi" w:cstheme="minorHAnsi"/>
                      <w:sz w:val="22"/>
                      <w:szCs w:val="22"/>
                    </w:rPr>
                    <w:t>*</w:t>
                  </w: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53FF37B9"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1"/>
              <w:gridCol w:w="873"/>
              <w:gridCol w:w="874"/>
              <w:gridCol w:w="874"/>
            </w:tblGrid>
            <w:tr w:rsidR="009621E3" w:rsidRPr="00A1170C" w14:paraId="42F78277" w14:textId="77777777" w:rsidTr="00FA1A39">
              <w:tc>
                <w:tcPr>
                  <w:tcW w:w="2621"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FA1A39">
              <w:tc>
                <w:tcPr>
                  <w:tcW w:w="2621"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FA1A39">
              <w:tc>
                <w:tcPr>
                  <w:tcW w:w="2621"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305943C6" w:rsidR="009621E3" w:rsidRPr="00A1170C" w:rsidRDefault="009B3099"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874" w:type="dxa"/>
                  <w:shd w:val="clear" w:color="auto" w:fill="auto"/>
                </w:tcPr>
                <w:p w14:paraId="57D04ED0" w14:textId="6DC22DFF"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898882A" w14:textId="77777777" w:rsidTr="00FA1A39">
              <w:tc>
                <w:tcPr>
                  <w:tcW w:w="2621" w:type="dxa"/>
                </w:tcPr>
                <w:p w14:paraId="19B58936" w14:textId="05A4FC9A" w:rsidR="009621E3" w:rsidRPr="00A1170C" w:rsidRDefault="001A2138" w:rsidP="00663443">
                  <w:pPr>
                    <w:pStyle w:val="stBilgi"/>
                    <w:tabs>
                      <w:tab w:val="clear" w:pos="4536"/>
                      <w:tab w:val="clear" w:pos="9072"/>
                    </w:tabs>
                    <w:rPr>
                      <w:rFonts w:asciiTheme="majorHAnsi" w:hAnsiTheme="majorHAnsi" w:cstheme="minorHAnsi"/>
                      <w:sz w:val="22"/>
                      <w:szCs w:val="22"/>
                    </w:rPr>
                  </w:pPr>
                  <w:proofErr w:type="spellStart"/>
                  <w:r>
                    <w:rPr>
                      <w:rFonts w:asciiTheme="majorHAnsi" w:hAnsiTheme="majorHAnsi" w:cstheme="minorHAnsi"/>
                      <w:sz w:val="22"/>
                      <w:szCs w:val="22"/>
                    </w:rPr>
                    <w:t>Vmware</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Hyper</w:t>
                  </w:r>
                  <w:proofErr w:type="spellEnd"/>
                  <w:r>
                    <w:rPr>
                      <w:rFonts w:asciiTheme="majorHAnsi" w:hAnsiTheme="majorHAnsi" w:cstheme="minorHAnsi"/>
                      <w:sz w:val="22"/>
                      <w:szCs w:val="22"/>
                    </w:rPr>
                    <w:t>-</w:t>
                  </w:r>
                  <w:proofErr w:type="gramStart"/>
                  <w:r>
                    <w:rPr>
                      <w:rFonts w:asciiTheme="majorHAnsi" w:hAnsiTheme="majorHAnsi" w:cstheme="minorHAnsi"/>
                      <w:sz w:val="22"/>
                      <w:szCs w:val="22"/>
                    </w:rPr>
                    <w:t xml:space="preserve">V </w:t>
                  </w:r>
                  <w:r w:rsidR="003752A6">
                    <w:rPr>
                      <w:rFonts w:asciiTheme="majorHAnsi" w:hAnsiTheme="majorHAnsi" w:cstheme="minorHAnsi"/>
                      <w:sz w:val="22"/>
                      <w:szCs w:val="22"/>
                    </w:rPr>
                    <w:t xml:space="preserve"> vb.</w:t>
                  </w:r>
                  <w:proofErr w:type="gramEnd"/>
                  <w:r w:rsidR="003752A6">
                    <w:rPr>
                      <w:rFonts w:asciiTheme="majorHAnsi" w:hAnsiTheme="majorHAnsi" w:cstheme="minorHAnsi"/>
                      <w:sz w:val="22"/>
                      <w:szCs w:val="22"/>
                    </w:rPr>
                    <w:t xml:space="preserve"> </w:t>
                  </w:r>
                  <w:r>
                    <w:rPr>
                      <w:rFonts w:asciiTheme="majorHAnsi" w:hAnsiTheme="majorHAnsi" w:cstheme="minorHAnsi"/>
                      <w:sz w:val="22"/>
                      <w:szCs w:val="22"/>
                    </w:rPr>
                    <w:t>Sanallaştırma</w:t>
                  </w:r>
                  <w:r w:rsidR="003752A6">
                    <w:rPr>
                      <w:rFonts w:asciiTheme="majorHAnsi" w:hAnsiTheme="majorHAnsi" w:cstheme="minorHAnsi"/>
                      <w:sz w:val="22"/>
                      <w:szCs w:val="22"/>
                    </w:rPr>
                    <w:t xml:space="preserve"> programları</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7BD13FE6" w:rsidR="009621E3" w:rsidRPr="00A1170C" w:rsidRDefault="003752A6"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499D1D45" w14:textId="77777777" w:rsidTr="00FA1A39">
              <w:tc>
                <w:tcPr>
                  <w:tcW w:w="2621" w:type="dxa"/>
                </w:tcPr>
                <w:p w14:paraId="2A9FC16C" w14:textId="2A52A36A" w:rsidR="009621E3" w:rsidRPr="00A1170C" w:rsidRDefault="003752A6"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Network Programları </w:t>
                  </w:r>
                  <w:proofErr w:type="spellStart"/>
                  <w:r>
                    <w:rPr>
                      <w:rFonts w:asciiTheme="majorHAnsi" w:hAnsiTheme="majorHAnsi" w:cstheme="minorHAnsi"/>
                      <w:sz w:val="22"/>
                      <w:szCs w:val="22"/>
                    </w:rPr>
                    <w:t>WiresHark</w:t>
                  </w:r>
                  <w:proofErr w:type="spellEnd"/>
                  <w:r>
                    <w:rPr>
                      <w:rFonts w:asciiTheme="majorHAnsi" w:hAnsiTheme="majorHAnsi" w:cstheme="minorHAnsi"/>
                      <w:sz w:val="22"/>
                      <w:szCs w:val="22"/>
                    </w:rPr>
                    <w:t xml:space="preserve">-Cisco </w:t>
                  </w:r>
                  <w:proofErr w:type="spellStart"/>
                  <w:r>
                    <w:rPr>
                      <w:rFonts w:asciiTheme="majorHAnsi" w:hAnsiTheme="majorHAnsi" w:cstheme="minorHAnsi"/>
                      <w:sz w:val="22"/>
                      <w:szCs w:val="22"/>
                    </w:rPr>
                    <w:t>Packet</w:t>
                  </w:r>
                  <w:proofErr w:type="spellEnd"/>
                  <w:r>
                    <w:rPr>
                      <w:rFonts w:asciiTheme="majorHAnsi" w:hAnsiTheme="majorHAnsi" w:cstheme="minorHAnsi"/>
                      <w:sz w:val="22"/>
                      <w:szCs w:val="22"/>
                    </w:rPr>
                    <w:t xml:space="preserve"> </w:t>
                  </w:r>
                  <w:proofErr w:type="spellStart"/>
                  <w:r>
                    <w:rPr>
                      <w:rFonts w:asciiTheme="majorHAnsi" w:hAnsiTheme="majorHAnsi" w:cstheme="minorHAnsi"/>
                      <w:sz w:val="22"/>
                      <w:szCs w:val="22"/>
                    </w:rPr>
                    <w:t>Tracer</w:t>
                  </w:r>
                  <w:proofErr w:type="spellEnd"/>
                  <w:r>
                    <w:rPr>
                      <w:rFonts w:asciiTheme="majorHAnsi" w:hAnsiTheme="majorHAnsi" w:cstheme="minorHAnsi"/>
                      <w:sz w:val="22"/>
                      <w:szCs w:val="22"/>
                    </w:rPr>
                    <w:t>- Firewall – Wireless Controller</w:t>
                  </w: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2ADD0338" w:rsidR="009621E3" w:rsidRPr="00A1170C" w:rsidRDefault="003752A6"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A6F66D5"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T</w:t>
            </w:r>
            <w:r w:rsidR="00C93B61">
              <w:rPr>
                <w:rFonts w:asciiTheme="majorHAnsi" w:hAnsiTheme="majorHAnsi" w:cstheme="minorHAnsi"/>
                <w:sz w:val="22"/>
                <w:szCs w:val="22"/>
              </w:rPr>
              <w:t>elefon</w:t>
            </w:r>
          </w:p>
        </w:tc>
        <w:tc>
          <w:tcPr>
            <w:tcW w:w="900" w:type="dxa"/>
            <w:gridSpan w:val="2"/>
            <w:shd w:val="clear" w:color="auto" w:fill="auto"/>
            <w:vAlign w:val="center"/>
          </w:tcPr>
          <w:p w14:paraId="73577E28" w14:textId="206EDFB1" w:rsidR="009621E3" w:rsidRPr="00A1170C" w:rsidRDefault="009B3099" w:rsidP="00025976">
            <w:pPr>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1CC06490" w:rsidR="009621E3" w:rsidRPr="00A1170C" w:rsidRDefault="009621E3" w:rsidP="00025976">
            <w:pPr>
              <w:jc w:val="center"/>
              <w:rPr>
                <w:rFonts w:asciiTheme="majorHAnsi" w:hAnsiTheme="majorHAnsi" w:cstheme="minorHAnsi"/>
                <w:sz w:val="22"/>
                <w:szCs w:val="22"/>
              </w:rPr>
            </w:pP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57B42D5C" w:rsidR="009621E3" w:rsidRPr="00A1170C" w:rsidRDefault="00820848"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332DAAA2" w14:textId="76F7CF6F" w:rsidR="009621E3" w:rsidRPr="00A1170C" w:rsidRDefault="00FA1A39" w:rsidP="00025976">
            <w:pPr>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742CD517" w:rsidR="009621E3" w:rsidRPr="00A1170C" w:rsidRDefault="009621E3" w:rsidP="00025976">
            <w:pPr>
              <w:jc w:val="center"/>
              <w:rPr>
                <w:rFonts w:asciiTheme="majorHAnsi" w:hAnsiTheme="majorHAnsi" w:cstheme="minorHAnsi"/>
                <w:sz w:val="22"/>
                <w:szCs w:val="22"/>
              </w:rPr>
            </w:pP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5F731634" w:rsidR="009621E3" w:rsidRPr="00A1170C" w:rsidRDefault="00FA1A39" w:rsidP="00025976">
            <w:pPr>
              <w:rPr>
                <w:rFonts w:asciiTheme="majorHAnsi" w:hAnsiTheme="majorHAnsi" w:cstheme="minorHAnsi"/>
                <w:sz w:val="22"/>
                <w:szCs w:val="22"/>
              </w:rPr>
            </w:pPr>
            <w:r>
              <w:rPr>
                <w:rFonts w:asciiTheme="majorHAnsi" w:hAnsiTheme="majorHAnsi" w:cstheme="minorHAnsi"/>
                <w:sz w:val="22"/>
                <w:szCs w:val="22"/>
              </w:rPr>
              <w:t>Server</w:t>
            </w:r>
          </w:p>
        </w:tc>
        <w:tc>
          <w:tcPr>
            <w:tcW w:w="900" w:type="dxa"/>
            <w:gridSpan w:val="2"/>
            <w:shd w:val="clear" w:color="auto" w:fill="auto"/>
            <w:vAlign w:val="center"/>
          </w:tcPr>
          <w:p w14:paraId="6FAD9996" w14:textId="206885F3"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4E77785" w:rsidR="009621E3" w:rsidRPr="00A1170C" w:rsidRDefault="00FA1A39" w:rsidP="00025976">
            <w:pPr>
              <w:jc w:val="center"/>
              <w:rPr>
                <w:rFonts w:asciiTheme="majorHAnsi" w:hAnsiTheme="majorHAnsi" w:cstheme="minorHAnsi"/>
                <w:sz w:val="22"/>
                <w:szCs w:val="22"/>
              </w:rPr>
            </w:pPr>
            <w:r>
              <w:rPr>
                <w:rFonts w:asciiTheme="majorHAnsi" w:hAnsiTheme="majorHAnsi" w:cstheme="minorHAnsi"/>
                <w:sz w:val="22"/>
                <w:szCs w:val="22"/>
              </w:rPr>
              <w:t>*</w:t>
            </w:r>
          </w:p>
        </w:tc>
      </w:tr>
    </w:tbl>
    <w:p w14:paraId="53C6A89E" w14:textId="77777777" w:rsidR="00DC64B1" w:rsidRDefault="00DC64B1">
      <w:pPr>
        <w:rPr>
          <w:rFonts w:asciiTheme="majorHAnsi" w:hAnsiTheme="majorHAnsi" w:cstheme="minorHAnsi"/>
          <w:sz w:val="22"/>
          <w:szCs w:val="22"/>
        </w:rPr>
      </w:pPr>
    </w:p>
    <w:p w14:paraId="2A37319F" w14:textId="31652DA0" w:rsidR="00315DD5" w:rsidRDefault="00315DD5">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315DD5" w14:paraId="5A327A5B" w14:textId="77777777" w:rsidTr="005F0091">
        <w:tc>
          <w:tcPr>
            <w:tcW w:w="3120" w:type="dxa"/>
          </w:tcPr>
          <w:p w14:paraId="3B6BDAE3" w14:textId="6A9B0C12" w:rsidR="00C93B61" w:rsidRPr="00315DD5" w:rsidRDefault="00315DD5" w:rsidP="00C93B61">
            <w:pPr>
              <w:spacing w:before="60" w:after="60"/>
              <w:rPr>
                <w:rFonts w:asciiTheme="majorHAnsi" w:hAnsiTheme="majorHAnsi" w:cstheme="minorHAnsi"/>
                <w:szCs w:val="22"/>
              </w:rPr>
            </w:pPr>
            <w:proofErr w:type="spellStart"/>
            <w:r w:rsidRPr="00315DD5">
              <w:rPr>
                <w:rFonts w:asciiTheme="majorHAnsi" w:hAnsiTheme="majorHAnsi" w:cstheme="minorHAnsi"/>
                <w:szCs w:val="22"/>
              </w:rPr>
              <w:t>VMWare</w:t>
            </w:r>
            <w:proofErr w:type="spellEnd"/>
            <w:r w:rsidRPr="00315DD5">
              <w:rPr>
                <w:rFonts w:asciiTheme="majorHAnsi" w:hAnsiTheme="majorHAnsi" w:cstheme="minorHAnsi"/>
                <w:szCs w:val="22"/>
              </w:rPr>
              <w:t xml:space="preserve">, Linux ve Windows Sunucuları Yönetimi </w:t>
            </w:r>
          </w:p>
        </w:tc>
        <w:tc>
          <w:tcPr>
            <w:tcW w:w="7371" w:type="dxa"/>
            <w:gridSpan w:val="5"/>
          </w:tcPr>
          <w:p w14:paraId="20DD8FB7"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Güçlü analitik düşünme ve problem çözme becerileri</w:t>
            </w:r>
          </w:p>
          <w:p w14:paraId="6EDF296F"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 xml:space="preserve">Derinlemesine bilgi ve deneyim </w:t>
            </w:r>
            <w:proofErr w:type="spellStart"/>
            <w:r w:rsidRPr="00315DD5">
              <w:rPr>
                <w:rFonts w:asciiTheme="majorHAnsi" w:hAnsiTheme="majorHAnsi" w:cstheme="minorHAnsi"/>
                <w:szCs w:val="22"/>
              </w:rPr>
              <w:t>VMWare</w:t>
            </w:r>
            <w:proofErr w:type="spellEnd"/>
            <w:r w:rsidRPr="00315DD5">
              <w:rPr>
                <w:rFonts w:asciiTheme="majorHAnsi" w:hAnsiTheme="majorHAnsi" w:cstheme="minorHAnsi"/>
                <w:szCs w:val="22"/>
              </w:rPr>
              <w:t>, Linux ve Windows sunucuları yönetimi konularında</w:t>
            </w:r>
          </w:p>
          <w:p w14:paraId="02456BE2" w14:textId="77777777" w:rsidR="00315DD5"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İyi iletişim ve takım çalışması becerileri</w:t>
            </w:r>
          </w:p>
          <w:p w14:paraId="33B8F8ED" w14:textId="18EF5C06" w:rsidR="00C93B61" w:rsidRPr="00315DD5" w:rsidRDefault="00315DD5" w:rsidP="00315DD5">
            <w:pPr>
              <w:pStyle w:val="ListeParagraf"/>
              <w:numPr>
                <w:ilvl w:val="0"/>
                <w:numId w:val="45"/>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Sorun giderme ve acil durumlarda hızlı aksiyon alma yeteneği</w:t>
            </w:r>
          </w:p>
        </w:tc>
      </w:tr>
      <w:tr w:rsidR="00C93B61" w:rsidRPr="00315DD5" w14:paraId="3CB38540" w14:textId="77777777" w:rsidTr="005F0091">
        <w:tc>
          <w:tcPr>
            <w:tcW w:w="3120" w:type="dxa"/>
          </w:tcPr>
          <w:p w14:paraId="5D8CE23A" w14:textId="1F400352" w:rsidR="00C93B61" w:rsidRPr="00315DD5" w:rsidRDefault="00EA6AAE" w:rsidP="00C93B61">
            <w:pPr>
              <w:spacing w:before="60" w:after="60"/>
              <w:rPr>
                <w:rFonts w:asciiTheme="majorHAnsi" w:hAnsiTheme="majorHAnsi" w:cstheme="minorHAnsi"/>
                <w:szCs w:val="22"/>
              </w:rPr>
            </w:pPr>
            <w:r>
              <w:rPr>
                <w:rFonts w:asciiTheme="majorHAnsi" w:hAnsiTheme="majorHAnsi" w:cstheme="minorHAnsi"/>
                <w:szCs w:val="22"/>
              </w:rPr>
              <w:t xml:space="preserve">Sistem İzleme </w:t>
            </w:r>
            <w:r w:rsidR="00315DD5" w:rsidRPr="00315DD5">
              <w:rPr>
                <w:rFonts w:asciiTheme="majorHAnsi" w:hAnsiTheme="majorHAnsi" w:cstheme="minorHAnsi"/>
                <w:szCs w:val="22"/>
              </w:rPr>
              <w:t xml:space="preserve">ve Yönetimi </w:t>
            </w:r>
          </w:p>
        </w:tc>
        <w:tc>
          <w:tcPr>
            <w:tcW w:w="7371" w:type="dxa"/>
            <w:gridSpan w:val="5"/>
          </w:tcPr>
          <w:p w14:paraId="60F7DA7A" w14:textId="267BF585" w:rsidR="00315DD5" w:rsidRPr="00315DD5" w:rsidRDefault="00DB60F4"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Pr>
                <w:rFonts w:asciiTheme="majorHAnsi" w:hAnsiTheme="majorHAnsi" w:cstheme="minorHAnsi"/>
                <w:szCs w:val="22"/>
              </w:rPr>
              <w:t>Sistem</w:t>
            </w:r>
            <w:r w:rsidR="00315DD5" w:rsidRPr="00315DD5">
              <w:rPr>
                <w:rFonts w:asciiTheme="majorHAnsi" w:hAnsiTheme="majorHAnsi" w:cstheme="minorHAnsi"/>
                <w:szCs w:val="22"/>
              </w:rPr>
              <w:t xml:space="preserve"> protokollerine ve </w:t>
            </w:r>
            <w:r>
              <w:rPr>
                <w:rFonts w:asciiTheme="majorHAnsi" w:hAnsiTheme="majorHAnsi" w:cstheme="minorHAnsi"/>
                <w:szCs w:val="22"/>
              </w:rPr>
              <w:t>Sistem</w:t>
            </w:r>
            <w:r w:rsidRPr="00315DD5">
              <w:rPr>
                <w:rFonts w:asciiTheme="majorHAnsi" w:hAnsiTheme="majorHAnsi" w:cstheme="minorHAnsi"/>
                <w:szCs w:val="22"/>
              </w:rPr>
              <w:t xml:space="preserve"> </w:t>
            </w:r>
            <w:r w:rsidR="00315DD5" w:rsidRPr="00315DD5">
              <w:rPr>
                <w:rFonts w:asciiTheme="majorHAnsi" w:hAnsiTheme="majorHAnsi" w:cstheme="minorHAnsi"/>
                <w:szCs w:val="22"/>
              </w:rPr>
              <w:t>cihazlarına derinlemesine bilgi sahibi olma</w:t>
            </w:r>
          </w:p>
          <w:p w14:paraId="1F856D1D" w14:textId="54BE304E" w:rsidR="00315DD5" w:rsidRPr="00315DD5" w:rsidRDefault="00DB60F4"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Pr>
                <w:rFonts w:asciiTheme="majorHAnsi" w:hAnsiTheme="majorHAnsi" w:cstheme="minorHAnsi"/>
                <w:szCs w:val="22"/>
              </w:rPr>
              <w:t>Sistem</w:t>
            </w:r>
            <w:r w:rsidRPr="00315DD5">
              <w:rPr>
                <w:rFonts w:asciiTheme="majorHAnsi" w:hAnsiTheme="majorHAnsi" w:cstheme="minorHAnsi"/>
                <w:szCs w:val="22"/>
              </w:rPr>
              <w:t xml:space="preserve"> </w:t>
            </w:r>
            <w:r w:rsidR="00315DD5" w:rsidRPr="00315DD5">
              <w:rPr>
                <w:rFonts w:asciiTheme="majorHAnsi" w:hAnsiTheme="majorHAnsi" w:cstheme="minorHAnsi"/>
                <w:szCs w:val="22"/>
              </w:rPr>
              <w:t>izleme araçlarını etkin bir şekilde kullanma becerisi</w:t>
            </w:r>
          </w:p>
          <w:p w14:paraId="5CB7AF80" w14:textId="5AB61C96" w:rsidR="00315DD5" w:rsidRPr="00315DD5" w:rsidRDefault="00DB60F4"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Pr>
                <w:rFonts w:asciiTheme="majorHAnsi" w:hAnsiTheme="majorHAnsi" w:cstheme="minorHAnsi"/>
                <w:szCs w:val="22"/>
              </w:rPr>
              <w:t>Sistem</w:t>
            </w:r>
            <w:r w:rsidRPr="00315DD5">
              <w:rPr>
                <w:rFonts w:asciiTheme="majorHAnsi" w:hAnsiTheme="majorHAnsi" w:cstheme="minorHAnsi"/>
                <w:szCs w:val="22"/>
              </w:rPr>
              <w:t xml:space="preserve"> </w:t>
            </w:r>
            <w:r w:rsidR="00315DD5" w:rsidRPr="00315DD5">
              <w:rPr>
                <w:rFonts w:asciiTheme="majorHAnsi" w:hAnsiTheme="majorHAnsi" w:cstheme="minorHAnsi"/>
                <w:szCs w:val="22"/>
              </w:rPr>
              <w:t>performansını analiz etme ve iyileştirme yeteneği</w:t>
            </w:r>
          </w:p>
          <w:p w14:paraId="00CFBDDD" w14:textId="5CC3AE1B" w:rsidR="00C93B61" w:rsidRPr="00315DD5" w:rsidRDefault="00315DD5" w:rsidP="00315DD5">
            <w:pPr>
              <w:pStyle w:val="ListeParagraf"/>
              <w:numPr>
                <w:ilvl w:val="0"/>
                <w:numId w:val="46"/>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Güçlü problem çözme ve hata ayıklama yetenekleri</w:t>
            </w:r>
          </w:p>
        </w:tc>
      </w:tr>
      <w:tr w:rsidR="00C93B61" w:rsidRPr="00315DD5" w14:paraId="5FC3A202" w14:textId="77777777" w:rsidTr="005F0091">
        <w:tc>
          <w:tcPr>
            <w:tcW w:w="3120" w:type="dxa"/>
          </w:tcPr>
          <w:p w14:paraId="4E0BCA68" w14:textId="15EDE006"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t xml:space="preserve">Sistem Güvenliği </w:t>
            </w:r>
          </w:p>
        </w:tc>
        <w:tc>
          <w:tcPr>
            <w:tcW w:w="7371" w:type="dxa"/>
            <w:gridSpan w:val="5"/>
          </w:tcPr>
          <w:p w14:paraId="05664656" w14:textId="350FFCC5" w:rsidR="00315DD5" w:rsidRPr="00315DD5" w:rsidRDefault="00DB60F4"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Pr>
                <w:rFonts w:asciiTheme="majorHAnsi" w:hAnsiTheme="majorHAnsi" w:cstheme="minorHAnsi"/>
                <w:szCs w:val="22"/>
              </w:rPr>
              <w:t>Sunucu ve bilgisayar</w:t>
            </w:r>
            <w:r w:rsidR="00315DD5" w:rsidRPr="00315DD5">
              <w:rPr>
                <w:rFonts w:asciiTheme="majorHAnsi" w:hAnsiTheme="majorHAnsi" w:cstheme="minorHAnsi"/>
                <w:szCs w:val="22"/>
              </w:rPr>
              <w:t xml:space="preserve"> güvenliği konularında geniş bilgi ve deneyim</w:t>
            </w:r>
          </w:p>
          <w:p w14:paraId="3FA50671"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Sistemlerdeki güvenlik açıklarını tespit etme ve kapatma becerisi</w:t>
            </w:r>
          </w:p>
          <w:p w14:paraId="38F4F58B" w14:textId="77777777" w:rsidR="00315DD5"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Güvenlik standartlarını ve yöntemlerini uygulama yetkinliği</w:t>
            </w:r>
          </w:p>
          <w:p w14:paraId="3560DB23" w14:textId="22BF5AC8" w:rsidR="00C93B61" w:rsidRPr="00315DD5" w:rsidRDefault="00315DD5" w:rsidP="00315DD5">
            <w:pPr>
              <w:pStyle w:val="ListeParagraf"/>
              <w:numPr>
                <w:ilvl w:val="0"/>
                <w:numId w:val="47"/>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Tehdit analizi yapabilme ve uygun güvenlik önlemlerini alabilme yeteneği</w:t>
            </w:r>
          </w:p>
        </w:tc>
      </w:tr>
      <w:tr w:rsidR="00C93B61" w:rsidRPr="00315DD5" w14:paraId="19B60860" w14:textId="77777777" w:rsidTr="005F0091">
        <w:tc>
          <w:tcPr>
            <w:tcW w:w="3120" w:type="dxa"/>
          </w:tcPr>
          <w:p w14:paraId="3EE02002" w14:textId="47A4BCDA" w:rsidR="00C93B61" w:rsidRPr="00315DD5" w:rsidRDefault="00315DD5" w:rsidP="00C93B61">
            <w:pPr>
              <w:spacing w:before="60" w:after="60"/>
              <w:rPr>
                <w:rFonts w:asciiTheme="majorHAnsi" w:hAnsiTheme="majorHAnsi" w:cstheme="minorHAnsi"/>
                <w:szCs w:val="22"/>
              </w:rPr>
            </w:pPr>
            <w:r w:rsidRPr="00315DD5">
              <w:rPr>
                <w:rFonts w:asciiTheme="majorHAnsi" w:hAnsiTheme="majorHAnsi" w:cstheme="minorHAnsi"/>
                <w:szCs w:val="22"/>
              </w:rPr>
              <w:lastRenderedPageBreak/>
              <w:t xml:space="preserve">Sorun Giderme ve Destek </w:t>
            </w:r>
          </w:p>
        </w:tc>
        <w:tc>
          <w:tcPr>
            <w:tcW w:w="7371" w:type="dxa"/>
            <w:gridSpan w:val="5"/>
          </w:tcPr>
          <w:p w14:paraId="0B4EF16E"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Etkin iletişim ve problem çözme becerileri</w:t>
            </w:r>
          </w:p>
          <w:p w14:paraId="6E90BD1C"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Kullanıcıların teknik sorunlarını anlama ve çözme yeteneği</w:t>
            </w:r>
          </w:p>
          <w:p w14:paraId="41B3C532" w14:textId="77777777" w:rsidR="00315DD5"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Hızlı karar alma ve acil durumlarda etkin aksiyon alma yeteneği</w:t>
            </w:r>
          </w:p>
          <w:p w14:paraId="3738D0FB" w14:textId="409256ED" w:rsidR="00C93B61" w:rsidRPr="00315DD5" w:rsidRDefault="00315DD5" w:rsidP="00315DD5">
            <w:pPr>
              <w:pStyle w:val="ListeParagraf"/>
              <w:numPr>
                <w:ilvl w:val="0"/>
                <w:numId w:val="48"/>
              </w:numPr>
              <w:pBdr>
                <w:top w:val="single" w:sz="2" w:space="0" w:color="E3E3E3"/>
                <w:left w:val="single" w:sz="2" w:space="5" w:color="E3E3E3"/>
                <w:bottom w:val="single" w:sz="2" w:space="0" w:color="E3E3E3"/>
                <w:right w:val="single" w:sz="2" w:space="0" w:color="E3E3E3"/>
              </w:pBdr>
              <w:spacing w:before="60" w:after="60"/>
              <w:rPr>
                <w:rFonts w:asciiTheme="majorHAnsi" w:hAnsiTheme="majorHAnsi" w:cstheme="minorHAnsi"/>
                <w:szCs w:val="22"/>
              </w:rPr>
            </w:pPr>
            <w:r w:rsidRPr="00315DD5">
              <w:rPr>
                <w:rFonts w:asciiTheme="majorHAnsi" w:hAnsiTheme="majorHAnsi" w:cstheme="minorHAnsi"/>
                <w:szCs w:val="22"/>
              </w:rPr>
              <w:t>Destek yazılımlarını ve araçlarını kullanma yetkinliği</w:t>
            </w:r>
          </w:p>
        </w:tc>
      </w:tr>
      <w:tr w:rsidR="00AD049A" w:rsidRPr="00A1170C" w14:paraId="25BEDA32" w14:textId="77777777" w:rsidTr="00A119B2">
        <w:tblPrEx>
          <w:tblLook w:val="01E0" w:firstRow="1" w:lastRow="1" w:firstColumn="1" w:lastColumn="1" w:noHBand="0" w:noVBand="0"/>
        </w:tblPrEx>
        <w:tc>
          <w:tcPr>
            <w:tcW w:w="3120" w:type="dxa"/>
            <w:vMerge w:val="restart"/>
          </w:tcPr>
          <w:p w14:paraId="6F2B0DD3" w14:textId="77777777" w:rsidR="00AD049A" w:rsidRPr="00A1170C" w:rsidRDefault="00AD049A" w:rsidP="00AD049A">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AD049A" w:rsidRPr="00A1170C" w14:paraId="507C805D" w14:textId="77777777" w:rsidTr="00A119B2">
        <w:tblPrEx>
          <w:tblLook w:val="01E0" w:firstRow="1" w:lastRow="1" w:firstColumn="1" w:lastColumn="1" w:noHBand="0" w:noVBand="0"/>
        </w:tblPrEx>
        <w:tc>
          <w:tcPr>
            <w:tcW w:w="3120" w:type="dxa"/>
            <w:vMerge/>
          </w:tcPr>
          <w:p w14:paraId="25C56E48"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Merge/>
            <w:vAlign w:val="center"/>
          </w:tcPr>
          <w:p w14:paraId="222489E3" w14:textId="77777777" w:rsidR="00AD049A" w:rsidRPr="00A1170C" w:rsidRDefault="00AD049A" w:rsidP="00AD049A">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AD049A" w:rsidRPr="00A1170C" w14:paraId="794FDB1A" w14:textId="77777777" w:rsidTr="00F96588">
        <w:tblPrEx>
          <w:tblLook w:val="01E0" w:firstRow="1" w:lastRow="1" w:firstColumn="1" w:lastColumn="1" w:noHBand="0" w:noVBand="0"/>
        </w:tblPrEx>
        <w:tc>
          <w:tcPr>
            <w:tcW w:w="3120" w:type="dxa"/>
            <w:vMerge/>
          </w:tcPr>
          <w:p w14:paraId="53554CD8"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0A71EB3D" w14:textId="6572BB77" w:rsidR="00AD049A" w:rsidRPr="006D0A10" w:rsidRDefault="00AD049A" w:rsidP="00AD049A">
            <w:pPr>
              <w:pStyle w:val="stBilgi"/>
              <w:tabs>
                <w:tab w:val="clear" w:pos="4536"/>
                <w:tab w:val="clear" w:pos="9072"/>
              </w:tabs>
              <w:spacing w:before="60" w:after="60"/>
              <w:rPr>
                <w:rFonts w:asciiTheme="majorHAnsi" w:hAnsiTheme="majorHAnsi" w:cstheme="minorHAnsi"/>
                <w:szCs w:val="22"/>
              </w:rPr>
            </w:pPr>
            <w:r w:rsidRPr="006D0A10">
              <w:rPr>
                <w:rFonts w:asciiTheme="majorHAnsi" w:hAnsiTheme="majorHAnsi" w:cstheme="minorHAnsi"/>
                <w:szCs w:val="22"/>
              </w:rPr>
              <w:t>Güvenlik Protokolleri ve Standartları</w:t>
            </w:r>
          </w:p>
        </w:tc>
        <w:tc>
          <w:tcPr>
            <w:tcW w:w="993" w:type="dxa"/>
            <w:shd w:val="clear" w:color="auto" w:fill="auto"/>
            <w:vAlign w:val="bottom"/>
          </w:tcPr>
          <w:p w14:paraId="4F5A44CC" w14:textId="7D8EA87B"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550E2471" w14:textId="77777777" w:rsidR="00AD049A" w:rsidRPr="006D0A10" w:rsidRDefault="00AD049A" w:rsidP="00AD049A">
            <w:pPr>
              <w:spacing w:before="60" w:after="60"/>
              <w:jc w:val="center"/>
              <w:rPr>
                <w:rFonts w:asciiTheme="majorHAnsi" w:hAnsiTheme="majorHAnsi" w:cstheme="minorHAnsi"/>
                <w:szCs w:val="22"/>
              </w:rPr>
            </w:pPr>
          </w:p>
        </w:tc>
        <w:tc>
          <w:tcPr>
            <w:tcW w:w="1276" w:type="dxa"/>
            <w:shd w:val="clear" w:color="auto" w:fill="auto"/>
            <w:vAlign w:val="bottom"/>
          </w:tcPr>
          <w:p w14:paraId="1A98F731"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1522C01F" w14:textId="77777777" w:rsidTr="00F96588">
        <w:tblPrEx>
          <w:tblLook w:val="01E0" w:firstRow="1" w:lastRow="1" w:firstColumn="1" w:lastColumn="1" w:noHBand="0" w:noVBand="0"/>
        </w:tblPrEx>
        <w:tc>
          <w:tcPr>
            <w:tcW w:w="3120" w:type="dxa"/>
            <w:vMerge/>
          </w:tcPr>
          <w:p w14:paraId="07957F84"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0D49A33A" w14:textId="64E2783C"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Sanallaştırma Teknolojileri (</w:t>
            </w:r>
            <w:proofErr w:type="spellStart"/>
            <w:r w:rsidRPr="006D0A10">
              <w:rPr>
                <w:rFonts w:asciiTheme="majorHAnsi" w:hAnsiTheme="majorHAnsi" w:cstheme="minorHAnsi"/>
                <w:szCs w:val="22"/>
              </w:rPr>
              <w:t>VMWare</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Hyper</w:t>
            </w:r>
            <w:proofErr w:type="spellEnd"/>
            <w:r w:rsidRPr="006D0A10">
              <w:rPr>
                <w:rFonts w:asciiTheme="majorHAnsi" w:hAnsiTheme="majorHAnsi" w:cstheme="minorHAnsi"/>
                <w:szCs w:val="22"/>
              </w:rPr>
              <w:t>-V, vb.)</w:t>
            </w:r>
          </w:p>
        </w:tc>
        <w:tc>
          <w:tcPr>
            <w:tcW w:w="993" w:type="dxa"/>
            <w:shd w:val="clear" w:color="auto" w:fill="auto"/>
            <w:vAlign w:val="bottom"/>
          </w:tcPr>
          <w:p w14:paraId="5D07AB5B" w14:textId="5F2B71E2"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0A45A03F" w14:textId="77777777" w:rsidR="00AD049A" w:rsidRPr="006D0A10" w:rsidRDefault="00AD049A" w:rsidP="00AD049A">
            <w:pPr>
              <w:spacing w:before="60" w:after="60"/>
              <w:jc w:val="center"/>
              <w:rPr>
                <w:rFonts w:asciiTheme="majorHAnsi" w:hAnsiTheme="majorHAnsi" w:cstheme="minorHAnsi"/>
                <w:szCs w:val="22"/>
              </w:rPr>
            </w:pPr>
          </w:p>
        </w:tc>
        <w:tc>
          <w:tcPr>
            <w:tcW w:w="1276" w:type="dxa"/>
            <w:shd w:val="clear" w:color="auto" w:fill="auto"/>
            <w:vAlign w:val="bottom"/>
          </w:tcPr>
          <w:p w14:paraId="2C2150BA"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34AA408D" w14:textId="77777777" w:rsidTr="00F96588">
        <w:tblPrEx>
          <w:tblLook w:val="01E0" w:firstRow="1" w:lastRow="1" w:firstColumn="1" w:lastColumn="1" w:noHBand="0" w:noVBand="0"/>
        </w:tblPrEx>
        <w:tc>
          <w:tcPr>
            <w:tcW w:w="3120" w:type="dxa"/>
            <w:vMerge/>
          </w:tcPr>
          <w:p w14:paraId="713122DA"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0512EAE0" w14:textId="20BCCE02"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Ağ Protokolleri ve Ağ Cihazları Bilgisi</w:t>
            </w:r>
          </w:p>
        </w:tc>
        <w:tc>
          <w:tcPr>
            <w:tcW w:w="993" w:type="dxa"/>
            <w:shd w:val="clear" w:color="auto" w:fill="auto"/>
            <w:vAlign w:val="bottom"/>
          </w:tcPr>
          <w:p w14:paraId="41C95995" w14:textId="77777777" w:rsidR="00AD049A" w:rsidRPr="006D0A10" w:rsidRDefault="00AD049A" w:rsidP="00AD049A">
            <w:pPr>
              <w:spacing w:before="60" w:after="60"/>
              <w:jc w:val="center"/>
              <w:rPr>
                <w:rFonts w:asciiTheme="majorHAnsi" w:hAnsiTheme="majorHAnsi" w:cstheme="minorHAnsi"/>
                <w:szCs w:val="22"/>
              </w:rPr>
            </w:pPr>
          </w:p>
        </w:tc>
        <w:tc>
          <w:tcPr>
            <w:tcW w:w="992" w:type="dxa"/>
            <w:shd w:val="clear" w:color="auto" w:fill="auto"/>
            <w:vAlign w:val="bottom"/>
          </w:tcPr>
          <w:p w14:paraId="647E8A89" w14:textId="0637F394"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659588B4"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4B6C0868" w14:textId="77777777" w:rsidTr="00F96588">
        <w:tblPrEx>
          <w:tblLook w:val="01E0" w:firstRow="1" w:lastRow="1" w:firstColumn="1" w:lastColumn="1" w:noHBand="0" w:noVBand="0"/>
        </w:tblPrEx>
        <w:tc>
          <w:tcPr>
            <w:tcW w:w="3120" w:type="dxa"/>
            <w:vMerge/>
          </w:tcPr>
          <w:p w14:paraId="027B2EED"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4AC3FB6F" w14:textId="2B8827DE"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Linux ve Windows Sunucu İşletim Sistemleri</w:t>
            </w:r>
          </w:p>
        </w:tc>
        <w:tc>
          <w:tcPr>
            <w:tcW w:w="993" w:type="dxa"/>
            <w:shd w:val="clear" w:color="auto" w:fill="auto"/>
            <w:vAlign w:val="bottom"/>
          </w:tcPr>
          <w:p w14:paraId="5B91BA26" w14:textId="5D7F85F7"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009F3912" w14:textId="68213873" w:rsidR="00AD049A" w:rsidRPr="006D0A10" w:rsidRDefault="00AD049A" w:rsidP="00AD049A">
            <w:pPr>
              <w:spacing w:before="60" w:after="60"/>
              <w:jc w:val="center"/>
              <w:rPr>
                <w:rFonts w:asciiTheme="majorHAnsi" w:hAnsiTheme="majorHAnsi" w:cstheme="minorHAnsi"/>
                <w:szCs w:val="22"/>
              </w:rPr>
            </w:pPr>
          </w:p>
        </w:tc>
        <w:tc>
          <w:tcPr>
            <w:tcW w:w="1276" w:type="dxa"/>
            <w:shd w:val="clear" w:color="auto" w:fill="auto"/>
            <w:vAlign w:val="bottom"/>
          </w:tcPr>
          <w:p w14:paraId="775D2547"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0737ADB4" w14:textId="77777777" w:rsidTr="00F96588">
        <w:tblPrEx>
          <w:tblLook w:val="01E0" w:firstRow="1" w:lastRow="1" w:firstColumn="1" w:lastColumn="1" w:noHBand="0" w:noVBand="0"/>
        </w:tblPrEx>
        <w:tc>
          <w:tcPr>
            <w:tcW w:w="3120" w:type="dxa"/>
            <w:vMerge/>
          </w:tcPr>
          <w:p w14:paraId="0A8B6DA7"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21FA5A6A" w14:textId="1E53DA1A"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Problem Çözme ve Hata Ayıklama Yöntemleri</w:t>
            </w:r>
          </w:p>
        </w:tc>
        <w:tc>
          <w:tcPr>
            <w:tcW w:w="993" w:type="dxa"/>
            <w:shd w:val="clear" w:color="auto" w:fill="auto"/>
            <w:vAlign w:val="bottom"/>
          </w:tcPr>
          <w:p w14:paraId="1C6B5792" w14:textId="77777777" w:rsidR="00AD049A" w:rsidRPr="006D0A10" w:rsidRDefault="00AD049A" w:rsidP="00AD049A">
            <w:pPr>
              <w:spacing w:before="60" w:after="60"/>
              <w:jc w:val="center"/>
              <w:rPr>
                <w:rFonts w:asciiTheme="majorHAnsi" w:hAnsiTheme="majorHAnsi" w:cstheme="minorHAnsi"/>
                <w:szCs w:val="22"/>
              </w:rPr>
            </w:pPr>
          </w:p>
        </w:tc>
        <w:tc>
          <w:tcPr>
            <w:tcW w:w="992" w:type="dxa"/>
            <w:shd w:val="clear" w:color="auto" w:fill="auto"/>
            <w:vAlign w:val="bottom"/>
          </w:tcPr>
          <w:p w14:paraId="5D0B4551" w14:textId="77777777" w:rsidR="00AD049A" w:rsidRPr="006D0A10" w:rsidRDefault="00AD049A" w:rsidP="00AD049A">
            <w:pPr>
              <w:spacing w:before="60" w:after="60"/>
              <w:jc w:val="center"/>
              <w:rPr>
                <w:rFonts w:asciiTheme="majorHAnsi" w:hAnsiTheme="majorHAnsi" w:cstheme="minorHAnsi"/>
                <w:szCs w:val="22"/>
              </w:rPr>
            </w:pPr>
          </w:p>
        </w:tc>
        <w:tc>
          <w:tcPr>
            <w:tcW w:w="1276" w:type="dxa"/>
            <w:shd w:val="clear" w:color="auto" w:fill="auto"/>
            <w:vAlign w:val="bottom"/>
          </w:tcPr>
          <w:p w14:paraId="146F26FE" w14:textId="11E2E3CD"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r>
      <w:tr w:rsidR="00AD049A" w:rsidRPr="00A1170C" w14:paraId="647A4D21" w14:textId="77777777" w:rsidTr="00A119B2">
        <w:tblPrEx>
          <w:tblLook w:val="01E0" w:firstRow="1" w:lastRow="1" w:firstColumn="1" w:lastColumn="1" w:noHBand="0" w:noVBand="0"/>
        </w:tblPrEx>
        <w:tc>
          <w:tcPr>
            <w:tcW w:w="3120" w:type="dxa"/>
            <w:vMerge w:val="restart"/>
          </w:tcPr>
          <w:p w14:paraId="4063AD71" w14:textId="77777777" w:rsidR="00AD049A" w:rsidRPr="00A1170C" w:rsidRDefault="00AD049A" w:rsidP="00AD049A">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AD049A" w:rsidRPr="00A1170C" w14:paraId="4F249695" w14:textId="77777777" w:rsidTr="00A119B2">
        <w:tblPrEx>
          <w:tblLook w:val="01E0" w:firstRow="1" w:lastRow="1" w:firstColumn="1" w:lastColumn="1" w:noHBand="0" w:noVBand="0"/>
        </w:tblPrEx>
        <w:tc>
          <w:tcPr>
            <w:tcW w:w="3120" w:type="dxa"/>
            <w:vMerge/>
          </w:tcPr>
          <w:p w14:paraId="42EDDD67"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Merge/>
            <w:vAlign w:val="center"/>
          </w:tcPr>
          <w:p w14:paraId="3A53A045" w14:textId="77777777" w:rsidR="00AD049A" w:rsidRPr="00A1170C" w:rsidRDefault="00AD049A" w:rsidP="00AD049A">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AD049A" w:rsidRPr="00A1170C" w:rsidRDefault="00AD049A" w:rsidP="00AD049A">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AD049A" w:rsidRPr="00A1170C" w14:paraId="4476B1CC" w14:textId="77777777" w:rsidTr="00486A43">
        <w:tblPrEx>
          <w:tblLook w:val="01E0" w:firstRow="1" w:lastRow="1" w:firstColumn="1" w:lastColumn="1" w:noHBand="0" w:noVBand="0"/>
        </w:tblPrEx>
        <w:tc>
          <w:tcPr>
            <w:tcW w:w="3120" w:type="dxa"/>
            <w:vMerge/>
          </w:tcPr>
          <w:p w14:paraId="49B1B39C"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41444D93" w14:textId="5A905FB2" w:rsidR="00AD049A" w:rsidRPr="006D0A10" w:rsidRDefault="00AD049A" w:rsidP="00AD049A">
            <w:pPr>
              <w:spacing w:before="60" w:after="60"/>
              <w:rPr>
                <w:rFonts w:asciiTheme="majorHAnsi" w:hAnsiTheme="majorHAnsi" w:cstheme="minorHAnsi"/>
                <w:szCs w:val="22"/>
              </w:rPr>
            </w:pPr>
            <w:proofErr w:type="spellStart"/>
            <w:r w:rsidRPr="006D0A10">
              <w:rPr>
                <w:rFonts w:asciiTheme="majorHAnsi" w:hAnsiTheme="majorHAnsi" w:cstheme="minorHAnsi"/>
                <w:szCs w:val="22"/>
              </w:rPr>
              <w:t>Veritabanı</w:t>
            </w:r>
            <w:proofErr w:type="spellEnd"/>
            <w:r w:rsidRPr="006D0A10">
              <w:rPr>
                <w:rFonts w:asciiTheme="majorHAnsi" w:hAnsiTheme="majorHAnsi" w:cstheme="minorHAnsi"/>
                <w:szCs w:val="22"/>
              </w:rPr>
              <w:t xml:space="preserve"> Yönetimi (</w:t>
            </w:r>
            <w:proofErr w:type="spellStart"/>
            <w:r w:rsidRPr="006D0A10">
              <w:rPr>
                <w:rFonts w:asciiTheme="majorHAnsi" w:hAnsiTheme="majorHAnsi" w:cstheme="minorHAnsi"/>
                <w:szCs w:val="22"/>
              </w:rPr>
              <w:t>MySQL</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PostgreSQL</w:t>
            </w:r>
            <w:proofErr w:type="spellEnd"/>
            <w:r w:rsidRPr="006D0A10">
              <w:rPr>
                <w:rFonts w:asciiTheme="majorHAnsi" w:hAnsiTheme="majorHAnsi" w:cstheme="minorHAnsi"/>
                <w:szCs w:val="22"/>
              </w:rPr>
              <w:t>, vb.)</w:t>
            </w:r>
          </w:p>
        </w:tc>
        <w:tc>
          <w:tcPr>
            <w:tcW w:w="993" w:type="dxa"/>
            <w:shd w:val="clear" w:color="auto" w:fill="auto"/>
            <w:vAlign w:val="bottom"/>
          </w:tcPr>
          <w:p w14:paraId="7460DB70" w14:textId="6FB40DD9"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42CF4C20" w14:textId="7D3945C2" w:rsidR="00AD049A" w:rsidRPr="006D0A10" w:rsidRDefault="00AD049A" w:rsidP="00AD049A">
            <w:pPr>
              <w:spacing w:before="60" w:after="60"/>
              <w:jc w:val="center"/>
              <w:rPr>
                <w:rFonts w:asciiTheme="majorHAnsi" w:hAnsiTheme="majorHAnsi" w:cstheme="minorHAnsi"/>
                <w:szCs w:val="22"/>
              </w:rPr>
            </w:pPr>
          </w:p>
        </w:tc>
        <w:tc>
          <w:tcPr>
            <w:tcW w:w="1276" w:type="dxa"/>
            <w:shd w:val="clear" w:color="auto" w:fill="auto"/>
            <w:vAlign w:val="bottom"/>
          </w:tcPr>
          <w:p w14:paraId="25A84BF5"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3403D667" w14:textId="77777777" w:rsidTr="00486A43">
        <w:tblPrEx>
          <w:tblLook w:val="01E0" w:firstRow="1" w:lastRow="1" w:firstColumn="1" w:lastColumn="1" w:noHBand="0" w:noVBand="0"/>
        </w:tblPrEx>
        <w:tc>
          <w:tcPr>
            <w:tcW w:w="3120" w:type="dxa"/>
            <w:vMerge/>
          </w:tcPr>
          <w:p w14:paraId="188FB701"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5C6C574F" w14:textId="1F9C3B01" w:rsidR="00AD049A" w:rsidRPr="006D0A10" w:rsidRDefault="00AD049A" w:rsidP="00AD049A">
            <w:pPr>
              <w:spacing w:before="60" w:after="60"/>
              <w:rPr>
                <w:rFonts w:asciiTheme="majorHAnsi" w:hAnsiTheme="majorHAnsi" w:cstheme="minorHAnsi"/>
                <w:szCs w:val="22"/>
              </w:rPr>
            </w:pPr>
            <w:r>
              <w:rPr>
                <w:rFonts w:asciiTheme="majorHAnsi" w:hAnsiTheme="majorHAnsi" w:cstheme="minorHAnsi"/>
                <w:szCs w:val="22"/>
              </w:rPr>
              <w:t>Sistem</w:t>
            </w:r>
            <w:r w:rsidRPr="006D0A10">
              <w:rPr>
                <w:rFonts w:asciiTheme="majorHAnsi" w:hAnsiTheme="majorHAnsi" w:cstheme="minorHAnsi"/>
                <w:szCs w:val="22"/>
              </w:rPr>
              <w:t xml:space="preserve"> Güvenliği ve Sızma Testleri</w:t>
            </w:r>
          </w:p>
        </w:tc>
        <w:tc>
          <w:tcPr>
            <w:tcW w:w="993" w:type="dxa"/>
            <w:shd w:val="clear" w:color="auto" w:fill="auto"/>
            <w:vAlign w:val="bottom"/>
          </w:tcPr>
          <w:p w14:paraId="435E6982" w14:textId="0D673DD2"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992" w:type="dxa"/>
            <w:shd w:val="clear" w:color="auto" w:fill="auto"/>
            <w:vAlign w:val="bottom"/>
          </w:tcPr>
          <w:p w14:paraId="18028B14" w14:textId="4EA46921" w:rsidR="00AD049A" w:rsidRPr="006D0A10" w:rsidRDefault="00AD049A" w:rsidP="00AD049A">
            <w:pPr>
              <w:spacing w:before="60" w:after="60"/>
              <w:jc w:val="center"/>
              <w:rPr>
                <w:rFonts w:asciiTheme="majorHAnsi" w:hAnsiTheme="majorHAnsi" w:cstheme="minorHAnsi"/>
                <w:szCs w:val="22"/>
              </w:rPr>
            </w:pPr>
          </w:p>
        </w:tc>
        <w:tc>
          <w:tcPr>
            <w:tcW w:w="1276" w:type="dxa"/>
            <w:shd w:val="clear" w:color="auto" w:fill="auto"/>
            <w:vAlign w:val="bottom"/>
          </w:tcPr>
          <w:p w14:paraId="349E327E"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26270F1E" w14:textId="77777777" w:rsidTr="00486A43">
        <w:tblPrEx>
          <w:tblLook w:val="01E0" w:firstRow="1" w:lastRow="1" w:firstColumn="1" w:lastColumn="1" w:noHBand="0" w:noVBand="0"/>
        </w:tblPrEx>
        <w:tc>
          <w:tcPr>
            <w:tcW w:w="3120" w:type="dxa"/>
            <w:vMerge/>
          </w:tcPr>
          <w:p w14:paraId="124503F7"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7CB5C656" w14:textId="4CBB5EE1"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Veri Yedekleme ve Kurtarma Stratejileri</w:t>
            </w:r>
          </w:p>
        </w:tc>
        <w:tc>
          <w:tcPr>
            <w:tcW w:w="993" w:type="dxa"/>
            <w:shd w:val="clear" w:color="auto" w:fill="auto"/>
            <w:vAlign w:val="bottom"/>
          </w:tcPr>
          <w:p w14:paraId="6486C681" w14:textId="5BBC6E41" w:rsidR="00AD049A" w:rsidRPr="006D0A10" w:rsidRDefault="00AD049A" w:rsidP="00AD049A">
            <w:pPr>
              <w:spacing w:before="60" w:after="60"/>
              <w:jc w:val="center"/>
              <w:rPr>
                <w:rFonts w:asciiTheme="majorHAnsi" w:hAnsiTheme="majorHAnsi" w:cstheme="minorHAnsi"/>
                <w:szCs w:val="22"/>
              </w:rPr>
            </w:pPr>
          </w:p>
        </w:tc>
        <w:tc>
          <w:tcPr>
            <w:tcW w:w="992" w:type="dxa"/>
            <w:shd w:val="clear" w:color="auto" w:fill="auto"/>
            <w:vAlign w:val="bottom"/>
          </w:tcPr>
          <w:p w14:paraId="217A270B" w14:textId="4B33C36A"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6638A537"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6CB691BA" w14:textId="77777777" w:rsidTr="00486A43">
        <w:tblPrEx>
          <w:tblLook w:val="01E0" w:firstRow="1" w:lastRow="1" w:firstColumn="1" w:lastColumn="1" w:noHBand="0" w:noVBand="0"/>
        </w:tblPrEx>
        <w:tc>
          <w:tcPr>
            <w:tcW w:w="3120" w:type="dxa"/>
            <w:vMerge/>
          </w:tcPr>
          <w:p w14:paraId="437BA719"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79C64292" w14:textId="1BDCA602"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Sistem Ağ Mimarisine Hakimiyet</w:t>
            </w:r>
          </w:p>
        </w:tc>
        <w:tc>
          <w:tcPr>
            <w:tcW w:w="993" w:type="dxa"/>
            <w:shd w:val="clear" w:color="auto" w:fill="auto"/>
            <w:vAlign w:val="bottom"/>
          </w:tcPr>
          <w:p w14:paraId="45F4C8BC" w14:textId="0740BAA3" w:rsidR="00AD049A" w:rsidRPr="006D0A10" w:rsidRDefault="00AD049A" w:rsidP="00AD049A">
            <w:pPr>
              <w:spacing w:before="60" w:after="60"/>
              <w:jc w:val="center"/>
              <w:rPr>
                <w:rFonts w:asciiTheme="majorHAnsi" w:hAnsiTheme="majorHAnsi" w:cstheme="minorHAnsi"/>
                <w:szCs w:val="22"/>
              </w:rPr>
            </w:pPr>
          </w:p>
        </w:tc>
        <w:tc>
          <w:tcPr>
            <w:tcW w:w="992" w:type="dxa"/>
            <w:shd w:val="clear" w:color="auto" w:fill="auto"/>
            <w:vAlign w:val="bottom"/>
          </w:tcPr>
          <w:p w14:paraId="5AC5AB23" w14:textId="7AD94ECC"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6C434B8F" w14:textId="77777777" w:rsidR="00AD049A" w:rsidRPr="006D0A10" w:rsidRDefault="00AD049A" w:rsidP="00AD049A">
            <w:pPr>
              <w:spacing w:before="60" w:after="60"/>
              <w:jc w:val="center"/>
              <w:rPr>
                <w:rFonts w:asciiTheme="majorHAnsi" w:hAnsiTheme="majorHAnsi" w:cstheme="minorHAnsi"/>
                <w:szCs w:val="22"/>
              </w:rPr>
            </w:pPr>
          </w:p>
        </w:tc>
      </w:tr>
      <w:tr w:rsidR="00AD049A" w:rsidRPr="00A1170C" w14:paraId="16FBE2AC" w14:textId="77777777" w:rsidTr="00486A43">
        <w:tblPrEx>
          <w:tblLook w:val="01E0" w:firstRow="1" w:lastRow="1" w:firstColumn="1" w:lastColumn="1" w:noHBand="0" w:noVBand="0"/>
        </w:tblPrEx>
        <w:tc>
          <w:tcPr>
            <w:tcW w:w="3120" w:type="dxa"/>
            <w:vMerge/>
          </w:tcPr>
          <w:p w14:paraId="33017240" w14:textId="77777777" w:rsidR="00AD049A" w:rsidRPr="00A1170C" w:rsidRDefault="00AD049A" w:rsidP="00AD049A">
            <w:pPr>
              <w:spacing w:before="60" w:after="60"/>
              <w:rPr>
                <w:rFonts w:asciiTheme="majorHAnsi" w:hAnsiTheme="majorHAnsi" w:cstheme="minorHAnsi"/>
                <w:sz w:val="22"/>
                <w:szCs w:val="22"/>
              </w:rPr>
            </w:pPr>
          </w:p>
        </w:tc>
        <w:tc>
          <w:tcPr>
            <w:tcW w:w="4110" w:type="dxa"/>
            <w:gridSpan w:val="2"/>
            <w:vAlign w:val="bottom"/>
          </w:tcPr>
          <w:p w14:paraId="5988C775" w14:textId="7DB0F186" w:rsidR="00AD049A" w:rsidRPr="006D0A10" w:rsidRDefault="00AD049A" w:rsidP="00AD049A">
            <w:pPr>
              <w:spacing w:before="60" w:after="60"/>
              <w:rPr>
                <w:rFonts w:asciiTheme="majorHAnsi" w:hAnsiTheme="majorHAnsi" w:cstheme="minorHAnsi"/>
                <w:szCs w:val="22"/>
              </w:rPr>
            </w:pPr>
            <w:r w:rsidRPr="006D0A10">
              <w:rPr>
                <w:rFonts w:asciiTheme="majorHAnsi" w:hAnsiTheme="majorHAnsi" w:cstheme="minorHAnsi"/>
                <w:szCs w:val="22"/>
              </w:rPr>
              <w:t>Scripting ve Otomasyon Araçları (</w:t>
            </w:r>
            <w:proofErr w:type="spellStart"/>
            <w:r w:rsidRPr="006D0A10">
              <w:rPr>
                <w:rFonts w:asciiTheme="majorHAnsi" w:hAnsiTheme="majorHAnsi" w:cstheme="minorHAnsi"/>
                <w:szCs w:val="22"/>
              </w:rPr>
              <w:t>Bash</w:t>
            </w:r>
            <w:proofErr w:type="spellEnd"/>
            <w:r w:rsidRPr="006D0A10">
              <w:rPr>
                <w:rFonts w:asciiTheme="majorHAnsi" w:hAnsiTheme="majorHAnsi" w:cstheme="minorHAnsi"/>
                <w:szCs w:val="22"/>
              </w:rPr>
              <w:t xml:space="preserve">, </w:t>
            </w:r>
            <w:proofErr w:type="spellStart"/>
            <w:r w:rsidRPr="006D0A10">
              <w:rPr>
                <w:rFonts w:asciiTheme="majorHAnsi" w:hAnsiTheme="majorHAnsi" w:cstheme="minorHAnsi"/>
                <w:szCs w:val="22"/>
              </w:rPr>
              <w:t>PowerShell</w:t>
            </w:r>
            <w:proofErr w:type="spellEnd"/>
            <w:r w:rsidRPr="006D0A10">
              <w:rPr>
                <w:rFonts w:asciiTheme="majorHAnsi" w:hAnsiTheme="majorHAnsi" w:cstheme="minorHAnsi"/>
                <w:szCs w:val="22"/>
              </w:rPr>
              <w:t>, vb.)</w:t>
            </w:r>
          </w:p>
        </w:tc>
        <w:tc>
          <w:tcPr>
            <w:tcW w:w="993" w:type="dxa"/>
            <w:shd w:val="clear" w:color="auto" w:fill="auto"/>
            <w:vAlign w:val="bottom"/>
          </w:tcPr>
          <w:p w14:paraId="6F58B4E8" w14:textId="3D4E2D8A" w:rsidR="00AD049A" w:rsidRPr="006D0A10" w:rsidRDefault="00AD049A" w:rsidP="00AD049A">
            <w:pPr>
              <w:spacing w:before="60" w:after="60"/>
              <w:jc w:val="center"/>
              <w:rPr>
                <w:rFonts w:asciiTheme="majorHAnsi" w:hAnsiTheme="majorHAnsi" w:cstheme="minorHAnsi"/>
                <w:szCs w:val="22"/>
              </w:rPr>
            </w:pPr>
          </w:p>
        </w:tc>
        <w:tc>
          <w:tcPr>
            <w:tcW w:w="992" w:type="dxa"/>
            <w:shd w:val="clear" w:color="auto" w:fill="auto"/>
            <w:vAlign w:val="bottom"/>
          </w:tcPr>
          <w:p w14:paraId="39212D94" w14:textId="37408374" w:rsidR="00AD049A" w:rsidRPr="006D0A10" w:rsidRDefault="00AD049A" w:rsidP="00AD049A">
            <w:pPr>
              <w:spacing w:before="60" w:after="60"/>
              <w:jc w:val="center"/>
              <w:rPr>
                <w:rFonts w:asciiTheme="majorHAnsi" w:hAnsiTheme="majorHAnsi" w:cstheme="minorHAnsi"/>
                <w:szCs w:val="22"/>
              </w:rPr>
            </w:pPr>
            <w:r w:rsidRPr="006D0A10">
              <w:rPr>
                <w:rFonts w:ascii="Segoe UI Symbol" w:hAnsi="Segoe UI Symbol" w:cs="Segoe UI Symbol"/>
                <w:szCs w:val="22"/>
              </w:rPr>
              <w:t>✓</w:t>
            </w:r>
          </w:p>
        </w:tc>
        <w:tc>
          <w:tcPr>
            <w:tcW w:w="1276" w:type="dxa"/>
            <w:shd w:val="clear" w:color="auto" w:fill="auto"/>
            <w:vAlign w:val="bottom"/>
          </w:tcPr>
          <w:p w14:paraId="48DE6600" w14:textId="3970CBA0" w:rsidR="00AD049A" w:rsidRPr="006D0A10" w:rsidRDefault="00AD049A" w:rsidP="00AD049A">
            <w:pPr>
              <w:spacing w:before="60" w:after="60"/>
              <w:jc w:val="center"/>
              <w:rPr>
                <w:rFonts w:asciiTheme="majorHAnsi" w:hAnsiTheme="majorHAnsi" w:cstheme="minorHAnsi"/>
                <w:szCs w:val="22"/>
              </w:rPr>
            </w:pPr>
          </w:p>
        </w:tc>
      </w:tr>
      <w:tr w:rsidR="00AD049A" w:rsidRPr="00A1170C" w14:paraId="04E58D6D" w14:textId="77777777" w:rsidTr="00C93B61">
        <w:tblPrEx>
          <w:tblLook w:val="01E0" w:firstRow="1" w:lastRow="1" w:firstColumn="1" w:lastColumn="1" w:noHBand="0" w:noVBand="0"/>
        </w:tblPrEx>
        <w:tc>
          <w:tcPr>
            <w:tcW w:w="3120" w:type="dxa"/>
          </w:tcPr>
          <w:p w14:paraId="1087177E" w14:textId="0A5C56E0" w:rsidR="00AD049A" w:rsidRPr="00A1170C" w:rsidRDefault="00AD049A" w:rsidP="00AD049A">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14FE0D6B" w:rsidR="00AD049A" w:rsidRPr="00A1170C" w:rsidRDefault="00AD049A" w:rsidP="00AD049A">
            <w:pPr>
              <w:spacing w:before="60" w:after="60"/>
              <w:rPr>
                <w:rFonts w:asciiTheme="majorHAnsi" w:hAnsiTheme="majorHAnsi" w:cstheme="minorHAnsi"/>
                <w:sz w:val="22"/>
                <w:szCs w:val="22"/>
              </w:rPr>
            </w:pPr>
            <w:r>
              <w:rPr>
                <w:rFonts w:asciiTheme="majorHAnsi" w:hAnsiTheme="majorHAnsi" w:cstheme="minorHAnsi"/>
                <w:sz w:val="22"/>
                <w:szCs w:val="22"/>
              </w:rPr>
              <w:t>MCSA, MCSE, LPIC1, LPIC2, CCNA</w:t>
            </w:r>
          </w:p>
        </w:tc>
      </w:tr>
    </w:tbl>
    <w:p w14:paraId="27AA2D8D"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Default="00D81C49" w:rsidP="00A65951">
      <w:pPr>
        <w:spacing w:before="120" w:after="120"/>
        <w:ind w:left="-426"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p w14:paraId="422BDA9A" w14:textId="77777777" w:rsidR="00AD049A" w:rsidRPr="00A1170C" w:rsidRDefault="00AD049A" w:rsidP="00A65951">
      <w:pPr>
        <w:spacing w:before="120" w:after="120"/>
        <w:ind w:left="-426" w:right="-425"/>
        <w:jc w:val="both"/>
        <w:rPr>
          <w:rFonts w:asciiTheme="majorHAnsi" w:eastAsia="Arial Unicode MS" w:hAnsiTheme="majorHAnsi" w:cstheme="minorHAnsi"/>
        </w:rPr>
      </w:pPr>
    </w:p>
    <w:tbl>
      <w:tblPr>
        <w:tblStyle w:val="TabloKlavuzu"/>
        <w:tblW w:w="10490" w:type="dxa"/>
        <w:tblInd w:w="-318" w:type="dxa"/>
        <w:tblLook w:val="04A0" w:firstRow="1" w:lastRow="0" w:firstColumn="1" w:lastColumn="0" w:noHBand="0" w:noVBand="1"/>
      </w:tblPr>
      <w:tblGrid>
        <w:gridCol w:w="3496"/>
        <w:gridCol w:w="3497"/>
        <w:gridCol w:w="3497"/>
      </w:tblGrid>
      <w:tr w:rsidR="00AD049A" w:rsidRPr="00A1170C" w14:paraId="741BA9CE" w14:textId="77777777" w:rsidTr="00C71789">
        <w:trPr>
          <w:trHeight w:val="394"/>
        </w:trPr>
        <w:tc>
          <w:tcPr>
            <w:tcW w:w="10490" w:type="dxa"/>
            <w:gridSpan w:val="3"/>
            <w:vAlign w:val="center"/>
          </w:tcPr>
          <w:p w14:paraId="7DE9241F" w14:textId="225710DF" w:rsidR="00AD049A" w:rsidRPr="00AD049A" w:rsidRDefault="00AD049A" w:rsidP="00AD049A">
            <w:pPr>
              <w:spacing w:before="120" w:line="360" w:lineRule="auto"/>
              <w:rPr>
                <w:rFonts w:asciiTheme="majorHAnsi" w:hAnsiTheme="majorHAnsi" w:cstheme="minorHAnsi"/>
                <w:sz w:val="22"/>
                <w:szCs w:val="22"/>
              </w:rPr>
            </w:pPr>
            <w:r>
              <w:rPr>
                <w:rFonts w:asciiTheme="majorHAnsi" w:hAnsiTheme="majorHAnsi" w:cstheme="minorHAnsi"/>
                <w:b/>
                <w:sz w:val="22"/>
                <w:szCs w:val="22"/>
              </w:rPr>
              <w:t>12.</w:t>
            </w:r>
            <w:r w:rsidRPr="00AD049A">
              <w:rPr>
                <w:rFonts w:asciiTheme="majorHAnsi" w:hAnsiTheme="majorHAnsi" w:cstheme="minorHAnsi"/>
                <w:b/>
                <w:sz w:val="22"/>
                <w:szCs w:val="22"/>
              </w:rPr>
              <w:t xml:space="preserve"> ONAY VE İMZALAR: </w:t>
            </w:r>
          </w:p>
        </w:tc>
      </w:tr>
      <w:tr w:rsidR="00AD049A" w:rsidRPr="00A1170C" w14:paraId="21BCAE13" w14:textId="77777777" w:rsidTr="00C71789">
        <w:tc>
          <w:tcPr>
            <w:tcW w:w="3496" w:type="dxa"/>
            <w:vAlign w:val="center"/>
          </w:tcPr>
          <w:p w14:paraId="644E2E02" w14:textId="77777777" w:rsidR="00AD049A" w:rsidRPr="00A1170C" w:rsidRDefault="00AD049A" w:rsidP="00C71789">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vAlign w:val="center"/>
          </w:tcPr>
          <w:p w14:paraId="2647EB67" w14:textId="77777777" w:rsidR="00AD049A" w:rsidRPr="00A1170C" w:rsidRDefault="00AD049A" w:rsidP="00C71789">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vAlign w:val="center"/>
          </w:tcPr>
          <w:p w14:paraId="301E9EBE" w14:textId="77777777" w:rsidR="00AD049A" w:rsidRPr="00A1170C" w:rsidRDefault="00AD049A" w:rsidP="00C71789">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AD049A" w:rsidRPr="00A1170C" w14:paraId="1271A35E" w14:textId="77777777" w:rsidTr="00C71789">
        <w:trPr>
          <w:trHeight w:val="976"/>
        </w:trPr>
        <w:tc>
          <w:tcPr>
            <w:tcW w:w="3496" w:type="dxa"/>
            <w:vAlign w:val="center"/>
          </w:tcPr>
          <w:p w14:paraId="5E6EDA94" w14:textId="77777777" w:rsidR="00AD049A" w:rsidRPr="00A1170C" w:rsidRDefault="00AD049A" w:rsidP="00C71789">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5DC44B23" w14:textId="77777777" w:rsidR="00AD049A" w:rsidRPr="00A1170C" w:rsidRDefault="00AD049A" w:rsidP="00C71789">
            <w:pPr>
              <w:tabs>
                <w:tab w:val="left" w:pos="567"/>
              </w:tabs>
              <w:spacing w:before="120"/>
              <w:jc w:val="center"/>
              <w:rPr>
                <w:rFonts w:asciiTheme="majorHAnsi" w:hAnsiTheme="majorHAnsi" w:cstheme="minorHAnsi"/>
                <w:sz w:val="22"/>
                <w:szCs w:val="22"/>
              </w:rPr>
            </w:pPr>
          </w:p>
          <w:p w14:paraId="4E8362B8" w14:textId="77777777" w:rsidR="00AD049A" w:rsidRPr="00A1170C" w:rsidRDefault="00AD049A" w:rsidP="00C71789">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216F00FE" w14:textId="77777777" w:rsidR="00AD049A" w:rsidRPr="00A1170C" w:rsidRDefault="00AD049A" w:rsidP="00C71789">
            <w:pPr>
              <w:tabs>
                <w:tab w:val="left" w:pos="567"/>
              </w:tabs>
              <w:spacing w:before="120"/>
              <w:jc w:val="center"/>
              <w:rPr>
                <w:rFonts w:asciiTheme="majorHAnsi" w:hAnsiTheme="majorHAnsi" w:cstheme="minorHAnsi"/>
                <w:sz w:val="22"/>
                <w:szCs w:val="22"/>
              </w:rPr>
            </w:pPr>
          </w:p>
        </w:tc>
        <w:tc>
          <w:tcPr>
            <w:tcW w:w="3497" w:type="dxa"/>
            <w:vAlign w:val="center"/>
          </w:tcPr>
          <w:p w14:paraId="3A85C313" w14:textId="77777777" w:rsidR="00AD049A" w:rsidRPr="00A1170C" w:rsidRDefault="00AD049A" w:rsidP="00C71789">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38998F96" w14:textId="77777777" w:rsidR="00AD049A" w:rsidRPr="00A1170C" w:rsidRDefault="00AD049A" w:rsidP="00C71789">
            <w:pPr>
              <w:tabs>
                <w:tab w:val="left" w:pos="567"/>
              </w:tabs>
              <w:spacing w:before="120"/>
              <w:jc w:val="center"/>
              <w:rPr>
                <w:rFonts w:asciiTheme="majorHAnsi" w:hAnsiTheme="majorHAnsi" w:cstheme="minorHAnsi"/>
                <w:sz w:val="22"/>
                <w:szCs w:val="22"/>
              </w:rPr>
            </w:pPr>
          </w:p>
          <w:p w14:paraId="7626459B" w14:textId="77777777" w:rsidR="00AD049A" w:rsidRPr="00A1170C" w:rsidRDefault="00AD049A" w:rsidP="00C71789">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35493C87" w14:textId="77777777" w:rsidR="00AD049A" w:rsidRPr="00A1170C" w:rsidRDefault="00AD049A" w:rsidP="00C71789">
            <w:pPr>
              <w:tabs>
                <w:tab w:val="left" w:pos="567"/>
              </w:tabs>
              <w:spacing w:before="120"/>
              <w:jc w:val="center"/>
              <w:rPr>
                <w:rFonts w:asciiTheme="majorHAnsi" w:hAnsiTheme="majorHAnsi" w:cstheme="minorHAnsi"/>
                <w:sz w:val="22"/>
                <w:szCs w:val="22"/>
              </w:rPr>
            </w:pPr>
          </w:p>
        </w:tc>
        <w:tc>
          <w:tcPr>
            <w:tcW w:w="3497" w:type="dxa"/>
            <w:vAlign w:val="center"/>
          </w:tcPr>
          <w:p w14:paraId="55A3CC33" w14:textId="77777777" w:rsidR="00AD049A" w:rsidRDefault="00AD049A" w:rsidP="00C71789">
            <w:pPr>
              <w:tabs>
                <w:tab w:val="left" w:pos="567"/>
              </w:tabs>
              <w:spacing w:before="120"/>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7DDB379" w14:textId="77777777" w:rsidR="00AD049A" w:rsidRPr="00A1170C" w:rsidRDefault="00AD049A" w:rsidP="00C71789">
            <w:pPr>
              <w:tabs>
                <w:tab w:val="left" w:pos="567"/>
              </w:tabs>
              <w:spacing w:before="120"/>
              <w:jc w:val="center"/>
              <w:rPr>
                <w:rFonts w:asciiTheme="majorHAnsi" w:hAnsiTheme="majorHAnsi" w:cstheme="minorHAnsi"/>
                <w:sz w:val="22"/>
                <w:szCs w:val="22"/>
              </w:rPr>
            </w:pPr>
          </w:p>
          <w:p w14:paraId="5F3ACE7F" w14:textId="77777777" w:rsidR="00AD049A" w:rsidRPr="00A1170C" w:rsidRDefault="00AD049A" w:rsidP="00C71789">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E10B80C" w14:textId="77777777" w:rsidR="00AD049A" w:rsidRPr="00A1170C" w:rsidRDefault="00AD049A" w:rsidP="00C71789">
            <w:pPr>
              <w:tabs>
                <w:tab w:val="left" w:pos="567"/>
              </w:tabs>
              <w:spacing w:before="120"/>
              <w:rPr>
                <w:rFonts w:asciiTheme="majorHAnsi" w:hAnsiTheme="majorHAnsi" w:cstheme="minorHAnsi"/>
                <w:sz w:val="22"/>
                <w:szCs w:val="22"/>
              </w:rPr>
            </w:pPr>
          </w:p>
        </w:tc>
      </w:tr>
    </w:tbl>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DA3ADC">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BB810" w14:textId="77777777" w:rsidR="00621676" w:rsidRDefault="00621676">
      <w:r>
        <w:separator/>
      </w:r>
    </w:p>
  </w:endnote>
  <w:endnote w:type="continuationSeparator" w:id="0">
    <w:p w14:paraId="5465E161" w14:textId="77777777" w:rsidR="00621676" w:rsidRDefault="0062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2AFF" w:usb1="4000ACF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B47D2" w14:textId="77777777" w:rsidR="00621676" w:rsidRDefault="00621676">
      <w:r>
        <w:separator/>
      </w:r>
    </w:p>
  </w:footnote>
  <w:footnote w:type="continuationSeparator" w:id="0">
    <w:p w14:paraId="7A322885" w14:textId="77777777" w:rsidR="00621676" w:rsidRDefault="0062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172D98F0"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5EE29336" w:rsidR="00C93B61" w:rsidRPr="00FB26F0" w:rsidRDefault="00944B8B" w:rsidP="00A119B2">
          <w:pPr>
            <w:spacing w:line="276" w:lineRule="auto"/>
            <w:jc w:val="center"/>
            <w:rPr>
              <w:rFonts w:asciiTheme="majorHAnsi" w:hAnsiTheme="majorHAnsi"/>
            </w:rPr>
          </w:pPr>
          <w:r w:rsidRPr="00944B8B">
            <w:rPr>
              <w:rFonts w:asciiTheme="majorHAnsi" w:hAnsiTheme="majorHAnsi"/>
            </w:rPr>
            <w:t>LHÜ-BT-GRV-0005</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476237F8"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2CA4197"/>
    <w:multiLevelType w:val="multilevel"/>
    <w:tmpl w:val="FFD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7"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992FDC"/>
    <w:multiLevelType w:val="multilevel"/>
    <w:tmpl w:val="A096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3" w15:restartNumberingAfterBreak="0">
    <w:nsid w:val="24296837"/>
    <w:multiLevelType w:val="multilevel"/>
    <w:tmpl w:val="CCA0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6" w15:restartNumberingAfterBreak="0">
    <w:nsid w:val="28370E28"/>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BE4A67"/>
    <w:multiLevelType w:val="multilevel"/>
    <w:tmpl w:val="184A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41A45"/>
    <w:multiLevelType w:val="hybridMultilevel"/>
    <w:tmpl w:val="EAF6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D20C1A"/>
    <w:multiLevelType w:val="hybridMultilevel"/>
    <w:tmpl w:val="038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5"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6"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2030D6"/>
    <w:multiLevelType w:val="multilevel"/>
    <w:tmpl w:val="78DC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464B600A"/>
    <w:multiLevelType w:val="hybridMultilevel"/>
    <w:tmpl w:val="5CC2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32"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EA0237A"/>
    <w:multiLevelType w:val="hybridMultilevel"/>
    <w:tmpl w:val="4F8C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4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4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4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4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abstractNum w:abstractNumId="49" w15:restartNumberingAfterBreak="0">
    <w:nsid w:val="7BC76193"/>
    <w:multiLevelType w:val="hybridMultilevel"/>
    <w:tmpl w:val="448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8"/>
  </w:num>
  <w:num w:numId="3">
    <w:abstractNumId w:val="24"/>
  </w:num>
  <w:num w:numId="4">
    <w:abstractNumId w:val="46"/>
  </w:num>
  <w:num w:numId="5">
    <w:abstractNumId w:val="3"/>
  </w:num>
  <w:num w:numId="6">
    <w:abstractNumId w:val="48"/>
  </w:num>
  <w:num w:numId="7">
    <w:abstractNumId w:val="0"/>
  </w:num>
  <w:num w:numId="8">
    <w:abstractNumId w:val="28"/>
  </w:num>
  <w:num w:numId="9">
    <w:abstractNumId w:val="31"/>
  </w:num>
  <w:num w:numId="10">
    <w:abstractNumId w:val="2"/>
  </w:num>
  <w:num w:numId="11">
    <w:abstractNumId w:val="6"/>
  </w:num>
  <w:num w:numId="12">
    <w:abstractNumId w:val="15"/>
  </w:num>
  <w:num w:numId="13">
    <w:abstractNumId w:val="42"/>
  </w:num>
  <w:num w:numId="14">
    <w:abstractNumId w:val="44"/>
  </w:num>
  <w:num w:numId="15">
    <w:abstractNumId w:val="12"/>
  </w:num>
  <w:num w:numId="16">
    <w:abstractNumId w:val="43"/>
  </w:num>
  <w:num w:numId="17">
    <w:abstractNumId w:val="19"/>
  </w:num>
  <w:num w:numId="18">
    <w:abstractNumId w:val="32"/>
  </w:num>
  <w:num w:numId="19">
    <w:abstractNumId w:val="37"/>
  </w:num>
  <w:num w:numId="20">
    <w:abstractNumId w:val="23"/>
  </w:num>
  <w:num w:numId="21">
    <w:abstractNumId w:val="39"/>
  </w:num>
  <w:num w:numId="22">
    <w:abstractNumId w:val="38"/>
  </w:num>
  <w:num w:numId="23">
    <w:abstractNumId w:val="47"/>
  </w:num>
  <w:num w:numId="24">
    <w:abstractNumId w:val="22"/>
  </w:num>
  <w:num w:numId="25">
    <w:abstractNumId w:val="30"/>
  </w:num>
  <w:num w:numId="26">
    <w:abstractNumId w:val="33"/>
  </w:num>
  <w:num w:numId="27">
    <w:abstractNumId w:val="25"/>
  </w:num>
  <w:num w:numId="28">
    <w:abstractNumId w:val="36"/>
  </w:num>
  <w:num w:numId="29">
    <w:abstractNumId w:val="9"/>
  </w:num>
  <w:num w:numId="30">
    <w:abstractNumId w:val="35"/>
  </w:num>
  <w:num w:numId="31">
    <w:abstractNumId w:val="20"/>
  </w:num>
  <w:num w:numId="32">
    <w:abstractNumId w:val="11"/>
  </w:num>
  <w:num w:numId="33">
    <w:abstractNumId w:val="5"/>
  </w:num>
  <w:num w:numId="34">
    <w:abstractNumId w:val="26"/>
  </w:num>
  <w:num w:numId="35">
    <w:abstractNumId w:val="4"/>
  </w:num>
  <w:num w:numId="36">
    <w:abstractNumId w:val="41"/>
  </w:num>
  <w:num w:numId="37">
    <w:abstractNumId w:val="45"/>
  </w:num>
  <w:num w:numId="38">
    <w:abstractNumId w:val="14"/>
  </w:num>
  <w:num w:numId="39">
    <w:abstractNumId w:val="7"/>
  </w:num>
  <w:num w:numId="40">
    <w:abstractNumId w:val="10"/>
  </w:num>
  <w:num w:numId="41">
    <w:abstractNumId w:val="13"/>
  </w:num>
  <w:num w:numId="42">
    <w:abstractNumId w:val="17"/>
  </w:num>
  <w:num w:numId="43">
    <w:abstractNumId w:val="1"/>
  </w:num>
  <w:num w:numId="44">
    <w:abstractNumId w:val="27"/>
  </w:num>
  <w:num w:numId="45">
    <w:abstractNumId w:val="29"/>
  </w:num>
  <w:num w:numId="46">
    <w:abstractNumId w:val="49"/>
  </w:num>
  <w:num w:numId="47">
    <w:abstractNumId w:val="18"/>
  </w:num>
  <w:num w:numId="48">
    <w:abstractNumId w:val="21"/>
  </w:num>
  <w:num w:numId="49">
    <w:abstractNumId w:val="3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40CCD"/>
    <w:rsid w:val="000468C3"/>
    <w:rsid w:val="00050377"/>
    <w:rsid w:val="00053E05"/>
    <w:rsid w:val="00055B33"/>
    <w:rsid w:val="00061EAA"/>
    <w:rsid w:val="00064AE4"/>
    <w:rsid w:val="000657E8"/>
    <w:rsid w:val="00075817"/>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5F68"/>
    <w:rsid w:val="00166437"/>
    <w:rsid w:val="00166F80"/>
    <w:rsid w:val="001709C8"/>
    <w:rsid w:val="00171373"/>
    <w:rsid w:val="001740D2"/>
    <w:rsid w:val="001901BB"/>
    <w:rsid w:val="00195C2B"/>
    <w:rsid w:val="001A2138"/>
    <w:rsid w:val="001A2496"/>
    <w:rsid w:val="001D5306"/>
    <w:rsid w:val="001E120F"/>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6832"/>
    <w:rsid w:val="002C3844"/>
    <w:rsid w:val="002D3191"/>
    <w:rsid w:val="002E6010"/>
    <w:rsid w:val="002F00A0"/>
    <w:rsid w:val="002F5752"/>
    <w:rsid w:val="003064B9"/>
    <w:rsid w:val="003105AC"/>
    <w:rsid w:val="00315DD5"/>
    <w:rsid w:val="0032299F"/>
    <w:rsid w:val="00322F63"/>
    <w:rsid w:val="003348FF"/>
    <w:rsid w:val="00341B95"/>
    <w:rsid w:val="00344294"/>
    <w:rsid w:val="00344CB2"/>
    <w:rsid w:val="003504C6"/>
    <w:rsid w:val="00355E95"/>
    <w:rsid w:val="003572C0"/>
    <w:rsid w:val="003752A6"/>
    <w:rsid w:val="0037709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E64F2"/>
    <w:rsid w:val="003F1C1D"/>
    <w:rsid w:val="003F254E"/>
    <w:rsid w:val="003F402A"/>
    <w:rsid w:val="003F5081"/>
    <w:rsid w:val="00410204"/>
    <w:rsid w:val="004127C0"/>
    <w:rsid w:val="00413622"/>
    <w:rsid w:val="00426280"/>
    <w:rsid w:val="00435185"/>
    <w:rsid w:val="00435F2F"/>
    <w:rsid w:val="0046206B"/>
    <w:rsid w:val="00462381"/>
    <w:rsid w:val="004626C5"/>
    <w:rsid w:val="00463353"/>
    <w:rsid w:val="00471A5F"/>
    <w:rsid w:val="00474355"/>
    <w:rsid w:val="00492A95"/>
    <w:rsid w:val="004936B4"/>
    <w:rsid w:val="00494939"/>
    <w:rsid w:val="0049612F"/>
    <w:rsid w:val="004C045E"/>
    <w:rsid w:val="004C227A"/>
    <w:rsid w:val="004C4F5F"/>
    <w:rsid w:val="004D3081"/>
    <w:rsid w:val="004E0885"/>
    <w:rsid w:val="004E7812"/>
    <w:rsid w:val="00511191"/>
    <w:rsid w:val="0051313F"/>
    <w:rsid w:val="005157ED"/>
    <w:rsid w:val="00515C1F"/>
    <w:rsid w:val="005321EC"/>
    <w:rsid w:val="005439E4"/>
    <w:rsid w:val="00543E25"/>
    <w:rsid w:val="00554A88"/>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1676"/>
    <w:rsid w:val="00622F0C"/>
    <w:rsid w:val="00635CBD"/>
    <w:rsid w:val="0064176D"/>
    <w:rsid w:val="00646004"/>
    <w:rsid w:val="00647C09"/>
    <w:rsid w:val="00651E23"/>
    <w:rsid w:val="0065379D"/>
    <w:rsid w:val="00654722"/>
    <w:rsid w:val="00663443"/>
    <w:rsid w:val="006800CA"/>
    <w:rsid w:val="006B5BB2"/>
    <w:rsid w:val="006B7CA7"/>
    <w:rsid w:val="006D0A10"/>
    <w:rsid w:val="006D6587"/>
    <w:rsid w:val="006E531C"/>
    <w:rsid w:val="006F31A2"/>
    <w:rsid w:val="006F45B3"/>
    <w:rsid w:val="006F4A3A"/>
    <w:rsid w:val="0070242B"/>
    <w:rsid w:val="00703007"/>
    <w:rsid w:val="00703CA5"/>
    <w:rsid w:val="00706816"/>
    <w:rsid w:val="007168E6"/>
    <w:rsid w:val="00731527"/>
    <w:rsid w:val="00746C24"/>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6CAC"/>
    <w:rsid w:val="007C7A52"/>
    <w:rsid w:val="007D2755"/>
    <w:rsid w:val="007E4AE6"/>
    <w:rsid w:val="007E5524"/>
    <w:rsid w:val="007E75BF"/>
    <w:rsid w:val="007F2CC9"/>
    <w:rsid w:val="007F2FFF"/>
    <w:rsid w:val="00811C0D"/>
    <w:rsid w:val="008137A6"/>
    <w:rsid w:val="00814DAD"/>
    <w:rsid w:val="008171D7"/>
    <w:rsid w:val="00820848"/>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FBD"/>
    <w:rsid w:val="008B67B0"/>
    <w:rsid w:val="008C028A"/>
    <w:rsid w:val="008C0F5E"/>
    <w:rsid w:val="008D4908"/>
    <w:rsid w:val="008D769E"/>
    <w:rsid w:val="008F16F1"/>
    <w:rsid w:val="00904FDF"/>
    <w:rsid w:val="00934E96"/>
    <w:rsid w:val="00944B8B"/>
    <w:rsid w:val="00950901"/>
    <w:rsid w:val="0096167D"/>
    <w:rsid w:val="009621E3"/>
    <w:rsid w:val="0096238F"/>
    <w:rsid w:val="00965B87"/>
    <w:rsid w:val="009671EF"/>
    <w:rsid w:val="009673E2"/>
    <w:rsid w:val="009748F3"/>
    <w:rsid w:val="00980E87"/>
    <w:rsid w:val="009B1A5C"/>
    <w:rsid w:val="009B2C26"/>
    <w:rsid w:val="009B3099"/>
    <w:rsid w:val="009F5240"/>
    <w:rsid w:val="009F79DA"/>
    <w:rsid w:val="00A03373"/>
    <w:rsid w:val="00A1170C"/>
    <w:rsid w:val="00A119B2"/>
    <w:rsid w:val="00A11E43"/>
    <w:rsid w:val="00A13AFA"/>
    <w:rsid w:val="00A14B25"/>
    <w:rsid w:val="00A24A0C"/>
    <w:rsid w:val="00A3723E"/>
    <w:rsid w:val="00A52D5D"/>
    <w:rsid w:val="00A610B0"/>
    <w:rsid w:val="00A64EF6"/>
    <w:rsid w:val="00A65951"/>
    <w:rsid w:val="00A7001A"/>
    <w:rsid w:val="00A726F7"/>
    <w:rsid w:val="00A77286"/>
    <w:rsid w:val="00A8150C"/>
    <w:rsid w:val="00A963BD"/>
    <w:rsid w:val="00AA5F01"/>
    <w:rsid w:val="00AB23F2"/>
    <w:rsid w:val="00AD049A"/>
    <w:rsid w:val="00B16429"/>
    <w:rsid w:val="00B21BE0"/>
    <w:rsid w:val="00B21C32"/>
    <w:rsid w:val="00B42C16"/>
    <w:rsid w:val="00B4708B"/>
    <w:rsid w:val="00B57C0A"/>
    <w:rsid w:val="00B60F76"/>
    <w:rsid w:val="00B61FD4"/>
    <w:rsid w:val="00B91489"/>
    <w:rsid w:val="00B95BBC"/>
    <w:rsid w:val="00BA0EBB"/>
    <w:rsid w:val="00BA3D75"/>
    <w:rsid w:val="00BA3F32"/>
    <w:rsid w:val="00BB20AA"/>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86E77"/>
    <w:rsid w:val="00C93B61"/>
    <w:rsid w:val="00CA0411"/>
    <w:rsid w:val="00CA1461"/>
    <w:rsid w:val="00CA34C9"/>
    <w:rsid w:val="00CB3183"/>
    <w:rsid w:val="00CD37B9"/>
    <w:rsid w:val="00CD4867"/>
    <w:rsid w:val="00CE3D7C"/>
    <w:rsid w:val="00CE4246"/>
    <w:rsid w:val="00CE7D8C"/>
    <w:rsid w:val="00CF22B4"/>
    <w:rsid w:val="00CF24B4"/>
    <w:rsid w:val="00D14B1B"/>
    <w:rsid w:val="00D274F2"/>
    <w:rsid w:val="00D31385"/>
    <w:rsid w:val="00D35593"/>
    <w:rsid w:val="00D4764B"/>
    <w:rsid w:val="00D50EA7"/>
    <w:rsid w:val="00D67808"/>
    <w:rsid w:val="00D7753A"/>
    <w:rsid w:val="00D77CC9"/>
    <w:rsid w:val="00D77D63"/>
    <w:rsid w:val="00D80FE2"/>
    <w:rsid w:val="00D81C49"/>
    <w:rsid w:val="00D83FBB"/>
    <w:rsid w:val="00D86F35"/>
    <w:rsid w:val="00D9105E"/>
    <w:rsid w:val="00D91DEF"/>
    <w:rsid w:val="00D92701"/>
    <w:rsid w:val="00D96826"/>
    <w:rsid w:val="00DA0A5F"/>
    <w:rsid w:val="00DA15C3"/>
    <w:rsid w:val="00DA3ADC"/>
    <w:rsid w:val="00DB60F4"/>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6AAE"/>
    <w:rsid w:val="00EA7463"/>
    <w:rsid w:val="00EB5CE6"/>
    <w:rsid w:val="00EB72E7"/>
    <w:rsid w:val="00EC1E35"/>
    <w:rsid w:val="00EC7FCE"/>
    <w:rsid w:val="00EE1DAB"/>
    <w:rsid w:val="00EE1F14"/>
    <w:rsid w:val="00EF14B3"/>
    <w:rsid w:val="00F0229E"/>
    <w:rsid w:val="00F1714E"/>
    <w:rsid w:val="00F31C57"/>
    <w:rsid w:val="00F35801"/>
    <w:rsid w:val="00F40B0B"/>
    <w:rsid w:val="00F41A30"/>
    <w:rsid w:val="00F41FC0"/>
    <w:rsid w:val="00F42292"/>
    <w:rsid w:val="00F46F58"/>
    <w:rsid w:val="00F66FDA"/>
    <w:rsid w:val="00F72D32"/>
    <w:rsid w:val="00F829B8"/>
    <w:rsid w:val="00F86C7E"/>
    <w:rsid w:val="00F937B7"/>
    <w:rsid w:val="00FA1A39"/>
    <w:rsid w:val="00FA23A6"/>
    <w:rsid w:val="00FA42F3"/>
    <w:rsid w:val="00FA53D8"/>
    <w:rsid w:val="00FB05B4"/>
    <w:rsid w:val="00FB26F0"/>
    <w:rsid w:val="00FD081A"/>
    <w:rsid w:val="00FD5C90"/>
    <w:rsid w:val="00FE0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822">
      <w:bodyDiv w:val="1"/>
      <w:marLeft w:val="0"/>
      <w:marRight w:val="0"/>
      <w:marTop w:val="0"/>
      <w:marBottom w:val="0"/>
      <w:divBdr>
        <w:top w:val="none" w:sz="0" w:space="0" w:color="auto"/>
        <w:left w:val="none" w:sz="0" w:space="0" w:color="auto"/>
        <w:bottom w:val="none" w:sz="0" w:space="0" w:color="auto"/>
        <w:right w:val="none" w:sz="0" w:space="0" w:color="auto"/>
      </w:divBdr>
    </w:div>
    <w:div w:id="168910482">
      <w:bodyDiv w:val="1"/>
      <w:marLeft w:val="0"/>
      <w:marRight w:val="0"/>
      <w:marTop w:val="0"/>
      <w:marBottom w:val="0"/>
      <w:divBdr>
        <w:top w:val="none" w:sz="0" w:space="0" w:color="auto"/>
        <w:left w:val="none" w:sz="0" w:space="0" w:color="auto"/>
        <w:bottom w:val="none" w:sz="0" w:space="0" w:color="auto"/>
        <w:right w:val="none" w:sz="0" w:space="0" w:color="auto"/>
      </w:divBdr>
    </w:div>
    <w:div w:id="457651744">
      <w:bodyDiv w:val="1"/>
      <w:marLeft w:val="0"/>
      <w:marRight w:val="0"/>
      <w:marTop w:val="0"/>
      <w:marBottom w:val="0"/>
      <w:divBdr>
        <w:top w:val="none" w:sz="0" w:space="0" w:color="auto"/>
        <w:left w:val="none" w:sz="0" w:space="0" w:color="auto"/>
        <w:bottom w:val="none" w:sz="0" w:space="0" w:color="auto"/>
        <w:right w:val="none" w:sz="0" w:space="0" w:color="auto"/>
      </w:divBdr>
      <w:divsChild>
        <w:div w:id="364059293">
          <w:marLeft w:val="0"/>
          <w:marRight w:val="0"/>
          <w:marTop w:val="0"/>
          <w:marBottom w:val="0"/>
          <w:divBdr>
            <w:top w:val="none" w:sz="0" w:space="0" w:color="auto"/>
            <w:left w:val="none" w:sz="0" w:space="0" w:color="auto"/>
            <w:bottom w:val="none" w:sz="0" w:space="0" w:color="auto"/>
            <w:right w:val="none" w:sz="0" w:space="0" w:color="auto"/>
          </w:divBdr>
          <w:divsChild>
            <w:div w:id="7363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285">
      <w:bodyDiv w:val="1"/>
      <w:marLeft w:val="0"/>
      <w:marRight w:val="0"/>
      <w:marTop w:val="0"/>
      <w:marBottom w:val="0"/>
      <w:divBdr>
        <w:top w:val="none" w:sz="0" w:space="0" w:color="auto"/>
        <w:left w:val="none" w:sz="0" w:space="0" w:color="auto"/>
        <w:bottom w:val="none" w:sz="0" w:space="0" w:color="auto"/>
        <w:right w:val="none" w:sz="0" w:space="0" w:color="auto"/>
      </w:divBdr>
      <w:divsChild>
        <w:div w:id="1029722632">
          <w:marLeft w:val="0"/>
          <w:marRight w:val="0"/>
          <w:marTop w:val="0"/>
          <w:marBottom w:val="0"/>
          <w:divBdr>
            <w:top w:val="none" w:sz="0" w:space="0" w:color="auto"/>
            <w:left w:val="none" w:sz="0" w:space="0" w:color="auto"/>
            <w:bottom w:val="none" w:sz="0" w:space="0" w:color="auto"/>
            <w:right w:val="none" w:sz="0" w:space="0" w:color="auto"/>
          </w:divBdr>
          <w:divsChild>
            <w:div w:id="1773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3020">
      <w:bodyDiv w:val="1"/>
      <w:marLeft w:val="0"/>
      <w:marRight w:val="0"/>
      <w:marTop w:val="0"/>
      <w:marBottom w:val="0"/>
      <w:divBdr>
        <w:top w:val="none" w:sz="0" w:space="0" w:color="auto"/>
        <w:left w:val="none" w:sz="0" w:space="0" w:color="auto"/>
        <w:bottom w:val="none" w:sz="0" w:space="0" w:color="auto"/>
        <w:right w:val="none" w:sz="0" w:space="0" w:color="auto"/>
      </w:divBdr>
      <w:divsChild>
        <w:div w:id="969818594">
          <w:marLeft w:val="0"/>
          <w:marRight w:val="0"/>
          <w:marTop w:val="0"/>
          <w:marBottom w:val="0"/>
          <w:divBdr>
            <w:top w:val="none" w:sz="0" w:space="0" w:color="auto"/>
            <w:left w:val="none" w:sz="0" w:space="0" w:color="auto"/>
            <w:bottom w:val="none" w:sz="0" w:space="0" w:color="auto"/>
            <w:right w:val="none" w:sz="0" w:space="0" w:color="auto"/>
          </w:divBdr>
          <w:divsChild>
            <w:div w:id="918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6138">
      <w:bodyDiv w:val="1"/>
      <w:marLeft w:val="0"/>
      <w:marRight w:val="0"/>
      <w:marTop w:val="0"/>
      <w:marBottom w:val="0"/>
      <w:divBdr>
        <w:top w:val="none" w:sz="0" w:space="0" w:color="auto"/>
        <w:left w:val="none" w:sz="0" w:space="0" w:color="auto"/>
        <w:bottom w:val="none" w:sz="0" w:space="0" w:color="auto"/>
        <w:right w:val="none" w:sz="0" w:space="0" w:color="auto"/>
      </w:divBdr>
      <w:divsChild>
        <w:div w:id="1913730519">
          <w:marLeft w:val="0"/>
          <w:marRight w:val="0"/>
          <w:marTop w:val="0"/>
          <w:marBottom w:val="0"/>
          <w:divBdr>
            <w:top w:val="none" w:sz="0" w:space="0" w:color="auto"/>
            <w:left w:val="none" w:sz="0" w:space="0" w:color="auto"/>
            <w:bottom w:val="none" w:sz="0" w:space="0" w:color="auto"/>
            <w:right w:val="none" w:sz="0" w:space="0" w:color="auto"/>
          </w:divBdr>
          <w:divsChild>
            <w:div w:id="2086679493">
              <w:marLeft w:val="0"/>
              <w:marRight w:val="0"/>
              <w:marTop w:val="0"/>
              <w:marBottom w:val="0"/>
              <w:divBdr>
                <w:top w:val="none" w:sz="0" w:space="0" w:color="auto"/>
                <w:left w:val="none" w:sz="0" w:space="0" w:color="auto"/>
                <w:bottom w:val="none" w:sz="0" w:space="0" w:color="auto"/>
                <w:right w:val="none" w:sz="0" w:space="0" w:color="auto"/>
              </w:divBdr>
            </w:div>
            <w:div w:id="9049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2204">
      <w:bodyDiv w:val="1"/>
      <w:marLeft w:val="0"/>
      <w:marRight w:val="0"/>
      <w:marTop w:val="0"/>
      <w:marBottom w:val="0"/>
      <w:divBdr>
        <w:top w:val="none" w:sz="0" w:space="0" w:color="auto"/>
        <w:left w:val="none" w:sz="0" w:space="0" w:color="auto"/>
        <w:bottom w:val="none" w:sz="0" w:space="0" w:color="auto"/>
        <w:right w:val="none" w:sz="0" w:space="0" w:color="auto"/>
      </w:divBdr>
      <w:divsChild>
        <w:div w:id="1644962265">
          <w:marLeft w:val="0"/>
          <w:marRight w:val="0"/>
          <w:marTop w:val="0"/>
          <w:marBottom w:val="0"/>
          <w:divBdr>
            <w:top w:val="none" w:sz="0" w:space="0" w:color="auto"/>
            <w:left w:val="none" w:sz="0" w:space="0" w:color="auto"/>
            <w:bottom w:val="none" w:sz="0" w:space="0" w:color="auto"/>
            <w:right w:val="none" w:sz="0" w:space="0" w:color="auto"/>
          </w:divBdr>
          <w:divsChild>
            <w:div w:id="1307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8328">
      <w:bodyDiv w:val="1"/>
      <w:marLeft w:val="0"/>
      <w:marRight w:val="0"/>
      <w:marTop w:val="0"/>
      <w:marBottom w:val="0"/>
      <w:divBdr>
        <w:top w:val="none" w:sz="0" w:space="0" w:color="auto"/>
        <w:left w:val="none" w:sz="0" w:space="0" w:color="auto"/>
        <w:bottom w:val="none" w:sz="0" w:space="0" w:color="auto"/>
        <w:right w:val="none" w:sz="0" w:space="0" w:color="auto"/>
      </w:divBdr>
    </w:div>
    <w:div w:id="695540986">
      <w:bodyDiv w:val="1"/>
      <w:marLeft w:val="0"/>
      <w:marRight w:val="0"/>
      <w:marTop w:val="0"/>
      <w:marBottom w:val="0"/>
      <w:divBdr>
        <w:top w:val="none" w:sz="0" w:space="0" w:color="auto"/>
        <w:left w:val="none" w:sz="0" w:space="0" w:color="auto"/>
        <w:bottom w:val="none" w:sz="0" w:space="0" w:color="auto"/>
        <w:right w:val="none" w:sz="0" w:space="0" w:color="auto"/>
      </w:divBdr>
    </w:div>
    <w:div w:id="696850095">
      <w:bodyDiv w:val="1"/>
      <w:marLeft w:val="0"/>
      <w:marRight w:val="0"/>
      <w:marTop w:val="0"/>
      <w:marBottom w:val="0"/>
      <w:divBdr>
        <w:top w:val="none" w:sz="0" w:space="0" w:color="auto"/>
        <w:left w:val="none" w:sz="0" w:space="0" w:color="auto"/>
        <w:bottom w:val="none" w:sz="0" w:space="0" w:color="auto"/>
        <w:right w:val="none" w:sz="0" w:space="0" w:color="auto"/>
      </w:divBdr>
      <w:divsChild>
        <w:div w:id="282855539">
          <w:marLeft w:val="0"/>
          <w:marRight w:val="0"/>
          <w:marTop w:val="0"/>
          <w:marBottom w:val="0"/>
          <w:divBdr>
            <w:top w:val="none" w:sz="0" w:space="0" w:color="auto"/>
            <w:left w:val="none" w:sz="0" w:space="0" w:color="auto"/>
            <w:bottom w:val="none" w:sz="0" w:space="0" w:color="auto"/>
            <w:right w:val="none" w:sz="0" w:space="0" w:color="auto"/>
          </w:divBdr>
          <w:divsChild>
            <w:div w:id="581642623">
              <w:marLeft w:val="0"/>
              <w:marRight w:val="0"/>
              <w:marTop w:val="0"/>
              <w:marBottom w:val="0"/>
              <w:divBdr>
                <w:top w:val="none" w:sz="0" w:space="0" w:color="auto"/>
                <w:left w:val="none" w:sz="0" w:space="0" w:color="auto"/>
                <w:bottom w:val="none" w:sz="0" w:space="0" w:color="auto"/>
                <w:right w:val="none" w:sz="0" w:space="0" w:color="auto"/>
              </w:divBdr>
            </w:div>
            <w:div w:id="323314461">
              <w:marLeft w:val="0"/>
              <w:marRight w:val="0"/>
              <w:marTop w:val="0"/>
              <w:marBottom w:val="0"/>
              <w:divBdr>
                <w:top w:val="none" w:sz="0" w:space="0" w:color="auto"/>
                <w:left w:val="none" w:sz="0" w:space="0" w:color="auto"/>
                <w:bottom w:val="none" w:sz="0" w:space="0" w:color="auto"/>
                <w:right w:val="none" w:sz="0" w:space="0" w:color="auto"/>
              </w:divBdr>
            </w:div>
            <w:div w:id="52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40371950">
      <w:bodyDiv w:val="1"/>
      <w:marLeft w:val="0"/>
      <w:marRight w:val="0"/>
      <w:marTop w:val="0"/>
      <w:marBottom w:val="0"/>
      <w:divBdr>
        <w:top w:val="none" w:sz="0" w:space="0" w:color="auto"/>
        <w:left w:val="none" w:sz="0" w:space="0" w:color="auto"/>
        <w:bottom w:val="none" w:sz="0" w:space="0" w:color="auto"/>
        <w:right w:val="none" w:sz="0" w:space="0" w:color="auto"/>
      </w:divBdr>
      <w:divsChild>
        <w:div w:id="1858499246">
          <w:marLeft w:val="0"/>
          <w:marRight w:val="0"/>
          <w:marTop w:val="0"/>
          <w:marBottom w:val="0"/>
          <w:divBdr>
            <w:top w:val="none" w:sz="0" w:space="0" w:color="auto"/>
            <w:left w:val="none" w:sz="0" w:space="0" w:color="auto"/>
            <w:bottom w:val="none" w:sz="0" w:space="0" w:color="auto"/>
            <w:right w:val="none" w:sz="0" w:space="0" w:color="auto"/>
          </w:divBdr>
          <w:divsChild>
            <w:div w:id="741219311">
              <w:marLeft w:val="0"/>
              <w:marRight w:val="0"/>
              <w:marTop w:val="0"/>
              <w:marBottom w:val="0"/>
              <w:divBdr>
                <w:top w:val="none" w:sz="0" w:space="0" w:color="auto"/>
                <w:left w:val="none" w:sz="0" w:space="0" w:color="auto"/>
                <w:bottom w:val="none" w:sz="0" w:space="0" w:color="auto"/>
                <w:right w:val="none" w:sz="0" w:space="0" w:color="auto"/>
              </w:divBdr>
            </w:div>
            <w:div w:id="576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69225222">
      <w:bodyDiv w:val="1"/>
      <w:marLeft w:val="0"/>
      <w:marRight w:val="0"/>
      <w:marTop w:val="0"/>
      <w:marBottom w:val="0"/>
      <w:divBdr>
        <w:top w:val="none" w:sz="0" w:space="0" w:color="auto"/>
        <w:left w:val="none" w:sz="0" w:space="0" w:color="auto"/>
        <w:bottom w:val="none" w:sz="0" w:space="0" w:color="auto"/>
        <w:right w:val="none" w:sz="0" w:space="0" w:color="auto"/>
      </w:divBdr>
    </w:div>
    <w:div w:id="875238539">
      <w:bodyDiv w:val="1"/>
      <w:marLeft w:val="0"/>
      <w:marRight w:val="0"/>
      <w:marTop w:val="0"/>
      <w:marBottom w:val="0"/>
      <w:divBdr>
        <w:top w:val="none" w:sz="0" w:space="0" w:color="auto"/>
        <w:left w:val="none" w:sz="0" w:space="0" w:color="auto"/>
        <w:bottom w:val="none" w:sz="0" w:space="0" w:color="auto"/>
        <w:right w:val="none" w:sz="0" w:space="0" w:color="auto"/>
      </w:divBdr>
      <w:divsChild>
        <w:div w:id="984705570">
          <w:marLeft w:val="0"/>
          <w:marRight w:val="0"/>
          <w:marTop w:val="0"/>
          <w:marBottom w:val="0"/>
          <w:divBdr>
            <w:top w:val="none" w:sz="0" w:space="0" w:color="auto"/>
            <w:left w:val="none" w:sz="0" w:space="0" w:color="auto"/>
            <w:bottom w:val="none" w:sz="0" w:space="0" w:color="auto"/>
            <w:right w:val="none" w:sz="0" w:space="0" w:color="auto"/>
          </w:divBdr>
          <w:divsChild>
            <w:div w:id="19338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988940016">
      <w:bodyDiv w:val="1"/>
      <w:marLeft w:val="0"/>
      <w:marRight w:val="0"/>
      <w:marTop w:val="0"/>
      <w:marBottom w:val="0"/>
      <w:divBdr>
        <w:top w:val="none" w:sz="0" w:space="0" w:color="auto"/>
        <w:left w:val="none" w:sz="0" w:space="0" w:color="auto"/>
        <w:bottom w:val="none" w:sz="0" w:space="0" w:color="auto"/>
        <w:right w:val="none" w:sz="0" w:space="0" w:color="auto"/>
      </w:divBdr>
      <w:divsChild>
        <w:div w:id="1248074785">
          <w:marLeft w:val="0"/>
          <w:marRight w:val="0"/>
          <w:marTop w:val="0"/>
          <w:marBottom w:val="0"/>
          <w:divBdr>
            <w:top w:val="none" w:sz="0" w:space="0" w:color="auto"/>
            <w:left w:val="none" w:sz="0" w:space="0" w:color="auto"/>
            <w:bottom w:val="none" w:sz="0" w:space="0" w:color="auto"/>
            <w:right w:val="none" w:sz="0" w:space="0" w:color="auto"/>
          </w:divBdr>
          <w:divsChild>
            <w:div w:id="11022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0053">
      <w:bodyDiv w:val="1"/>
      <w:marLeft w:val="0"/>
      <w:marRight w:val="0"/>
      <w:marTop w:val="0"/>
      <w:marBottom w:val="0"/>
      <w:divBdr>
        <w:top w:val="none" w:sz="0" w:space="0" w:color="auto"/>
        <w:left w:val="none" w:sz="0" w:space="0" w:color="auto"/>
        <w:bottom w:val="none" w:sz="0" w:space="0" w:color="auto"/>
        <w:right w:val="none" w:sz="0" w:space="0" w:color="auto"/>
      </w:divBdr>
      <w:divsChild>
        <w:div w:id="1665084607">
          <w:marLeft w:val="0"/>
          <w:marRight w:val="0"/>
          <w:marTop w:val="0"/>
          <w:marBottom w:val="0"/>
          <w:divBdr>
            <w:top w:val="none" w:sz="0" w:space="0" w:color="auto"/>
            <w:left w:val="none" w:sz="0" w:space="0" w:color="auto"/>
            <w:bottom w:val="none" w:sz="0" w:space="0" w:color="auto"/>
            <w:right w:val="none" w:sz="0" w:space="0" w:color="auto"/>
          </w:divBdr>
          <w:divsChild>
            <w:div w:id="19100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4385">
      <w:bodyDiv w:val="1"/>
      <w:marLeft w:val="0"/>
      <w:marRight w:val="0"/>
      <w:marTop w:val="0"/>
      <w:marBottom w:val="0"/>
      <w:divBdr>
        <w:top w:val="none" w:sz="0" w:space="0" w:color="auto"/>
        <w:left w:val="none" w:sz="0" w:space="0" w:color="auto"/>
        <w:bottom w:val="none" w:sz="0" w:space="0" w:color="auto"/>
        <w:right w:val="none" w:sz="0" w:space="0" w:color="auto"/>
      </w:divBdr>
      <w:divsChild>
        <w:div w:id="553855024">
          <w:marLeft w:val="0"/>
          <w:marRight w:val="0"/>
          <w:marTop w:val="0"/>
          <w:marBottom w:val="0"/>
          <w:divBdr>
            <w:top w:val="none" w:sz="0" w:space="0" w:color="auto"/>
            <w:left w:val="none" w:sz="0" w:space="0" w:color="auto"/>
            <w:bottom w:val="none" w:sz="0" w:space="0" w:color="auto"/>
            <w:right w:val="none" w:sz="0" w:space="0" w:color="auto"/>
          </w:divBdr>
          <w:divsChild>
            <w:div w:id="11971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4373">
      <w:bodyDiv w:val="1"/>
      <w:marLeft w:val="0"/>
      <w:marRight w:val="0"/>
      <w:marTop w:val="0"/>
      <w:marBottom w:val="0"/>
      <w:divBdr>
        <w:top w:val="none" w:sz="0" w:space="0" w:color="auto"/>
        <w:left w:val="none" w:sz="0" w:space="0" w:color="auto"/>
        <w:bottom w:val="none" w:sz="0" w:space="0" w:color="auto"/>
        <w:right w:val="none" w:sz="0" w:space="0" w:color="auto"/>
      </w:divBdr>
      <w:divsChild>
        <w:div w:id="1913462948">
          <w:marLeft w:val="0"/>
          <w:marRight w:val="0"/>
          <w:marTop w:val="0"/>
          <w:marBottom w:val="0"/>
          <w:divBdr>
            <w:top w:val="none" w:sz="0" w:space="0" w:color="auto"/>
            <w:left w:val="none" w:sz="0" w:space="0" w:color="auto"/>
            <w:bottom w:val="none" w:sz="0" w:space="0" w:color="auto"/>
            <w:right w:val="none" w:sz="0" w:space="0" w:color="auto"/>
          </w:divBdr>
          <w:divsChild>
            <w:div w:id="13927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211839034">
      <w:bodyDiv w:val="1"/>
      <w:marLeft w:val="0"/>
      <w:marRight w:val="0"/>
      <w:marTop w:val="0"/>
      <w:marBottom w:val="0"/>
      <w:divBdr>
        <w:top w:val="none" w:sz="0" w:space="0" w:color="auto"/>
        <w:left w:val="none" w:sz="0" w:space="0" w:color="auto"/>
        <w:bottom w:val="none" w:sz="0" w:space="0" w:color="auto"/>
        <w:right w:val="none" w:sz="0" w:space="0" w:color="auto"/>
      </w:divBdr>
      <w:divsChild>
        <w:div w:id="1928801785">
          <w:marLeft w:val="0"/>
          <w:marRight w:val="0"/>
          <w:marTop w:val="0"/>
          <w:marBottom w:val="0"/>
          <w:divBdr>
            <w:top w:val="none" w:sz="0" w:space="0" w:color="auto"/>
            <w:left w:val="none" w:sz="0" w:space="0" w:color="auto"/>
            <w:bottom w:val="none" w:sz="0" w:space="0" w:color="auto"/>
            <w:right w:val="none" w:sz="0" w:space="0" w:color="auto"/>
          </w:divBdr>
          <w:divsChild>
            <w:div w:id="1732804059">
              <w:marLeft w:val="0"/>
              <w:marRight w:val="0"/>
              <w:marTop w:val="0"/>
              <w:marBottom w:val="0"/>
              <w:divBdr>
                <w:top w:val="none" w:sz="0" w:space="0" w:color="auto"/>
                <w:left w:val="none" w:sz="0" w:space="0" w:color="auto"/>
                <w:bottom w:val="none" w:sz="0" w:space="0" w:color="auto"/>
                <w:right w:val="none" w:sz="0" w:space="0" w:color="auto"/>
              </w:divBdr>
            </w:div>
            <w:div w:id="1867983718">
              <w:marLeft w:val="0"/>
              <w:marRight w:val="0"/>
              <w:marTop w:val="0"/>
              <w:marBottom w:val="0"/>
              <w:divBdr>
                <w:top w:val="none" w:sz="0" w:space="0" w:color="auto"/>
                <w:left w:val="none" w:sz="0" w:space="0" w:color="auto"/>
                <w:bottom w:val="none" w:sz="0" w:space="0" w:color="auto"/>
                <w:right w:val="none" w:sz="0" w:space="0" w:color="auto"/>
              </w:divBdr>
            </w:div>
            <w:div w:id="1512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4060">
      <w:bodyDiv w:val="1"/>
      <w:marLeft w:val="0"/>
      <w:marRight w:val="0"/>
      <w:marTop w:val="0"/>
      <w:marBottom w:val="0"/>
      <w:divBdr>
        <w:top w:val="none" w:sz="0" w:space="0" w:color="auto"/>
        <w:left w:val="none" w:sz="0" w:space="0" w:color="auto"/>
        <w:bottom w:val="none" w:sz="0" w:space="0" w:color="auto"/>
        <w:right w:val="none" w:sz="0" w:space="0" w:color="auto"/>
      </w:divBdr>
      <w:divsChild>
        <w:div w:id="514198100">
          <w:marLeft w:val="0"/>
          <w:marRight w:val="0"/>
          <w:marTop w:val="0"/>
          <w:marBottom w:val="0"/>
          <w:divBdr>
            <w:top w:val="none" w:sz="0" w:space="0" w:color="auto"/>
            <w:left w:val="none" w:sz="0" w:space="0" w:color="auto"/>
            <w:bottom w:val="none" w:sz="0" w:space="0" w:color="auto"/>
            <w:right w:val="none" w:sz="0" w:space="0" w:color="auto"/>
          </w:divBdr>
          <w:divsChild>
            <w:div w:id="2887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44416801">
      <w:bodyDiv w:val="1"/>
      <w:marLeft w:val="0"/>
      <w:marRight w:val="0"/>
      <w:marTop w:val="0"/>
      <w:marBottom w:val="0"/>
      <w:divBdr>
        <w:top w:val="none" w:sz="0" w:space="0" w:color="auto"/>
        <w:left w:val="none" w:sz="0" w:space="0" w:color="auto"/>
        <w:bottom w:val="none" w:sz="0" w:space="0" w:color="auto"/>
        <w:right w:val="none" w:sz="0" w:space="0" w:color="auto"/>
      </w:divBdr>
      <w:divsChild>
        <w:div w:id="1521578911">
          <w:marLeft w:val="0"/>
          <w:marRight w:val="0"/>
          <w:marTop w:val="0"/>
          <w:marBottom w:val="0"/>
          <w:divBdr>
            <w:top w:val="none" w:sz="0" w:space="0" w:color="auto"/>
            <w:left w:val="none" w:sz="0" w:space="0" w:color="auto"/>
            <w:bottom w:val="none" w:sz="0" w:space="0" w:color="auto"/>
            <w:right w:val="none" w:sz="0" w:space="0" w:color="auto"/>
          </w:divBdr>
          <w:divsChild>
            <w:div w:id="1474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5577">
      <w:bodyDiv w:val="1"/>
      <w:marLeft w:val="0"/>
      <w:marRight w:val="0"/>
      <w:marTop w:val="0"/>
      <w:marBottom w:val="0"/>
      <w:divBdr>
        <w:top w:val="none" w:sz="0" w:space="0" w:color="auto"/>
        <w:left w:val="none" w:sz="0" w:space="0" w:color="auto"/>
        <w:bottom w:val="none" w:sz="0" w:space="0" w:color="auto"/>
        <w:right w:val="none" w:sz="0" w:space="0" w:color="auto"/>
      </w:divBdr>
      <w:divsChild>
        <w:div w:id="2060014583">
          <w:marLeft w:val="0"/>
          <w:marRight w:val="0"/>
          <w:marTop w:val="0"/>
          <w:marBottom w:val="0"/>
          <w:divBdr>
            <w:top w:val="none" w:sz="0" w:space="0" w:color="auto"/>
            <w:left w:val="none" w:sz="0" w:space="0" w:color="auto"/>
            <w:bottom w:val="none" w:sz="0" w:space="0" w:color="auto"/>
            <w:right w:val="none" w:sz="0" w:space="0" w:color="auto"/>
          </w:divBdr>
          <w:divsChild>
            <w:div w:id="884176790">
              <w:marLeft w:val="0"/>
              <w:marRight w:val="0"/>
              <w:marTop w:val="0"/>
              <w:marBottom w:val="0"/>
              <w:divBdr>
                <w:top w:val="none" w:sz="0" w:space="0" w:color="auto"/>
                <w:left w:val="none" w:sz="0" w:space="0" w:color="auto"/>
                <w:bottom w:val="none" w:sz="0" w:space="0" w:color="auto"/>
                <w:right w:val="none" w:sz="0" w:space="0" w:color="auto"/>
              </w:divBdr>
            </w:div>
            <w:div w:id="13893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7271">
      <w:bodyDiv w:val="1"/>
      <w:marLeft w:val="0"/>
      <w:marRight w:val="0"/>
      <w:marTop w:val="0"/>
      <w:marBottom w:val="0"/>
      <w:divBdr>
        <w:top w:val="none" w:sz="0" w:space="0" w:color="auto"/>
        <w:left w:val="none" w:sz="0" w:space="0" w:color="auto"/>
        <w:bottom w:val="none" w:sz="0" w:space="0" w:color="auto"/>
        <w:right w:val="none" w:sz="0" w:space="0" w:color="auto"/>
      </w:divBdr>
      <w:divsChild>
        <w:div w:id="137429665">
          <w:marLeft w:val="0"/>
          <w:marRight w:val="0"/>
          <w:marTop w:val="0"/>
          <w:marBottom w:val="0"/>
          <w:divBdr>
            <w:top w:val="none" w:sz="0" w:space="0" w:color="auto"/>
            <w:left w:val="none" w:sz="0" w:space="0" w:color="auto"/>
            <w:bottom w:val="none" w:sz="0" w:space="0" w:color="auto"/>
            <w:right w:val="none" w:sz="0" w:space="0" w:color="auto"/>
          </w:divBdr>
          <w:divsChild>
            <w:div w:id="18032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759">
      <w:bodyDiv w:val="1"/>
      <w:marLeft w:val="0"/>
      <w:marRight w:val="0"/>
      <w:marTop w:val="0"/>
      <w:marBottom w:val="0"/>
      <w:divBdr>
        <w:top w:val="none" w:sz="0" w:space="0" w:color="auto"/>
        <w:left w:val="none" w:sz="0" w:space="0" w:color="auto"/>
        <w:bottom w:val="none" w:sz="0" w:space="0" w:color="auto"/>
        <w:right w:val="none" w:sz="0" w:space="0" w:color="auto"/>
      </w:divBdr>
      <w:divsChild>
        <w:div w:id="113876438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
            <w:div w:id="1169633562">
              <w:marLeft w:val="0"/>
              <w:marRight w:val="0"/>
              <w:marTop w:val="0"/>
              <w:marBottom w:val="0"/>
              <w:divBdr>
                <w:top w:val="none" w:sz="0" w:space="0" w:color="auto"/>
                <w:left w:val="none" w:sz="0" w:space="0" w:color="auto"/>
                <w:bottom w:val="none" w:sz="0" w:space="0" w:color="auto"/>
                <w:right w:val="none" w:sz="0" w:space="0" w:color="auto"/>
              </w:divBdr>
            </w:div>
            <w:div w:id="10856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 w:id="1855923030">
      <w:bodyDiv w:val="1"/>
      <w:marLeft w:val="0"/>
      <w:marRight w:val="0"/>
      <w:marTop w:val="0"/>
      <w:marBottom w:val="0"/>
      <w:divBdr>
        <w:top w:val="none" w:sz="0" w:space="0" w:color="auto"/>
        <w:left w:val="none" w:sz="0" w:space="0" w:color="auto"/>
        <w:bottom w:val="none" w:sz="0" w:space="0" w:color="auto"/>
        <w:right w:val="none" w:sz="0" w:space="0" w:color="auto"/>
      </w:divBdr>
      <w:divsChild>
        <w:div w:id="1162816905">
          <w:marLeft w:val="0"/>
          <w:marRight w:val="0"/>
          <w:marTop w:val="0"/>
          <w:marBottom w:val="0"/>
          <w:divBdr>
            <w:top w:val="none" w:sz="0" w:space="0" w:color="auto"/>
            <w:left w:val="none" w:sz="0" w:space="0" w:color="auto"/>
            <w:bottom w:val="none" w:sz="0" w:space="0" w:color="auto"/>
            <w:right w:val="none" w:sz="0" w:space="0" w:color="auto"/>
          </w:divBdr>
          <w:divsChild>
            <w:div w:id="8840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0154">
      <w:bodyDiv w:val="1"/>
      <w:marLeft w:val="0"/>
      <w:marRight w:val="0"/>
      <w:marTop w:val="0"/>
      <w:marBottom w:val="0"/>
      <w:divBdr>
        <w:top w:val="none" w:sz="0" w:space="0" w:color="auto"/>
        <w:left w:val="none" w:sz="0" w:space="0" w:color="auto"/>
        <w:bottom w:val="none" w:sz="0" w:space="0" w:color="auto"/>
        <w:right w:val="none" w:sz="0" w:space="0" w:color="auto"/>
      </w:divBdr>
      <w:divsChild>
        <w:div w:id="1343126623">
          <w:marLeft w:val="0"/>
          <w:marRight w:val="0"/>
          <w:marTop w:val="0"/>
          <w:marBottom w:val="0"/>
          <w:divBdr>
            <w:top w:val="none" w:sz="0" w:space="0" w:color="auto"/>
            <w:left w:val="none" w:sz="0" w:space="0" w:color="auto"/>
            <w:bottom w:val="none" w:sz="0" w:space="0" w:color="auto"/>
            <w:right w:val="none" w:sz="0" w:space="0" w:color="auto"/>
          </w:divBdr>
          <w:divsChild>
            <w:div w:id="27251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55D1-9802-4EC9-B04A-FE8859F1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5848</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2</cp:revision>
  <cp:lastPrinted>2024-11-07T07:15:00Z</cp:lastPrinted>
  <dcterms:created xsi:type="dcterms:W3CDTF">2024-11-07T07:15:00Z</dcterms:created>
  <dcterms:modified xsi:type="dcterms:W3CDTF">2024-11-07T07:15:00Z</dcterms:modified>
</cp:coreProperties>
</file>