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3831"/>
        <w:gridCol w:w="16"/>
        <w:gridCol w:w="976"/>
        <w:gridCol w:w="4107"/>
      </w:tblGrid>
      <w:tr w:rsidR="00BA6943" w:rsidRPr="00305D58" w14:paraId="59E4EEE1" w14:textId="094A6EFC" w:rsidTr="006561C9">
        <w:trPr>
          <w:trHeight w:val="60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77D760" w14:textId="695D6972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907737" w14:textId="56F22D36" w:rsidR="00BA6943" w:rsidRPr="006561C9" w:rsidRDefault="00BA6943" w:rsidP="00BA6943">
            <w:pPr>
              <w:pStyle w:val="AralkYok"/>
              <w:rPr>
                <w:rFonts w:ascii="Cambria" w:hAnsi="Cambria"/>
                <w:b/>
              </w:rPr>
            </w:pPr>
            <w:r w:rsidRPr="006561C9">
              <w:rPr>
                <w:rFonts w:ascii="Cambria" w:hAnsi="Cambria"/>
                <w:b/>
              </w:rPr>
              <w:t>Sağlık Hizmetleri Meslek Yüksekokulu</w:t>
            </w:r>
          </w:p>
        </w:tc>
      </w:tr>
      <w:tr w:rsidR="00BA6943" w:rsidRPr="00305D58" w14:paraId="728F4185" w14:textId="77777777" w:rsidTr="006561C9">
        <w:trPr>
          <w:trHeight w:val="695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904D1B" w14:textId="0D3B9FAB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Alt 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269782" w14:textId="352894F2" w:rsidR="00BA6943" w:rsidRPr="00BA6943" w:rsidRDefault="004E0446" w:rsidP="00BA6943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SHMYO </w:t>
            </w:r>
            <w:r w:rsidR="004C65EF">
              <w:rPr>
                <w:rFonts w:ascii="Cambria" w:hAnsi="Cambria"/>
                <w:b/>
              </w:rPr>
              <w:t>Kalite</w:t>
            </w:r>
            <w:r>
              <w:rPr>
                <w:rFonts w:ascii="Cambria" w:hAnsi="Cambria"/>
                <w:b/>
              </w:rPr>
              <w:t xml:space="preserve"> Komisyonu</w:t>
            </w:r>
          </w:p>
        </w:tc>
      </w:tr>
      <w:tr w:rsidR="00BA6943" w:rsidRPr="00305D58" w14:paraId="723F6CD2" w14:textId="77777777" w:rsidTr="004C65EF">
        <w:trPr>
          <w:trHeight w:val="1541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B9009" w14:textId="0B7BAEA1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 Amacı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978111" w14:textId="04075726" w:rsidR="00BA6943" w:rsidRPr="00BA6943" w:rsidRDefault="004C65EF" w:rsidP="004C65EF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4C65EF">
              <w:rPr>
                <w:rFonts w:ascii="Cambria" w:hAnsi="Cambria"/>
                <w:bCs/>
              </w:rPr>
              <w:t>Yükseköğretim Kalite Güvencesi ve Yükseköğretim Kalite Kurulu Yönetmeliği</w:t>
            </w:r>
            <w:r w:rsidR="00D12213">
              <w:rPr>
                <w:rFonts w:ascii="Cambria" w:hAnsi="Cambria"/>
                <w:bCs/>
              </w:rPr>
              <w:t xml:space="preserve"> ve Üniversite Kalite Güvencesi Yönergesi</w:t>
            </w:r>
            <w:r>
              <w:rPr>
                <w:rFonts w:ascii="Cambria" w:hAnsi="Cambria"/>
                <w:bCs/>
              </w:rPr>
              <w:t xml:space="preserve"> </w:t>
            </w:r>
            <w:r w:rsidRPr="004C65EF">
              <w:rPr>
                <w:rFonts w:ascii="Cambria" w:hAnsi="Cambria"/>
                <w:bCs/>
              </w:rPr>
              <w:t>kapsamında, Meslek Yüksekokulu kalite çalışmalarını koordine etmek</w:t>
            </w:r>
            <w:r>
              <w:rPr>
                <w:rFonts w:ascii="Cambria" w:hAnsi="Cambria"/>
                <w:bCs/>
              </w:rPr>
              <w:t xml:space="preserve"> </w:t>
            </w:r>
            <w:r w:rsidRPr="004C65EF">
              <w:rPr>
                <w:rFonts w:ascii="Cambria" w:hAnsi="Cambria"/>
                <w:bCs/>
              </w:rPr>
              <w:t>amacıyla kurulur ve aynı yönetmelik kapsamında faaliyet gösterir</w:t>
            </w:r>
            <w:r>
              <w:rPr>
                <w:rFonts w:ascii="Cambria" w:hAnsi="Cambria"/>
                <w:bCs/>
              </w:rPr>
              <w:t>.</w:t>
            </w:r>
          </w:p>
        </w:tc>
      </w:tr>
      <w:tr w:rsidR="00BA6943" w:rsidRPr="00305D58" w14:paraId="00AEED14" w14:textId="77777777" w:rsidTr="00D12213">
        <w:trPr>
          <w:trHeight w:val="8225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3EBA0A" w14:textId="512E37AB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Temel İş ve Sorumluluklar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765275" w14:textId="0BB7352D" w:rsidR="0086099D" w:rsidRDefault="0086099D" w:rsidP="0086099D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SHMYO Kalite Komisyonu, ana komisyon altında dört alt komisyon olmak üzere kurulmuştur. Bu alt komisyonlar; Eğitim-Öğretim Alt Komisyonu, Araştırma-Geliştirme Alt Komisyonu, Toplumsal Katkı Alt Komisyonu</w:t>
            </w:r>
            <w:r w:rsidR="00D12213">
              <w:rPr>
                <w:rFonts w:ascii="Cambria" w:hAnsi="Cambria"/>
                <w:bCs/>
              </w:rPr>
              <w:t xml:space="preserve"> ve</w:t>
            </w:r>
            <w:r>
              <w:rPr>
                <w:rFonts w:ascii="Cambria" w:hAnsi="Cambria"/>
                <w:bCs/>
              </w:rPr>
              <w:t xml:space="preserve"> Sürekli İyileştirme Alt Komisyonu</w:t>
            </w:r>
            <w:r w:rsidR="00D12213">
              <w:rPr>
                <w:rFonts w:ascii="Cambria" w:hAnsi="Cambria"/>
                <w:bCs/>
              </w:rPr>
              <w:t>’dur. Bu alt komisyonlar ile birlikte Kalite Komisyonu aşağıdaki görevleri yerine getirmektedir:</w:t>
            </w:r>
          </w:p>
          <w:p w14:paraId="309CD3AB" w14:textId="25F6C87E" w:rsidR="0086099D" w:rsidRDefault="0086099D" w:rsidP="0086099D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Lokman Hekim Üniversitesi Stratejik Planı kapsamında, Yükseköğretim Kalite Kurulu tarafından belirlenen usul ve esaslar çerçevesinde kalite güvencesi sistemi, eğitim-öğretim, araştırma-geliştirme, toplumsal katkı, yönetim sistemlerin kalitesinin geliştirilmesi çalışmalarını yürütmek.</w:t>
            </w:r>
          </w:p>
          <w:p w14:paraId="107E77BD" w14:textId="77777777" w:rsidR="0086099D" w:rsidRDefault="0086099D" w:rsidP="0086099D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Kurumun misyonu, vizyonu, stratejik amaç ve hedefleri doğrultusunda kalite süreçleri faaliyetlerinin yürütülmesini sağlamak.</w:t>
            </w:r>
          </w:p>
          <w:p w14:paraId="60BDFCE2" w14:textId="26C3B537" w:rsidR="0086099D" w:rsidRDefault="0086099D" w:rsidP="0086099D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Birim iç değerlendirme çalışmalarını planlamak, yürütmek ve Birim İç Değerlendirme raporunu (BİDR) hazırlamak.</w:t>
            </w:r>
          </w:p>
          <w:p w14:paraId="7507A527" w14:textId="77777777" w:rsidR="0086099D" w:rsidRDefault="0086099D" w:rsidP="0086099D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Akademik ve idari birimlerin ölçülebilir, değerlendirilebilir nitelikte anahtar performans göstergelerini belirlemek.</w:t>
            </w:r>
          </w:p>
          <w:p w14:paraId="6ACAF0A9" w14:textId="6CECD0F0" w:rsidR="0086099D" w:rsidRDefault="0086099D" w:rsidP="0086099D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Kurumsal dış değerlendirme için gerekli hazırlıkları yapmak.</w:t>
            </w:r>
          </w:p>
          <w:p w14:paraId="08BF13F4" w14:textId="77777777" w:rsidR="0086099D" w:rsidRDefault="0086099D" w:rsidP="0086099D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İç ve dış değerlendirmeler sonucunda iyileştirme alanlarının belirlenmesini ve iyileştirme faaliyetlerinin yürütülmesini sağlamak.</w:t>
            </w:r>
          </w:p>
          <w:p w14:paraId="0098CAF6" w14:textId="4F05A0CD" w:rsidR="0086099D" w:rsidRPr="0086099D" w:rsidRDefault="0086099D" w:rsidP="0086099D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Kalite Komisyonu tarafından gerekli görülen diğer çalışmaları yürütmektir.</w:t>
            </w:r>
          </w:p>
        </w:tc>
      </w:tr>
      <w:tr w:rsidR="00BA6943" w:rsidRPr="00305D58" w14:paraId="0243DC30" w14:textId="77777777" w:rsidTr="00081EFE">
        <w:trPr>
          <w:trHeight w:val="2401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DDEB7C" w14:textId="2BC0EA34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Mevzuat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323A828" w14:textId="77777777" w:rsidR="00081EFE" w:rsidRDefault="00081EFE" w:rsidP="00081EFE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</w:p>
          <w:p w14:paraId="55B771CF" w14:textId="081D94ED" w:rsidR="00081EFE" w:rsidRDefault="00D12213" w:rsidP="00D12213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 w:rsidRPr="00D12213">
              <w:rPr>
                <w:rFonts w:ascii="Cambria" w:hAnsi="Cambria"/>
                <w:bCs/>
              </w:rPr>
              <w:t>Yükseköğretim Kalite Güvencesi ve Yükseköğretim Kalite Kurulu</w:t>
            </w:r>
            <w:r>
              <w:rPr>
                <w:rFonts w:ascii="Cambria" w:hAnsi="Cambria"/>
                <w:bCs/>
              </w:rPr>
              <w:t xml:space="preserve"> </w:t>
            </w:r>
            <w:r w:rsidRPr="00D12213">
              <w:rPr>
                <w:rFonts w:ascii="Cambria" w:hAnsi="Cambria"/>
                <w:bCs/>
              </w:rPr>
              <w:t>Yönetmeliği</w:t>
            </w:r>
          </w:p>
          <w:p w14:paraId="365AA542" w14:textId="6CBB1155" w:rsidR="00D12213" w:rsidRPr="00081EFE" w:rsidRDefault="00D12213" w:rsidP="00D12213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Kalite Güvencesi Yönergesi</w:t>
            </w:r>
          </w:p>
          <w:p w14:paraId="236C068C" w14:textId="2DF704D2" w:rsidR="00081EFE" w:rsidRPr="007638E6" w:rsidRDefault="00081EFE" w:rsidP="00081EFE">
            <w:pPr>
              <w:pStyle w:val="AralkYok"/>
              <w:rPr>
                <w:rFonts w:ascii="Cambria" w:hAnsi="Cambria"/>
                <w:bCs/>
                <w:color w:val="002060"/>
              </w:rPr>
            </w:pPr>
          </w:p>
        </w:tc>
      </w:tr>
      <w:tr w:rsidR="00D12213" w:rsidRPr="00305D58" w14:paraId="09ECCD45" w14:textId="77777777" w:rsidTr="004C063F">
        <w:trPr>
          <w:trHeight w:val="489"/>
        </w:trPr>
        <w:tc>
          <w:tcPr>
            <w:tcW w:w="198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2E12D" w14:textId="2E0AF18D" w:rsidR="00D12213" w:rsidRDefault="00D1221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lastRenderedPageBreak/>
              <w:t>Üyeler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525E00" w14:textId="21DE0EF5" w:rsidR="00D12213" w:rsidRDefault="00D1221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KALİTE KOMİSYONU</w:t>
            </w:r>
          </w:p>
        </w:tc>
      </w:tr>
      <w:tr w:rsidR="00D12213" w:rsidRPr="00305D58" w14:paraId="3E448C6F" w14:textId="77777777" w:rsidTr="006561C9">
        <w:trPr>
          <w:trHeight w:val="4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C8B7B12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FD3DCB" w14:textId="5AF7B557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002060"/>
              </w:rPr>
              <w:t>Adı – Soyadı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387DB9" w14:textId="6BF4BA65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002060"/>
              </w:rPr>
              <w:t>Unvan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3BE81E" w14:textId="269FB532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002060"/>
              </w:rPr>
              <w:t>E-posta</w:t>
            </w:r>
          </w:p>
        </w:tc>
      </w:tr>
      <w:tr w:rsidR="00D12213" w:rsidRPr="00305D58" w14:paraId="7733978E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5AA6346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AF5EC2" w14:textId="5BC746C5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Doç. Dr. Mevlüt KARADAĞ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D2E249" w14:textId="72D7C954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Başkan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3FF1FE" w14:textId="5C622F33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mevlut.aradag@lokmanhekim.edu.tr</w:t>
            </w:r>
          </w:p>
        </w:tc>
      </w:tr>
      <w:tr w:rsidR="00D12213" w:rsidRPr="00305D58" w14:paraId="4E74019E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14A0D36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E99660" w14:textId="5C25E042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Deniz ÖZKAN VARDAR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3ABED5" w14:textId="4720187B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4B7E909" w14:textId="3557F4E9" w:rsidR="00D12213" w:rsidRPr="007638E6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deniz.ozkanvardar@lokmanhekim.edu.tr</w:t>
            </w:r>
          </w:p>
        </w:tc>
      </w:tr>
      <w:tr w:rsidR="00D12213" w:rsidRPr="00305D58" w14:paraId="68F58EC1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7DFA859D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E4CF66" w14:textId="3A801BF3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Dr. Abdulhamit ÇALI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F53D2A" w14:textId="593316A6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386E8B" w14:textId="672BC214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abdulhamit.cali@lokmanhekim.edu.tr</w:t>
            </w:r>
          </w:p>
        </w:tc>
      </w:tr>
      <w:tr w:rsidR="00D12213" w:rsidRPr="00305D58" w14:paraId="71597053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9439328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07115EF" w14:textId="30260C71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Dr. Kamile AKARASU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D6358B4" w14:textId="1F4EA73C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4EB3EE" w14:textId="4AB3B0F5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kamile.akarasu@lokmanhekim.edu.tr</w:t>
            </w:r>
          </w:p>
        </w:tc>
      </w:tr>
      <w:tr w:rsidR="00D12213" w:rsidRPr="00305D58" w14:paraId="02DCFB92" w14:textId="77777777" w:rsidTr="00D12213">
        <w:trPr>
          <w:trHeight w:val="47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F726E29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CBC8A3" w14:textId="706F000B" w:rsidR="00D12213" w:rsidRPr="00D12213" w:rsidRDefault="00D12213" w:rsidP="00D1221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D12213">
              <w:rPr>
                <w:rFonts w:ascii="Cambria" w:hAnsi="Cambria"/>
                <w:b/>
                <w:color w:val="002060"/>
              </w:rPr>
              <w:t>SHMYO EĞİTİM-ÖĞRETİM ALT KOMİSYONU</w:t>
            </w:r>
          </w:p>
        </w:tc>
      </w:tr>
      <w:tr w:rsidR="00D12213" w:rsidRPr="00305D58" w14:paraId="41A64767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72ABC84F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330685A" w14:textId="73C405EF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Dr. Abdulhamit ÇALI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3201399" w14:textId="401927E4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Başkan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09C9252" w14:textId="032148ED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abdulhamit.cali@lokmanhekim.edu.tr</w:t>
            </w:r>
          </w:p>
        </w:tc>
      </w:tr>
      <w:tr w:rsidR="00D12213" w:rsidRPr="00305D58" w14:paraId="62320E2F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30E1EC0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FBE678A" w14:textId="37985A8D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Dr. Kamile AKARASU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971762" w14:textId="6AD6924F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D690D5B" w14:textId="65A11EFA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kamile.akarasu@lokmanhekim.edu.tr</w:t>
            </w:r>
          </w:p>
        </w:tc>
      </w:tr>
      <w:tr w:rsidR="00D12213" w:rsidRPr="00305D58" w14:paraId="26F7E204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4A0A3E85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0D59D9" w14:textId="2AEB8A68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Hacer EROĞLU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3C9207" w14:textId="15885E63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3BAF939" w14:textId="313C15B6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hacer.eroglu@lokmanhekim.edu.tr</w:t>
            </w:r>
          </w:p>
        </w:tc>
      </w:tr>
      <w:tr w:rsidR="00D12213" w:rsidRPr="00305D58" w14:paraId="52DEB40A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EA672EC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2937571" w14:textId="7A03D634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Dr. Belma AY KILIÇASLAN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0D4240" w14:textId="38F293BE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B34EB1" w14:textId="4034B11C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belma.ay@lokmanhekim.edu.tr</w:t>
            </w:r>
          </w:p>
        </w:tc>
      </w:tr>
      <w:tr w:rsidR="00D12213" w:rsidRPr="00305D58" w14:paraId="40D0FDCA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706B9896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AC9B6BD" w14:textId="159A60F5" w:rsidR="00D12213" w:rsidRDefault="00A041A8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Büşra ÇIRAK SAĞDIÇ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74616D" w14:textId="684B9D75" w:rsidR="00D12213" w:rsidRDefault="00A041A8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6CA7AAD" w14:textId="3504DE07" w:rsidR="00D12213" w:rsidRDefault="00A041A8" w:rsidP="00D12213">
            <w:pPr>
              <w:pStyle w:val="AralkYok"/>
              <w:rPr>
                <w:rFonts w:ascii="Cambria" w:hAnsi="Cambria"/>
                <w:bCs/>
              </w:rPr>
            </w:pPr>
            <w:proofErr w:type="gramStart"/>
            <w:r>
              <w:rPr>
                <w:rFonts w:ascii="Cambria" w:hAnsi="Cambria"/>
                <w:bCs/>
              </w:rPr>
              <w:t>busra.sagdıc</w:t>
            </w:r>
            <w:proofErr w:type="gramEnd"/>
            <w:r>
              <w:rPr>
                <w:rFonts w:ascii="Cambria" w:hAnsi="Cambria"/>
                <w:bCs/>
              </w:rPr>
              <w:t>@lokmanhekim.edu.tr</w:t>
            </w:r>
          </w:p>
        </w:tc>
      </w:tr>
      <w:tr w:rsidR="00D12213" w:rsidRPr="00305D58" w14:paraId="26AA428F" w14:textId="77777777" w:rsidTr="00D12213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D75D166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06885D" w14:textId="07DEC105" w:rsidR="00D12213" w:rsidRPr="00D12213" w:rsidRDefault="00D12213" w:rsidP="00D1221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12213">
              <w:rPr>
                <w:rFonts w:ascii="Cambria" w:hAnsi="Cambria"/>
                <w:b/>
                <w:color w:val="002060"/>
              </w:rPr>
              <w:t>SHMYO ARAŞTIRMA-GELİŞTİRME ALT KOMİSYONU</w:t>
            </w:r>
          </w:p>
        </w:tc>
      </w:tr>
      <w:tr w:rsidR="00D12213" w:rsidRPr="00305D58" w14:paraId="58AAE0E0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CC83B91" w14:textId="77777777" w:rsidR="00D12213" w:rsidRDefault="00D12213" w:rsidP="00D1221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A21ECA" w14:textId="51256E3E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Deniz ÖZKAN VARDAR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8401A0" w14:textId="0F9C81B8" w:rsidR="00D12213" w:rsidRDefault="00A041A8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Başkan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3F3397" w14:textId="28EE72BD" w:rsidR="00D12213" w:rsidRDefault="00D12213" w:rsidP="00D1221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deniz.ozkanvardar@lokmanhekim.edu.tr</w:t>
            </w:r>
          </w:p>
        </w:tc>
      </w:tr>
      <w:tr w:rsidR="00A041A8" w:rsidRPr="00305D58" w14:paraId="2895B2F4" w14:textId="77777777" w:rsidTr="00A041A8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44ADD85F" w14:textId="77777777" w:rsidR="00A041A8" w:rsidRDefault="00A041A8" w:rsidP="00A041A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528E33" w14:textId="6D9B2C5F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 w:rsidRPr="00A041A8">
              <w:rPr>
                <w:rFonts w:ascii="Cambria" w:hAnsi="Cambria"/>
                <w:bCs/>
              </w:rPr>
              <w:t xml:space="preserve">Öğr. Gör. Ebru </w:t>
            </w:r>
            <w:proofErr w:type="spellStart"/>
            <w:r w:rsidRPr="00A041A8">
              <w:rPr>
                <w:rFonts w:ascii="Cambria" w:hAnsi="Cambria"/>
                <w:bCs/>
              </w:rPr>
              <w:t>Esenkaya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2624A0" w14:textId="22C8063F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57EFC1" w14:textId="1E26A4F8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ebru.esenkaya@lokmanhekim.edu.tr</w:t>
            </w:r>
          </w:p>
        </w:tc>
      </w:tr>
      <w:tr w:rsidR="00A041A8" w:rsidRPr="00305D58" w14:paraId="58A27AF8" w14:textId="77777777" w:rsidTr="00A041A8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1FF0D71" w14:textId="77777777" w:rsidR="00A041A8" w:rsidRDefault="00A041A8" w:rsidP="00A041A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B35084" w14:textId="755233D3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 w:rsidRPr="00A041A8">
              <w:rPr>
                <w:rFonts w:ascii="Cambria" w:hAnsi="Cambria"/>
                <w:bCs/>
              </w:rPr>
              <w:t xml:space="preserve">Öğr. Gör. İlkim </w:t>
            </w:r>
            <w:proofErr w:type="spellStart"/>
            <w:r w:rsidRPr="00A041A8">
              <w:rPr>
                <w:rFonts w:ascii="Cambria" w:hAnsi="Cambria"/>
                <w:bCs/>
              </w:rPr>
              <w:t>Pekbak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248EB9" w14:textId="7A900F7E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78446F1" w14:textId="683B631D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ilkim.pekbak@lokmanhekim.edu.tr</w:t>
            </w:r>
          </w:p>
        </w:tc>
      </w:tr>
      <w:tr w:rsidR="00A041A8" w:rsidRPr="00305D58" w14:paraId="16FC30EC" w14:textId="77777777" w:rsidTr="00B23EA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EC1F085" w14:textId="77777777" w:rsidR="00A041A8" w:rsidRDefault="00A041A8" w:rsidP="00A041A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E58A6D" w14:textId="0C4BFDD4" w:rsidR="00A041A8" w:rsidRPr="00D12213" w:rsidRDefault="00A041A8" w:rsidP="00A041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12213">
              <w:rPr>
                <w:rFonts w:ascii="Cambria" w:hAnsi="Cambria"/>
                <w:b/>
                <w:color w:val="002060"/>
              </w:rPr>
              <w:t>SHMYO TOPLUMSAL KATKI ALT KOMİSYONU</w:t>
            </w:r>
          </w:p>
        </w:tc>
      </w:tr>
      <w:tr w:rsidR="00A041A8" w:rsidRPr="00305D58" w14:paraId="7D842C4B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3ED7F7C" w14:textId="77777777" w:rsidR="00A041A8" w:rsidRDefault="00A041A8" w:rsidP="00A041A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40A944" w14:textId="05EF3E5F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Havva Sibel KURT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AA5ACA" w14:textId="3FBEE263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Başkan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69BCFF" w14:textId="55D6234E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sibel.kurt@lokmanhekim.edu.tr</w:t>
            </w:r>
          </w:p>
        </w:tc>
      </w:tr>
      <w:tr w:rsidR="00A041A8" w:rsidRPr="00305D58" w14:paraId="442D78C7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2A43926" w14:textId="77777777" w:rsidR="00A041A8" w:rsidRDefault="00A041A8" w:rsidP="00A041A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31430C" w14:textId="3D29F0B7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Berzan EKMEN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E5C779" w14:textId="0D046EFB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225BED" w14:textId="7E225485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berzan.ekmen@lokmanhekim.edu.tr</w:t>
            </w:r>
          </w:p>
        </w:tc>
      </w:tr>
      <w:tr w:rsidR="00A041A8" w:rsidRPr="00305D58" w14:paraId="01AD1A28" w14:textId="77777777" w:rsidTr="00821BE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F7F306E" w14:textId="77777777" w:rsidR="00A041A8" w:rsidRDefault="00A041A8" w:rsidP="00A041A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83BB16" w14:textId="7A4FAF7A" w:rsidR="00A041A8" w:rsidRPr="00D12213" w:rsidRDefault="00A041A8" w:rsidP="00A041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12213">
              <w:rPr>
                <w:rFonts w:ascii="Cambria" w:hAnsi="Cambria"/>
                <w:b/>
                <w:color w:val="002060"/>
              </w:rPr>
              <w:t>SHMYO SÜREKLİ İYİLEŞTİRME ALT KOMİSYONU</w:t>
            </w:r>
          </w:p>
        </w:tc>
      </w:tr>
      <w:tr w:rsidR="00A041A8" w:rsidRPr="00305D58" w14:paraId="167834FD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8D117DE" w14:textId="77777777" w:rsidR="00A041A8" w:rsidRDefault="00A041A8" w:rsidP="00A041A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88D875A" w14:textId="123E13C7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Emine PİRİNÇ BAYRAKTAR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88E6129" w14:textId="6A15B339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Başkan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9323716" w14:textId="7E7D92EA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emine.pirinc@lokmanhekim.edu.tr</w:t>
            </w:r>
          </w:p>
        </w:tc>
      </w:tr>
      <w:tr w:rsidR="00A041A8" w:rsidRPr="00305D58" w14:paraId="5BE91407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C959A44" w14:textId="77777777" w:rsidR="00A041A8" w:rsidRDefault="00A041A8" w:rsidP="00A041A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4BD9B4" w14:textId="0C1F5C72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Zeynep METE MERDİN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2EB8E4E" w14:textId="13535D54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BF1DDA" w14:textId="1C20675F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zeynep.mete@lokmanhekim.edu.tr</w:t>
            </w:r>
          </w:p>
        </w:tc>
      </w:tr>
      <w:tr w:rsidR="00A041A8" w:rsidRPr="00305D58" w14:paraId="0D7F77DB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7B23699" w14:textId="77777777" w:rsidR="00A041A8" w:rsidRDefault="00A041A8" w:rsidP="00A041A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E54E32" w14:textId="38E8F924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Ramazan ERACAR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9F599FF" w14:textId="7CFF24F4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21B091" w14:textId="74967C70" w:rsidR="00A041A8" w:rsidRDefault="00A041A8" w:rsidP="00A041A8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ramazan.eracar@lokmanhekim.edu.tr</w:t>
            </w:r>
          </w:p>
        </w:tc>
      </w:tr>
      <w:tr w:rsidR="00A041A8" w:rsidRPr="00305D58" w14:paraId="425CF9F7" w14:textId="4C3A3F43" w:rsidTr="006561C9">
        <w:trPr>
          <w:trHeight w:val="1024"/>
        </w:trPr>
        <w:tc>
          <w:tcPr>
            <w:tcW w:w="583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257B1" w14:textId="77777777" w:rsidR="00A041A8" w:rsidRDefault="00A041A8" w:rsidP="00A041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HAZIRLAYAN</w:t>
            </w:r>
          </w:p>
          <w:p w14:paraId="139B01D0" w14:textId="77777777" w:rsidR="00A041A8" w:rsidRDefault="00A041A8" w:rsidP="00A041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Kalite Komisyonu</w:t>
            </w:r>
          </w:p>
          <w:p w14:paraId="7562E453" w14:textId="77777777" w:rsidR="00A041A8" w:rsidRDefault="00A041A8" w:rsidP="00A041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4E10AD1C" w14:textId="77777777" w:rsidR="00A041A8" w:rsidRDefault="00A041A8" w:rsidP="00A041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ONAYLAYAN</w:t>
            </w:r>
          </w:p>
          <w:p w14:paraId="70CDDA25" w14:textId="77777777" w:rsidR="00A041A8" w:rsidRDefault="00A041A8" w:rsidP="00A041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Doç. Dr. Mevlüt KARADAĞ</w:t>
            </w:r>
          </w:p>
          <w:p w14:paraId="7199D5B6" w14:textId="2436A884" w:rsidR="00A041A8" w:rsidRDefault="00A041A8" w:rsidP="00A041A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Müdür</w:t>
            </w:r>
          </w:p>
        </w:tc>
      </w:tr>
    </w:tbl>
    <w:p w14:paraId="54C94574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p w14:paraId="04483D00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8340D4B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1D7CD94" w14:textId="77777777" w:rsidR="00770822" w:rsidRDefault="0077082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35FB8A8" w14:textId="77777777" w:rsidR="00770822" w:rsidRDefault="0077082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6381ECF" w14:textId="77777777" w:rsidR="00770822" w:rsidRDefault="0077082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835340A" w14:textId="77777777" w:rsidR="00770822" w:rsidRDefault="0077082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502E4A6" w14:textId="77777777" w:rsidR="00770822" w:rsidRDefault="0077082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CF68A64" w14:textId="77777777" w:rsidR="00770822" w:rsidRDefault="0077082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F4585E7" w14:textId="77777777" w:rsidR="00770822" w:rsidRDefault="0077082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F0A17FE" w14:textId="77777777" w:rsidR="00770822" w:rsidRDefault="0077082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2C682A8" w14:textId="77777777" w:rsidR="00770822" w:rsidRDefault="0077082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74BEB43" w14:textId="77777777" w:rsidR="00173828" w:rsidRPr="007B6E18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14:paraId="168D43C8" w14:textId="77777777" w:rsidR="00173828" w:rsidRDefault="00173828" w:rsidP="00173828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828" w:rsidRPr="004A0350" w14:paraId="52DDF5A8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271D43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BA20E" w14:textId="77777777" w:rsidR="006B4899" w:rsidRDefault="006B4899" w:rsidP="00534F7F">
      <w:pPr>
        <w:spacing w:after="0" w:line="240" w:lineRule="auto"/>
      </w:pPr>
      <w:r>
        <w:separator/>
      </w:r>
    </w:p>
  </w:endnote>
  <w:endnote w:type="continuationSeparator" w:id="0">
    <w:p w14:paraId="53E306DD" w14:textId="77777777" w:rsidR="006B4899" w:rsidRDefault="006B489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3B5AB8" w14:textId="77777777" w:rsidTr="004023B0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82EE9" w14:textId="77777777" w:rsidR="006B4899" w:rsidRDefault="006B4899" w:rsidP="00534F7F">
      <w:pPr>
        <w:spacing w:after="0" w:line="240" w:lineRule="auto"/>
      </w:pPr>
      <w:r>
        <w:separator/>
      </w:r>
    </w:p>
  </w:footnote>
  <w:footnote w:type="continuationSeparator" w:id="0">
    <w:p w14:paraId="0EA0776E" w14:textId="77777777" w:rsidR="006B4899" w:rsidRDefault="006B489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4"/>
      <w:gridCol w:w="1701"/>
      <w:gridCol w:w="2410"/>
    </w:tblGrid>
    <w:tr w:rsidR="00EE2AC3" w14:paraId="248694F8" w14:textId="77777777" w:rsidTr="00D73E1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0D1E50" w14:textId="77777777" w:rsidR="0014289C" w:rsidRDefault="00D73E1E" w:rsidP="0014289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14289C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SHMYO KALİTE KOMİSYONU</w:t>
          </w:r>
        </w:p>
        <w:p w14:paraId="410A3DBC" w14:textId="672FB3AF" w:rsidR="00EE30E3" w:rsidRPr="0014289C" w:rsidRDefault="00BA6943" w:rsidP="0014289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GÖREV TANIM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4A130EF2" w:rsidR="00EE2AC3" w:rsidRPr="00173828" w:rsidRDefault="00770822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7082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LHÜ-SHMYO-FRM-0050</w:t>
          </w:r>
        </w:p>
      </w:tc>
    </w:tr>
    <w:tr w:rsidR="00EE2AC3" w14:paraId="1075B5D0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566B6FA6" w:rsidR="00EE2AC3" w:rsidRPr="00173828" w:rsidRDefault="00770822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16.05.2024</w:t>
          </w:r>
        </w:p>
      </w:tc>
    </w:tr>
    <w:tr w:rsidR="00EE2AC3" w14:paraId="6DC3AF57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2332DDE0" w:rsidR="00EE2AC3" w:rsidRPr="00173828" w:rsidRDefault="00770822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71769916" w:rsidR="00EE2AC3" w:rsidRPr="00173828" w:rsidRDefault="00770822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8C3"/>
    <w:multiLevelType w:val="hybridMultilevel"/>
    <w:tmpl w:val="53BCD966"/>
    <w:lvl w:ilvl="0" w:tplc="5DF62F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4"/>
  </w:num>
  <w:num w:numId="2" w16cid:durableId="1983920908">
    <w:abstractNumId w:val="3"/>
  </w:num>
  <w:num w:numId="3" w16cid:durableId="384257934">
    <w:abstractNumId w:val="0"/>
  </w:num>
  <w:num w:numId="4" w16cid:durableId="615521260">
    <w:abstractNumId w:val="5"/>
  </w:num>
  <w:num w:numId="5" w16cid:durableId="1374310269">
    <w:abstractNumId w:val="2"/>
  </w:num>
  <w:num w:numId="6" w16cid:durableId="43575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045"/>
    <w:rsid w:val="00031CA0"/>
    <w:rsid w:val="000430BD"/>
    <w:rsid w:val="000511F8"/>
    <w:rsid w:val="00056360"/>
    <w:rsid w:val="00056CD6"/>
    <w:rsid w:val="00081EFE"/>
    <w:rsid w:val="000827B7"/>
    <w:rsid w:val="00083230"/>
    <w:rsid w:val="00091DAB"/>
    <w:rsid w:val="00095E20"/>
    <w:rsid w:val="00095F30"/>
    <w:rsid w:val="000A2E25"/>
    <w:rsid w:val="000A49E0"/>
    <w:rsid w:val="000A73BE"/>
    <w:rsid w:val="000D4E1E"/>
    <w:rsid w:val="000E39C0"/>
    <w:rsid w:val="000E4582"/>
    <w:rsid w:val="000F7156"/>
    <w:rsid w:val="00105403"/>
    <w:rsid w:val="00116E6C"/>
    <w:rsid w:val="00122CBE"/>
    <w:rsid w:val="001329E7"/>
    <w:rsid w:val="0014289C"/>
    <w:rsid w:val="001606DD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12A74"/>
    <w:rsid w:val="00220673"/>
    <w:rsid w:val="00221EEC"/>
    <w:rsid w:val="00236E1E"/>
    <w:rsid w:val="00240ED2"/>
    <w:rsid w:val="00244EE4"/>
    <w:rsid w:val="002515A0"/>
    <w:rsid w:val="002559CB"/>
    <w:rsid w:val="00264E74"/>
    <w:rsid w:val="0026502F"/>
    <w:rsid w:val="00267DDE"/>
    <w:rsid w:val="00271D43"/>
    <w:rsid w:val="0027496F"/>
    <w:rsid w:val="00287A2C"/>
    <w:rsid w:val="00294BD6"/>
    <w:rsid w:val="002A285F"/>
    <w:rsid w:val="002B4800"/>
    <w:rsid w:val="002B50D9"/>
    <w:rsid w:val="002B6378"/>
    <w:rsid w:val="002C3522"/>
    <w:rsid w:val="002E30C3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ED0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65EF"/>
    <w:rsid w:val="004C763B"/>
    <w:rsid w:val="004C7A7E"/>
    <w:rsid w:val="004E0446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633A6"/>
    <w:rsid w:val="00571DA7"/>
    <w:rsid w:val="00575B14"/>
    <w:rsid w:val="005B5AD0"/>
    <w:rsid w:val="005C713E"/>
    <w:rsid w:val="005D678D"/>
    <w:rsid w:val="005E035A"/>
    <w:rsid w:val="005E08F2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52D7A"/>
    <w:rsid w:val="006561C9"/>
    <w:rsid w:val="00663B80"/>
    <w:rsid w:val="006715F9"/>
    <w:rsid w:val="00682EDE"/>
    <w:rsid w:val="00686F1B"/>
    <w:rsid w:val="00695994"/>
    <w:rsid w:val="006A29F2"/>
    <w:rsid w:val="006B44DF"/>
    <w:rsid w:val="006B4899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606C"/>
    <w:rsid w:val="007528E8"/>
    <w:rsid w:val="0075616C"/>
    <w:rsid w:val="007574AB"/>
    <w:rsid w:val="007638E6"/>
    <w:rsid w:val="00770822"/>
    <w:rsid w:val="007718E7"/>
    <w:rsid w:val="00771C04"/>
    <w:rsid w:val="00780907"/>
    <w:rsid w:val="0079585F"/>
    <w:rsid w:val="00796056"/>
    <w:rsid w:val="007B4C8C"/>
    <w:rsid w:val="007C2B26"/>
    <w:rsid w:val="007D4382"/>
    <w:rsid w:val="007E185F"/>
    <w:rsid w:val="007E41D4"/>
    <w:rsid w:val="007F4181"/>
    <w:rsid w:val="0082082E"/>
    <w:rsid w:val="00821F62"/>
    <w:rsid w:val="00824EE4"/>
    <w:rsid w:val="00825847"/>
    <w:rsid w:val="00834797"/>
    <w:rsid w:val="00836606"/>
    <w:rsid w:val="00837CDD"/>
    <w:rsid w:val="00855E5B"/>
    <w:rsid w:val="0086099D"/>
    <w:rsid w:val="00860A8C"/>
    <w:rsid w:val="008856FF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71C"/>
    <w:rsid w:val="008E40D7"/>
    <w:rsid w:val="009043F7"/>
    <w:rsid w:val="009321CB"/>
    <w:rsid w:val="00934534"/>
    <w:rsid w:val="0094574D"/>
    <w:rsid w:val="0095368E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041A8"/>
    <w:rsid w:val="00A125A4"/>
    <w:rsid w:val="00A1514B"/>
    <w:rsid w:val="00A313F0"/>
    <w:rsid w:val="00A354CE"/>
    <w:rsid w:val="00A47168"/>
    <w:rsid w:val="00A639C8"/>
    <w:rsid w:val="00A65A56"/>
    <w:rsid w:val="00A7528E"/>
    <w:rsid w:val="00A7553D"/>
    <w:rsid w:val="00A92D6D"/>
    <w:rsid w:val="00A97585"/>
    <w:rsid w:val="00AA23EA"/>
    <w:rsid w:val="00AC1686"/>
    <w:rsid w:val="00AE78D4"/>
    <w:rsid w:val="00AF0289"/>
    <w:rsid w:val="00B02129"/>
    <w:rsid w:val="00B06EC8"/>
    <w:rsid w:val="00B16215"/>
    <w:rsid w:val="00B26734"/>
    <w:rsid w:val="00B47024"/>
    <w:rsid w:val="00B50D5F"/>
    <w:rsid w:val="00B51A7E"/>
    <w:rsid w:val="00B94075"/>
    <w:rsid w:val="00BA6943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70DC"/>
    <w:rsid w:val="00C04C84"/>
    <w:rsid w:val="00C07541"/>
    <w:rsid w:val="00C17601"/>
    <w:rsid w:val="00C25D8C"/>
    <w:rsid w:val="00C275FD"/>
    <w:rsid w:val="00C278C1"/>
    <w:rsid w:val="00C279D4"/>
    <w:rsid w:val="00C305C2"/>
    <w:rsid w:val="00C3193D"/>
    <w:rsid w:val="00C32313"/>
    <w:rsid w:val="00C40265"/>
    <w:rsid w:val="00C43250"/>
    <w:rsid w:val="00C730C3"/>
    <w:rsid w:val="00C757F0"/>
    <w:rsid w:val="00C83E4D"/>
    <w:rsid w:val="00C854E7"/>
    <w:rsid w:val="00C8709D"/>
    <w:rsid w:val="00CA7737"/>
    <w:rsid w:val="00CE2821"/>
    <w:rsid w:val="00D12213"/>
    <w:rsid w:val="00D23714"/>
    <w:rsid w:val="00D30394"/>
    <w:rsid w:val="00D43DB8"/>
    <w:rsid w:val="00D55B26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5351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87FEE"/>
    <w:rsid w:val="00E94A35"/>
    <w:rsid w:val="00EA29AB"/>
    <w:rsid w:val="00EA4F07"/>
    <w:rsid w:val="00EC34EA"/>
    <w:rsid w:val="00ED28CB"/>
    <w:rsid w:val="00EE1319"/>
    <w:rsid w:val="00EE2AC3"/>
    <w:rsid w:val="00EE30E3"/>
    <w:rsid w:val="00EE3346"/>
    <w:rsid w:val="00EF4046"/>
    <w:rsid w:val="00F039DE"/>
    <w:rsid w:val="00F10E07"/>
    <w:rsid w:val="00F24631"/>
    <w:rsid w:val="00F365F7"/>
    <w:rsid w:val="00F50380"/>
    <w:rsid w:val="00F56CD5"/>
    <w:rsid w:val="00F6751F"/>
    <w:rsid w:val="00F83D5A"/>
    <w:rsid w:val="00F848AF"/>
    <w:rsid w:val="00F9274A"/>
    <w:rsid w:val="00FA51C1"/>
    <w:rsid w:val="00FA6DA8"/>
    <w:rsid w:val="00FA7302"/>
    <w:rsid w:val="00FC0193"/>
    <w:rsid w:val="00FC7D9B"/>
    <w:rsid w:val="00FD17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AD9E-A199-49EE-BFD5-314A2FAA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290</cp:revision>
  <cp:lastPrinted>2021-04-20T11:05:00Z</cp:lastPrinted>
  <dcterms:created xsi:type="dcterms:W3CDTF">2019-02-15T12:25:00Z</dcterms:created>
  <dcterms:modified xsi:type="dcterms:W3CDTF">2024-05-16T11:46:00Z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